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26" w:rsidRPr="00DC4006" w:rsidRDefault="00063E26" w:rsidP="00063E26">
      <w:pPr>
        <w:keepNext/>
        <w:ind w:firstLine="709"/>
        <w:jc w:val="right"/>
        <w:rPr>
          <w:rFonts w:ascii="Times New Roman" w:eastAsia="Times New Roman" w:hAnsi="Times New Roman" w:cs="Times New Roman"/>
          <w:b/>
          <w:sz w:val="24"/>
          <w:szCs w:val="24"/>
        </w:rPr>
      </w:pPr>
      <w:bookmarkStart w:id="0" w:name="_Toc84499257"/>
      <w:r w:rsidRPr="00DC4006">
        <w:rPr>
          <w:rFonts w:ascii="Times New Roman" w:eastAsia="Times New Roman" w:hAnsi="Times New Roman" w:cs="Times New Roman"/>
          <w:b/>
          <w:sz w:val="24"/>
          <w:szCs w:val="24"/>
        </w:rPr>
        <w:t>ПРИЛОЖЕНИЕ 3</w:t>
      </w:r>
    </w:p>
    <w:p w:rsidR="00063E26" w:rsidRPr="00DC4006" w:rsidRDefault="00063E26" w:rsidP="00063E26">
      <w:pPr>
        <w:keepNext/>
        <w:jc w:val="right"/>
        <w:outlineLvl w:val="0"/>
        <w:rPr>
          <w:rFonts w:ascii="Times New Roman" w:eastAsia="Times New Roman" w:hAnsi="Times New Roman" w:cs="Times New Roman"/>
          <w:b/>
          <w:bCs/>
          <w:kern w:val="32"/>
          <w:sz w:val="24"/>
          <w:szCs w:val="24"/>
        </w:rPr>
      </w:pPr>
      <w:bookmarkStart w:id="1" w:name="_Toc150695619"/>
      <w:r w:rsidRPr="00DC4006">
        <w:rPr>
          <w:rFonts w:ascii="Times New Roman" w:eastAsia="Times New Roman" w:hAnsi="Times New Roman" w:cs="Times New Roman"/>
          <w:b/>
          <w:bCs/>
          <w:kern w:val="32"/>
          <w:sz w:val="24"/>
          <w:szCs w:val="24"/>
        </w:rPr>
        <w:t xml:space="preserve">к ОПОП-П по специальности </w:t>
      </w:r>
      <w:r w:rsidRPr="00DC4006">
        <w:rPr>
          <w:rFonts w:ascii="Times New Roman" w:eastAsia="Times New Roman" w:hAnsi="Times New Roman" w:cs="Times New Roman"/>
          <w:b/>
          <w:bCs/>
          <w:kern w:val="32"/>
          <w:sz w:val="24"/>
          <w:szCs w:val="24"/>
        </w:rPr>
        <w:br/>
      </w:r>
      <w:bookmarkEnd w:id="1"/>
      <w:r w:rsidRPr="00DC4006">
        <w:rPr>
          <w:rFonts w:ascii="Times New Roman" w:eastAsia="Times New Roman" w:hAnsi="Times New Roman" w:cs="Times New Roman"/>
          <w:b/>
          <w:bCs/>
          <w:kern w:val="32"/>
          <w:sz w:val="24"/>
          <w:szCs w:val="24"/>
        </w:rPr>
        <w:t>38.02.06 Финансы</w:t>
      </w:r>
    </w:p>
    <w:p w:rsidR="00063E26" w:rsidRPr="00DC4006" w:rsidRDefault="00063E26" w:rsidP="00063E26">
      <w:pPr>
        <w:rPr>
          <w:rFonts w:ascii="Times New Roman" w:hAnsi="Times New Roman" w:cs="Times New Roman"/>
        </w:rPr>
      </w:pPr>
    </w:p>
    <w:p w:rsidR="00063E26" w:rsidRPr="00DC4006" w:rsidRDefault="00063E26" w:rsidP="00063E26">
      <w:pPr>
        <w:keepNext/>
        <w:jc w:val="center"/>
        <w:outlineLvl w:val="0"/>
        <w:rPr>
          <w:rFonts w:ascii="Times New Roman" w:eastAsia="Times New Roman" w:hAnsi="Times New Roman" w:cs="Times New Roman"/>
          <w:b/>
          <w:bCs/>
          <w:kern w:val="32"/>
          <w:sz w:val="24"/>
          <w:szCs w:val="24"/>
        </w:rPr>
      </w:pPr>
      <w:bookmarkStart w:id="2" w:name="_Toc150695620"/>
      <w:r w:rsidRPr="00DC4006">
        <w:rPr>
          <w:rFonts w:ascii="Times New Roman" w:eastAsia="Times New Roman" w:hAnsi="Times New Roman" w:cs="Times New Roman"/>
          <w:b/>
          <w:bCs/>
          <w:kern w:val="32"/>
          <w:sz w:val="24"/>
          <w:szCs w:val="24"/>
        </w:rPr>
        <w:t xml:space="preserve">РАБОЧИЕ ПРОГРАММЫ </w:t>
      </w:r>
      <w:bookmarkEnd w:id="0"/>
      <w:bookmarkEnd w:id="2"/>
      <w:r w:rsidRPr="00DC4006">
        <w:rPr>
          <w:rFonts w:ascii="Times New Roman" w:eastAsia="Times New Roman" w:hAnsi="Times New Roman" w:cs="Times New Roman"/>
          <w:b/>
          <w:bCs/>
          <w:kern w:val="32"/>
          <w:sz w:val="24"/>
          <w:szCs w:val="24"/>
        </w:rPr>
        <w:t>ДИСЦИПЛИН</w:t>
      </w:r>
    </w:p>
    <w:p w:rsidR="00063E26" w:rsidRPr="00DC4006" w:rsidRDefault="00063E26" w:rsidP="00063E26">
      <w:pPr>
        <w:jc w:val="center"/>
        <w:rPr>
          <w:rFonts w:ascii="Times New Roman" w:hAnsi="Times New Roman" w:cs="Times New Roman"/>
          <w:sz w:val="24"/>
          <w:szCs w:val="24"/>
        </w:rPr>
      </w:pPr>
    </w:p>
    <w:p w:rsidR="00063E26" w:rsidRPr="00DC4006" w:rsidRDefault="00063E26" w:rsidP="00063E26">
      <w:pPr>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
        <w:gridCol w:w="1147"/>
        <w:gridCol w:w="7204"/>
        <w:gridCol w:w="580"/>
      </w:tblGrid>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3.1</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СГ.01</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История России</w:t>
            </w:r>
          </w:p>
        </w:tc>
        <w:tc>
          <w:tcPr>
            <w:tcW w:w="580" w:type="dxa"/>
            <w:vAlign w:val="bottom"/>
          </w:tcPr>
          <w:p w:rsidR="00D0741E" w:rsidRPr="00290331" w:rsidRDefault="00D0741E" w:rsidP="00D0741E">
            <w:pPr>
              <w:spacing w:line="312" w:lineRule="auto"/>
              <w:jc w:val="right"/>
              <w:rPr>
                <w:rFonts w:ascii="Times New Roman" w:hAnsi="Times New Roman" w:cs="Times New Roman"/>
                <w:sz w:val="24"/>
                <w:szCs w:val="24"/>
              </w:rPr>
            </w:pPr>
            <w:r w:rsidRPr="00290331">
              <w:rPr>
                <w:rFonts w:ascii="Times New Roman" w:hAnsi="Times New Roman" w:cs="Times New Roman"/>
                <w:sz w:val="24"/>
                <w:szCs w:val="24"/>
              </w:rPr>
              <w:t>2</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3.2</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СГ.02</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Иностранный язык в профессиональной деятельности</w:t>
            </w:r>
          </w:p>
        </w:tc>
        <w:tc>
          <w:tcPr>
            <w:tcW w:w="580" w:type="dxa"/>
            <w:vAlign w:val="bottom"/>
          </w:tcPr>
          <w:p w:rsidR="00D0741E" w:rsidRPr="00290331" w:rsidRDefault="00D0741E" w:rsidP="00290331">
            <w:pPr>
              <w:spacing w:line="312" w:lineRule="auto"/>
              <w:jc w:val="right"/>
              <w:rPr>
                <w:rFonts w:ascii="Times New Roman" w:hAnsi="Times New Roman" w:cs="Times New Roman"/>
                <w:sz w:val="24"/>
                <w:szCs w:val="24"/>
              </w:rPr>
            </w:pPr>
            <w:r w:rsidRPr="00290331">
              <w:rPr>
                <w:rFonts w:ascii="Times New Roman" w:hAnsi="Times New Roman" w:cs="Times New Roman"/>
                <w:sz w:val="24"/>
                <w:szCs w:val="24"/>
              </w:rPr>
              <w:t>1</w:t>
            </w:r>
            <w:r w:rsidR="00290331" w:rsidRPr="00290331">
              <w:rPr>
                <w:rFonts w:ascii="Times New Roman" w:hAnsi="Times New Roman" w:cs="Times New Roman"/>
                <w:sz w:val="24"/>
                <w:szCs w:val="24"/>
              </w:rPr>
              <w:t>5</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3.3</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СГ.03</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Безопасность жизнедеятельности</w:t>
            </w:r>
          </w:p>
        </w:tc>
        <w:tc>
          <w:tcPr>
            <w:tcW w:w="580" w:type="dxa"/>
            <w:vAlign w:val="bottom"/>
          </w:tcPr>
          <w:p w:rsidR="00D0741E" w:rsidRPr="00290331" w:rsidRDefault="00290331" w:rsidP="00D0741E">
            <w:pPr>
              <w:spacing w:line="312" w:lineRule="auto"/>
              <w:jc w:val="right"/>
              <w:rPr>
                <w:rFonts w:ascii="Times New Roman" w:hAnsi="Times New Roman" w:cs="Times New Roman"/>
                <w:sz w:val="24"/>
                <w:szCs w:val="24"/>
              </w:rPr>
            </w:pPr>
            <w:r w:rsidRPr="00290331">
              <w:rPr>
                <w:rFonts w:ascii="Times New Roman" w:hAnsi="Times New Roman" w:cs="Times New Roman"/>
                <w:sz w:val="24"/>
                <w:szCs w:val="24"/>
              </w:rPr>
              <w:t>30</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3.4</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СГ.04</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Физическая культура</w:t>
            </w:r>
          </w:p>
        </w:tc>
        <w:tc>
          <w:tcPr>
            <w:tcW w:w="580" w:type="dxa"/>
            <w:vAlign w:val="bottom"/>
          </w:tcPr>
          <w:p w:rsidR="00D0741E" w:rsidRPr="00290331" w:rsidRDefault="00D0741E" w:rsidP="00290331">
            <w:pPr>
              <w:spacing w:line="312" w:lineRule="auto"/>
              <w:jc w:val="right"/>
              <w:rPr>
                <w:rFonts w:ascii="Times New Roman" w:hAnsi="Times New Roman" w:cs="Times New Roman"/>
                <w:sz w:val="24"/>
                <w:szCs w:val="24"/>
              </w:rPr>
            </w:pPr>
            <w:r w:rsidRPr="00290331">
              <w:rPr>
                <w:rFonts w:ascii="Times New Roman" w:hAnsi="Times New Roman" w:cs="Times New Roman"/>
                <w:sz w:val="24"/>
                <w:szCs w:val="24"/>
              </w:rPr>
              <w:t>4</w:t>
            </w:r>
            <w:r w:rsidR="00290331" w:rsidRPr="00290331">
              <w:rPr>
                <w:rFonts w:ascii="Times New Roman" w:hAnsi="Times New Roman" w:cs="Times New Roman"/>
                <w:sz w:val="24"/>
                <w:szCs w:val="24"/>
              </w:rPr>
              <w:t>5</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3.5</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СГ.05</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Основы бережливого производства</w:t>
            </w:r>
          </w:p>
        </w:tc>
        <w:tc>
          <w:tcPr>
            <w:tcW w:w="580" w:type="dxa"/>
            <w:vAlign w:val="bottom"/>
          </w:tcPr>
          <w:p w:rsidR="00D0741E" w:rsidRPr="00290331" w:rsidRDefault="00290331" w:rsidP="00D0741E">
            <w:pPr>
              <w:spacing w:line="312" w:lineRule="auto"/>
              <w:jc w:val="right"/>
              <w:rPr>
                <w:rFonts w:ascii="Times New Roman" w:hAnsi="Times New Roman" w:cs="Times New Roman"/>
                <w:sz w:val="24"/>
                <w:szCs w:val="24"/>
              </w:rPr>
            </w:pPr>
            <w:r w:rsidRPr="00290331">
              <w:rPr>
                <w:rFonts w:ascii="Times New Roman" w:hAnsi="Times New Roman" w:cs="Times New Roman"/>
                <w:sz w:val="24"/>
                <w:szCs w:val="24"/>
              </w:rPr>
              <w:t>60</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3.6</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СГ.06</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Основы финансовой грамотности</w:t>
            </w:r>
            <w:r w:rsidRPr="00DC4006">
              <w:rPr>
                <w:rFonts w:ascii="Times New Roman" w:hAnsi="Times New Roman" w:cs="Times New Roman"/>
                <w:sz w:val="24"/>
                <w:szCs w:val="24"/>
                <w:vertAlign w:val="superscript"/>
              </w:rPr>
              <w:t xml:space="preserve"> </w:t>
            </w:r>
          </w:p>
        </w:tc>
        <w:tc>
          <w:tcPr>
            <w:tcW w:w="580" w:type="dxa"/>
            <w:vAlign w:val="bottom"/>
          </w:tcPr>
          <w:p w:rsidR="00D0741E" w:rsidRPr="00DC4006" w:rsidRDefault="00290331"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74</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3.7</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ОП.01</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Статистика</w:t>
            </w:r>
          </w:p>
        </w:tc>
        <w:tc>
          <w:tcPr>
            <w:tcW w:w="580" w:type="dxa"/>
            <w:vAlign w:val="bottom"/>
          </w:tcPr>
          <w:p w:rsidR="00D0741E" w:rsidRPr="00DC4006" w:rsidRDefault="00290331"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94</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3.8</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ОП.02</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Экономика организаций</w:t>
            </w:r>
          </w:p>
        </w:tc>
        <w:tc>
          <w:tcPr>
            <w:tcW w:w="580" w:type="dxa"/>
            <w:vAlign w:val="bottom"/>
          </w:tcPr>
          <w:p w:rsidR="00D0741E" w:rsidRPr="00DC4006" w:rsidRDefault="00290331"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113</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3.9</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ОП.03</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Основы бухгалтерского учета</w:t>
            </w:r>
          </w:p>
        </w:tc>
        <w:tc>
          <w:tcPr>
            <w:tcW w:w="580" w:type="dxa"/>
            <w:vAlign w:val="bottom"/>
          </w:tcPr>
          <w:p w:rsidR="00D0741E" w:rsidRPr="00DC4006" w:rsidRDefault="00290331"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136</w:t>
            </w:r>
          </w:p>
        </w:tc>
      </w:tr>
      <w:tr w:rsidR="00D0741E" w:rsidRPr="00DC4006" w:rsidTr="00290331">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3.10</w:t>
            </w:r>
          </w:p>
        </w:tc>
        <w:tc>
          <w:tcPr>
            <w:tcW w:w="1147" w:type="dxa"/>
          </w:tcPr>
          <w:p w:rsidR="00D0741E" w:rsidRPr="00DC4006" w:rsidRDefault="00D0741E" w:rsidP="00290331">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ОП.04</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Правовое и документационное обеспечение контрольно-надзорной деятельности в финансовой сфере</w:t>
            </w:r>
          </w:p>
        </w:tc>
        <w:tc>
          <w:tcPr>
            <w:tcW w:w="580" w:type="dxa"/>
            <w:vAlign w:val="bottom"/>
          </w:tcPr>
          <w:p w:rsidR="00D0741E" w:rsidRPr="00DC4006" w:rsidRDefault="00290331"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159</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3.11</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ОП.05</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Финансы, денежное обращение и кредит</w:t>
            </w:r>
          </w:p>
        </w:tc>
        <w:tc>
          <w:tcPr>
            <w:tcW w:w="580" w:type="dxa"/>
            <w:vAlign w:val="bottom"/>
          </w:tcPr>
          <w:p w:rsidR="00D0741E" w:rsidRPr="00DC4006" w:rsidRDefault="00AE6A5A"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186</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3.12</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ОП.06</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Информационные технологии в профессиональной деятельности</w:t>
            </w:r>
          </w:p>
        </w:tc>
        <w:tc>
          <w:tcPr>
            <w:tcW w:w="580" w:type="dxa"/>
            <w:vAlign w:val="bottom"/>
          </w:tcPr>
          <w:p w:rsidR="00D0741E" w:rsidRPr="00DC4006" w:rsidRDefault="00AE6A5A"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205</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3.13</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ОП.07</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Профессиональная этика</w:t>
            </w:r>
          </w:p>
        </w:tc>
        <w:tc>
          <w:tcPr>
            <w:tcW w:w="580" w:type="dxa"/>
            <w:vAlign w:val="bottom"/>
          </w:tcPr>
          <w:p w:rsidR="00D0741E" w:rsidRPr="00DC4006" w:rsidRDefault="00AE6A5A"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222</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3.14</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ОП.08</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Основы банковского дела</w:t>
            </w:r>
          </w:p>
        </w:tc>
        <w:tc>
          <w:tcPr>
            <w:tcW w:w="580" w:type="dxa"/>
            <w:vAlign w:val="bottom"/>
          </w:tcPr>
          <w:p w:rsidR="00D0741E" w:rsidRPr="00DC4006" w:rsidRDefault="00AE6A5A"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237</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3.15</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ОП.09</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Основы цифровой грамотности</w:t>
            </w:r>
          </w:p>
        </w:tc>
        <w:tc>
          <w:tcPr>
            <w:tcW w:w="580" w:type="dxa"/>
            <w:vAlign w:val="bottom"/>
          </w:tcPr>
          <w:p w:rsidR="00D0741E" w:rsidRPr="00DC4006" w:rsidRDefault="00AE6A5A"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256</w:t>
            </w:r>
          </w:p>
        </w:tc>
      </w:tr>
      <w:tr w:rsidR="00D0741E" w:rsidRPr="00DC4006" w:rsidTr="005F49B3">
        <w:tc>
          <w:tcPr>
            <w:tcW w:w="640" w:type="dxa"/>
          </w:tcPr>
          <w:p w:rsidR="00D0741E" w:rsidRPr="00DC4006" w:rsidRDefault="00D0741E" w:rsidP="00D0741E">
            <w:pPr>
              <w:spacing w:line="312" w:lineRule="auto"/>
              <w:jc w:val="both"/>
              <w:rPr>
                <w:rFonts w:ascii="Times New Roman" w:hAnsi="Times New Roman" w:cs="Times New Roman"/>
                <w:sz w:val="24"/>
                <w:szCs w:val="24"/>
              </w:rPr>
            </w:pPr>
            <w:r w:rsidRPr="00DC4006">
              <w:rPr>
                <w:rFonts w:ascii="Times New Roman" w:hAnsi="Times New Roman" w:cs="Times New Roman"/>
                <w:sz w:val="24"/>
                <w:szCs w:val="24"/>
              </w:rPr>
              <w:t>3.16</w:t>
            </w:r>
          </w:p>
        </w:tc>
        <w:tc>
          <w:tcPr>
            <w:tcW w:w="1147" w:type="dxa"/>
            <w:vAlign w:val="center"/>
          </w:tcPr>
          <w:p w:rsidR="00D0741E" w:rsidRPr="00DC4006" w:rsidRDefault="00D0741E" w:rsidP="00D0741E">
            <w:pPr>
              <w:spacing w:line="312" w:lineRule="auto"/>
              <w:jc w:val="center"/>
              <w:rPr>
                <w:rFonts w:ascii="Times New Roman" w:hAnsi="Times New Roman" w:cs="Times New Roman"/>
                <w:color w:val="000000"/>
                <w:sz w:val="24"/>
                <w:szCs w:val="24"/>
              </w:rPr>
            </w:pPr>
            <w:r w:rsidRPr="00DC4006">
              <w:rPr>
                <w:rFonts w:ascii="Times New Roman" w:hAnsi="Times New Roman" w:cs="Times New Roman"/>
                <w:color w:val="000000"/>
                <w:sz w:val="24"/>
                <w:szCs w:val="24"/>
              </w:rPr>
              <w:t>ОП.10</w:t>
            </w:r>
          </w:p>
        </w:tc>
        <w:tc>
          <w:tcPr>
            <w:tcW w:w="7204" w:type="dxa"/>
            <w:vAlign w:val="center"/>
          </w:tcPr>
          <w:p w:rsidR="00D0741E" w:rsidRPr="00DC4006" w:rsidRDefault="00D0741E" w:rsidP="00D0741E">
            <w:pPr>
              <w:spacing w:line="312" w:lineRule="auto"/>
              <w:rPr>
                <w:rFonts w:ascii="Times New Roman" w:hAnsi="Times New Roman" w:cs="Times New Roman"/>
                <w:sz w:val="24"/>
                <w:szCs w:val="24"/>
              </w:rPr>
            </w:pPr>
            <w:r w:rsidRPr="00DC4006">
              <w:rPr>
                <w:rFonts w:ascii="Times New Roman" w:hAnsi="Times New Roman" w:cs="Times New Roman"/>
                <w:sz w:val="24"/>
                <w:szCs w:val="24"/>
              </w:rPr>
              <w:t>Основы предпринимательской деятельности</w:t>
            </w:r>
          </w:p>
        </w:tc>
        <w:tc>
          <w:tcPr>
            <w:tcW w:w="580" w:type="dxa"/>
            <w:vAlign w:val="bottom"/>
          </w:tcPr>
          <w:p w:rsidR="00D0741E" w:rsidRPr="00DC4006" w:rsidRDefault="00AE6A5A" w:rsidP="00D0741E">
            <w:pPr>
              <w:spacing w:line="312" w:lineRule="auto"/>
              <w:jc w:val="right"/>
              <w:rPr>
                <w:rFonts w:ascii="Times New Roman" w:hAnsi="Times New Roman" w:cs="Times New Roman"/>
                <w:sz w:val="24"/>
                <w:szCs w:val="24"/>
              </w:rPr>
            </w:pPr>
            <w:r>
              <w:rPr>
                <w:rFonts w:ascii="Times New Roman" w:hAnsi="Times New Roman" w:cs="Times New Roman"/>
                <w:sz w:val="24"/>
                <w:szCs w:val="24"/>
              </w:rPr>
              <w:t>275</w:t>
            </w:r>
          </w:p>
        </w:tc>
      </w:tr>
    </w:tbl>
    <w:p w:rsidR="00063E26" w:rsidRPr="00DC4006" w:rsidRDefault="00063E26" w:rsidP="00063E26">
      <w:pPr>
        <w:pStyle w:val="12"/>
        <w:jc w:val="center"/>
        <w:rPr>
          <w:b/>
          <w:bCs/>
          <w:lang w:val="ru-RU"/>
        </w:rPr>
      </w:pPr>
    </w:p>
    <w:p w:rsidR="001266E0" w:rsidRPr="00DC4006" w:rsidRDefault="001266E0">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pPr>
        <w:rPr>
          <w:rFonts w:ascii="Times New Roman" w:hAnsi="Times New Roman" w:cs="Times New Roman"/>
        </w:rPr>
      </w:pPr>
    </w:p>
    <w:p w:rsidR="00D0741E" w:rsidRPr="00DC4006" w:rsidRDefault="00D0741E" w:rsidP="00D0741E">
      <w:pPr>
        <w:jc w:val="center"/>
        <w:rPr>
          <w:rFonts w:ascii="Times New Roman" w:hAnsi="Times New Roman" w:cs="Times New Roman"/>
          <w:b/>
          <w:sz w:val="24"/>
          <w:szCs w:val="24"/>
        </w:rPr>
        <w:sectPr w:rsidR="00D0741E" w:rsidRPr="00DC4006" w:rsidSect="001266E0">
          <w:pgSz w:w="11906" w:h="16838"/>
          <w:pgMar w:top="1134" w:right="850" w:bottom="1134" w:left="1701" w:header="708" w:footer="708" w:gutter="0"/>
          <w:cols w:space="708"/>
          <w:docGrid w:linePitch="360"/>
        </w:sectPr>
      </w:pPr>
      <w:r w:rsidRPr="00DC4006">
        <w:rPr>
          <w:rFonts w:ascii="Times New Roman" w:hAnsi="Times New Roman" w:cs="Times New Roman"/>
          <w:b/>
          <w:sz w:val="24"/>
          <w:szCs w:val="24"/>
        </w:rPr>
        <w:t>2025 г.</w:t>
      </w:r>
    </w:p>
    <w:p w:rsidR="00D0741E" w:rsidRPr="00DC4006" w:rsidRDefault="00D0741E" w:rsidP="00D0741E">
      <w:pPr>
        <w:jc w:val="right"/>
        <w:rPr>
          <w:rFonts w:ascii="Times New Roman" w:hAnsi="Times New Roman" w:cs="Times New Roman"/>
          <w:b/>
          <w:bCs/>
          <w:sz w:val="24"/>
          <w:szCs w:val="24"/>
        </w:rPr>
      </w:pPr>
      <w:r w:rsidRPr="00DC4006">
        <w:rPr>
          <w:rFonts w:ascii="Times New Roman" w:hAnsi="Times New Roman" w:cs="Times New Roman"/>
          <w:b/>
          <w:bCs/>
          <w:sz w:val="24"/>
          <w:szCs w:val="24"/>
        </w:rPr>
        <w:lastRenderedPageBreak/>
        <w:t>Приложение 3.1</w:t>
      </w:r>
    </w:p>
    <w:p w:rsidR="00D0741E" w:rsidRPr="00DC4006" w:rsidRDefault="00D0741E" w:rsidP="00D0741E">
      <w:pPr>
        <w:jc w:val="right"/>
        <w:rPr>
          <w:rFonts w:ascii="Times New Roman" w:hAnsi="Times New Roman" w:cs="Times New Roman"/>
          <w:b/>
          <w:bCs/>
          <w:sz w:val="24"/>
          <w:szCs w:val="24"/>
        </w:rPr>
      </w:pPr>
      <w:r w:rsidRPr="00DC4006">
        <w:rPr>
          <w:rFonts w:ascii="Times New Roman" w:hAnsi="Times New Roman" w:cs="Times New Roman"/>
          <w:b/>
          <w:bCs/>
          <w:sz w:val="24"/>
          <w:szCs w:val="24"/>
        </w:rPr>
        <w:t>к ОПОП-П по специальности</w:t>
      </w:r>
    </w:p>
    <w:p w:rsidR="00D0741E" w:rsidRPr="00DC4006" w:rsidRDefault="00D0741E" w:rsidP="00D0741E">
      <w:pPr>
        <w:jc w:val="right"/>
        <w:rPr>
          <w:rFonts w:ascii="Times New Roman" w:hAnsi="Times New Roman" w:cs="Times New Roman"/>
          <w:b/>
          <w:bCs/>
          <w:color w:val="0070C0"/>
          <w:sz w:val="24"/>
          <w:szCs w:val="24"/>
        </w:rPr>
      </w:pPr>
      <w:r w:rsidRPr="00DC4006">
        <w:rPr>
          <w:rFonts w:ascii="Times New Roman" w:hAnsi="Times New Roman" w:cs="Times New Roman"/>
          <w:b/>
          <w:bCs/>
          <w:sz w:val="24"/>
          <w:szCs w:val="24"/>
        </w:rPr>
        <w:t>38.02.06 Финансы</w:t>
      </w: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jc w:val="right"/>
        <w:rPr>
          <w:rFonts w:ascii="Times New Roman" w:hAnsi="Times New Roman" w:cs="Times New Roman"/>
          <w:b/>
          <w:bCs/>
          <w:color w:val="0070C0"/>
          <w:sz w:val="24"/>
          <w:szCs w:val="24"/>
        </w:rPr>
      </w:pPr>
    </w:p>
    <w:p w:rsidR="00D0741E" w:rsidRPr="00DC4006" w:rsidRDefault="00D0741E" w:rsidP="00D0741E">
      <w:pPr>
        <w:spacing w:line="360" w:lineRule="auto"/>
        <w:jc w:val="center"/>
        <w:rPr>
          <w:rFonts w:ascii="Times New Roman" w:hAnsi="Times New Roman" w:cs="Times New Roman"/>
          <w:b/>
          <w:bCs/>
          <w:sz w:val="24"/>
          <w:szCs w:val="24"/>
        </w:rPr>
      </w:pPr>
      <w:r w:rsidRPr="00DC4006">
        <w:rPr>
          <w:rFonts w:ascii="Times New Roman" w:hAnsi="Times New Roman" w:cs="Times New Roman"/>
          <w:b/>
          <w:bCs/>
          <w:sz w:val="24"/>
          <w:szCs w:val="24"/>
        </w:rPr>
        <w:t>Рабочая программа дисциплины</w:t>
      </w:r>
    </w:p>
    <w:p w:rsidR="00D0741E" w:rsidRPr="00DC4006" w:rsidRDefault="00D0741E" w:rsidP="00D0741E">
      <w:pPr>
        <w:pStyle w:val="10"/>
        <w:spacing w:line="360" w:lineRule="auto"/>
        <w:jc w:val="center"/>
        <w:rPr>
          <w:b/>
        </w:rPr>
      </w:pPr>
      <w:bookmarkStart w:id="3" w:name="_Toc150695621"/>
      <w:bookmarkStart w:id="4" w:name="_Toc150695786"/>
      <w:bookmarkStart w:id="5" w:name="_Toc156824969"/>
      <w:r w:rsidRPr="00DC4006">
        <w:rPr>
          <w:b/>
        </w:rPr>
        <w:t>«СГ.01 ИСТОРИЯ»</w:t>
      </w:r>
      <w:bookmarkEnd w:id="3"/>
      <w:bookmarkEnd w:id="4"/>
      <w:bookmarkEnd w:id="5"/>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0"/>
      </w:pPr>
    </w:p>
    <w:p w:rsidR="00D0741E" w:rsidRPr="00DC4006" w:rsidRDefault="00D0741E" w:rsidP="00D0741E">
      <w:pPr>
        <w:pStyle w:val="12"/>
        <w:jc w:val="center"/>
        <w:rPr>
          <w:b/>
          <w:bCs/>
          <w:lang w:val="ru-RU"/>
        </w:rPr>
      </w:pPr>
    </w:p>
    <w:p w:rsidR="00D0741E" w:rsidRPr="00DC4006" w:rsidRDefault="00D0741E" w:rsidP="00D0741E">
      <w:pPr>
        <w:rPr>
          <w:rFonts w:ascii="Times New Roman" w:eastAsia="Segoe UI" w:hAnsi="Times New Roman" w:cs="Times New Roman"/>
          <w:b/>
          <w:bCs/>
          <w:caps/>
          <w:kern w:val="32"/>
          <w:sz w:val="24"/>
          <w:szCs w:val="24"/>
        </w:rPr>
      </w:pPr>
      <w:r w:rsidRPr="00DC4006">
        <w:rPr>
          <w:rFonts w:ascii="Times New Roman" w:hAnsi="Times New Roman" w:cs="Times New Roman"/>
        </w:rPr>
        <w:br w:type="page"/>
      </w:r>
    </w:p>
    <w:p w:rsidR="00D0741E" w:rsidRPr="00DC4006" w:rsidRDefault="00D0741E" w:rsidP="00D0741E">
      <w:pPr>
        <w:jc w:val="center"/>
        <w:rPr>
          <w:rFonts w:ascii="Times New Roman" w:hAnsi="Times New Roman" w:cs="Times New Roman"/>
          <w:b/>
          <w:sz w:val="28"/>
        </w:rPr>
      </w:pPr>
      <w:r w:rsidRPr="00DC4006">
        <w:rPr>
          <w:rFonts w:ascii="Times New Roman" w:hAnsi="Times New Roman" w:cs="Times New Roman"/>
          <w:b/>
          <w:sz w:val="28"/>
        </w:rPr>
        <w:lastRenderedPageBreak/>
        <w:t>СОДЕРЖАНИЕ</w:t>
      </w:r>
    </w:p>
    <w:p w:rsidR="00D0741E" w:rsidRPr="00DC4006" w:rsidRDefault="00D0741E" w:rsidP="00D0741E">
      <w:pPr>
        <w:spacing w:line="276" w:lineRule="auto"/>
        <w:jc w:val="center"/>
        <w:rPr>
          <w:rFonts w:ascii="Times New Roman" w:hAnsi="Times New Roman" w:cs="Times New Roman"/>
          <w:b/>
          <w:sz w:val="28"/>
        </w:rPr>
      </w:pPr>
    </w:p>
    <w:tbl>
      <w:tblPr>
        <w:tblW w:w="0" w:type="auto"/>
        <w:tblLayout w:type="fixed"/>
        <w:tblLook w:val="04A0"/>
      </w:tblPr>
      <w:tblGrid>
        <w:gridCol w:w="648"/>
        <w:gridCol w:w="8820"/>
        <w:gridCol w:w="953"/>
      </w:tblGrid>
      <w:tr w:rsidR="00D0741E" w:rsidRPr="00DC4006" w:rsidTr="005F49B3">
        <w:tc>
          <w:tcPr>
            <w:tcW w:w="648" w:type="dxa"/>
            <w:shd w:val="clear" w:color="auto" w:fill="auto"/>
          </w:tcPr>
          <w:p w:rsidR="00D0741E" w:rsidRPr="00DC4006" w:rsidRDefault="00D0741E" w:rsidP="005F49B3">
            <w:pPr>
              <w:spacing w:line="276" w:lineRule="auto"/>
              <w:rPr>
                <w:rFonts w:ascii="Times New Roman" w:hAnsi="Times New Roman" w:cs="Times New Roman"/>
                <w:b/>
                <w:sz w:val="28"/>
              </w:rPr>
            </w:pPr>
            <w:r w:rsidRPr="00DC4006">
              <w:rPr>
                <w:rFonts w:ascii="Times New Roman" w:hAnsi="Times New Roman" w:cs="Times New Roman"/>
                <w:b/>
                <w:sz w:val="28"/>
              </w:rPr>
              <w:t>1.</w:t>
            </w:r>
          </w:p>
        </w:tc>
        <w:tc>
          <w:tcPr>
            <w:tcW w:w="8820" w:type="dxa"/>
            <w:shd w:val="clear" w:color="auto" w:fill="auto"/>
          </w:tcPr>
          <w:p w:rsidR="00D0741E" w:rsidRPr="00DC4006" w:rsidRDefault="00D0741E" w:rsidP="005F49B3">
            <w:pPr>
              <w:widowControl w:val="0"/>
              <w:spacing w:line="276" w:lineRule="auto"/>
              <w:jc w:val="both"/>
              <w:rPr>
                <w:rFonts w:ascii="Times New Roman" w:hAnsi="Times New Roman" w:cs="Times New Roman"/>
                <w:b/>
                <w:sz w:val="28"/>
              </w:rPr>
            </w:pPr>
            <w:r w:rsidRPr="00DC4006">
              <w:rPr>
                <w:rFonts w:ascii="Times New Roman" w:hAnsi="Times New Roman" w:cs="Times New Roman"/>
                <w:b/>
                <w:sz w:val="28"/>
              </w:rPr>
              <w:t>ОБЩАЯ ХАРАКТЕРИСТИКА ПРИМЕРНОЙ РАБОЧЕЙ ПРОГРАММЫ УЧЕБНОЙ ДИСЦИПЛИНЫ</w:t>
            </w:r>
          </w:p>
        </w:tc>
        <w:tc>
          <w:tcPr>
            <w:tcW w:w="953" w:type="dxa"/>
            <w:shd w:val="clear" w:color="auto" w:fill="auto"/>
            <w:vAlign w:val="center"/>
          </w:tcPr>
          <w:p w:rsidR="00D0741E" w:rsidRPr="00DC4006" w:rsidRDefault="00D0741E" w:rsidP="005F49B3">
            <w:pPr>
              <w:spacing w:line="276" w:lineRule="auto"/>
              <w:jc w:val="center"/>
              <w:rPr>
                <w:rFonts w:ascii="Times New Roman" w:hAnsi="Times New Roman" w:cs="Times New Roman"/>
                <w:b/>
                <w:sz w:val="28"/>
              </w:rPr>
            </w:pPr>
            <w:r w:rsidRPr="00DC4006">
              <w:rPr>
                <w:rFonts w:ascii="Times New Roman" w:hAnsi="Times New Roman" w:cs="Times New Roman"/>
                <w:b/>
                <w:sz w:val="28"/>
              </w:rPr>
              <w:t>3</w:t>
            </w:r>
          </w:p>
        </w:tc>
      </w:tr>
      <w:tr w:rsidR="00D0741E" w:rsidRPr="00DC4006" w:rsidTr="005F49B3">
        <w:tc>
          <w:tcPr>
            <w:tcW w:w="648" w:type="dxa"/>
            <w:shd w:val="clear" w:color="auto" w:fill="auto"/>
          </w:tcPr>
          <w:p w:rsidR="00D0741E" w:rsidRPr="00DC4006" w:rsidRDefault="00D0741E" w:rsidP="005F49B3">
            <w:pPr>
              <w:spacing w:line="276" w:lineRule="auto"/>
              <w:rPr>
                <w:rFonts w:ascii="Times New Roman" w:hAnsi="Times New Roman" w:cs="Times New Roman"/>
                <w:b/>
                <w:sz w:val="28"/>
              </w:rPr>
            </w:pPr>
            <w:r w:rsidRPr="00DC4006">
              <w:rPr>
                <w:rFonts w:ascii="Times New Roman" w:hAnsi="Times New Roman" w:cs="Times New Roman"/>
                <w:b/>
                <w:sz w:val="28"/>
              </w:rPr>
              <w:t>2.</w:t>
            </w:r>
          </w:p>
        </w:tc>
        <w:tc>
          <w:tcPr>
            <w:tcW w:w="8820" w:type="dxa"/>
            <w:shd w:val="clear" w:color="auto" w:fill="auto"/>
          </w:tcPr>
          <w:p w:rsidR="00D0741E" w:rsidRPr="00DC4006" w:rsidRDefault="00D0741E" w:rsidP="005F49B3">
            <w:pPr>
              <w:widowControl w:val="0"/>
              <w:spacing w:line="276" w:lineRule="auto"/>
              <w:jc w:val="both"/>
              <w:rPr>
                <w:rFonts w:ascii="Times New Roman" w:hAnsi="Times New Roman" w:cs="Times New Roman"/>
                <w:b/>
                <w:sz w:val="28"/>
              </w:rPr>
            </w:pPr>
            <w:r w:rsidRPr="00DC4006">
              <w:rPr>
                <w:rFonts w:ascii="Times New Roman" w:hAnsi="Times New Roman" w:cs="Times New Roman"/>
                <w:b/>
                <w:sz w:val="28"/>
              </w:rPr>
              <w:t>СТРУКТУРА И СОДЕРЖАНИЕ УЧЕБНОЙ ДИСЦИПЛИНЫ</w:t>
            </w:r>
          </w:p>
        </w:tc>
        <w:tc>
          <w:tcPr>
            <w:tcW w:w="953" w:type="dxa"/>
            <w:shd w:val="clear" w:color="auto" w:fill="auto"/>
            <w:vAlign w:val="center"/>
          </w:tcPr>
          <w:p w:rsidR="00D0741E" w:rsidRPr="00DC4006" w:rsidRDefault="00D0741E" w:rsidP="005F49B3">
            <w:pPr>
              <w:spacing w:line="276" w:lineRule="auto"/>
              <w:jc w:val="center"/>
              <w:rPr>
                <w:rFonts w:ascii="Times New Roman" w:hAnsi="Times New Roman" w:cs="Times New Roman"/>
                <w:b/>
                <w:sz w:val="28"/>
              </w:rPr>
            </w:pPr>
            <w:r w:rsidRPr="00DC4006">
              <w:rPr>
                <w:rFonts w:ascii="Times New Roman" w:hAnsi="Times New Roman" w:cs="Times New Roman"/>
                <w:b/>
                <w:sz w:val="28"/>
              </w:rPr>
              <w:t>5</w:t>
            </w:r>
          </w:p>
        </w:tc>
      </w:tr>
      <w:tr w:rsidR="00D0741E" w:rsidRPr="00DC4006" w:rsidTr="005F49B3">
        <w:tc>
          <w:tcPr>
            <w:tcW w:w="648" w:type="dxa"/>
            <w:shd w:val="clear" w:color="auto" w:fill="auto"/>
          </w:tcPr>
          <w:p w:rsidR="00D0741E" w:rsidRPr="00DC4006" w:rsidRDefault="00D0741E" w:rsidP="005F49B3">
            <w:pPr>
              <w:spacing w:line="276" w:lineRule="auto"/>
              <w:rPr>
                <w:rFonts w:ascii="Times New Roman" w:hAnsi="Times New Roman" w:cs="Times New Roman"/>
                <w:b/>
                <w:sz w:val="28"/>
              </w:rPr>
            </w:pPr>
            <w:r w:rsidRPr="00DC4006">
              <w:rPr>
                <w:rFonts w:ascii="Times New Roman" w:hAnsi="Times New Roman" w:cs="Times New Roman"/>
                <w:b/>
                <w:sz w:val="28"/>
              </w:rPr>
              <w:t>3.</w:t>
            </w:r>
          </w:p>
        </w:tc>
        <w:tc>
          <w:tcPr>
            <w:tcW w:w="8820" w:type="dxa"/>
            <w:shd w:val="clear" w:color="auto" w:fill="auto"/>
          </w:tcPr>
          <w:p w:rsidR="00D0741E" w:rsidRPr="00DC4006" w:rsidRDefault="00D0741E" w:rsidP="005F49B3">
            <w:pPr>
              <w:widowControl w:val="0"/>
              <w:spacing w:line="276" w:lineRule="auto"/>
              <w:jc w:val="both"/>
              <w:rPr>
                <w:rFonts w:ascii="Times New Roman" w:hAnsi="Times New Roman" w:cs="Times New Roman"/>
                <w:b/>
                <w:sz w:val="28"/>
              </w:rPr>
            </w:pPr>
            <w:r w:rsidRPr="00DC4006">
              <w:rPr>
                <w:rFonts w:ascii="Times New Roman" w:hAnsi="Times New Roman" w:cs="Times New Roman"/>
                <w:b/>
                <w:sz w:val="28"/>
              </w:rPr>
              <w:t>УСЛОВИЯ РЕАЛИЗАЦИИ УЧЕБНОЙ ДИСЦИПЛИНЫ</w:t>
            </w:r>
          </w:p>
        </w:tc>
        <w:tc>
          <w:tcPr>
            <w:tcW w:w="953" w:type="dxa"/>
            <w:shd w:val="clear" w:color="auto" w:fill="auto"/>
            <w:vAlign w:val="center"/>
          </w:tcPr>
          <w:p w:rsidR="00D0741E" w:rsidRPr="00DC4006" w:rsidRDefault="00D0741E" w:rsidP="005F49B3">
            <w:pPr>
              <w:spacing w:line="276" w:lineRule="auto"/>
              <w:jc w:val="center"/>
              <w:rPr>
                <w:rFonts w:ascii="Times New Roman" w:hAnsi="Times New Roman" w:cs="Times New Roman"/>
                <w:b/>
                <w:sz w:val="28"/>
              </w:rPr>
            </w:pPr>
            <w:r w:rsidRPr="00DC4006">
              <w:rPr>
                <w:rFonts w:ascii="Times New Roman" w:hAnsi="Times New Roman" w:cs="Times New Roman"/>
                <w:b/>
                <w:sz w:val="28"/>
              </w:rPr>
              <w:t>10</w:t>
            </w:r>
          </w:p>
        </w:tc>
      </w:tr>
      <w:tr w:rsidR="00D0741E" w:rsidRPr="00DC4006" w:rsidTr="005F49B3">
        <w:tc>
          <w:tcPr>
            <w:tcW w:w="648" w:type="dxa"/>
            <w:shd w:val="clear" w:color="auto" w:fill="auto"/>
          </w:tcPr>
          <w:p w:rsidR="00D0741E" w:rsidRPr="00DC4006" w:rsidRDefault="00D0741E" w:rsidP="005F49B3">
            <w:pPr>
              <w:spacing w:line="276" w:lineRule="auto"/>
              <w:rPr>
                <w:rFonts w:ascii="Times New Roman" w:hAnsi="Times New Roman" w:cs="Times New Roman"/>
                <w:b/>
                <w:sz w:val="28"/>
              </w:rPr>
            </w:pPr>
            <w:r w:rsidRPr="00DC4006">
              <w:rPr>
                <w:rFonts w:ascii="Times New Roman" w:hAnsi="Times New Roman" w:cs="Times New Roman"/>
                <w:b/>
                <w:sz w:val="28"/>
              </w:rPr>
              <w:t>4.</w:t>
            </w:r>
          </w:p>
        </w:tc>
        <w:tc>
          <w:tcPr>
            <w:tcW w:w="8820" w:type="dxa"/>
            <w:shd w:val="clear" w:color="auto" w:fill="auto"/>
          </w:tcPr>
          <w:p w:rsidR="00D0741E" w:rsidRPr="00DC4006" w:rsidRDefault="00D0741E" w:rsidP="005F49B3">
            <w:pPr>
              <w:widowControl w:val="0"/>
              <w:spacing w:line="276" w:lineRule="auto"/>
              <w:jc w:val="both"/>
              <w:rPr>
                <w:rFonts w:ascii="Times New Roman" w:hAnsi="Times New Roman" w:cs="Times New Roman"/>
                <w:b/>
                <w:sz w:val="28"/>
              </w:rPr>
            </w:pPr>
            <w:r w:rsidRPr="00DC4006">
              <w:rPr>
                <w:rFonts w:ascii="Times New Roman" w:hAnsi="Times New Roman" w:cs="Times New Roman"/>
                <w:b/>
                <w:sz w:val="28"/>
              </w:rPr>
              <w:t>КОНТРОЛЬ И ОЦЕНКА РЕЗУЛЬТАТОВ ОСВОЕНИЯ УЧЕБНОЙ ДИСЦИПЛИНЫ</w:t>
            </w:r>
          </w:p>
        </w:tc>
        <w:tc>
          <w:tcPr>
            <w:tcW w:w="953" w:type="dxa"/>
            <w:shd w:val="clear" w:color="auto" w:fill="auto"/>
            <w:vAlign w:val="center"/>
          </w:tcPr>
          <w:p w:rsidR="00D0741E" w:rsidRPr="00DC4006" w:rsidRDefault="00D0741E" w:rsidP="005F49B3">
            <w:pPr>
              <w:spacing w:line="276" w:lineRule="auto"/>
              <w:jc w:val="center"/>
              <w:rPr>
                <w:rFonts w:ascii="Times New Roman" w:hAnsi="Times New Roman" w:cs="Times New Roman"/>
                <w:b/>
                <w:sz w:val="28"/>
              </w:rPr>
            </w:pPr>
            <w:r w:rsidRPr="00DC4006">
              <w:rPr>
                <w:rFonts w:ascii="Times New Roman" w:hAnsi="Times New Roman" w:cs="Times New Roman"/>
                <w:b/>
                <w:sz w:val="28"/>
              </w:rPr>
              <w:t>13</w:t>
            </w:r>
          </w:p>
        </w:tc>
      </w:tr>
    </w:tbl>
    <w:p w:rsidR="00D0741E" w:rsidRPr="00DC4006" w:rsidRDefault="00D0741E" w:rsidP="00D0741E">
      <w:pPr>
        <w:rPr>
          <w:rFonts w:ascii="Times New Roman" w:hAnsi="Times New Roman" w:cs="Times New Roman"/>
          <w:sz w:val="24"/>
        </w:rPr>
      </w:pPr>
    </w:p>
    <w:p w:rsidR="00D0741E" w:rsidRPr="00DC4006" w:rsidRDefault="00D0741E" w:rsidP="00D0741E">
      <w:pPr>
        <w:spacing w:line="312" w:lineRule="auto"/>
        <w:jc w:val="center"/>
        <w:rPr>
          <w:rFonts w:ascii="Times New Roman" w:hAnsi="Times New Roman" w:cs="Times New Roman"/>
          <w:b/>
          <w:sz w:val="24"/>
        </w:rPr>
      </w:pPr>
      <w:r w:rsidRPr="00DC4006">
        <w:rPr>
          <w:rFonts w:ascii="Times New Roman" w:hAnsi="Times New Roman" w:cs="Times New Roman"/>
          <w:b/>
          <w:i/>
          <w:sz w:val="24"/>
          <w:u w:val="single"/>
        </w:rPr>
        <w:br w:type="page"/>
      </w:r>
      <w:r w:rsidRPr="00DC4006">
        <w:rPr>
          <w:rFonts w:ascii="Times New Roman" w:hAnsi="Times New Roman" w:cs="Times New Roman"/>
          <w:b/>
          <w:sz w:val="24"/>
        </w:rPr>
        <w:lastRenderedPageBreak/>
        <w:t>1. ОБЩАЯ ХАРАКТЕРИСТИКА РАБОЧЕЙ ПРОГРАММЫ УЧЕБНОЙ ДИСЦИПЛИНЫ «СГ.01. ИСТОРИЯ РОССИИ»</w:t>
      </w:r>
    </w:p>
    <w:p w:rsidR="00D0741E" w:rsidRPr="00DC4006" w:rsidRDefault="00D0741E" w:rsidP="00D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b/>
          <w:sz w:val="24"/>
        </w:rPr>
      </w:pPr>
    </w:p>
    <w:p w:rsidR="00D0741E" w:rsidRPr="00DC4006" w:rsidRDefault="00D0741E" w:rsidP="00D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rPr>
      </w:pPr>
      <w:r w:rsidRPr="00DC4006">
        <w:rPr>
          <w:rFonts w:ascii="Times New Roman" w:hAnsi="Times New Roman" w:cs="Times New Roman"/>
          <w:b/>
          <w:sz w:val="24"/>
        </w:rPr>
        <w:t>1.1. Место дисциплины в структуре образовательной программы</w:t>
      </w:r>
    </w:p>
    <w:p w:rsidR="00D0741E" w:rsidRPr="00DC4006" w:rsidRDefault="00D0741E" w:rsidP="00D0741E">
      <w:pPr>
        <w:widowControl w:val="0"/>
        <w:spacing w:line="312" w:lineRule="auto"/>
        <w:ind w:firstLine="709"/>
        <w:jc w:val="both"/>
        <w:rPr>
          <w:rFonts w:ascii="Times New Roman" w:hAnsi="Times New Roman" w:cs="Times New Roman"/>
          <w:sz w:val="24"/>
        </w:rPr>
      </w:pPr>
    </w:p>
    <w:p w:rsidR="00D0741E" w:rsidRPr="00DC4006" w:rsidRDefault="00D0741E" w:rsidP="00D0741E">
      <w:pPr>
        <w:widowControl w:val="0"/>
        <w:spacing w:line="312" w:lineRule="auto"/>
        <w:ind w:firstLine="709"/>
        <w:jc w:val="both"/>
        <w:rPr>
          <w:rFonts w:ascii="Times New Roman" w:hAnsi="Times New Roman" w:cs="Times New Roman"/>
          <w:iCs/>
          <w:sz w:val="24"/>
        </w:rPr>
      </w:pPr>
      <w:r w:rsidRPr="00DC4006">
        <w:rPr>
          <w:rFonts w:ascii="Times New Roman" w:hAnsi="Times New Roman" w:cs="Times New Roman"/>
          <w:sz w:val="24"/>
        </w:rPr>
        <w:t xml:space="preserve">Учебная дисциплина «СГ.01 История России» является обязательной частью социально-гуманитарного цикла основной образовательной программы в соответствии с ФГОС СПО по </w:t>
      </w:r>
      <w:r w:rsidRPr="00DC4006">
        <w:rPr>
          <w:rFonts w:ascii="Times New Roman" w:hAnsi="Times New Roman" w:cs="Times New Roman"/>
          <w:iCs/>
          <w:sz w:val="24"/>
        </w:rPr>
        <w:t>специальности 38.02.06 Финансы (профессионалитет)</w:t>
      </w:r>
    </w:p>
    <w:p w:rsidR="00D0741E" w:rsidRPr="00DC4006" w:rsidRDefault="00D0741E" w:rsidP="00D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rPr>
      </w:pPr>
      <w:r w:rsidRPr="00DC4006">
        <w:rPr>
          <w:rFonts w:ascii="Times New Roman" w:hAnsi="Times New Roman" w:cs="Times New Roman"/>
          <w:sz w:val="24"/>
        </w:rPr>
        <w:t>Особое значение дисциплина имеет при формировании и развитии ОК 01, ОК 02, ОК 05, ОК 06</w:t>
      </w:r>
      <w:r w:rsidRPr="00DC4006">
        <w:rPr>
          <w:rFonts w:ascii="Times New Roman" w:hAnsi="Times New Roman" w:cs="Times New Roman"/>
          <w:i/>
          <w:sz w:val="24"/>
        </w:rPr>
        <w:t xml:space="preserve">, </w:t>
      </w:r>
      <w:r w:rsidRPr="00DC4006">
        <w:rPr>
          <w:rFonts w:ascii="Times New Roman" w:hAnsi="Times New Roman" w:cs="Times New Roman"/>
          <w:sz w:val="24"/>
        </w:rPr>
        <w:t>ОК 09.</w:t>
      </w:r>
    </w:p>
    <w:p w:rsidR="00D0741E" w:rsidRPr="00DC4006" w:rsidRDefault="00D0741E" w:rsidP="00D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b/>
          <w:sz w:val="24"/>
        </w:rPr>
      </w:pPr>
    </w:p>
    <w:p w:rsidR="00D0741E" w:rsidRPr="00DC4006" w:rsidRDefault="00D0741E" w:rsidP="00D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b/>
          <w:sz w:val="24"/>
        </w:rPr>
      </w:pPr>
    </w:p>
    <w:p w:rsidR="00D0741E" w:rsidRPr="00DC4006" w:rsidRDefault="00D0741E" w:rsidP="00D0741E">
      <w:pPr>
        <w:spacing w:line="312" w:lineRule="auto"/>
        <w:ind w:firstLine="709"/>
        <w:jc w:val="both"/>
        <w:rPr>
          <w:rFonts w:ascii="Times New Roman" w:hAnsi="Times New Roman" w:cs="Times New Roman"/>
          <w:b/>
          <w:sz w:val="24"/>
        </w:rPr>
      </w:pPr>
      <w:r w:rsidRPr="00DC4006">
        <w:rPr>
          <w:rFonts w:ascii="Times New Roman" w:hAnsi="Times New Roman" w:cs="Times New Roman"/>
          <w:b/>
          <w:sz w:val="24"/>
        </w:rPr>
        <w:t>1.2. Цель и планируемые результаты освоения дисциплины</w:t>
      </w:r>
    </w:p>
    <w:p w:rsidR="00D0741E" w:rsidRPr="00DC4006" w:rsidRDefault="00D0741E" w:rsidP="00D0741E">
      <w:pPr>
        <w:spacing w:line="312" w:lineRule="auto"/>
        <w:ind w:firstLine="709"/>
        <w:jc w:val="both"/>
        <w:rPr>
          <w:rFonts w:ascii="Times New Roman" w:hAnsi="Times New Roman" w:cs="Times New Roman"/>
          <w:sz w:val="24"/>
        </w:rPr>
      </w:pPr>
    </w:p>
    <w:p w:rsidR="00D0741E" w:rsidRPr="00DC4006" w:rsidRDefault="00D0741E" w:rsidP="00D0741E">
      <w:pPr>
        <w:spacing w:line="312" w:lineRule="auto"/>
        <w:ind w:firstLine="709"/>
        <w:jc w:val="both"/>
        <w:rPr>
          <w:rFonts w:ascii="Times New Roman" w:hAnsi="Times New Roman" w:cs="Times New Roman"/>
          <w:sz w:val="24"/>
        </w:rPr>
      </w:pPr>
      <w:r w:rsidRPr="00DC4006">
        <w:rPr>
          <w:rFonts w:ascii="Times New Roman" w:hAnsi="Times New Roman" w:cs="Times New Roman"/>
          <w:sz w:val="24"/>
        </w:rPr>
        <w:t>Целью учебной дисциплины является формирование представлений об истории России как истории Отечества, ее основных вехах, а также воспитание базовых национальных ценностей уважения к истории, культуре, традициям.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D0741E" w:rsidRPr="00DC4006" w:rsidRDefault="00D0741E" w:rsidP="00D0741E">
      <w:pPr>
        <w:spacing w:line="312" w:lineRule="auto"/>
        <w:ind w:firstLine="709"/>
        <w:jc w:val="both"/>
        <w:rPr>
          <w:rFonts w:ascii="Times New Roman" w:hAnsi="Times New Roman" w:cs="Times New Roman"/>
          <w:sz w:val="24"/>
        </w:rPr>
      </w:pPr>
      <w:r w:rsidRPr="00DC4006">
        <w:rPr>
          <w:rFonts w:ascii="Times New Roman" w:hAnsi="Times New Roman" w:cs="Times New Roman"/>
          <w:sz w:val="24"/>
        </w:rPr>
        <w:t>Актуальность учебной дисциплины «История России» заключается в её практической направленности на реализацию единства интересов личности, общества и государства в деле воспитания гражданина России. Дисциплина способствует формированию патриотизма и гражданственности как важнейших направлений воспитания обучающихся.</w:t>
      </w:r>
    </w:p>
    <w:p w:rsidR="00D0741E" w:rsidRPr="00DC4006" w:rsidRDefault="00D0741E" w:rsidP="00D0741E">
      <w:pPr>
        <w:spacing w:line="312" w:lineRule="auto"/>
        <w:ind w:firstLine="709"/>
        <w:jc w:val="both"/>
        <w:rPr>
          <w:rFonts w:ascii="Times New Roman" w:hAnsi="Times New Roman" w:cs="Times New Roman"/>
          <w:sz w:val="24"/>
        </w:rPr>
      </w:pPr>
      <w:r w:rsidRPr="00DC4006">
        <w:rPr>
          <w:rFonts w:ascii="Times New Roman" w:hAnsi="Times New Roman" w:cs="Times New Roman"/>
          <w:sz w:val="24"/>
        </w:rPr>
        <w:t>В рамках программы учебной дисциплины обучающимися осваиваются следующие умения и знания:</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1"/>
        <w:gridCol w:w="4326"/>
        <w:gridCol w:w="4327"/>
      </w:tblGrid>
      <w:tr w:rsidR="00D0741E" w:rsidRPr="00DC4006" w:rsidTr="005F49B3">
        <w:trPr>
          <w:trHeight w:val="649"/>
        </w:trPr>
        <w:tc>
          <w:tcPr>
            <w:tcW w:w="1661"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jc w:val="center"/>
              <w:rPr>
                <w:rFonts w:ascii="Times New Roman" w:hAnsi="Times New Roman" w:cs="Times New Roman"/>
                <w:b/>
                <w:sz w:val="24"/>
              </w:rPr>
            </w:pPr>
            <w:r w:rsidRPr="00DC4006">
              <w:rPr>
                <w:rFonts w:ascii="Times New Roman" w:hAnsi="Times New Roman" w:cs="Times New Roman"/>
                <w:b/>
                <w:sz w:val="24"/>
              </w:rPr>
              <w:t xml:space="preserve">Коды </w:t>
            </w:r>
          </w:p>
          <w:p w:rsidR="00D0741E" w:rsidRPr="00DC4006" w:rsidRDefault="00D0741E" w:rsidP="005F49B3">
            <w:pPr>
              <w:jc w:val="center"/>
              <w:rPr>
                <w:rFonts w:ascii="Times New Roman" w:hAnsi="Times New Roman" w:cs="Times New Roman"/>
                <w:b/>
                <w:sz w:val="24"/>
              </w:rPr>
            </w:pPr>
            <w:r w:rsidRPr="00DC4006">
              <w:rPr>
                <w:rFonts w:ascii="Times New Roman" w:hAnsi="Times New Roman" w:cs="Times New Roman"/>
                <w:b/>
                <w:sz w:val="24"/>
              </w:rPr>
              <w:t>ОК, ПК</w:t>
            </w:r>
          </w:p>
        </w:tc>
        <w:tc>
          <w:tcPr>
            <w:tcW w:w="4326"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jc w:val="center"/>
              <w:rPr>
                <w:rFonts w:ascii="Times New Roman" w:hAnsi="Times New Roman" w:cs="Times New Roman"/>
                <w:b/>
                <w:sz w:val="24"/>
              </w:rPr>
            </w:pPr>
            <w:r w:rsidRPr="00DC4006">
              <w:rPr>
                <w:rFonts w:ascii="Times New Roman" w:hAnsi="Times New Roman" w:cs="Times New Roman"/>
                <w:b/>
                <w:sz w:val="24"/>
              </w:rPr>
              <w:t>Умения</w:t>
            </w:r>
          </w:p>
        </w:tc>
        <w:tc>
          <w:tcPr>
            <w:tcW w:w="4327"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jc w:val="center"/>
              <w:rPr>
                <w:rFonts w:ascii="Times New Roman" w:hAnsi="Times New Roman" w:cs="Times New Roman"/>
                <w:b/>
                <w:sz w:val="24"/>
              </w:rPr>
            </w:pPr>
            <w:r w:rsidRPr="00DC4006">
              <w:rPr>
                <w:rFonts w:ascii="Times New Roman" w:hAnsi="Times New Roman" w:cs="Times New Roman"/>
                <w:b/>
                <w:sz w:val="24"/>
              </w:rPr>
              <w:t>Знания</w:t>
            </w:r>
          </w:p>
        </w:tc>
      </w:tr>
      <w:tr w:rsidR="00D0741E" w:rsidRPr="00DC4006" w:rsidTr="005F49B3">
        <w:trPr>
          <w:trHeight w:val="212"/>
        </w:trPr>
        <w:tc>
          <w:tcPr>
            <w:tcW w:w="1661"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C4006">
              <w:rPr>
                <w:rFonts w:ascii="Times New Roman" w:hAnsi="Times New Roman" w:cs="Times New Roman"/>
                <w:sz w:val="24"/>
              </w:rPr>
              <w:t xml:space="preserve">ОК 01, </w:t>
            </w:r>
          </w:p>
          <w:p w:rsidR="00D0741E" w:rsidRPr="00DC4006" w:rsidRDefault="00D0741E" w:rsidP="005F49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C4006">
              <w:rPr>
                <w:rFonts w:ascii="Times New Roman" w:hAnsi="Times New Roman" w:cs="Times New Roman"/>
                <w:sz w:val="24"/>
              </w:rPr>
              <w:t xml:space="preserve">ОК 02, </w:t>
            </w:r>
          </w:p>
          <w:p w:rsidR="00D0741E" w:rsidRPr="00DC4006" w:rsidRDefault="00D0741E" w:rsidP="005F49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C4006">
              <w:rPr>
                <w:rFonts w:ascii="Times New Roman" w:hAnsi="Times New Roman" w:cs="Times New Roman"/>
                <w:sz w:val="24"/>
              </w:rPr>
              <w:t xml:space="preserve">ОК 05, </w:t>
            </w:r>
          </w:p>
          <w:p w:rsidR="00D0741E" w:rsidRPr="00DC4006" w:rsidRDefault="00D0741E" w:rsidP="005F49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C4006">
              <w:rPr>
                <w:rFonts w:ascii="Times New Roman" w:hAnsi="Times New Roman" w:cs="Times New Roman"/>
                <w:sz w:val="24"/>
              </w:rPr>
              <w:t xml:space="preserve">ОК 06, </w:t>
            </w:r>
          </w:p>
          <w:p w:rsidR="00D0741E" w:rsidRPr="00DC4006" w:rsidRDefault="00D0741E" w:rsidP="005F49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C4006">
              <w:rPr>
                <w:rFonts w:ascii="Times New Roman" w:hAnsi="Times New Roman" w:cs="Times New Roman"/>
                <w:sz w:val="24"/>
              </w:rPr>
              <w:t xml:space="preserve">ОК 09 </w:t>
            </w:r>
          </w:p>
          <w:p w:rsidR="00D0741E" w:rsidRPr="00DC4006" w:rsidRDefault="00D0741E" w:rsidP="005F49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C4006">
              <w:rPr>
                <w:rFonts w:ascii="Times New Roman" w:hAnsi="Times New Roman" w:cs="Times New Roman"/>
                <w:sz w:val="24"/>
              </w:rPr>
              <w:t>ПК 3.3</w:t>
            </w:r>
          </w:p>
          <w:p w:rsidR="00D0741E" w:rsidRPr="00DC4006" w:rsidRDefault="00D0741E" w:rsidP="005F49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C4006">
              <w:rPr>
                <w:rFonts w:ascii="Times New Roman" w:hAnsi="Times New Roman" w:cs="Times New Roman"/>
                <w:sz w:val="24"/>
              </w:rPr>
              <w:t>ПК 4.1</w:t>
            </w:r>
          </w:p>
        </w:tc>
        <w:tc>
          <w:tcPr>
            <w:tcW w:w="4326"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numPr>
                <w:ilvl w:val="0"/>
                <w:numId w:val="1"/>
              </w:numPr>
              <w:tabs>
                <w:tab w:val="left" w:pos="364"/>
              </w:tabs>
              <w:ind w:left="0" w:firstLine="0"/>
              <w:jc w:val="both"/>
              <w:rPr>
                <w:rFonts w:ascii="Times New Roman" w:hAnsi="Times New Roman" w:cs="Times New Roman"/>
                <w:sz w:val="24"/>
              </w:rPr>
            </w:pPr>
            <w:r w:rsidRPr="00DC4006">
              <w:rPr>
                <w:rFonts w:ascii="Times New Roman" w:hAnsi="Times New Roman" w:cs="Times New Roman"/>
                <w:sz w:val="24"/>
              </w:rPr>
              <w:t>выделять факторы, определившие уникальность становления духовно - нравственных ценностей в России;</w:t>
            </w:r>
          </w:p>
          <w:p w:rsidR="00D0741E" w:rsidRPr="00DC4006" w:rsidRDefault="00D0741E" w:rsidP="005F49B3">
            <w:pPr>
              <w:widowControl w:val="0"/>
              <w:numPr>
                <w:ilvl w:val="0"/>
                <w:numId w:val="2"/>
              </w:numPr>
              <w:tabs>
                <w:tab w:val="left" w:pos="364"/>
              </w:tabs>
              <w:ind w:left="0" w:firstLine="0"/>
              <w:jc w:val="both"/>
              <w:rPr>
                <w:rFonts w:ascii="Times New Roman" w:hAnsi="Times New Roman" w:cs="Times New Roman"/>
                <w:i/>
                <w:sz w:val="24"/>
              </w:rPr>
            </w:pPr>
            <w:r w:rsidRPr="00DC4006">
              <w:rPr>
                <w:rFonts w:ascii="Times New Roman" w:hAnsi="Times New Roman" w:cs="Times New Roman"/>
                <w:sz w:val="24"/>
              </w:rPr>
              <w:t>анализировать, характеризовать, выделять причинно-следственные связи и пространственно - временные характеристики исторических событий, явлений, процессов с древнейших времен до настоящего времени;</w:t>
            </w:r>
          </w:p>
          <w:p w:rsidR="00D0741E" w:rsidRPr="00DC4006" w:rsidRDefault="00D0741E" w:rsidP="005F49B3">
            <w:pPr>
              <w:numPr>
                <w:ilvl w:val="0"/>
                <w:numId w:val="1"/>
              </w:numPr>
              <w:tabs>
                <w:tab w:val="left" w:pos="364"/>
              </w:tabs>
              <w:ind w:left="0" w:firstLine="0"/>
              <w:jc w:val="both"/>
              <w:rPr>
                <w:rFonts w:ascii="Times New Roman" w:hAnsi="Times New Roman" w:cs="Times New Roman"/>
                <w:sz w:val="24"/>
              </w:rPr>
            </w:pPr>
            <w:r w:rsidRPr="00DC4006">
              <w:rPr>
                <w:rFonts w:ascii="Times New Roman" w:hAnsi="Times New Roman" w:cs="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rsidR="00D0741E" w:rsidRPr="00DC4006" w:rsidRDefault="00D0741E" w:rsidP="005F49B3">
            <w:pPr>
              <w:numPr>
                <w:ilvl w:val="0"/>
                <w:numId w:val="1"/>
              </w:numPr>
              <w:tabs>
                <w:tab w:val="left" w:pos="364"/>
              </w:tabs>
              <w:ind w:left="0" w:firstLine="0"/>
              <w:jc w:val="both"/>
              <w:rPr>
                <w:rFonts w:ascii="Times New Roman" w:hAnsi="Times New Roman" w:cs="Times New Roman"/>
                <w:sz w:val="24"/>
              </w:rPr>
            </w:pPr>
            <w:r w:rsidRPr="00DC4006">
              <w:rPr>
                <w:rFonts w:ascii="Times New Roman" w:hAnsi="Times New Roman" w:cs="Times New Roman"/>
                <w:sz w:val="24"/>
              </w:rPr>
              <w:t xml:space="preserve">защищать историческую правду, не допускать умаления подвига </w:t>
            </w:r>
            <w:r w:rsidRPr="00DC4006">
              <w:rPr>
                <w:rFonts w:ascii="Times New Roman" w:hAnsi="Times New Roman" w:cs="Times New Roman"/>
                <w:sz w:val="24"/>
              </w:rPr>
              <w:lastRenderedPageBreak/>
              <w:t xml:space="preserve">российского народа по защите Отечества, </w:t>
            </w:r>
          </w:p>
          <w:p w:rsidR="00D0741E" w:rsidRPr="00DC4006" w:rsidRDefault="00D0741E" w:rsidP="005F49B3">
            <w:pPr>
              <w:numPr>
                <w:ilvl w:val="0"/>
                <w:numId w:val="1"/>
              </w:numPr>
              <w:tabs>
                <w:tab w:val="left" w:pos="364"/>
              </w:tabs>
              <w:ind w:left="0" w:firstLine="0"/>
              <w:jc w:val="both"/>
              <w:rPr>
                <w:rFonts w:ascii="Times New Roman" w:hAnsi="Times New Roman" w:cs="Times New Roman"/>
                <w:sz w:val="24"/>
              </w:rPr>
            </w:pPr>
            <w:r w:rsidRPr="00DC4006">
              <w:rPr>
                <w:rFonts w:ascii="Times New Roman" w:hAnsi="Times New Roman" w:cs="Times New Roman"/>
                <w:sz w:val="24"/>
              </w:rPr>
              <w:t>демонстрировать готовность противостоять фальсификациям российской истории;</w:t>
            </w:r>
          </w:p>
          <w:p w:rsidR="00D0741E" w:rsidRPr="00DC4006" w:rsidRDefault="00D0741E" w:rsidP="005F49B3">
            <w:pPr>
              <w:tabs>
                <w:tab w:val="left" w:pos="364"/>
              </w:tabs>
              <w:jc w:val="both"/>
              <w:rPr>
                <w:rFonts w:ascii="Times New Roman" w:hAnsi="Times New Roman" w:cs="Times New Roman"/>
                <w:sz w:val="24"/>
              </w:rPr>
            </w:pPr>
            <w:r w:rsidRPr="00DC4006">
              <w:rPr>
                <w:rStyle w:val="13"/>
                <w:rFonts w:ascii="Times New Roman" w:hAnsi="Times New Roman" w:cs="Times New Roman"/>
                <w:sz w:val="24"/>
              </w:rPr>
              <w:t>- демонстрировать уважительное отношение к историческому наследию и социокультурным традициям российского государства</w:t>
            </w:r>
          </w:p>
        </w:tc>
        <w:tc>
          <w:tcPr>
            <w:tcW w:w="4327"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pStyle w:val="TableParagraph"/>
              <w:numPr>
                <w:ilvl w:val="0"/>
                <w:numId w:val="3"/>
              </w:numPr>
              <w:tabs>
                <w:tab w:val="left" w:pos="364"/>
              </w:tabs>
              <w:ind w:left="0" w:firstLine="0"/>
              <w:jc w:val="both"/>
              <w:rPr>
                <w:sz w:val="24"/>
              </w:rPr>
            </w:pPr>
            <w:r w:rsidRPr="00DC4006">
              <w:rPr>
                <w:sz w:val="24"/>
              </w:rPr>
              <w:lastRenderedPageBreak/>
              <w:t xml:space="preserve">ключевые события, основные даты и исторические этапы развития России с древнейших времен до настоящего времени; </w:t>
            </w:r>
          </w:p>
          <w:p w:rsidR="00D0741E" w:rsidRPr="00DC4006" w:rsidRDefault="00D0741E" w:rsidP="005F49B3">
            <w:pPr>
              <w:pStyle w:val="TableParagraph"/>
              <w:numPr>
                <w:ilvl w:val="0"/>
                <w:numId w:val="3"/>
              </w:numPr>
              <w:tabs>
                <w:tab w:val="left" w:pos="364"/>
              </w:tabs>
              <w:ind w:left="0" w:firstLine="0"/>
              <w:jc w:val="both"/>
              <w:rPr>
                <w:sz w:val="24"/>
                <w:shd w:val="clear" w:color="auto" w:fill="FFD821"/>
              </w:rPr>
            </w:pPr>
            <w:r w:rsidRPr="00DC4006">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rsidR="00D0741E" w:rsidRPr="00DC4006" w:rsidRDefault="00D0741E" w:rsidP="005F49B3">
            <w:pPr>
              <w:pStyle w:val="TableParagraph"/>
              <w:numPr>
                <w:ilvl w:val="0"/>
                <w:numId w:val="3"/>
              </w:numPr>
              <w:tabs>
                <w:tab w:val="left" w:pos="364"/>
              </w:tabs>
              <w:ind w:left="0" w:firstLine="0"/>
              <w:jc w:val="both"/>
              <w:rPr>
                <w:sz w:val="24"/>
                <w:shd w:val="clear" w:color="auto" w:fill="FFD821"/>
              </w:rPr>
            </w:pPr>
            <w:r w:rsidRPr="00DC4006">
              <w:t>традиционные российские духовно-нравственные ценности</w:t>
            </w:r>
            <w:r w:rsidRPr="00DC4006">
              <w:rPr>
                <w:sz w:val="24"/>
              </w:rPr>
              <w:t>;</w:t>
            </w:r>
          </w:p>
          <w:p w:rsidR="00D0741E" w:rsidRPr="00DC4006" w:rsidRDefault="00D0741E" w:rsidP="005F49B3">
            <w:pPr>
              <w:pStyle w:val="TableParagraph"/>
              <w:numPr>
                <w:ilvl w:val="0"/>
                <w:numId w:val="3"/>
              </w:numPr>
              <w:tabs>
                <w:tab w:val="left" w:pos="364"/>
              </w:tabs>
              <w:ind w:left="0" w:firstLine="0"/>
              <w:jc w:val="both"/>
              <w:rPr>
                <w:sz w:val="24"/>
              </w:rPr>
            </w:pPr>
            <w:r w:rsidRPr="00DC4006">
              <w:rPr>
                <w:sz w:val="24"/>
              </w:rPr>
              <w:t>роль и значение России в современном мире.</w:t>
            </w:r>
          </w:p>
        </w:tc>
      </w:tr>
    </w:tbl>
    <w:p w:rsidR="00D0741E" w:rsidRPr="00DC4006" w:rsidRDefault="00D0741E" w:rsidP="00D0741E">
      <w:pPr>
        <w:widowControl w:val="0"/>
        <w:jc w:val="center"/>
        <w:rPr>
          <w:rFonts w:ascii="Times New Roman" w:hAnsi="Times New Roman" w:cs="Times New Roman"/>
          <w:b/>
          <w:sz w:val="24"/>
        </w:rPr>
      </w:pPr>
    </w:p>
    <w:p w:rsidR="00D0741E" w:rsidRPr="00DC4006" w:rsidRDefault="00D0741E" w:rsidP="00D0741E">
      <w:pPr>
        <w:widowControl w:val="0"/>
        <w:jc w:val="center"/>
        <w:rPr>
          <w:rFonts w:ascii="Times New Roman" w:hAnsi="Times New Roman" w:cs="Times New Roman"/>
          <w:b/>
          <w:sz w:val="24"/>
        </w:rPr>
        <w:sectPr w:rsidR="00D0741E" w:rsidRPr="00DC4006" w:rsidSect="005F49B3">
          <w:footerReference w:type="even" r:id="rId8"/>
          <w:footerReference w:type="default" r:id="rId9"/>
          <w:pgSz w:w="11906" w:h="16838"/>
          <w:pgMar w:top="1134" w:right="707" w:bottom="1134" w:left="1134" w:header="709" w:footer="709" w:gutter="0"/>
          <w:cols w:space="720"/>
          <w:titlePg/>
        </w:sectPr>
      </w:pPr>
    </w:p>
    <w:p w:rsidR="00D0741E" w:rsidRPr="00DC4006" w:rsidRDefault="00D0741E" w:rsidP="00D0741E">
      <w:pPr>
        <w:widowControl w:val="0"/>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lastRenderedPageBreak/>
        <w:t xml:space="preserve">2. СТРУКТУРА И СОДЕРЖАНИЕ УЧЕБНОЙ ДИСЦИПЛИНЫ </w:t>
      </w:r>
    </w:p>
    <w:p w:rsidR="00D0741E" w:rsidRPr="00DC4006" w:rsidRDefault="00D0741E" w:rsidP="00D0741E">
      <w:pPr>
        <w:widowControl w:val="0"/>
        <w:spacing w:line="312" w:lineRule="auto"/>
        <w:ind w:left="720"/>
        <w:rPr>
          <w:rFonts w:ascii="Times New Roman" w:hAnsi="Times New Roman" w:cs="Times New Roman"/>
          <w:b/>
          <w:sz w:val="24"/>
          <w:szCs w:val="24"/>
        </w:rPr>
      </w:pPr>
    </w:p>
    <w:p w:rsidR="00D0741E" w:rsidRPr="00DC4006" w:rsidRDefault="00D0741E" w:rsidP="00D0741E">
      <w:pPr>
        <w:spacing w:line="312" w:lineRule="auto"/>
        <w:ind w:firstLine="709"/>
        <w:rPr>
          <w:rFonts w:ascii="Times New Roman" w:hAnsi="Times New Roman" w:cs="Times New Roman"/>
          <w:b/>
          <w:sz w:val="24"/>
          <w:szCs w:val="24"/>
        </w:rPr>
      </w:pPr>
      <w:r w:rsidRPr="00DC4006">
        <w:rPr>
          <w:rFonts w:ascii="Times New Roman" w:hAnsi="Times New Roman" w:cs="Times New Roman"/>
          <w:b/>
          <w:sz w:val="24"/>
          <w:szCs w:val="24"/>
        </w:rPr>
        <w:t>2.1. Объем учебной дисциплины и виды учебной работы</w:t>
      </w:r>
    </w:p>
    <w:p w:rsidR="00D0741E" w:rsidRPr="00DC4006" w:rsidRDefault="00D0741E" w:rsidP="00D0741E">
      <w:pPr>
        <w:spacing w:line="312" w:lineRule="auto"/>
        <w:ind w:firstLine="709"/>
        <w:rPr>
          <w:rFonts w:ascii="Times New Roman" w:hAnsi="Times New Roman" w:cs="Times New Roman"/>
          <w:b/>
          <w:sz w:val="24"/>
          <w:szCs w:val="24"/>
        </w:rPr>
      </w:pPr>
    </w:p>
    <w:tbl>
      <w:tblPr>
        <w:tblW w:w="98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262"/>
        <w:gridCol w:w="2602"/>
      </w:tblGrid>
      <w:tr w:rsidR="00D0741E" w:rsidRPr="00DC4006" w:rsidTr="005F49B3">
        <w:trPr>
          <w:trHeight w:val="20"/>
        </w:trPr>
        <w:tc>
          <w:tcPr>
            <w:tcW w:w="726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rPr>
                <w:rFonts w:ascii="Times New Roman" w:hAnsi="Times New Roman" w:cs="Times New Roman"/>
                <w:b/>
                <w:sz w:val="24"/>
                <w:szCs w:val="24"/>
              </w:rPr>
            </w:pPr>
            <w:r w:rsidRPr="00DC4006">
              <w:rPr>
                <w:rFonts w:ascii="Times New Roman" w:hAnsi="Times New Roman" w:cs="Times New Roman"/>
                <w:b/>
                <w:sz w:val="24"/>
                <w:szCs w:val="24"/>
              </w:rPr>
              <w:t>Вид учебной работы</w:t>
            </w:r>
          </w:p>
        </w:tc>
        <w:tc>
          <w:tcPr>
            <w:tcW w:w="260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rPr>
                <w:rFonts w:ascii="Times New Roman" w:hAnsi="Times New Roman" w:cs="Times New Roman"/>
                <w:b/>
                <w:sz w:val="24"/>
                <w:szCs w:val="24"/>
              </w:rPr>
            </w:pPr>
            <w:r w:rsidRPr="00DC4006">
              <w:rPr>
                <w:rFonts w:ascii="Times New Roman" w:hAnsi="Times New Roman" w:cs="Times New Roman"/>
                <w:b/>
                <w:sz w:val="24"/>
                <w:szCs w:val="24"/>
              </w:rPr>
              <w:t>Объем в часах</w:t>
            </w:r>
          </w:p>
        </w:tc>
      </w:tr>
      <w:tr w:rsidR="00D0741E" w:rsidRPr="00DC4006" w:rsidTr="005F49B3">
        <w:trPr>
          <w:trHeight w:val="20"/>
        </w:trPr>
        <w:tc>
          <w:tcPr>
            <w:tcW w:w="726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rPr>
                <w:rFonts w:ascii="Times New Roman" w:hAnsi="Times New Roman" w:cs="Times New Roman"/>
                <w:b/>
                <w:sz w:val="24"/>
                <w:szCs w:val="24"/>
              </w:rPr>
            </w:pPr>
            <w:r w:rsidRPr="00DC4006">
              <w:rPr>
                <w:rFonts w:ascii="Times New Roman" w:hAnsi="Times New Roman" w:cs="Times New Roman"/>
                <w:b/>
                <w:sz w:val="24"/>
                <w:szCs w:val="24"/>
              </w:rPr>
              <w:t xml:space="preserve">Объем образовательной программы </w:t>
            </w:r>
          </w:p>
        </w:tc>
        <w:tc>
          <w:tcPr>
            <w:tcW w:w="260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jc w:val="center"/>
              <w:rPr>
                <w:rFonts w:ascii="Times New Roman" w:hAnsi="Times New Roman" w:cs="Times New Roman"/>
                <w:sz w:val="24"/>
                <w:szCs w:val="24"/>
              </w:rPr>
            </w:pPr>
            <w:r w:rsidRPr="00DC4006">
              <w:rPr>
                <w:rFonts w:ascii="Times New Roman" w:hAnsi="Times New Roman" w:cs="Times New Roman"/>
                <w:sz w:val="24"/>
                <w:szCs w:val="24"/>
              </w:rPr>
              <w:t>34</w:t>
            </w:r>
          </w:p>
        </w:tc>
      </w:tr>
      <w:tr w:rsidR="00D0741E" w:rsidRPr="00DC4006" w:rsidTr="005F49B3">
        <w:trPr>
          <w:trHeight w:val="20"/>
        </w:trPr>
        <w:tc>
          <w:tcPr>
            <w:tcW w:w="9864" w:type="dxa"/>
            <w:gridSpan w:val="2"/>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rPr>
                <w:rFonts w:ascii="Times New Roman" w:hAnsi="Times New Roman" w:cs="Times New Roman"/>
                <w:sz w:val="24"/>
                <w:szCs w:val="24"/>
              </w:rPr>
            </w:pPr>
            <w:r w:rsidRPr="00DC4006">
              <w:rPr>
                <w:rFonts w:ascii="Times New Roman" w:hAnsi="Times New Roman" w:cs="Times New Roman"/>
                <w:sz w:val="24"/>
                <w:szCs w:val="24"/>
              </w:rPr>
              <w:t>в т. ч.:</w:t>
            </w:r>
          </w:p>
        </w:tc>
      </w:tr>
      <w:tr w:rsidR="00D0741E" w:rsidRPr="00DC4006" w:rsidTr="005F49B3">
        <w:trPr>
          <w:trHeight w:val="20"/>
        </w:trPr>
        <w:tc>
          <w:tcPr>
            <w:tcW w:w="726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rPr>
                <w:rFonts w:ascii="Times New Roman" w:hAnsi="Times New Roman" w:cs="Times New Roman"/>
                <w:sz w:val="24"/>
                <w:szCs w:val="24"/>
              </w:rPr>
            </w:pPr>
            <w:r w:rsidRPr="00DC4006">
              <w:rPr>
                <w:rFonts w:ascii="Times New Roman" w:hAnsi="Times New Roman" w:cs="Times New Roman"/>
                <w:sz w:val="24"/>
                <w:szCs w:val="24"/>
              </w:rPr>
              <w:t>теоретическое обучение</w:t>
            </w:r>
          </w:p>
        </w:tc>
        <w:tc>
          <w:tcPr>
            <w:tcW w:w="260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jc w:val="center"/>
              <w:rPr>
                <w:rFonts w:ascii="Times New Roman" w:hAnsi="Times New Roman" w:cs="Times New Roman"/>
                <w:sz w:val="24"/>
                <w:szCs w:val="24"/>
              </w:rPr>
            </w:pPr>
            <w:r w:rsidRPr="00DC4006">
              <w:rPr>
                <w:rFonts w:ascii="Times New Roman" w:hAnsi="Times New Roman" w:cs="Times New Roman"/>
                <w:sz w:val="24"/>
                <w:szCs w:val="24"/>
              </w:rPr>
              <w:t>24</w:t>
            </w:r>
          </w:p>
        </w:tc>
      </w:tr>
      <w:tr w:rsidR="00D0741E" w:rsidRPr="00DC4006" w:rsidTr="005F49B3">
        <w:trPr>
          <w:trHeight w:val="20"/>
        </w:trPr>
        <w:tc>
          <w:tcPr>
            <w:tcW w:w="726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rPr>
                <w:rFonts w:ascii="Times New Roman" w:hAnsi="Times New Roman" w:cs="Times New Roman"/>
                <w:sz w:val="24"/>
                <w:szCs w:val="24"/>
              </w:rPr>
            </w:pPr>
            <w:r w:rsidRPr="00DC4006">
              <w:rPr>
                <w:rFonts w:ascii="Times New Roman" w:hAnsi="Times New Roman" w:cs="Times New Roman"/>
                <w:sz w:val="24"/>
                <w:szCs w:val="24"/>
              </w:rPr>
              <w:t xml:space="preserve">Практическое обучение </w:t>
            </w:r>
          </w:p>
        </w:tc>
        <w:tc>
          <w:tcPr>
            <w:tcW w:w="260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jc w:val="center"/>
              <w:rPr>
                <w:rFonts w:ascii="Times New Roman" w:hAnsi="Times New Roman" w:cs="Times New Roman"/>
                <w:sz w:val="24"/>
                <w:szCs w:val="24"/>
              </w:rPr>
            </w:pPr>
            <w:r w:rsidRPr="00DC4006">
              <w:rPr>
                <w:rFonts w:ascii="Times New Roman" w:hAnsi="Times New Roman" w:cs="Times New Roman"/>
                <w:sz w:val="24"/>
                <w:szCs w:val="24"/>
              </w:rPr>
              <w:t>8</w:t>
            </w:r>
          </w:p>
        </w:tc>
      </w:tr>
      <w:tr w:rsidR="00D0741E" w:rsidRPr="00DC4006" w:rsidTr="005F49B3">
        <w:trPr>
          <w:trHeight w:val="20"/>
        </w:trPr>
        <w:tc>
          <w:tcPr>
            <w:tcW w:w="726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rPr>
                <w:rFonts w:ascii="Times New Roman" w:hAnsi="Times New Roman" w:cs="Times New Roman"/>
                <w:sz w:val="24"/>
                <w:szCs w:val="24"/>
              </w:rPr>
            </w:pPr>
            <w:r w:rsidRPr="00DC4006">
              <w:rPr>
                <w:rFonts w:ascii="Times New Roman" w:hAnsi="Times New Roman" w:cs="Times New Roman"/>
                <w:sz w:val="24"/>
                <w:szCs w:val="24"/>
              </w:rPr>
              <w:t xml:space="preserve">Промежуточная аттестация в форме дифференцированного зачета </w:t>
            </w:r>
          </w:p>
        </w:tc>
        <w:tc>
          <w:tcPr>
            <w:tcW w:w="2602" w:type="dxa"/>
            <w:tcBorders>
              <w:top w:val="single" w:sz="6" w:space="0" w:color="000000"/>
              <w:left w:val="single" w:sz="6" w:space="0" w:color="000000"/>
              <w:bottom w:val="single" w:sz="6" w:space="0" w:color="000000"/>
              <w:right w:val="single" w:sz="6" w:space="0" w:color="000000"/>
            </w:tcBorders>
            <w:vAlign w:val="center"/>
          </w:tcPr>
          <w:p w:rsidR="00D0741E" w:rsidRPr="00DC4006" w:rsidRDefault="00D0741E" w:rsidP="005F49B3">
            <w:pPr>
              <w:spacing w:line="312" w:lineRule="auto"/>
              <w:jc w:val="center"/>
              <w:rPr>
                <w:rFonts w:ascii="Times New Roman" w:hAnsi="Times New Roman" w:cs="Times New Roman"/>
                <w:sz w:val="24"/>
                <w:szCs w:val="24"/>
              </w:rPr>
            </w:pPr>
            <w:r w:rsidRPr="00DC4006">
              <w:rPr>
                <w:rFonts w:ascii="Times New Roman" w:hAnsi="Times New Roman" w:cs="Times New Roman"/>
                <w:sz w:val="24"/>
                <w:szCs w:val="24"/>
              </w:rPr>
              <w:t>2</w:t>
            </w:r>
          </w:p>
        </w:tc>
      </w:tr>
    </w:tbl>
    <w:p w:rsidR="00D0741E" w:rsidRPr="00DC4006" w:rsidRDefault="00D0741E" w:rsidP="00D0741E">
      <w:pPr>
        <w:widowControl w:val="0"/>
        <w:jc w:val="center"/>
        <w:rPr>
          <w:rFonts w:ascii="Times New Roman" w:hAnsi="Times New Roman" w:cs="Times New Roman"/>
          <w:b/>
          <w:sz w:val="24"/>
        </w:rPr>
      </w:pPr>
    </w:p>
    <w:p w:rsidR="00D0741E" w:rsidRPr="00DC4006" w:rsidRDefault="00D0741E" w:rsidP="00D0741E">
      <w:pPr>
        <w:rPr>
          <w:rFonts w:ascii="Times New Roman" w:hAnsi="Times New Roman" w:cs="Times New Roman"/>
          <w:b/>
          <w:i/>
          <w:sz w:val="24"/>
        </w:rPr>
      </w:pPr>
    </w:p>
    <w:p w:rsidR="00D0741E" w:rsidRPr="00DC4006" w:rsidRDefault="00D0741E" w:rsidP="00D0741E">
      <w:pPr>
        <w:rPr>
          <w:rFonts w:ascii="Times New Roman" w:hAnsi="Times New Roman" w:cs="Times New Roman"/>
        </w:rPr>
        <w:sectPr w:rsidR="00D0741E" w:rsidRPr="00DC4006" w:rsidSect="005F49B3">
          <w:pgSz w:w="11906" w:h="16838"/>
          <w:pgMar w:top="1134" w:right="707" w:bottom="1134" w:left="1134" w:header="709" w:footer="709" w:gutter="0"/>
          <w:cols w:space="720"/>
          <w:titlePg/>
        </w:sectPr>
      </w:pPr>
    </w:p>
    <w:p w:rsidR="00D0741E" w:rsidRPr="00DC4006" w:rsidRDefault="00D0741E" w:rsidP="00D0741E">
      <w:pPr>
        <w:widowControl w:val="0"/>
        <w:spacing w:line="312" w:lineRule="auto"/>
        <w:ind w:firstLine="709"/>
        <w:rPr>
          <w:rFonts w:ascii="Times New Roman" w:hAnsi="Times New Roman" w:cs="Times New Roman"/>
          <w:b/>
          <w:sz w:val="24"/>
          <w:szCs w:val="24"/>
        </w:rPr>
      </w:pPr>
      <w:r w:rsidRPr="00DC4006">
        <w:rPr>
          <w:rFonts w:ascii="Times New Roman" w:hAnsi="Times New Roman" w:cs="Times New Roman"/>
          <w:b/>
          <w:sz w:val="24"/>
          <w:szCs w:val="24"/>
        </w:rPr>
        <w:lastRenderedPageBreak/>
        <w:t>2.2. Тематический план и содержание учебной дисциплины</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8930"/>
        <w:gridCol w:w="1701"/>
        <w:gridCol w:w="2410"/>
      </w:tblGrid>
      <w:tr w:rsidR="00D0741E" w:rsidRPr="00DC4006" w:rsidTr="005F49B3">
        <w:trPr>
          <w:trHeight w:val="19"/>
        </w:trPr>
        <w:tc>
          <w:tcPr>
            <w:tcW w:w="2093"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Наименование разделов и тем</w:t>
            </w:r>
          </w:p>
        </w:tc>
        <w:tc>
          <w:tcPr>
            <w:tcW w:w="8930"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Содержание учебного материала и формы организации деятельности обучающихся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Объем, акад. ч. /</w:t>
            </w:r>
          </w:p>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в том числе в форме практической подготовки, акад. ч</w:t>
            </w:r>
          </w:p>
        </w:tc>
        <w:tc>
          <w:tcPr>
            <w:tcW w:w="2410"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Коды компетенций и личностных результатов, формированию которых способствует элемент программы</w:t>
            </w:r>
          </w:p>
        </w:tc>
      </w:tr>
      <w:tr w:rsidR="00D0741E" w:rsidRPr="00DC4006" w:rsidTr="005F49B3">
        <w:trPr>
          <w:trHeight w:val="19"/>
        </w:trPr>
        <w:tc>
          <w:tcPr>
            <w:tcW w:w="2093"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p>
        </w:tc>
        <w:tc>
          <w:tcPr>
            <w:tcW w:w="8930"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ПО</w:t>
            </w:r>
          </w:p>
        </w:tc>
        <w:tc>
          <w:tcPr>
            <w:tcW w:w="2410" w:type="dxa"/>
            <w:tcBorders>
              <w:top w:val="single" w:sz="4" w:space="0" w:color="000000"/>
              <w:left w:val="single" w:sz="4" w:space="0" w:color="000000"/>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p>
        </w:tc>
      </w:tr>
      <w:tr w:rsidR="00D0741E" w:rsidRPr="00DC4006" w:rsidTr="005F49B3">
        <w:trPr>
          <w:trHeight w:val="370"/>
        </w:trPr>
        <w:tc>
          <w:tcPr>
            <w:tcW w:w="2093"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w:t>
            </w: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4</w:t>
            </w:r>
          </w:p>
        </w:tc>
        <w:tc>
          <w:tcPr>
            <w:tcW w:w="241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5</w:t>
            </w:r>
          </w:p>
        </w:tc>
      </w:tr>
      <w:tr w:rsidR="00D0741E" w:rsidRPr="00DC4006" w:rsidTr="005F49B3">
        <w:trPr>
          <w:trHeight w:val="339"/>
        </w:trPr>
        <w:tc>
          <w:tcPr>
            <w:tcW w:w="2093" w:type="dxa"/>
            <w:vMerge w:val="restart"/>
            <w:tcBorders>
              <w:top w:val="single" w:sz="2" w:space="0" w:color="000000"/>
              <w:left w:val="single" w:sz="4" w:space="0" w:color="000000"/>
              <w:bottom w:val="single" w:sz="2" w:space="0" w:color="000000"/>
              <w:right w:val="single" w:sz="4" w:space="0" w:color="000000"/>
            </w:tcBorders>
          </w:tcPr>
          <w:p w:rsidR="00D0741E" w:rsidRPr="00DC4006" w:rsidRDefault="00D0741E" w:rsidP="005F49B3">
            <w:pPr>
              <w:spacing w:line="276" w:lineRule="auto"/>
              <w:rPr>
                <w:rFonts w:ascii="Times New Roman" w:hAnsi="Times New Roman" w:cs="Times New Roman"/>
                <w:b/>
              </w:rPr>
            </w:pPr>
            <w:r w:rsidRPr="00DC4006">
              <w:rPr>
                <w:rFonts w:ascii="Times New Roman" w:hAnsi="Times New Roman" w:cs="Times New Roman"/>
                <w:b/>
              </w:rPr>
              <w:t>Тема 1. «Россия – великая наша держава»</w:t>
            </w: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w:t>
            </w:r>
          </w:p>
        </w:tc>
        <w:tc>
          <w:tcPr>
            <w:tcW w:w="2410"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19"/>
        </w:trPr>
        <w:tc>
          <w:tcPr>
            <w:tcW w:w="2093" w:type="dxa"/>
            <w:vMerge/>
            <w:tcBorders>
              <w:top w:val="single" w:sz="2" w:space="0" w:color="000000"/>
              <w:left w:val="single" w:sz="4" w:space="0" w:color="000000"/>
              <w:bottom w:val="single" w:sz="2"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4" w:space="0" w:color="000000"/>
              <w:bottom w:val="single" w:sz="2" w:space="0" w:color="000000"/>
              <w:right w:val="single" w:sz="4" w:space="0" w:color="000000"/>
            </w:tcBorders>
          </w:tcPr>
          <w:p w:rsidR="00D0741E" w:rsidRPr="00DC4006" w:rsidRDefault="00D0741E" w:rsidP="005F49B3">
            <w:pPr>
              <w:pStyle w:val="a8"/>
              <w:spacing w:line="276" w:lineRule="auto"/>
              <w:ind w:left="0" w:firstLine="0"/>
              <w:jc w:val="both"/>
              <w:rPr>
                <w:szCs w:val="22"/>
              </w:rPr>
            </w:pPr>
            <w:r w:rsidRPr="00DC4006">
              <w:rPr>
                <w:szCs w:val="22"/>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2</w:t>
            </w:r>
          </w:p>
        </w:tc>
        <w:tc>
          <w:tcPr>
            <w:tcW w:w="2410"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339"/>
        </w:trPr>
        <w:tc>
          <w:tcPr>
            <w:tcW w:w="2093"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b/>
              </w:rPr>
            </w:pPr>
            <w:r w:rsidRPr="00DC4006">
              <w:rPr>
                <w:rFonts w:ascii="Times New Roman" w:hAnsi="Times New Roman" w:cs="Times New Roman"/>
                <w:b/>
              </w:rPr>
              <w:t>Тема 2. Александр Невский как спаситель Руси</w:t>
            </w: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w:t>
            </w:r>
          </w:p>
        </w:tc>
        <w:tc>
          <w:tcPr>
            <w:tcW w:w="2410"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19"/>
        </w:trPr>
        <w:tc>
          <w:tcPr>
            <w:tcW w:w="2093"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ind w:right="120"/>
              <w:jc w:val="both"/>
              <w:rPr>
                <w:rFonts w:ascii="Times New Roman" w:hAnsi="Times New Roman" w:cs="Times New Roman"/>
              </w:rPr>
            </w:pPr>
            <w:r w:rsidRPr="00DC4006">
              <w:rPr>
                <w:rStyle w:val="a9"/>
                <w:rFonts w:eastAsiaTheme="minorHAnsi"/>
              </w:rPr>
              <w:t>Любечский съезд. Выбор союзников Даниилом Галицким. Александр Невский. Невская битва и Ледовое побоище. Столкновение двух христианских течений: православие и католичество. Русь и Орда. Отношения Александра Невского с Ордой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2</w:t>
            </w:r>
          </w:p>
        </w:tc>
        <w:tc>
          <w:tcPr>
            <w:tcW w:w="2410"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113"/>
        </w:trPr>
        <w:tc>
          <w:tcPr>
            <w:tcW w:w="2093"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tabs>
                <w:tab w:val="right" w:pos="2051"/>
              </w:tabs>
              <w:spacing w:line="276" w:lineRule="auto"/>
              <w:rPr>
                <w:rFonts w:ascii="Times New Roman" w:hAnsi="Times New Roman" w:cs="Times New Roman"/>
                <w:b/>
              </w:rPr>
            </w:pPr>
            <w:r w:rsidRPr="00DC4006">
              <w:rPr>
                <w:rFonts w:ascii="Times New Roman" w:hAnsi="Times New Roman" w:cs="Times New Roman"/>
                <w:b/>
              </w:rPr>
              <w:t>Тема 3. Смута и её преодоление</w:t>
            </w: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Содержание учебного материала</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w:t>
            </w:r>
          </w:p>
        </w:tc>
        <w:tc>
          <w:tcPr>
            <w:tcW w:w="2410"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339"/>
        </w:trPr>
        <w:tc>
          <w:tcPr>
            <w:tcW w:w="2093"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2</w:t>
            </w:r>
          </w:p>
        </w:tc>
        <w:tc>
          <w:tcPr>
            <w:tcW w:w="2410"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339"/>
        </w:trPr>
        <w:tc>
          <w:tcPr>
            <w:tcW w:w="2093"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b/>
              </w:rPr>
            </w:pPr>
            <w:r w:rsidRPr="00DC4006">
              <w:rPr>
                <w:rFonts w:ascii="Times New Roman" w:hAnsi="Times New Roman" w:cs="Times New Roman"/>
                <w:b/>
              </w:rPr>
              <w:t>Тема 4. «</w:t>
            </w:r>
            <w:proofErr w:type="spellStart"/>
            <w:r w:rsidRPr="00DC4006">
              <w:rPr>
                <w:rFonts w:ascii="Times New Roman" w:hAnsi="Times New Roman" w:cs="Times New Roman"/>
                <w:b/>
              </w:rPr>
              <w:t>Волим</w:t>
            </w:r>
            <w:proofErr w:type="spellEnd"/>
            <w:r w:rsidRPr="00DC4006">
              <w:rPr>
                <w:rFonts w:ascii="Times New Roman" w:hAnsi="Times New Roman" w:cs="Times New Roman"/>
                <w:b/>
              </w:rPr>
              <w:t xml:space="preserve"> под царя восточного, православного»</w:t>
            </w: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w:t>
            </w:r>
          </w:p>
        </w:tc>
        <w:tc>
          <w:tcPr>
            <w:tcW w:w="2410"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19"/>
        </w:trPr>
        <w:tc>
          <w:tcPr>
            <w:tcW w:w="2093"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pStyle w:val="a8"/>
              <w:spacing w:line="276" w:lineRule="auto"/>
              <w:ind w:left="0" w:firstLine="0"/>
              <w:jc w:val="both"/>
              <w:rPr>
                <w:szCs w:val="22"/>
              </w:rPr>
            </w:pPr>
            <w:r w:rsidRPr="00DC4006">
              <w:rPr>
                <w:szCs w:val="22"/>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2</w:t>
            </w:r>
          </w:p>
        </w:tc>
        <w:tc>
          <w:tcPr>
            <w:tcW w:w="2410"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55"/>
        </w:trPr>
        <w:tc>
          <w:tcPr>
            <w:tcW w:w="2093"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b/>
              </w:rPr>
            </w:pPr>
            <w:r w:rsidRPr="00DC4006">
              <w:rPr>
                <w:rFonts w:ascii="Times New Roman" w:hAnsi="Times New Roman" w:cs="Times New Roman"/>
                <w:b/>
              </w:rPr>
              <w:t xml:space="preserve">Тема 5. Пётр Великий. Строитель </w:t>
            </w:r>
            <w:r w:rsidRPr="00DC4006">
              <w:rPr>
                <w:rFonts w:ascii="Times New Roman" w:hAnsi="Times New Roman" w:cs="Times New Roman"/>
                <w:b/>
              </w:rPr>
              <w:lastRenderedPageBreak/>
              <w:t>великой империи</w:t>
            </w: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lastRenderedPageBreak/>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w:t>
            </w:r>
          </w:p>
        </w:tc>
        <w:tc>
          <w:tcPr>
            <w:tcW w:w="2410"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19"/>
        </w:trPr>
        <w:tc>
          <w:tcPr>
            <w:tcW w:w="2093"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 xml:space="preserve">Взаимодействие Петра I с европейскими державами (Северная война, Прутский поход). Формирование нового курса развития России: </w:t>
            </w:r>
            <w:proofErr w:type="spellStart"/>
            <w:r w:rsidRPr="00DC4006">
              <w:rPr>
                <w:rFonts w:ascii="Times New Roman" w:hAnsi="Times New Roman" w:cs="Times New Roman"/>
              </w:rPr>
              <w:t>западноориентированный</w:t>
            </w:r>
            <w:proofErr w:type="spellEnd"/>
            <w:r w:rsidRPr="00DC4006">
              <w:rPr>
                <w:rFonts w:ascii="Times New Roman" w:hAnsi="Times New Roman" w:cs="Times New Roman"/>
              </w:rPr>
              <w:t xml:space="preserve"> подход. Россия – </w:t>
            </w:r>
            <w:r w:rsidRPr="00DC4006">
              <w:rPr>
                <w:rFonts w:ascii="Times New Roman" w:hAnsi="Times New Roman" w:cs="Times New Roman"/>
              </w:rPr>
              <w:lastRenderedPageBreak/>
              <w:t>империя. Социальные, экономические и политические изменения в стране. Строительство великой империи: цена и результаты</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339"/>
        </w:trPr>
        <w:tc>
          <w:tcPr>
            <w:tcW w:w="2093" w:type="dxa"/>
            <w:vMerge w:val="restart"/>
            <w:tcBorders>
              <w:top w:val="single" w:sz="4" w:space="0" w:color="000000"/>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r w:rsidRPr="00DC4006">
              <w:rPr>
                <w:rFonts w:ascii="Times New Roman" w:hAnsi="Times New Roman" w:cs="Times New Roman"/>
                <w:b/>
              </w:rPr>
              <w:lastRenderedPageBreak/>
              <w:t>Тема 6. «</w:t>
            </w:r>
            <w:proofErr w:type="spellStart"/>
            <w:r w:rsidRPr="00DC4006">
              <w:rPr>
                <w:rFonts w:ascii="Times New Roman" w:hAnsi="Times New Roman" w:cs="Times New Roman"/>
                <w:b/>
              </w:rPr>
              <w:t>Отторженная</w:t>
            </w:r>
            <w:proofErr w:type="spellEnd"/>
            <w:r w:rsidRPr="00DC4006">
              <w:rPr>
                <w:rFonts w:ascii="Times New Roman" w:hAnsi="Times New Roman" w:cs="Times New Roman"/>
                <w:b/>
              </w:rPr>
              <w:t xml:space="preserve"> </w:t>
            </w:r>
            <w:proofErr w:type="spellStart"/>
            <w:r w:rsidRPr="00DC4006">
              <w:rPr>
                <w:rFonts w:ascii="Times New Roman" w:hAnsi="Times New Roman" w:cs="Times New Roman"/>
                <w:b/>
              </w:rPr>
              <w:t>возвратих</w:t>
            </w:r>
            <w:proofErr w:type="spellEnd"/>
            <w:r w:rsidRPr="00DC4006">
              <w:rPr>
                <w:rFonts w:ascii="Times New Roman" w:hAnsi="Times New Roman" w:cs="Times New Roman"/>
                <w:b/>
              </w:rPr>
              <w:t>»</w:t>
            </w:r>
          </w:p>
          <w:p w:rsidR="00D0741E" w:rsidRPr="00DC4006" w:rsidRDefault="00D0741E" w:rsidP="005F49B3">
            <w:pPr>
              <w:spacing w:line="276" w:lineRule="auto"/>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w:t>
            </w:r>
          </w:p>
        </w:tc>
        <w:tc>
          <w:tcPr>
            <w:tcW w:w="2410"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19"/>
        </w:trPr>
        <w:tc>
          <w:tcPr>
            <w:tcW w:w="2093" w:type="dxa"/>
            <w:vMerge/>
            <w:tcBorders>
              <w:top w:val="single" w:sz="4" w:space="0" w:color="000000"/>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2</w:t>
            </w:r>
          </w:p>
        </w:tc>
        <w:tc>
          <w:tcPr>
            <w:tcW w:w="2410"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339"/>
        </w:trPr>
        <w:tc>
          <w:tcPr>
            <w:tcW w:w="2093" w:type="dxa"/>
            <w:vMerge w:val="restart"/>
            <w:tcBorders>
              <w:top w:val="single" w:sz="4" w:space="0" w:color="000000"/>
              <w:left w:val="single" w:sz="4" w:space="0" w:color="000000"/>
              <w:bottom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Тема 7. Крымская война – «Пиррова победа Европы»</w:t>
            </w: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w:t>
            </w:r>
          </w:p>
        </w:tc>
        <w:tc>
          <w:tcPr>
            <w:tcW w:w="2410"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19"/>
        </w:trPr>
        <w:tc>
          <w:tcPr>
            <w:tcW w:w="2093" w:type="dxa"/>
            <w:vMerge/>
            <w:tcBorders>
              <w:top w:val="single" w:sz="4" w:space="0" w:color="000000"/>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2</w:t>
            </w:r>
          </w:p>
        </w:tc>
        <w:tc>
          <w:tcPr>
            <w:tcW w:w="2410"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63"/>
        </w:trPr>
        <w:tc>
          <w:tcPr>
            <w:tcW w:w="2093" w:type="dxa"/>
            <w:vMerge w:val="restart"/>
            <w:tcBorders>
              <w:top w:val="single" w:sz="4" w:space="0" w:color="000000"/>
              <w:left w:val="single" w:sz="4" w:space="0" w:color="000000"/>
              <w:bottom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Тема 8. Гибель империи</w:t>
            </w:r>
          </w:p>
          <w:p w:rsidR="00D0741E" w:rsidRPr="00DC4006" w:rsidRDefault="00D0741E" w:rsidP="005F49B3">
            <w:pPr>
              <w:spacing w:line="276" w:lineRule="auto"/>
              <w:jc w:val="both"/>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w:t>
            </w:r>
          </w:p>
        </w:tc>
        <w:tc>
          <w:tcPr>
            <w:tcW w:w="2410" w:type="dxa"/>
            <w:vMerge w:val="restart"/>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672"/>
        </w:trPr>
        <w:tc>
          <w:tcPr>
            <w:tcW w:w="2093" w:type="dxa"/>
            <w:vMerge/>
            <w:tcBorders>
              <w:top w:val="single" w:sz="4" w:space="0" w:color="000000"/>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2</w:t>
            </w:r>
          </w:p>
        </w:tc>
        <w:tc>
          <w:tcPr>
            <w:tcW w:w="2410" w:type="dxa"/>
            <w:vMerge/>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339"/>
        </w:trPr>
        <w:tc>
          <w:tcPr>
            <w:tcW w:w="2093" w:type="dxa"/>
            <w:vMerge w:val="restart"/>
            <w:tcBorders>
              <w:top w:val="single" w:sz="4" w:space="0" w:color="000000"/>
              <w:left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Тема 9. От великих потрясений к Великой победе</w:t>
            </w:r>
          </w:p>
          <w:p w:rsidR="00D0741E" w:rsidRPr="00DC4006" w:rsidRDefault="00D0741E" w:rsidP="005F49B3">
            <w:pPr>
              <w:spacing w:line="276" w:lineRule="auto"/>
              <w:jc w:val="both"/>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2/1</w:t>
            </w:r>
          </w:p>
        </w:tc>
        <w:tc>
          <w:tcPr>
            <w:tcW w:w="2410" w:type="dxa"/>
            <w:vMerge w:val="restart"/>
            <w:tcBorders>
              <w:top w:val="single" w:sz="4" w:space="0" w:color="000000"/>
              <w:left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672"/>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ind w:right="119"/>
              <w:jc w:val="both"/>
              <w:rPr>
                <w:rFonts w:ascii="Times New Roman" w:hAnsi="Times New Roman" w:cs="Times New Roman"/>
              </w:rPr>
            </w:pPr>
            <w:r w:rsidRPr="00DC4006">
              <w:rPr>
                <w:rStyle w:val="13"/>
                <w:rFonts w:ascii="Times New Roman" w:hAnsi="Times New Roman" w:cs="Times New Roman"/>
              </w:rPr>
              <w:t>Новая экономическая политика. Антирелигиозная компания. Индустриализация. Коллективизация и ее последствия. Патриотический поворот в идеологии советской власти и его выражение в Великой Отечественной Войне</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113"/>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ind w:right="119"/>
              <w:jc w:val="both"/>
              <w:rPr>
                <w:rStyle w:val="13"/>
                <w:rFonts w:ascii="Times New Roman" w:hAnsi="Times New Roman" w:cs="Times New Roman"/>
              </w:rPr>
            </w:pPr>
            <w:r w:rsidRPr="00DC4006">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1/1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113"/>
        </w:trPr>
        <w:tc>
          <w:tcPr>
            <w:tcW w:w="2093" w:type="dxa"/>
            <w:vMerge/>
            <w:tcBorders>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ind w:right="119"/>
              <w:jc w:val="both"/>
              <w:rPr>
                <w:rStyle w:val="13"/>
                <w:rFonts w:ascii="Times New Roman" w:hAnsi="Times New Roman" w:cs="Times New Roman"/>
              </w:rPr>
            </w:pPr>
            <w:r w:rsidRPr="00DC4006">
              <w:rPr>
                <w:rStyle w:val="13"/>
                <w:rFonts w:ascii="Times New Roman" w:hAnsi="Times New Roman" w:cs="Times New Roman"/>
              </w:rPr>
              <w:t>1</w:t>
            </w:r>
            <w:r w:rsidRPr="00DC4006">
              <w:rPr>
                <w:rFonts w:ascii="Times New Roman" w:hAnsi="Times New Roman" w:cs="Times New Roman"/>
              </w:rPr>
              <w:t>. Анализ последствий НЭПа и коллективизации: дискуссия о плюсах и минусах</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1/1</w:t>
            </w:r>
          </w:p>
        </w:tc>
        <w:tc>
          <w:tcPr>
            <w:tcW w:w="2410" w:type="dxa"/>
            <w:vMerge/>
            <w:tcBorders>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83"/>
        </w:trPr>
        <w:tc>
          <w:tcPr>
            <w:tcW w:w="2093" w:type="dxa"/>
            <w:vMerge w:val="restart"/>
            <w:tcBorders>
              <w:top w:val="single" w:sz="4" w:space="0" w:color="000000"/>
              <w:left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Тема 10. «Вставай, страна огромная»</w:t>
            </w:r>
          </w:p>
          <w:p w:rsidR="00D0741E" w:rsidRPr="00DC4006" w:rsidRDefault="00D0741E" w:rsidP="005F49B3">
            <w:pPr>
              <w:spacing w:line="276" w:lineRule="auto"/>
              <w:jc w:val="both"/>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2/1</w:t>
            </w:r>
          </w:p>
        </w:tc>
        <w:tc>
          <w:tcPr>
            <w:tcW w:w="2410" w:type="dxa"/>
            <w:vMerge w:val="restart"/>
            <w:tcBorders>
              <w:top w:val="single" w:sz="4" w:space="0" w:color="000000"/>
              <w:left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264"/>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64"/>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1/1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64"/>
        </w:trPr>
        <w:tc>
          <w:tcPr>
            <w:tcW w:w="2093" w:type="dxa"/>
            <w:vMerge/>
            <w:tcBorders>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2. Составление хронологии ключевых событий Великой Отечественной войны и их значения</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1/1</w:t>
            </w:r>
          </w:p>
        </w:tc>
        <w:tc>
          <w:tcPr>
            <w:tcW w:w="2410" w:type="dxa"/>
            <w:vMerge/>
            <w:tcBorders>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55"/>
        </w:trPr>
        <w:tc>
          <w:tcPr>
            <w:tcW w:w="2093" w:type="dxa"/>
            <w:vMerge w:val="restart"/>
            <w:tcBorders>
              <w:top w:val="single" w:sz="4" w:space="0" w:color="000000"/>
              <w:left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lastRenderedPageBreak/>
              <w:t>Тема 11. В буднях великих строек</w:t>
            </w:r>
          </w:p>
          <w:p w:rsidR="00D0741E" w:rsidRPr="00DC4006" w:rsidRDefault="00D0741E" w:rsidP="005F49B3">
            <w:pPr>
              <w:spacing w:line="276" w:lineRule="auto"/>
              <w:jc w:val="both"/>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2/1</w:t>
            </w:r>
          </w:p>
        </w:tc>
        <w:tc>
          <w:tcPr>
            <w:tcW w:w="2410" w:type="dxa"/>
            <w:vMerge w:val="restart"/>
            <w:tcBorders>
              <w:top w:val="single" w:sz="4" w:space="0" w:color="000000"/>
              <w:left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672"/>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Геополитические результаты Великой Отечественной войны.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1/1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3. Изучение послевоенных экономических моделей СССР: сравнительный анализ планов восстановления</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1/1</w:t>
            </w:r>
          </w:p>
        </w:tc>
        <w:tc>
          <w:tcPr>
            <w:tcW w:w="2410" w:type="dxa"/>
            <w:vMerge/>
            <w:tcBorders>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339"/>
        </w:trPr>
        <w:tc>
          <w:tcPr>
            <w:tcW w:w="2093" w:type="dxa"/>
            <w:vMerge w:val="restart"/>
            <w:tcBorders>
              <w:top w:val="single" w:sz="4" w:space="0" w:color="000000"/>
              <w:left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Тема 12. От перестройки к кризису, от кризиса к возрождению</w:t>
            </w:r>
          </w:p>
          <w:p w:rsidR="00D0741E" w:rsidRPr="00DC4006" w:rsidRDefault="00D0741E" w:rsidP="005F49B3">
            <w:pPr>
              <w:spacing w:line="276" w:lineRule="auto"/>
              <w:jc w:val="both"/>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2/1</w:t>
            </w:r>
          </w:p>
        </w:tc>
        <w:tc>
          <w:tcPr>
            <w:tcW w:w="2410" w:type="dxa"/>
            <w:vMerge w:val="restart"/>
            <w:tcBorders>
              <w:top w:val="single" w:sz="4" w:space="0" w:color="000000"/>
              <w:left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672"/>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DC4006">
              <w:rPr>
                <w:rFonts w:ascii="Times New Roman" w:hAnsi="Times New Roman" w:cs="Times New Roman"/>
              </w:rPr>
              <w:t>Олигархизация</w:t>
            </w:r>
            <w:proofErr w:type="spellEnd"/>
            <w:r w:rsidRPr="00DC4006">
              <w:rPr>
                <w:rFonts w:ascii="Times New Roman" w:hAnsi="Times New Roman" w:cs="Times New Roman"/>
              </w:rPr>
              <w:t>. Конфликты на Северном Кавказе. Положение национальных меньшинств в новообразованном государстве</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1/1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4. Дискуссия: «Цена реформ 1990-х годов — достижения и потери»</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1/1</w:t>
            </w:r>
          </w:p>
        </w:tc>
        <w:tc>
          <w:tcPr>
            <w:tcW w:w="2410" w:type="dxa"/>
            <w:vMerge/>
            <w:tcBorders>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339"/>
        </w:trPr>
        <w:tc>
          <w:tcPr>
            <w:tcW w:w="2093" w:type="dxa"/>
            <w:vMerge w:val="restart"/>
            <w:tcBorders>
              <w:top w:val="single" w:sz="4" w:space="0" w:color="000000"/>
              <w:left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Тема 13. Россия. ХХI век</w:t>
            </w:r>
          </w:p>
          <w:p w:rsidR="00D0741E" w:rsidRPr="00DC4006" w:rsidRDefault="00D0741E" w:rsidP="005F49B3">
            <w:pPr>
              <w:spacing w:line="276" w:lineRule="auto"/>
              <w:jc w:val="both"/>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Содержание учебного материала</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2/1</w:t>
            </w:r>
          </w:p>
        </w:tc>
        <w:tc>
          <w:tcPr>
            <w:tcW w:w="2410" w:type="dxa"/>
            <w:vMerge w:val="restart"/>
            <w:tcBorders>
              <w:top w:val="single" w:sz="4" w:space="0" w:color="000000"/>
              <w:left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672"/>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 xml:space="preserve">Запрос на национальное возрождение в обществе. Укрепление патриотических настроений. Владимир Путин. </w:t>
            </w:r>
            <w:proofErr w:type="spellStart"/>
            <w:r w:rsidRPr="00DC4006">
              <w:rPr>
                <w:rFonts w:ascii="Times New Roman" w:hAnsi="Times New Roman" w:cs="Times New Roman"/>
              </w:rPr>
              <w:t>Деолигархизация</w:t>
            </w:r>
            <w:proofErr w:type="spellEnd"/>
            <w:r w:rsidRPr="00DC4006">
              <w:rPr>
                <w:rFonts w:ascii="Times New Roman" w:hAnsi="Times New Roman" w:cs="Times New Roman"/>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113"/>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1/1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113"/>
        </w:trPr>
        <w:tc>
          <w:tcPr>
            <w:tcW w:w="2093" w:type="dxa"/>
            <w:vMerge/>
            <w:tcBorders>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5. Анализ современных национальных проектов России и их влияния на развитие страны</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1/1</w:t>
            </w:r>
          </w:p>
        </w:tc>
        <w:tc>
          <w:tcPr>
            <w:tcW w:w="2410" w:type="dxa"/>
            <w:vMerge/>
            <w:tcBorders>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55"/>
        </w:trPr>
        <w:tc>
          <w:tcPr>
            <w:tcW w:w="2093" w:type="dxa"/>
            <w:vMerge w:val="restart"/>
            <w:tcBorders>
              <w:top w:val="single" w:sz="4" w:space="0" w:color="000000"/>
              <w:left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Тема 14. История антироссийской пропаганды</w:t>
            </w:r>
          </w:p>
          <w:p w:rsidR="00D0741E" w:rsidRPr="00DC4006" w:rsidRDefault="00D0741E" w:rsidP="005F49B3">
            <w:pPr>
              <w:spacing w:line="276" w:lineRule="auto"/>
              <w:jc w:val="both"/>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2/1</w:t>
            </w:r>
          </w:p>
        </w:tc>
        <w:tc>
          <w:tcPr>
            <w:tcW w:w="2410" w:type="dxa"/>
            <w:vMerge w:val="restart"/>
            <w:tcBorders>
              <w:top w:val="single" w:sz="4" w:space="0" w:color="000000"/>
              <w:left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672"/>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1/1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6. Разбор исторических фальсификаций: методы их опровержения</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1/1</w:t>
            </w:r>
          </w:p>
        </w:tc>
        <w:tc>
          <w:tcPr>
            <w:tcW w:w="2410" w:type="dxa"/>
            <w:vMerge/>
            <w:tcBorders>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55"/>
        </w:trPr>
        <w:tc>
          <w:tcPr>
            <w:tcW w:w="2093" w:type="dxa"/>
            <w:vMerge w:val="restart"/>
            <w:tcBorders>
              <w:top w:val="single" w:sz="4" w:space="0" w:color="000000"/>
              <w:left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Тема 15. Слава русского оружия</w:t>
            </w:r>
          </w:p>
          <w:p w:rsidR="00D0741E" w:rsidRPr="00DC4006" w:rsidRDefault="00D0741E" w:rsidP="005F49B3">
            <w:pPr>
              <w:spacing w:line="276" w:lineRule="auto"/>
              <w:jc w:val="both"/>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2/1</w:t>
            </w:r>
          </w:p>
        </w:tc>
        <w:tc>
          <w:tcPr>
            <w:tcW w:w="2410" w:type="dxa"/>
            <w:vMerge w:val="restart"/>
            <w:tcBorders>
              <w:top w:val="single" w:sz="4" w:space="0" w:color="000000"/>
              <w:left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672"/>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1/1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7. Исследование вклада российского ВПК в исторические победы: от Петра I до наших дней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1/1</w:t>
            </w:r>
          </w:p>
        </w:tc>
        <w:tc>
          <w:tcPr>
            <w:tcW w:w="2410" w:type="dxa"/>
            <w:vMerge/>
            <w:tcBorders>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66"/>
        </w:trPr>
        <w:tc>
          <w:tcPr>
            <w:tcW w:w="2093" w:type="dxa"/>
            <w:vMerge w:val="restart"/>
            <w:tcBorders>
              <w:top w:val="single" w:sz="4" w:space="0" w:color="000000"/>
              <w:left w:val="single" w:sz="4" w:space="0" w:color="000000"/>
              <w:right w:val="single" w:sz="2"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Тема 16. Россия в деле</w:t>
            </w:r>
          </w:p>
          <w:p w:rsidR="00D0741E" w:rsidRPr="00DC4006" w:rsidRDefault="00D0741E" w:rsidP="005F49B3">
            <w:pPr>
              <w:spacing w:line="276" w:lineRule="auto"/>
              <w:jc w:val="both"/>
              <w:rPr>
                <w:rFonts w:ascii="Times New Roman" w:hAnsi="Times New Roman" w:cs="Times New Roman"/>
                <w:b/>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b/>
              </w:rPr>
              <w:t xml:space="preserve">Содержание учебного материала </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2/1</w:t>
            </w:r>
          </w:p>
        </w:tc>
        <w:tc>
          <w:tcPr>
            <w:tcW w:w="2410" w:type="dxa"/>
            <w:vMerge w:val="restart"/>
            <w:tcBorders>
              <w:top w:val="single" w:sz="4" w:space="0" w:color="000000"/>
              <w:left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ОК01, ОК02, ОК05, ОК06, ОК09</w:t>
            </w:r>
          </w:p>
          <w:p w:rsidR="00D0741E" w:rsidRPr="00DC4006" w:rsidRDefault="00D0741E" w:rsidP="005F49B3">
            <w:pPr>
              <w:spacing w:line="276" w:lineRule="auto"/>
              <w:jc w:val="both"/>
              <w:rPr>
                <w:rFonts w:ascii="Times New Roman" w:hAnsi="Times New Roman" w:cs="Times New Roman"/>
                <w:b/>
              </w:rPr>
            </w:pPr>
            <w:r w:rsidRPr="00DC4006">
              <w:rPr>
                <w:rFonts w:ascii="Times New Roman" w:hAnsi="Times New Roman" w:cs="Times New Roman"/>
              </w:rPr>
              <w:t>ПК 3.3, ПК 4.1</w:t>
            </w:r>
          </w:p>
        </w:tc>
      </w:tr>
      <w:tr w:rsidR="00D0741E" w:rsidRPr="00DC4006" w:rsidTr="005F49B3">
        <w:trPr>
          <w:trHeight w:val="906"/>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b/>
              </w:rPr>
            </w:pPr>
            <w:r w:rsidRPr="00DC4006">
              <w:rPr>
                <w:rFonts w:ascii="Times New Roman" w:hAnsi="Times New Roman" w:cs="Times New Roman"/>
                <w:b/>
              </w:rPr>
              <w:t>1/1</w:t>
            </w:r>
          </w:p>
        </w:tc>
        <w:tc>
          <w:tcPr>
            <w:tcW w:w="2410" w:type="dxa"/>
            <w:vMerge/>
            <w:tcBorders>
              <w:left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283"/>
        </w:trPr>
        <w:tc>
          <w:tcPr>
            <w:tcW w:w="2093" w:type="dxa"/>
            <w:vMerge/>
            <w:tcBorders>
              <w:left w:val="single" w:sz="4" w:space="0" w:color="000000"/>
              <w:bottom w:val="single" w:sz="4" w:space="0" w:color="000000"/>
              <w:right w:val="single" w:sz="2" w:space="0" w:color="000000"/>
            </w:tcBorders>
          </w:tcPr>
          <w:p w:rsidR="00D0741E" w:rsidRPr="00DC4006" w:rsidRDefault="00D0741E" w:rsidP="005F49B3">
            <w:pPr>
              <w:spacing w:line="276" w:lineRule="auto"/>
              <w:rPr>
                <w:rFonts w:ascii="Times New Roman" w:hAnsi="Times New Roman" w:cs="Times New Roman"/>
              </w:rPr>
            </w:pPr>
          </w:p>
        </w:tc>
        <w:tc>
          <w:tcPr>
            <w:tcW w:w="8930" w:type="dxa"/>
            <w:tcBorders>
              <w:top w:val="single" w:sz="4" w:space="0" w:color="000000"/>
              <w:left w:val="single" w:sz="2"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rPr>
            </w:pPr>
            <w:r w:rsidRPr="00DC4006">
              <w:rPr>
                <w:rFonts w:ascii="Times New Roman" w:hAnsi="Times New Roman" w:cs="Times New Roman"/>
              </w:rPr>
              <w:t>8.</w:t>
            </w:r>
            <w:r w:rsidRPr="00DC4006">
              <w:rPr>
                <w:rStyle w:val="13"/>
                <w:rFonts w:ascii="Times New Roman" w:hAnsi="Times New Roman" w:cs="Times New Roman"/>
                <w:color w:val="404040"/>
                <w:shd w:val="clear" w:color="auto" w:fill="FFFFFF"/>
              </w:rPr>
              <w:t xml:space="preserve"> </w:t>
            </w:r>
            <w:r w:rsidRPr="00DC4006">
              <w:rPr>
                <w:rFonts w:ascii="Times New Roman" w:hAnsi="Times New Roman" w:cs="Times New Roman"/>
                <w:bCs/>
              </w:rPr>
              <w:t>Современные достижения России в ключевых отраслях: анализ и перспективы развития</w:t>
            </w:r>
          </w:p>
        </w:tc>
        <w:tc>
          <w:tcPr>
            <w:tcW w:w="1701" w:type="dxa"/>
            <w:tcBorders>
              <w:top w:val="single" w:sz="4" w:space="0" w:color="000000"/>
              <w:left w:val="single" w:sz="4" w:space="0" w:color="auto"/>
              <w:bottom w:val="single" w:sz="4" w:space="0" w:color="000000"/>
              <w:right w:val="single" w:sz="4" w:space="0" w:color="000000"/>
            </w:tcBorders>
            <w:vAlign w:val="center"/>
          </w:tcPr>
          <w:p w:rsidR="00D0741E" w:rsidRPr="00DC4006" w:rsidRDefault="00D0741E" w:rsidP="005F49B3">
            <w:pPr>
              <w:spacing w:line="276" w:lineRule="auto"/>
              <w:jc w:val="center"/>
              <w:rPr>
                <w:rFonts w:ascii="Times New Roman" w:hAnsi="Times New Roman" w:cs="Times New Roman"/>
              </w:rPr>
            </w:pPr>
            <w:r w:rsidRPr="00DC4006">
              <w:rPr>
                <w:rFonts w:ascii="Times New Roman" w:hAnsi="Times New Roman" w:cs="Times New Roman"/>
              </w:rPr>
              <w:t>1/1</w:t>
            </w:r>
          </w:p>
        </w:tc>
        <w:tc>
          <w:tcPr>
            <w:tcW w:w="2410" w:type="dxa"/>
            <w:vMerge/>
            <w:tcBorders>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rPr>
            </w:pPr>
          </w:p>
        </w:tc>
      </w:tr>
      <w:tr w:rsidR="00D0741E" w:rsidRPr="00DC4006" w:rsidTr="005F49B3">
        <w:trPr>
          <w:trHeight w:val="340"/>
        </w:trPr>
        <w:tc>
          <w:tcPr>
            <w:tcW w:w="11023" w:type="dxa"/>
            <w:gridSpan w:val="2"/>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b/>
                <w:bCs/>
                <w:i/>
              </w:rPr>
            </w:pPr>
            <w:r w:rsidRPr="00DC4006">
              <w:rPr>
                <w:rFonts w:ascii="Times New Roman" w:hAnsi="Times New Roman" w:cs="Times New Roman"/>
                <w:b/>
                <w:bCs/>
                <w:i/>
              </w:rPr>
              <w:t>Промежуточная аттестация в форме дифференцированного зачета</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bCs/>
              </w:rPr>
            </w:pPr>
            <w:r w:rsidRPr="00DC4006">
              <w:rPr>
                <w:rFonts w:ascii="Times New Roman" w:hAnsi="Times New Roman" w:cs="Times New Roman"/>
                <w:b/>
                <w:bCs/>
              </w:rPr>
              <w:t>2</w:t>
            </w:r>
          </w:p>
        </w:tc>
        <w:tc>
          <w:tcPr>
            <w:tcW w:w="241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p>
        </w:tc>
      </w:tr>
      <w:tr w:rsidR="00D0741E" w:rsidRPr="00DC4006" w:rsidTr="005F49B3">
        <w:trPr>
          <w:trHeight w:val="340"/>
        </w:trPr>
        <w:tc>
          <w:tcPr>
            <w:tcW w:w="11023" w:type="dxa"/>
            <w:gridSpan w:val="2"/>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rPr>
                <w:rFonts w:ascii="Times New Roman" w:hAnsi="Times New Roman" w:cs="Times New Roman"/>
                <w:b/>
                <w:bCs/>
                <w:i/>
              </w:rPr>
            </w:pPr>
            <w:r w:rsidRPr="00DC4006">
              <w:rPr>
                <w:rFonts w:ascii="Times New Roman" w:hAnsi="Times New Roman" w:cs="Times New Roman"/>
                <w:b/>
              </w:rPr>
              <w:t>Всего</w:t>
            </w:r>
          </w:p>
        </w:tc>
        <w:tc>
          <w:tcPr>
            <w:tcW w:w="1701" w:type="dxa"/>
            <w:tcBorders>
              <w:top w:val="single" w:sz="4" w:space="0" w:color="000000"/>
              <w:left w:val="single" w:sz="4" w:space="0" w:color="auto"/>
              <w:bottom w:val="single" w:sz="4" w:space="0" w:color="000000"/>
              <w:right w:val="single" w:sz="4" w:space="0" w:color="000000"/>
            </w:tcBorders>
          </w:tcPr>
          <w:p w:rsidR="00D0741E" w:rsidRPr="00DC4006" w:rsidRDefault="00D0741E" w:rsidP="005F49B3">
            <w:pPr>
              <w:spacing w:line="276" w:lineRule="auto"/>
              <w:jc w:val="center"/>
              <w:rPr>
                <w:rFonts w:ascii="Times New Roman" w:hAnsi="Times New Roman" w:cs="Times New Roman"/>
                <w:b/>
                <w:bCs/>
                <w:i/>
              </w:rPr>
            </w:pPr>
            <w:r w:rsidRPr="00DC4006">
              <w:rPr>
                <w:rFonts w:ascii="Times New Roman" w:hAnsi="Times New Roman" w:cs="Times New Roman"/>
                <w:b/>
              </w:rPr>
              <w:t>34</w:t>
            </w:r>
          </w:p>
        </w:tc>
        <w:tc>
          <w:tcPr>
            <w:tcW w:w="2410" w:type="dxa"/>
            <w:tcBorders>
              <w:top w:val="single" w:sz="4" w:space="0" w:color="000000"/>
              <w:left w:val="single" w:sz="4" w:space="0" w:color="000000"/>
              <w:bottom w:val="single" w:sz="4" w:space="0" w:color="000000"/>
              <w:right w:val="single" w:sz="4" w:space="0" w:color="000000"/>
            </w:tcBorders>
          </w:tcPr>
          <w:p w:rsidR="00D0741E" w:rsidRPr="00DC4006" w:rsidRDefault="00D0741E" w:rsidP="005F49B3">
            <w:pPr>
              <w:spacing w:line="276" w:lineRule="auto"/>
              <w:jc w:val="both"/>
              <w:rPr>
                <w:rFonts w:ascii="Times New Roman" w:hAnsi="Times New Roman" w:cs="Times New Roman"/>
                <w:b/>
              </w:rPr>
            </w:pPr>
          </w:p>
        </w:tc>
      </w:tr>
    </w:tbl>
    <w:p w:rsidR="00D0741E" w:rsidRPr="00DC4006" w:rsidRDefault="00D0741E" w:rsidP="00D0741E">
      <w:pPr>
        <w:rPr>
          <w:rFonts w:ascii="Times New Roman" w:hAnsi="Times New Roman" w:cs="Times New Roman"/>
        </w:rPr>
        <w:sectPr w:rsidR="00D0741E" w:rsidRPr="00DC4006">
          <w:footerReference w:type="even" r:id="rId10"/>
          <w:footerReference w:type="default" r:id="rId11"/>
          <w:pgSz w:w="16840" w:h="11907" w:orient="landscape"/>
          <w:pgMar w:top="1134" w:right="1134" w:bottom="1134" w:left="1134" w:header="709" w:footer="709" w:gutter="0"/>
          <w:cols w:space="720"/>
        </w:sectPr>
      </w:pPr>
    </w:p>
    <w:p w:rsidR="00D0741E" w:rsidRPr="00DC4006" w:rsidRDefault="00D0741E" w:rsidP="00D0741E">
      <w:pPr>
        <w:pStyle w:val="a8"/>
        <w:spacing w:line="312" w:lineRule="auto"/>
        <w:ind w:left="0" w:firstLine="0"/>
        <w:jc w:val="center"/>
        <w:rPr>
          <w:b/>
          <w:sz w:val="24"/>
          <w:szCs w:val="24"/>
        </w:rPr>
      </w:pPr>
      <w:r w:rsidRPr="00DC4006">
        <w:rPr>
          <w:b/>
          <w:sz w:val="24"/>
          <w:szCs w:val="24"/>
        </w:rPr>
        <w:lastRenderedPageBreak/>
        <w:t>3. УСЛОВИЯ РЕАЛИЗАЦИИ УЧЕБНОЙ ДИСЦИПЛИНЫ</w:t>
      </w:r>
    </w:p>
    <w:p w:rsidR="00D0741E" w:rsidRPr="00DC4006" w:rsidRDefault="00D0741E" w:rsidP="00D0741E">
      <w:pPr>
        <w:pStyle w:val="a8"/>
        <w:spacing w:line="312" w:lineRule="auto"/>
        <w:jc w:val="both"/>
        <w:rPr>
          <w:b/>
          <w:sz w:val="24"/>
          <w:szCs w:val="24"/>
        </w:rPr>
      </w:pPr>
    </w:p>
    <w:p w:rsidR="00D0741E" w:rsidRPr="00DC4006" w:rsidRDefault="00D0741E" w:rsidP="00D0741E">
      <w:pPr>
        <w:pStyle w:val="110"/>
        <w:spacing w:after="0" w:line="312" w:lineRule="auto"/>
        <w:rPr>
          <w:rFonts w:ascii="Times New Roman" w:hAnsi="Times New Roman"/>
        </w:rPr>
      </w:pPr>
      <w:r w:rsidRPr="00DC4006">
        <w:rPr>
          <w:rFonts w:ascii="Times New Roman" w:hAnsi="Times New Roman"/>
        </w:rPr>
        <w:t>3.1. Материально-техническое обеспечение</w:t>
      </w:r>
    </w:p>
    <w:p w:rsidR="00D0741E" w:rsidRPr="00DC4006" w:rsidRDefault="00D0741E" w:rsidP="00D0741E">
      <w:pPr>
        <w:suppressAutoHyphens/>
        <w:spacing w:line="312" w:lineRule="auto"/>
        <w:ind w:firstLine="709"/>
        <w:jc w:val="both"/>
        <w:rPr>
          <w:rFonts w:ascii="Times New Roman" w:hAnsi="Times New Roman" w:cs="Times New Roman"/>
          <w:bCs/>
          <w:i/>
          <w:sz w:val="24"/>
          <w:szCs w:val="24"/>
        </w:rPr>
      </w:pPr>
      <w:r w:rsidRPr="00DC4006">
        <w:rPr>
          <w:rFonts w:ascii="Times New Roman" w:hAnsi="Times New Roman" w:cs="Times New Roman"/>
          <w:sz w:val="24"/>
          <w:szCs w:val="24"/>
        </w:rPr>
        <w:t>Кабинет «Социально-гуманитарных дисциплин»,</w:t>
      </w:r>
      <w:r w:rsidRPr="00DC4006">
        <w:rPr>
          <w:rFonts w:ascii="Times New Roman" w:hAnsi="Times New Roman" w:cs="Times New Roman"/>
          <w:bCs/>
          <w:i/>
          <w:color w:val="0070C0"/>
          <w:sz w:val="24"/>
          <w:szCs w:val="24"/>
        </w:rPr>
        <w:t xml:space="preserve"> </w:t>
      </w:r>
      <w:r w:rsidRPr="00DC4006">
        <w:rPr>
          <w:rFonts w:ascii="Times New Roman" w:hAnsi="Times New Roman" w:cs="Times New Roman"/>
          <w:bCs/>
          <w:sz w:val="24"/>
          <w:szCs w:val="24"/>
        </w:rPr>
        <w:t xml:space="preserve">оснащенный в соответствии с </w:t>
      </w:r>
      <w:r w:rsidRPr="00DC4006">
        <w:rPr>
          <w:rFonts w:ascii="Times New Roman" w:hAnsi="Times New Roman" w:cs="Times New Roman"/>
          <w:bCs/>
          <w:iCs/>
          <w:sz w:val="24"/>
          <w:szCs w:val="24"/>
        </w:rPr>
        <w:t>приложением 4 ОПОП-П</w:t>
      </w:r>
      <w:r w:rsidRPr="00DC4006">
        <w:rPr>
          <w:rFonts w:ascii="Times New Roman" w:hAnsi="Times New Roman" w:cs="Times New Roman"/>
          <w:bCs/>
          <w:i/>
          <w:sz w:val="24"/>
          <w:szCs w:val="24"/>
        </w:rPr>
        <w:t>.</w:t>
      </w:r>
    </w:p>
    <w:p w:rsidR="00D0741E" w:rsidRPr="00DC4006" w:rsidRDefault="00D0741E" w:rsidP="00D0741E">
      <w:pPr>
        <w:spacing w:line="312" w:lineRule="auto"/>
        <w:ind w:firstLine="709"/>
        <w:jc w:val="both"/>
        <w:rPr>
          <w:rFonts w:ascii="Times New Roman" w:hAnsi="Times New Roman" w:cs="Times New Roman"/>
          <w:sz w:val="24"/>
          <w:szCs w:val="24"/>
        </w:rPr>
      </w:pPr>
    </w:p>
    <w:p w:rsidR="00D0741E" w:rsidRPr="00DC4006" w:rsidRDefault="00D0741E" w:rsidP="00D0741E">
      <w:pPr>
        <w:spacing w:line="312" w:lineRule="auto"/>
        <w:ind w:firstLine="709"/>
        <w:jc w:val="both"/>
        <w:rPr>
          <w:rFonts w:ascii="Times New Roman" w:hAnsi="Times New Roman" w:cs="Times New Roman"/>
          <w:b/>
          <w:sz w:val="24"/>
          <w:szCs w:val="24"/>
        </w:rPr>
      </w:pPr>
      <w:r w:rsidRPr="00DC4006">
        <w:rPr>
          <w:rFonts w:ascii="Times New Roman" w:hAnsi="Times New Roman" w:cs="Times New Roman"/>
          <w:b/>
          <w:sz w:val="24"/>
          <w:szCs w:val="24"/>
        </w:rPr>
        <w:t>3.2. Информационное обеспечение реализации программы</w:t>
      </w:r>
    </w:p>
    <w:p w:rsidR="00D0741E" w:rsidRPr="00DC4006" w:rsidRDefault="00D0741E" w:rsidP="00D0741E">
      <w:pPr>
        <w:spacing w:line="312" w:lineRule="auto"/>
        <w:ind w:firstLine="709"/>
        <w:jc w:val="both"/>
        <w:rPr>
          <w:rFonts w:ascii="Times New Roman" w:hAnsi="Times New Roman" w:cs="Times New Roman"/>
          <w:sz w:val="24"/>
          <w:szCs w:val="24"/>
        </w:rPr>
      </w:pPr>
    </w:p>
    <w:p w:rsidR="00D0741E" w:rsidRPr="00DC4006" w:rsidRDefault="00D0741E" w:rsidP="00D0741E">
      <w:pPr>
        <w:spacing w:line="312" w:lineRule="auto"/>
        <w:ind w:firstLine="709"/>
        <w:jc w:val="both"/>
        <w:rPr>
          <w:rFonts w:ascii="Times New Roman" w:hAnsi="Times New Roman" w:cs="Times New Roman"/>
          <w:b/>
          <w:sz w:val="24"/>
          <w:szCs w:val="24"/>
        </w:rPr>
      </w:pPr>
      <w:r w:rsidRPr="00DC4006">
        <w:rPr>
          <w:rFonts w:ascii="Times New Roman" w:hAnsi="Times New Roman" w:cs="Times New Roman"/>
          <w:b/>
          <w:sz w:val="24"/>
          <w:szCs w:val="24"/>
        </w:rPr>
        <w:t>3.2.1. Основные печатные издания</w:t>
      </w:r>
    </w:p>
    <w:p w:rsidR="00D0741E" w:rsidRPr="00DC4006" w:rsidRDefault="00D0741E" w:rsidP="00D0741E">
      <w:pPr>
        <w:spacing w:line="312" w:lineRule="auto"/>
        <w:ind w:firstLine="709"/>
        <w:jc w:val="both"/>
        <w:rPr>
          <w:rFonts w:ascii="Times New Roman" w:hAnsi="Times New Roman" w:cs="Times New Roman"/>
          <w:sz w:val="24"/>
          <w:szCs w:val="24"/>
          <w:shd w:val="clear" w:color="auto" w:fill="FFD821"/>
        </w:rPr>
      </w:pPr>
      <w:r w:rsidRPr="00DC4006">
        <w:rPr>
          <w:rFonts w:ascii="Times New Roman" w:hAnsi="Times New Roman" w:cs="Times New Roman"/>
          <w:sz w:val="24"/>
          <w:szCs w:val="24"/>
        </w:rPr>
        <w:t xml:space="preserve">1. Даудов, А.Х. История России с древнейших времен до наших дней: учебное пособие / А. Х. Даудов, А. Ю. Дворниченко, Ю. В. Кривошеев [и др.]; под. ред. А.Х. Даудов. - СПб: Изд-во </w:t>
      </w:r>
      <w:proofErr w:type="spellStart"/>
      <w:r w:rsidRPr="00DC4006">
        <w:rPr>
          <w:rFonts w:ascii="Times New Roman" w:hAnsi="Times New Roman" w:cs="Times New Roman"/>
          <w:sz w:val="24"/>
          <w:szCs w:val="24"/>
        </w:rPr>
        <w:t>С.-Петерб</w:t>
      </w:r>
      <w:proofErr w:type="spellEnd"/>
      <w:r w:rsidRPr="00DC4006">
        <w:rPr>
          <w:rFonts w:ascii="Times New Roman" w:hAnsi="Times New Roman" w:cs="Times New Roman"/>
          <w:sz w:val="24"/>
          <w:szCs w:val="24"/>
        </w:rPr>
        <w:t>. ун-та, 2019. - 368 с. - ISBN 978-5-288-05973-5. – Текст: непосредственный.</w:t>
      </w:r>
    </w:p>
    <w:p w:rsidR="00D0741E" w:rsidRPr="00DC4006" w:rsidRDefault="00D0741E" w:rsidP="00D0741E">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2. Кириллов, В. В.  История России: учебник для среднего профессионального образования / В. В. Кириллов, М. А. </w:t>
      </w:r>
      <w:proofErr w:type="spellStart"/>
      <w:r w:rsidRPr="00DC4006">
        <w:rPr>
          <w:rStyle w:val="13"/>
          <w:rFonts w:ascii="Times New Roman" w:hAnsi="Times New Roman" w:cs="Times New Roman"/>
          <w:sz w:val="24"/>
          <w:szCs w:val="24"/>
        </w:rPr>
        <w:t>Бравина</w:t>
      </w:r>
      <w:proofErr w:type="spellEnd"/>
      <w:r w:rsidRPr="00DC4006">
        <w:rPr>
          <w:rStyle w:val="13"/>
          <w:rFonts w:ascii="Times New Roman" w:hAnsi="Times New Roman" w:cs="Times New Roman"/>
          <w:sz w:val="24"/>
          <w:szCs w:val="24"/>
        </w:rPr>
        <w:t xml:space="preserve">. — 5-е изд., </w:t>
      </w:r>
      <w:proofErr w:type="spellStart"/>
      <w:r w:rsidRPr="00DC4006">
        <w:rPr>
          <w:rStyle w:val="13"/>
          <w:rFonts w:ascii="Times New Roman" w:hAnsi="Times New Roman" w:cs="Times New Roman"/>
          <w:sz w:val="24"/>
          <w:szCs w:val="24"/>
        </w:rPr>
        <w:t>перераб</w:t>
      </w:r>
      <w:proofErr w:type="spellEnd"/>
      <w:r w:rsidRPr="00DC4006">
        <w:rPr>
          <w:rStyle w:val="13"/>
          <w:rFonts w:ascii="Times New Roman" w:hAnsi="Times New Roman" w:cs="Times New Roman"/>
          <w:sz w:val="24"/>
          <w:szCs w:val="24"/>
        </w:rPr>
        <w:t>. и доп. — Москва</w:t>
      </w:r>
      <w:proofErr w:type="gramStart"/>
      <w:r w:rsidRPr="00DC4006">
        <w:rPr>
          <w:rStyle w:val="13"/>
          <w:rFonts w:ascii="Times New Roman" w:hAnsi="Times New Roman" w:cs="Times New Roman"/>
          <w:sz w:val="24"/>
          <w:szCs w:val="24"/>
        </w:rPr>
        <w:t xml:space="preserve"> :</w:t>
      </w:r>
      <w:proofErr w:type="gramEnd"/>
      <w:r w:rsidRPr="00DC4006">
        <w:rPr>
          <w:rStyle w:val="13"/>
          <w:rFonts w:ascii="Times New Roman" w:hAnsi="Times New Roman" w:cs="Times New Roman"/>
          <w:sz w:val="24"/>
          <w:szCs w:val="24"/>
        </w:rPr>
        <w:t xml:space="preserve">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2024. — 596 с. — (Профессиональное образование). — ISBN 978-5-534-19455-5. — Текст: непосредственный.</w:t>
      </w:r>
    </w:p>
    <w:p w:rsidR="00D0741E" w:rsidRPr="00DC4006" w:rsidRDefault="00D0741E" w:rsidP="00D0741E">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3. Касьянов, В.В. История: учебное пособие / В.В. Касьянов, П.С. Самыгин, С.И. Самыгин, В.Н. Шевелев. — 2-е изд., </w:t>
      </w:r>
      <w:proofErr w:type="spellStart"/>
      <w:r w:rsidRPr="00DC4006">
        <w:rPr>
          <w:rStyle w:val="13"/>
          <w:rFonts w:ascii="Times New Roman" w:hAnsi="Times New Roman" w:cs="Times New Roman"/>
          <w:sz w:val="24"/>
          <w:szCs w:val="24"/>
        </w:rPr>
        <w:t>испр</w:t>
      </w:r>
      <w:proofErr w:type="spellEnd"/>
      <w:r w:rsidRPr="00DC4006">
        <w:rPr>
          <w:rStyle w:val="13"/>
          <w:rFonts w:ascii="Times New Roman" w:hAnsi="Times New Roman" w:cs="Times New Roman"/>
          <w:sz w:val="24"/>
          <w:szCs w:val="24"/>
        </w:rPr>
        <w:t>. и доп. — Москва: ИНФРА-М, 2024. — 550 с. — (Среднее профессиональное образование). — DOI 10.12737/1086532. - ISBN 978-5-16-016200-3. - Текст: электронный.</w:t>
      </w:r>
    </w:p>
    <w:p w:rsidR="00D0741E" w:rsidRPr="00DC4006" w:rsidRDefault="00D0741E" w:rsidP="00D0741E">
      <w:pP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4. Кислицын, С.А., История (с учетом новой Концепции преподавания истории России): учебник / С. А. Кислицын, С. И. Самыгин, П. С. Самыгин. — Москва: </w:t>
      </w:r>
      <w:proofErr w:type="spellStart"/>
      <w:r w:rsidRPr="00DC4006">
        <w:rPr>
          <w:rFonts w:ascii="Times New Roman" w:hAnsi="Times New Roman" w:cs="Times New Roman"/>
          <w:sz w:val="24"/>
          <w:szCs w:val="24"/>
        </w:rPr>
        <w:t>КноРус</w:t>
      </w:r>
      <w:proofErr w:type="spellEnd"/>
      <w:r w:rsidRPr="00DC4006">
        <w:rPr>
          <w:rFonts w:ascii="Times New Roman" w:hAnsi="Times New Roman" w:cs="Times New Roman"/>
          <w:sz w:val="24"/>
          <w:szCs w:val="24"/>
        </w:rPr>
        <w:t>, 2024. — 335 с. — ISBN 978-5-406-12188-7. — Текст: непосредственный.</w:t>
      </w:r>
    </w:p>
    <w:p w:rsidR="00D0741E" w:rsidRPr="00DC4006" w:rsidRDefault="00D0741E" w:rsidP="00D0741E">
      <w:pPr>
        <w:spacing w:line="312" w:lineRule="auto"/>
        <w:ind w:firstLine="709"/>
        <w:jc w:val="both"/>
        <w:rPr>
          <w:rFonts w:ascii="Times New Roman" w:hAnsi="Times New Roman" w:cs="Times New Roman"/>
          <w:sz w:val="24"/>
          <w:szCs w:val="24"/>
          <w:shd w:val="clear" w:color="auto" w:fill="FFD821"/>
        </w:rPr>
      </w:pPr>
      <w:r w:rsidRPr="00DC4006">
        <w:rPr>
          <w:rStyle w:val="13"/>
          <w:rFonts w:ascii="Times New Roman" w:hAnsi="Times New Roman" w:cs="Times New Roman"/>
          <w:sz w:val="24"/>
          <w:szCs w:val="24"/>
        </w:rPr>
        <w:t xml:space="preserve">5. Соловьев, К. А. История России: учебник и практикум для среднего профессионального образования / К. А. Соловьев [и др.]; под редакцией К. А. Соловьева. — Москва: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2024. — 241 с. — (Профессиональное образование). — </w:t>
      </w:r>
      <w:r w:rsidRPr="00DC4006">
        <w:rPr>
          <w:rFonts w:ascii="Times New Roman" w:hAnsi="Times New Roman" w:cs="Times New Roman"/>
          <w:sz w:val="24"/>
          <w:szCs w:val="24"/>
        </w:rPr>
        <w:t>ISBN 978-5-534-15877-9. — Текст: непосредственный.</w:t>
      </w:r>
    </w:p>
    <w:p w:rsidR="00D0741E" w:rsidRPr="00DC4006" w:rsidRDefault="00D0741E" w:rsidP="00D0741E">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6. Тропов, И. А. История / И. А. Тропов. — 3-е изд., стер. — </w:t>
      </w:r>
      <w:proofErr w:type="spellStart"/>
      <w:r w:rsidRPr="00DC4006">
        <w:rPr>
          <w:rStyle w:val="13"/>
          <w:rFonts w:ascii="Times New Roman" w:hAnsi="Times New Roman" w:cs="Times New Roman"/>
          <w:sz w:val="24"/>
          <w:szCs w:val="24"/>
        </w:rPr>
        <w:t>Санкт-Петербур</w:t>
      </w:r>
      <w:proofErr w:type="spellEnd"/>
      <w:r w:rsidRPr="00DC4006">
        <w:rPr>
          <w:rStyle w:val="13"/>
          <w:rFonts w:ascii="Times New Roman" w:hAnsi="Times New Roman" w:cs="Times New Roman"/>
          <w:sz w:val="24"/>
          <w:szCs w:val="24"/>
        </w:rPr>
        <w:t>: Лань, 2024. — 472 с. — ISBN 978-5-507-47383-0. — Текст: непосредственный.</w:t>
      </w:r>
    </w:p>
    <w:p w:rsidR="00D0741E" w:rsidRPr="00DC4006" w:rsidRDefault="00D0741E" w:rsidP="00D0741E">
      <w:pPr>
        <w:spacing w:line="312" w:lineRule="auto"/>
        <w:ind w:firstLine="709"/>
        <w:jc w:val="both"/>
        <w:rPr>
          <w:rFonts w:ascii="Times New Roman" w:hAnsi="Times New Roman" w:cs="Times New Roman"/>
          <w:b/>
          <w:sz w:val="24"/>
          <w:szCs w:val="24"/>
        </w:rPr>
      </w:pPr>
    </w:p>
    <w:p w:rsidR="00D0741E" w:rsidRPr="00DC4006" w:rsidRDefault="00D0741E" w:rsidP="00D0741E">
      <w:pPr>
        <w:spacing w:line="312" w:lineRule="auto"/>
        <w:ind w:firstLine="709"/>
        <w:jc w:val="both"/>
        <w:rPr>
          <w:rFonts w:ascii="Times New Roman" w:hAnsi="Times New Roman" w:cs="Times New Roman"/>
          <w:b/>
          <w:sz w:val="24"/>
          <w:szCs w:val="24"/>
        </w:rPr>
      </w:pPr>
      <w:r w:rsidRPr="00DC4006">
        <w:rPr>
          <w:rFonts w:ascii="Times New Roman" w:hAnsi="Times New Roman" w:cs="Times New Roman"/>
          <w:b/>
          <w:sz w:val="24"/>
          <w:szCs w:val="24"/>
        </w:rPr>
        <w:t>3.2.2. Основные электронные издания</w:t>
      </w:r>
    </w:p>
    <w:p w:rsidR="00D0741E" w:rsidRPr="00DC4006" w:rsidRDefault="00D0741E" w:rsidP="00D0741E">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1. Бугров, К. Д. История России: учебное пособие для СПО / К. Д. Бугров, С. В. Соколов. — 3-е изд. — Саратов: Профобразование, 2024. — 125 c. — ISBN 978-5-4488-1105-0. — Текст: электронный // Электронный ресурс цифровой образовательной среды СПО </w:t>
      </w:r>
      <w:proofErr w:type="spellStart"/>
      <w:r w:rsidRPr="00DC4006">
        <w:rPr>
          <w:rStyle w:val="13"/>
          <w:rFonts w:ascii="Times New Roman" w:hAnsi="Times New Roman" w:cs="Times New Roman"/>
          <w:sz w:val="24"/>
          <w:szCs w:val="24"/>
        </w:rPr>
        <w:t>PROFобразование</w:t>
      </w:r>
      <w:proofErr w:type="spellEnd"/>
      <w:r w:rsidRPr="00DC4006">
        <w:rPr>
          <w:rStyle w:val="13"/>
          <w:rFonts w:ascii="Times New Roman" w:hAnsi="Times New Roman" w:cs="Times New Roman"/>
          <w:sz w:val="24"/>
          <w:szCs w:val="24"/>
        </w:rPr>
        <w:t>: [сайт]. — URL: https://profspo.ru/books/139542</w:t>
      </w:r>
      <w:hyperlink r:id="rId12" w:history="1">
        <w:r w:rsidRPr="00DC4006">
          <w:rPr>
            <w:rStyle w:val="13"/>
            <w:rFonts w:ascii="Times New Roman" w:hAnsi="Times New Roman" w:cs="Times New Roman"/>
            <w:sz w:val="24"/>
            <w:szCs w:val="24"/>
          </w:rPr>
          <w:t>.</w:t>
        </w:r>
      </w:hyperlink>
    </w:p>
    <w:p w:rsidR="00D0741E" w:rsidRPr="00DC4006" w:rsidRDefault="00D0741E" w:rsidP="00D0741E">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2. Прядеин, В.С. История России в схемах, таблицах, терминах: учебное пособие для среднего профессионального образования / В.С. Прядеин; под научной редакцией В.М. Кириллова. — Москва: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2024. — 107 с. — (Профессиональное </w:t>
      </w:r>
      <w:r w:rsidRPr="00DC4006">
        <w:rPr>
          <w:rStyle w:val="13"/>
          <w:rFonts w:ascii="Times New Roman" w:hAnsi="Times New Roman" w:cs="Times New Roman"/>
          <w:sz w:val="24"/>
          <w:szCs w:val="24"/>
        </w:rPr>
        <w:lastRenderedPageBreak/>
        <w:t xml:space="preserve">образование). — ISBN 978-5-534-05440-8. — Текст: электронный // Образовательная платформа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[сайт]. — URL: </w:t>
      </w:r>
      <w:hyperlink r:id="rId13" w:history="1">
        <w:r w:rsidRPr="00DC4006">
          <w:rPr>
            <w:rStyle w:val="a7"/>
            <w:rFonts w:ascii="Times New Roman" w:eastAsiaTheme="minorHAnsi" w:hAnsi="Times New Roman"/>
            <w:sz w:val="24"/>
            <w:szCs w:val="24"/>
          </w:rPr>
          <w:t>https://urait.ru/bcode/540370</w:t>
        </w:r>
      </w:hyperlink>
      <w:r w:rsidRPr="00DC4006">
        <w:rPr>
          <w:rStyle w:val="13"/>
          <w:rFonts w:ascii="Times New Roman" w:hAnsi="Times New Roman" w:cs="Times New Roman"/>
          <w:sz w:val="24"/>
          <w:szCs w:val="24"/>
        </w:rPr>
        <w:t>.</w:t>
      </w:r>
    </w:p>
    <w:p w:rsidR="00D0741E" w:rsidRPr="00DC4006" w:rsidRDefault="00D0741E" w:rsidP="00D0741E">
      <w:pPr>
        <w:spacing w:line="312" w:lineRule="auto"/>
        <w:ind w:firstLine="709"/>
        <w:jc w:val="both"/>
        <w:rPr>
          <w:rFonts w:ascii="Times New Roman" w:hAnsi="Times New Roman" w:cs="Times New Roman"/>
          <w:sz w:val="24"/>
          <w:szCs w:val="24"/>
        </w:rPr>
      </w:pPr>
    </w:p>
    <w:p w:rsidR="00D0741E" w:rsidRPr="00DC4006" w:rsidRDefault="00D0741E" w:rsidP="00D0741E">
      <w:pPr>
        <w:spacing w:line="312" w:lineRule="auto"/>
        <w:ind w:firstLine="709"/>
        <w:jc w:val="both"/>
        <w:rPr>
          <w:rFonts w:ascii="Times New Roman" w:hAnsi="Times New Roman" w:cs="Times New Roman"/>
          <w:i/>
          <w:sz w:val="24"/>
          <w:szCs w:val="24"/>
        </w:rPr>
      </w:pPr>
      <w:r w:rsidRPr="00DC4006">
        <w:rPr>
          <w:rFonts w:ascii="Times New Roman" w:hAnsi="Times New Roman" w:cs="Times New Roman"/>
          <w:b/>
          <w:sz w:val="24"/>
          <w:szCs w:val="24"/>
        </w:rPr>
        <w:t xml:space="preserve">3.2.3. Дополнительные источники </w:t>
      </w:r>
    </w:p>
    <w:p w:rsidR="00D0741E" w:rsidRPr="00DC4006" w:rsidRDefault="00D0741E" w:rsidP="00D0741E">
      <w:pPr>
        <w:spacing w:line="312" w:lineRule="auto"/>
        <w:ind w:firstLine="709"/>
        <w:contextualSpacing/>
        <w:jc w:val="both"/>
        <w:rPr>
          <w:rFonts w:ascii="Times New Roman" w:hAnsi="Times New Roman" w:cs="Times New Roman"/>
          <w:sz w:val="24"/>
          <w:szCs w:val="24"/>
        </w:rPr>
      </w:pPr>
      <w:bookmarkStart w:id="6" w:name="_Hlk75854385"/>
      <w:bookmarkEnd w:id="6"/>
      <w:r w:rsidRPr="00DC4006">
        <w:rPr>
          <w:rFonts w:ascii="Times New Roman" w:hAnsi="Times New Roman" w:cs="Times New Roman"/>
          <w:sz w:val="24"/>
          <w:szCs w:val="24"/>
        </w:rPr>
        <w:t xml:space="preserve">1. </w:t>
      </w:r>
      <w:r w:rsidRPr="00DC4006">
        <w:rPr>
          <w:rStyle w:val="13"/>
          <w:rFonts w:ascii="Times New Roman" w:hAnsi="Times New Roman" w:cs="Times New Roman"/>
          <w:sz w:val="24"/>
          <w:szCs w:val="24"/>
        </w:rPr>
        <w:t xml:space="preserve">Артемов В.В. История (для всех специальностей СПО): учебник для студентов, обучающихся по профессиям и специальностям сред. проф. образования: учебное издание /Артемов В.В., </w:t>
      </w:r>
      <w:proofErr w:type="spellStart"/>
      <w:r w:rsidRPr="00DC4006">
        <w:rPr>
          <w:rStyle w:val="13"/>
          <w:rFonts w:ascii="Times New Roman" w:hAnsi="Times New Roman" w:cs="Times New Roman"/>
          <w:sz w:val="24"/>
          <w:szCs w:val="24"/>
        </w:rPr>
        <w:t>Лубченков</w:t>
      </w:r>
      <w:proofErr w:type="spellEnd"/>
      <w:r w:rsidRPr="00DC4006">
        <w:rPr>
          <w:rStyle w:val="13"/>
          <w:rFonts w:ascii="Times New Roman" w:hAnsi="Times New Roman" w:cs="Times New Roman"/>
          <w:sz w:val="24"/>
          <w:szCs w:val="24"/>
        </w:rPr>
        <w:t xml:space="preserve"> Ю.Н. - Москва: Академия, 2024. - 256 c. (Специальности среднего профессионального образования) – ISBN 978-5-0054-2323-8.</w:t>
      </w:r>
    </w:p>
    <w:p w:rsidR="00D0741E" w:rsidRPr="00DC4006" w:rsidRDefault="00D0741E" w:rsidP="00D0741E">
      <w:pPr>
        <w:spacing w:line="312" w:lineRule="auto"/>
        <w:ind w:firstLine="709"/>
        <w:jc w:val="both"/>
        <w:rPr>
          <w:rFonts w:ascii="Times New Roman" w:hAnsi="Times New Roman" w:cs="Times New Roman"/>
          <w:sz w:val="24"/>
          <w:szCs w:val="24"/>
          <w:shd w:val="clear" w:color="auto" w:fill="FFD821"/>
        </w:rPr>
      </w:pPr>
      <w:r w:rsidRPr="00DC4006">
        <w:rPr>
          <w:rFonts w:ascii="Times New Roman" w:hAnsi="Times New Roman" w:cs="Times New Roman"/>
          <w:sz w:val="24"/>
          <w:szCs w:val="24"/>
        </w:rPr>
        <w:t xml:space="preserve">2. Карпачев, С. П. История России: учебное пособие для среднего профессионального образования / С. П. Карпачев. — 3-е изд., </w:t>
      </w:r>
      <w:proofErr w:type="spellStart"/>
      <w:r w:rsidRPr="00DC4006">
        <w:rPr>
          <w:rFonts w:ascii="Times New Roman" w:hAnsi="Times New Roman" w:cs="Times New Roman"/>
          <w:sz w:val="24"/>
          <w:szCs w:val="24"/>
        </w:rPr>
        <w:t>перераб</w:t>
      </w:r>
      <w:proofErr w:type="spellEnd"/>
      <w:r w:rsidRPr="00DC4006">
        <w:rPr>
          <w:rFonts w:ascii="Times New Roman" w:hAnsi="Times New Roman" w:cs="Times New Roman"/>
          <w:sz w:val="24"/>
          <w:szCs w:val="24"/>
        </w:rPr>
        <w:t xml:space="preserve">. и доп. — Москва: Издательство </w:t>
      </w:r>
      <w:proofErr w:type="spellStart"/>
      <w:r w:rsidRPr="00DC4006">
        <w:rPr>
          <w:rFonts w:ascii="Times New Roman" w:hAnsi="Times New Roman" w:cs="Times New Roman"/>
          <w:sz w:val="24"/>
          <w:szCs w:val="24"/>
        </w:rPr>
        <w:t>Юрайт</w:t>
      </w:r>
      <w:proofErr w:type="spellEnd"/>
      <w:r w:rsidRPr="00DC4006">
        <w:rPr>
          <w:rFonts w:ascii="Times New Roman" w:hAnsi="Times New Roman" w:cs="Times New Roman"/>
          <w:sz w:val="24"/>
          <w:szCs w:val="24"/>
        </w:rPr>
        <w:t xml:space="preserve">, 2024. — 248 с. — (Профессиональное образование). — ISBN 978-5-534-08753-6. — Текст: </w:t>
      </w:r>
      <w:r w:rsidRPr="00DC4006">
        <w:rPr>
          <w:rStyle w:val="13"/>
          <w:rFonts w:ascii="Times New Roman" w:hAnsi="Times New Roman" w:cs="Times New Roman"/>
          <w:sz w:val="24"/>
          <w:szCs w:val="24"/>
        </w:rPr>
        <w:t>непосредственный.</w:t>
      </w:r>
    </w:p>
    <w:p w:rsidR="00D0741E" w:rsidRPr="00DC4006" w:rsidRDefault="00D0741E" w:rsidP="00D0741E">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3. Крамаренко, Р.А. История России: учебное пособие для среднего профессионального образования / Р.А. Крамаренко. — 2-е изд., </w:t>
      </w:r>
      <w:proofErr w:type="spellStart"/>
      <w:r w:rsidRPr="00DC4006">
        <w:rPr>
          <w:rStyle w:val="13"/>
          <w:rFonts w:ascii="Times New Roman" w:hAnsi="Times New Roman" w:cs="Times New Roman"/>
          <w:sz w:val="24"/>
          <w:szCs w:val="24"/>
        </w:rPr>
        <w:t>испр</w:t>
      </w:r>
      <w:proofErr w:type="spellEnd"/>
      <w:r w:rsidRPr="00DC4006">
        <w:rPr>
          <w:rStyle w:val="13"/>
          <w:rFonts w:ascii="Times New Roman" w:hAnsi="Times New Roman" w:cs="Times New Roman"/>
          <w:sz w:val="24"/>
          <w:szCs w:val="24"/>
        </w:rPr>
        <w:t xml:space="preserve">. и доп. — Москва: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2024. — 197 с. — (Профессиональное образование). — ISBN 978-5-534-09199-1. — Текст: электронный // Образовательная платформа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[сайт]. — URL: </w:t>
      </w:r>
      <w:hyperlink r:id="rId14" w:history="1">
        <w:r w:rsidRPr="00DC4006">
          <w:rPr>
            <w:rStyle w:val="13"/>
            <w:rFonts w:ascii="Times New Roman" w:hAnsi="Times New Roman" w:cs="Times New Roman"/>
            <w:sz w:val="24"/>
            <w:szCs w:val="24"/>
          </w:rPr>
          <w:t>https://urait.ru/bcode/539174.</w:t>
        </w:r>
      </w:hyperlink>
    </w:p>
    <w:p w:rsidR="00D0741E" w:rsidRPr="00DC4006" w:rsidRDefault="00D0741E" w:rsidP="00D0741E">
      <w:pPr>
        <w:spacing w:line="312" w:lineRule="auto"/>
        <w:ind w:firstLine="709"/>
        <w:contextualSpacing/>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4. Мединский, В. Р. История. История России. 1914—1945 годы. 10 класс. Базовый уровень: учебник / В.Р. Мединский, А.В. Торкунов — Москва: Издательство Просвещение, 2024. — 496 с. — ISBN 978-5-09-112828-4 </w:t>
      </w:r>
      <w:r w:rsidRPr="00DC4006">
        <w:rPr>
          <w:rFonts w:ascii="Times New Roman" w:hAnsi="Times New Roman" w:cs="Times New Roman"/>
          <w:sz w:val="24"/>
          <w:szCs w:val="24"/>
        </w:rPr>
        <w:t>— Текст: непосредственный.</w:t>
      </w:r>
    </w:p>
    <w:p w:rsidR="00D0741E" w:rsidRPr="00DC4006" w:rsidRDefault="00D0741E" w:rsidP="00D0741E">
      <w:pPr>
        <w:spacing w:line="312" w:lineRule="auto"/>
        <w:ind w:firstLine="709"/>
        <w:jc w:val="both"/>
        <w:rPr>
          <w:rFonts w:ascii="Times New Roman" w:hAnsi="Times New Roman" w:cs="Times New Roman"/>
          <w:sz w:val="24"/>
          <w:szCs w:val="24"/>
          <w:shd w:val="clear" w:color="auto" w:fill="FFD821"/>
        </w:rPr>
      </w:pPr>
      <w:r w:rsidRPr="00DC4006">
        <w:rPr>
          <w:rStyle w:val="13"/>
          <w:rFonts w:ascii="Times New Roman" w:hAnsi="Times New Roman" w:cs="Times New Roman"/>
          <w:sz w:val="24"/>
          <w:szCs w:val="24"/>
        </w:rPr>
        <w:t>5. Мединский, В. Р. История. История России. 1945 год — начало XXI века. 11 класс. Базовый уровень: учебник / В.Р. Мединский, А.В. Торкунов — Москва: Издательство Просвещение, 2024. — 448 с. — ISBN 978-5-09-112830-7 — Текст: непосредственный.</w:t>
      </w:r>
    </w:p>
    <w:p w:rsidR="00D0741E" w:rsidRPr="00DC4006" w:rsidRDefault="00D0741E" w:rsidP="00D0741E">
      <w:pP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6. Мокроусова, Л. Г. История России: учебное пособие для среднего профессионального образования / Л. Г. Мокроусова, А. Н. Павлова. — Москва: Издательство </w:t>
      </w:r>
      <w:proofErr w:type="spellStart"/>
      <w:r w:rsidRPr="00DC4006">
        <w:rPr>
          <w:rFonts w:ascii="Times New Roman" w:hAnsi="Times New Roman" w:cs="Times New Roman"/>
          <w:sz w:val="24"/>
          <w:szCs w:val="24"/>
        </w:rPr>
        <w:t>Юрайт</w:t>
      </w:r>
      <w:proofErr w:type="spellEnd"/>
      <w:r w:rsidRPr="00DC4006">
        <w:rPr>
          <w:rFonts w:ascii="Times New Roman" w:hAnsi="Times New Roman" w:cs="Times New Roman"/>
          <w:sz w:val="24"/>
          <w:szCs w:val="24"/>
        </w:rPr>
        <w:t xml:space="preserve">, 2024. — 122 с. — (Профессиональное образование). — ISBN 978-5-534-17068-9. — Текст: электронный // Образовательная платформа </w:t>
      </w:r>
      <w:proofErr w:type="spellStart"/>
      <w:r w:rsidRPr="00DC4006">
        <w:rPr>
          <w:rFonts w:ascii="Times New Roman" w:hAnsi="Times New Roman" w:cs="Times New Roman"/>
          <w:sz w:val="24"/>
          <w:szCs w:val="24"/>
        </w:rPr>
        <w:t>Юрайт</w:t>
      </w:r>
      <w:proofErr w:type="spellEnd"/>
      <w:r w:rsidRPr="00DC4006">
        <w:rPr>
          <w:rFonts w:ascii="Times New Roman" w:hAnsi="Times New Roman" w:cs="Times New Roman"/>
          <w:sz w:val="24"/>
          <w:szCs w:val="24"/>
        </w:rPr>
        <w:t xml:space="preserve"> [сайт]. — URL: </w:t>
      </w:r>
      <w:hyperlink r:id="rId15" w:history="1">
        <w:r w:rsidRPr="00DC4006">
          <w:rPr>
            <w:rFonts w:ascii="Times New Roman" w:hAnsi="Times New Roman" w:cs="Times New Roman"/>
            <w:sz w:val="24"/>
            <w:szCs w:val="24"/>
          </w:rPr>
          <w:t>https://urait.ru/bcode/532336</w:t>
        </w:r>
      </w:hyperlink>
      <w:r w:rsidRPr="00DC4006">
        <w:rPr>
          <w:rFonts w:ascii="Times New Roman" w:hAnsi="Times New Roman" w:cs="Times New Roman"/>
          <w:sz w:val="24"/>
          <w:szCs w:val="24"/>
        </w:rPr>
        <w:t>.</w:t>
      </w:r>
    </w:p>
    <w:p w:rsidR="00D0741E" w:rsidRPr="00DC4006" w:rsidRDefault="00D0741E" w:rsidP="00D0741E">
      <w:pP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7. Некрасова, М. Б. История России: учебник и практикум для среднего профессионального образования / М. Б. Некрасова. — 6-е изд., </w:t>
      </w:r>
      <w:proofErr w:type="spellStart"/>
      <w:r w:rsidRPr="00DC4006">
        <w:rPr>
          <w:rFonts w:ascii="Times New Roman" w:hAnsi="Times New Roman" w:cs="Times New Roman"/>
          <w:sz w:val="24"/>
          <w:szCs w:val="24"/>
        </w:rPr>
        <w:t>перераб</w:t>
      </w:r>
      <w:proofErr w:type="spellEnd"/>
      <w:r w:rsidRPr="00DC4006">
        <w:rPr>
          <w:rFonts w:ascii="Times New Roman" w:hAnsi="Times New Roman" w:cs="Times New Roman"/>
          <w:sz w:val="24"/>
          <w:szCs w:val="24"/>
        </w:rPr>
        <w:t xml:space="preserve">. и доп. — Москва: Издательство </w:t>
      </w:r>
      <w:proofErr w:type="spellStart"/>
      <w:r w:rsidRPr="00DC4006">
        <w:rPr>
          <w:rFonts w:ascii="Times New Roman" w:hAnsi="Times New Roman" w:cs="Times New Roman"/>
          <w:sz w:val="24"/>
          <w:szCs w:val="24"/>
        </w:rPr>
        <w:t>Юрайт</w:t>
      </w:r>
      <w:proofErr w:type="spellEnd"/>
      <w:r w:rsidRPr="00DC4006">
        <w:rPr>
          <w:rFonts w:ascii="Times New Roman" w:hAnsi="Times New Roman" w:cs="Times New Roman"/>
          <w:sz w:val="24"/>
          <w:szCs w:val="24"/>
        </w:rPr>
        <w:t xml:space="preserve">, 2024. — 436 с. — (Профессиональное образование). — ISBN 978-5-534-15987-5. — Текст: электронный // Образовательная платформа </w:t>
      </w:r>
      <w:proofErr w:type="spellStart"/>
      <w:r w:rsidRPr="00DC4006">
        <w:rPr>
          <w:rFonts w:ascii="Times New Roman" w:hAnsi="Times New Roman" w:cs="Times New Roman"/>
          <w:sz w:val="24"/>
          <w:szCs w:val="24"/>
        </w:rPr>
        <w:t>Юрайт</w:t>
      </w:r>
      <w:proofErr w:type="spellEnd"/>
      <w:r w:rsidRPr="00DC4006">
        <w:rPr>
          <w:rFonts w:ascii="Times New Roman" w:hAnsi="Times New Roman" w:cs="Times New Roman"/>
          <w:sz w:val="24"/>
          <w:szCs w:val="24"/>
        </w:rPr>
        <w:t xml:space="preserve"> [сайт]. — URL: </w:t>
      </w:r>
      <w:hyperlink r:id="rId16" w:history="1">
        <w:r w:rsidRPr="00DC4006">
          <w:rPr>
            <w:rFonts w:ascii="Times New Roman" w:hAnsi="Times New Roman" w:cs="Times New Roman"/>
            <w:sz w:val="24"/>
            <w:szCs w:val="24"/>
          </w:rPr>
          <w:t>https://urait.ru/bcode/536636</w:t>
        </w:r>
      </w:hyperlink>
      <w:r w:rsidRPr="00DC4006">
        <w:rPr>
          <w:rFonts w:ascii="Times New Roman" w:hAnsi="Times New Roman" w:cs="Times New Roman"/>
          <w:sz w:val="24"/>
          <w:szCs w:val="24"/>
        </w:rPr>
        <w:t>.</w:t>
      </w:r>
    </w:p>
    <w:p w:rsidR="00D0741E" w:rsidRPr="00DC4006" w:rsidRDefault="00D0741E" w:rsidP="00D0741E">
      <w:pPr>
        <w:spacing w:line="312" w:lineRule="auto"/>
        <w:ind w:firstLine="709"/>
        <w:contextualSpacing/>
        <w:jc w:val="both"/>
        <w:rPr>
          <w:rFonts w:ascii="Times New Roman" w:hAnsi="Times New Roman" w:cs="Times New Roman"/>
          <w:sz w:val="24"/>
          <w:szCs w:val="24"/>
        </w:rPr>
      </w:pPr>
      <w:r w:rsidRPr="00DC4006">
        <w:rPr>
          <w:rStyle w:val="13"/>
          <w:rFonts w:ascii="Times New Roman" w:hAnsi="Times New Roman" w:cs="Times New Roman"/>
          <w:sz w:val="24"/>
          <w:szCs w:val="24"/>
        </w:rPr>
        <w:t>8. Фирсов, С. Л. История России</w:t>
      </w:r>
      <w:proofErr w:type="gramStart"/>
      <w:r w:rsidRPr="00DC4006">
        <w:rPr>
          <w:rStyle w:val="13"/>
          <w:rFonts w:ascii="Times New Roman" w:hAnsi="Times New Roman" w:cs="Times New Roman"/>
          <w:sz w:val="24"/>
          <w:szCs w:val="24"/>
        </w:rPr>
        <w:t xml:space="preserve"> :</w:t>
      </w:r>
      <w:proofErr w:type="gramEnd"/>
      <w:r w:rsidRPr="00DC4006">
        <w:rPr>
          <w:rStyle w:val="13"/>
          <w:rFonts w:ascii="Times New Roman" w:hAnsi="Times New Roman" w:cs="Times New Roman"/>
          <w:sz w:val="24"/>
          <w:szCs w:val="24"/>
        </w:rPr>
        <w:t xml:space="preserve"> учебник для среднего профессионального образования / С. Л. Фирсов. — 2-е изд., </w:t>
      </w:r>
      <w:proofErr w:type="spellStart"/>
      <w:r w:rsidRPr="00DC4006">
        <w:rPr>
          <w:rStyle w:val="13"/>
          <w:rFonts w:ascii="Times New Roman" w:hAnsi="Times New Roman" w:cs="Times New Roman"/>
          <w:sz w:val="24"/>
          <w:szCs w:val="24"/>
        </w:rPr>
        <w:t>испр</w:t>
      </w:r>
      <w:proofErr w:type="spellEnd"/>
      <w:r w:rsidRPr="00DC4006">
        <w:rPr>
          <w:rStyle w:val="13"/>
          <w:rFonts w:ascii="Times New Roman" w:hAnsi="Times New Roman" w:cs="Times New Roman"/>
          <w:sz w:val="24"/>
          <w:szCs w:val="24"/>
        </w:rPr>
        <w:t xml:space="preserve">. и доп. — Москва: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2024. — 380 с. — (Профессиональное образование). — ISBN 978-5-534-08721-5. — Текст</w:t>
      </w:r>
      <w:proofErr w:type="gramStart"/>
      <w:r w:rsidRPr="00DC4006">
        <w:rPr>
          <w:rStyle w:val="13"/>
          <w:rFonts w:ascii="Times New Roman" w:hAnsi="Times New Roman" w:cs="Times New Roman"/>
          <w:sz w:val="24"/>
          <w:szCs w:val="24"/>
        </w:rPr>
        <w:t xml:space="preserve"> :</w:t>
      </w:r>
      <w:proofErr w:type="gramEnd"/>
      <w:r w:rsidRPr="00DC4006">
        <w:rPr>
          <w:rStyle w:val="13"/>
          <w:rFonts w:ascii="Times New Roman" w:hAnsi="Times New Roman" w:cs="Times New Roman"/>
          <w:sz w:val="24"/>
          <w:szCs w:val="24"/>
        </w:rPr>
        <w:t xml:space="preserve"> электронный // Образовательная платформа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[сайт]. — URL: https://urait.ru/bcode/540360.</w:t>
      </w:r>
    </w:p>
    <w:p w:rsidR="00D0741E" w:rsidRPr="00DC4006" w:rsidRDefault="00D0741E" w:rsidP="00D0741E">
      <w:pPr>
        <w:contextualSpacing/>
        <w:jc w:val="center"/>
        <w:rPr>
          <w:rFonts w:ascii="Times New Roman" w:hAnsi="Times New Roman" w:cs="Times New Roman"/>
          <w:b/>
          <w:sz w:val="24"/>
        </w:rPr>
      </w:pPr>
    </w:p>
    <w:p w:rsidR="00D0741E" w:rsidRPr="00DC4006" w:rsidRDefault="00D0741E" w:rsidP="00D0741E">
      <w:pPr>
        <w:spacing w:line="312" w:lineRule="auto"/>
        <w:contextualSpacing/>
        <w:jc w:val="center"/>
        <w:rPr>
          <w:rFonts w:ascii="Times New Roman" w:hAnsi="Times New Roman" w:cs="Times New Roman"/>
          <w:b/>
          <w:sz w:val="24"/>
        </w:rPr>
      </w:pPr>
      <w:r w:rsidRPr="00DC4006">
        <w:rPr>
          <w:rFonts w:ascii="Times New Roman" w:hAnsi="Times New Roman" w:cs="Times New Roman"/>
          <w:b/>
          <w:sz w:val="24"/>
        </w:rPr>
        <w:br w:type="page"/>
      </w:r>
      <w:r w:rsidRPr="00DC4006">
        <w:rPr>
          <w:rFonts w:ascii="Times New Roman" w:hAnsi="Times New Roman" w:cs="Times New Roman"/>
          <w:b/>
          <w:sz w:val="24"/>
        </w:rPr>
        <w:lastRenderedPageBreak/>
        <w:t xml:space="preserve">4. КОНТРОЛЬ И ОЦЕНКА РЕЗУЛЬТАТОВ ОСВОЕНИЯ </w:t>
      </w:r>
    </w:p>
    <w:p w:rsidR="00D0741E" w:rsidRPr="00DC4006" w:rsidRDefault="00D0741E" w:rsidP="00D0741E">
      <w:pPr>
        <w:spacing w:line="312" w:lineRule="auto"/>
        <w:contextualSpacing/>
        <w:jc w:val="center"/>
        <w:rPr>
          <w:rFonts w:ascii="Times New Roman" w:hAnsi="Times New Roman" w:cs="Times New Roman"/>
          <w:b/>
          <w:sz w:val="24"/>
        </w:rPr>
      </w:pPr>
      <w:r w:rsidRPr="00DC4006">
        <w:rPr>
          <w:rFonts w:ascii="Times New Roman" w:hAnsi="Times New Roman" w:cs="Times New Roman"/>
          <w:b/>
          <w:sz w:val="24"/>
        </w:rPr>
        <w:t>УЧЕБНОЙ ДИСЦИПЛИНЫ</w:t>
      </w:r>
    </w:p>
    <w:p w:rsidR="00D0741E" w:rsidRPr="00DC4006" w:rsidRDefault="00D0741E" w:rsidP="00D0741E">
      <w:pPr>
        <w:spacing w:line="312" w:lineRule="auto"/>
        <w:contextualSpacing/>
        <w:jc w:val="center"/>
        <w:rPr>
          <w:rFonts w:ascii="Times New Roman" w:hAnsi="Times New Roman" w:cs="Times New Roman"/>
          <w:b/>
          <w:sz w:val="24"/>
        </w:rPr>
      </w:pP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tblPr>
      <w:tblGrid>
        <w:gridCol w:w="4164"/>
        <w:gridCol w:w="4164"/>
        <w:gridCol w:w="2021"/>
      </w:tblGrid>
      <w:tr w:rsidR="00D0741E" w:rsidRPr="00DC4006" w:rsidTr="005F49B3">
        <w:trPr>
          <w:jc w:val="center"/>
        </w:trPr>
        <w:tc>
          <w:tcPr>
            <w:tcW w:w="4164"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rsidR="00D0741E" w:rsidRPr="00DC4006" w:rsidRDefault="00D0741E" w:rsidP="005F49B3">
            <w:pPr>
              <w:tabs>
                <w:tab w:val="left" w:pos="1134"/>
              </w:tabs>
              <w:spacing w:line="276" w:lineRule="auto"/>
              <w:jc w:val="center"/>
              <w:rPr>
                <w:rFonts w:ascii="Times New Roman" w:hAnsi="Times New Roman" w:cs="Times New Roman"/>
                <w:b/>
                <w:sz w:val="24"/>
                <w:szCs w:val="24"/>
              </w:rPr>
            </w:pPr>
            <w:r w:rsidRPr="00DC4006">
              <w:rPr>
                <w:rFonts w:ascii="Times New Roman" w:hAnsi="Times New Roman" w:cs="Times New Roman"/>
                <w:b/>
                <w:sz w:val="24"/>
                <w:szCs w:val="24"/>
              </w:rPr>
              <w:t xml:space="preserve">Результаты обучения </w:t>
            </w:r>
          </w:p>
        </w:tc>
        <w:tc>
          <w:tcPr>
            <w:tcW w:w="4164"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D0741E" w:rsidRPr="00DC4006" w:rsidRDefault="00D0741E" w:rsidP="005F49B3">
            <w:pPr>
              <w:spacing w:line="276" w:lineRule="auto"/>
              <w:jc w:val="center"/>
              <w:rPr>
                <w:rFonts w:ascii="Times New Roman" w:hAnsi="Times New Roman" w:cs="Times New Roman"/>
                <w:b/>
                <w:sz w:val="24"/>
                <w:szCs w:val="24"/>
              </w:rPr>
            </w:pPr>
            <w:r w:rsidRPr="00DC4006">
              <w:rPr>
                <w:rFonts w:ascii="Times New Roman" w:hAnsi="Times New Roman" w:cs="Times New Roman"/>
                <w:b/>
                <w:sz w:val="24"/>
                <w:szCs w:val="24"/>
              </w:rPr>
              <w:t>Критерии оценки</w:t>
            </w:r>
          </w:p>
        </w:tc>
        <w:tc>
          <w:tcPr>
            <w:tcW w:w="2021"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rsidR="00D0741E" w:rsidRPr="00DC4006" w:rsidRDefault="00D0741E" w:rsidP="005F49B3">
            <w:pPr>
              <w:spacing w:line="276" w:lineRule="auto"/>
              <w:jc w:val="center"/>
              <w:rPr>
                <w:rFonts w:ascii="Times New Roman" w:hAnsi="Times New Roman" w:cs="Times New Roman"/>
                <w:b/>
                <w:sz w:val="24"/>
                <w:szCs w:val="24"/>
              </w:rPr>
            </w:pPr>
            <w:r w:rsidRPr="00DC4006">
              <w:rPr>
                <w:rFonts w:ascii="Times New Roman" w:hAnsi="Times New Roman" w:cs="Times New Roman"/>
                <w:b/>
                <w:sz w:val="24"/>
                <w:szCs w:val="24"/>
              </w:rPr>
              <w:t xml:space="preserve">Методы оценки </w:t>
            </w:r>
          </w:p>
        </w:tc>
      </w:tr>
      <w:tr w:rsidR="00D0741E" w:rsidRPr="00DC4006" w:rsidTr="005F49B3">
        <w:trPr>
          <w:trHeight w:val="229"/>
          <w:jc w:val="center"/>
        </w:trPr>
        <w:tc>
          <w:tcPr>
            <w:tcW w:w="10349"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rsidR="00D0741E" w:rsidRPr="00DC4006" w:rsidRDefault="00D0741E" w:rsidP="005F49B3">
            <w:pPr>
              <w:spacing w:line="276" w:lineRule="auto"/>
              <w:jc w:val="center"/>
              <w:rPr>
                <w:rFonts w:ascii="Times New Roman" w:hAnsi="Times New Roman" w:cs="Times New Roman"/>
                <w:sz w:val="24"/>
                <w:szCs w:val="24"/>
              </w:rPr>
            </w:pPr>
            <w:r w:rsidRPr="00DC4006">
              <w:rPr>
                <w:rFonts w:ascii="Times New Roman" w:hAnsi="Times New Roman" w:cs="Times New Roman"/>
                <w:b/>
                <w:sz w:val="24"/>
                <w:szCs w:val="24"/>
              </w:rPr>
              <w:t>Перечень знаний, осваиваемых в рамках учебной дисциплины</w:t>
            </w:r>
          </w:p>
        </w:tc>
      </w:tr>
      <w:tr w:rsidR="00D0741E" w:rsidRPr="00DC4006" w:rsidTr="005F49B3">
        <w:trPr>
          <w:trHeight w:val="229"/>
          <w:jc w:val="center"/>
        </w:trPr>
        <w:tc>
          <w:tcPr>
            <w:tcW w:w="4164"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D0741E" w:rsidRPr="00DC4006" w:rsidRDefault="00D0741E" w:rsidP="005F49B3">
            <w:pPr>
              <w:tabs>
                <w:tab w:val="left" w:pos="265"/>
              </w:tabs>
              <w:spacing w:line="276" w:lineRule="auto"/>
              <w:jc w:val="both"/>
              <w:rPr>
                <w:rFonts w:ascii="Times New Roman" w:hAnsi="Times New Roman" w:cs="Times New Roman"/>
                <w:sz w:val="24"/>
                <w:szCs w:val="24"/>
                <w:u w:val="single"/>
              </w:rPr>
            </w:pPr>
            <w:r w:rsidRPr="00DC4006">
              <w:rPr>
                <w:rFonts w:ascii="Times New Roman" w:hAnsi="Times New Roman" w:cs="Times New Roman"/>
                <w:sz w:val="24"/>
                <w:szCs w:val="24"/>
                <w:u w:val="single"/>
              </w:rPr>
              <w:t>Знать:</w:t>
            </w:r>
          </w:p>
          <w:p w:rsidR="00D0741E" w:rsidRPr="00DC4006" w:rsidRDefault="00D0741E" w:rsidP="00D0741E">
            <w:pPr>
              <w:pStyle w:val="TableParagraph"/>
              <w:numPr>
                <w:ilvl w:val="0"/>
                <w:numId w:val="4"/>
              </w:numPr>
              <w:tabs>
                <w:tab w:val="left" w:pos="265"/>
              </w:tabs>
              <w:spacing w:line="276" w:lineRule="auto"/>
              <w:ind w:left="0" w:firstLine="0"/>
              <w:jc w:val="both"/>
              <w:rPr>
                <w:sz w:val="24"/>
                <w:szCs w:val="24"/>
              </w:rPr>
            </w:pPr>
            <w:r w:rsidRPr="00DC4006">
              <w:rPr>
                <w:sz w:val="24"/>
                <w:szCs w:val="24"/>
              </w:rPr>
              <w:t xml:space="preserve">ключевые события, основные даты и исторические этапы развития России с древнейших времен до настоящего времени; </w:t>
            </w:r>
          </w:p>
          <w:p w:rsidR="00D0741E" w:rsidRPr="00DC4006" w:rsidRDefault="00D0741E" w:rsidP="00D0741E">
            <w:pPr>
              <w:pStyle w:val="TableParagraph"/>
              <w:numPr>
                <w:ilvl w:val="0"/>
                <w:numId w:val="4"/>
              </w:numPr>
              <w:tabs>
                <w:tab w:val="left" w:pos="265"/>
              </w:tabs>
              <w:spacing w:line="276" w:lineRule="auto"/>
              <w:ind w:left="0" w:firstLine="0"/>
              <w:jc w:val="both"/>
              <w:rPr>
                <w:sz w:val="24"/>
                <w:szCs w:val="24"/>
                <w:shd w:val="clear" w:color="auto" w:fill="FFD821"/>
              </w:rPr>
            </w:pPr>
            <w:r w:rsidRPr="00DC4006">
              <w:rPr>
                <w:sz w:val="24"/>
                <w:szCs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rsidR="00D0741E" w:rsidRPr="00DC4006" w:rsidRDefault="00D0741E" w:rsidP="00D0741E">
            <w:pPr>
              <w:pStyle w:val="TableParagraph"/>
              <w:numPr>
                <w:ilvl w:val="0"/>
                <w:numId w:val="4"/>
              </w:numPr>
              <w:tabs>
                <w:tab w:val="left" w:pos="265"/>
              </w:tabs>
              <w:spacing w:line="276" w:lineRule="auto"/>
              <w:ind w:left="0" w:firstLine="0"/>
              <w:jc w:val="both"/>
              <w:rPr>
                <w:sz w:val="24"/>
                <w:szCs w:val="24"/>
                <w:shd w:val="clear" w:color="auto" w:fill="FFD821"/>
              </w:rPr>
            </w:pPr>
            <w:r w:rsidRPr="00DC4006">
              <w:rPr>
                <w:sz w:val="24"/>
                <w:szCs w:val="24"/>
              </w:rPr>
              <w:t>традиционные российские духовно - нравственные ценности;</w:t>
            </w:r>
          </w:p>
          <w:p w:rsidR="00D0741E" w:rsidRPr="00DC4006" w:rsidRDefault="00D0741E" w:rsidP="00D0741E">
            <w:pPr>
              <w:pStyle w:val="TableParagraph"/>
              <w:numPr>
                <w:ilvl w:val="0"/>
                <w:numId w:val="4"/>
              </w:numPr>
              <w:tabs>
                <w:tab w:val="left" w:pos="265"/>
              </w:tabs>
              <w:spacing w:line="276" w:lineRule="auto"/>
              <w:ind w:left="0" w:firstLine="0"/>
              <w:jc w:val="both"/>
              <w:rPr>
                <w:sz w:val="24"/>
                <w:szCs w:val="24"/>
              </w:rPr>
            </w:pPr>
            <w:r w:rsidRPr="00DC4006">
              <w:rPr>
                <w:sz w:val="24"/>
                <w:szCs w:val="24"/>
              </w:rPr>
              <w:t>роль и значение России в современном мире.</w:t>
            </w:r>
          </w:p>
          <w:p w:rsidR="00D0741E" w:rsidRPr="00DC4006" w:rsidRDefault="00D0741E" w:rsidP="005F49B3">
            <w:pPr>
              <w:pStyle w:val="HTML"/>
              <w:tabs>
                <w:tab w:val="clear" w:pos="916"/>
                <w:tab w:val="left" w:pos="265"/>
                <w:tab w:val="left" w:pos="420"/>
              </w:tabs>
              <w:spacing w:line="276" w:lineRule="auto"/>
              <w:ind w:left="420"/>
              <w:jc w:val="both"/>
              <w:rPr>
                <w:rFonts w:ascii="Times New Roman" w:hAnsi="Times New Roman"/>
                <w:sz w:val="24"/>
                <w:szCs w:val="24"/>
              </w:rPr>
            </w:pPr>
          </w:p>
        </w:tc>
        <w:tc>
          <w:tcPr>
            <w:tcW w:w="4164"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D0741E" w:rsidRPr="00DC4006" w:rsidRDefault="00D0741E" w:rsidP="00D0741E">
            <w:pPr>
              <w:pStyle w:val="a8"/>
              <w:numPr>
                <w:ilvl w:val="0"/>
                <w:numId w:val="5"/>
              </w:numPr>
              <w:tabs>
                <w:tab w:val="left" w:pos="265"/>
              </w:tabs>
              <w:spacing w:line="276" w:lineRule="auto"/>
              <w:ind w:left="70" w:firstLine="0"/>
              <w:jc w:val="both"/>
              <w:rPr>
                <w:sz w:val="24"/>
                <w:szCs w:val="24"/>
              </w:rPr>
            </w:pPr>
            <w:r w:rsidRPr="00DC4006">
              <w:rPr>
                <w:sz w:val="24"/>
                <w:szCs w:val="24"/>
              </w:rPr>
              <w:t xml:space="preserve">показывает знания ключевых событий, основных дат и этапов истории России с древнейших времен до настоящего времени; </w:t>
            </w:r>
          </w:p>
          <w:p w:rsidR="00D0741E" w:rsidRPr="00DC4006" w:rsidRDefault="00D0741E" w:rsidP="00D0741E">
            <w:pPr>
              <w:pStyle w:val="a8"/>
              <w:numPr>
                <w:ilvl w:val="0"/>
                <w:numId w:val="5"/>
              </w:numPr>
              <w:tabs>
                <w:tab w:val="left" w:pos="265"/>
              </w:tabs>
              <w:spacing w:line="276" w:lineRule="auto"/>
              <w:ind w:left="70" w:firstLine="0"/>
              <w:jc w:val="both"/>
              <w:rPr>
                <w:sz w:val="24"/>
                <w:szCs w:val="24"/>
              </w:rPr>
            </w:pPr>
            <w:r w:rsidRPr="00DC4006">
              <w:rPr>
                <w:sz w:val="24"/>
                <w:szCs w:val="24"/>
              </w:rPr>
              <w:t>демонстрирует знания о выдающихся деятелях отечественной истории,</w:t>
            </w:r>
            <w:r w:rsidRPr="00DC4006">
              <w:rPr>
                <w:rStyle w:val="a9"/>
                <w:sz w:val="24"/>
                <w:szCs w:val="24"/>
              </w:rPr>
              <w:t xml:space="preserve"> внесших значительный вклад в социально-экономическое, политическое и культурное развитие России;</w:t>
            </w:r>
          </w:p>
          <w:p w:rsidR="00D0741E" w:rsidRPr="00DC4006" w:rsidRDefault="00D0741E" w:rsidP="00D0741E">
            <w:pPr>
              <w:pStyle w:val="a8"/>
              <w:numPr>
                <w:ilvl w:val="0"/>
                <w:numId w:val="5"/>
              </w:numPr>
              <w:tabs>
                <w:tab w:val="left" w:pos="265"/>
              </w:tabs>
              <w:spacing w:line="276" w:lineRule="auto"/>
              <w:ind w:left="70" w:firstLine="0"/>
              <w:jc w:val="both"/>
              <w:rPr>
                <w:sz w:val="24"/>
                <w:szCs w:val="24"/>
              </w:rPr>
            </w:pPr>
            <w:r w:rsidRPr="00DC4006">
              <w:rPr>
                <w:sz w:val="24"/>
                <w:szCs w:val="24"/>
              </w:rPr>
              <w:t>показывает знание традиционных российских духовно - нравственных ценностей;</w:t>
            </w:r>
          </w:p>
          <w:p w:rsidR="00D0741E" w:rsidRPr="00DC4006" w:rsidRDefault="00D0741E" w:rsidP="00D0741E">
            <w:pPr>
              <w:pStyle w:val="a8"/>
              <w:numPr>
                <w:ilvl w:val="0"/>
                <w:numId w:val="5"/>
              </w:numPr>
              <w:tabs>
                <w:tab w:val="left" w:pos="265"/>
              </w:tabs>
              <w:spacing w:line="276" w:lineRule="auto"/>
              <w:ind w:left="70" w:firstLine="0"/>
              <w:jc w:val="both"/>
              <w:rPr>
                <w:sz w:val="24"/>
                <w:szCs w:val="24"/>
              </w:rPr>
            </w:pPr>
            <w:r w:rsidRPr="00DC4006">
              <w:rPr>
                <w:sz w:val="24"/>
                <w:szCs w:val="24"/>
              </w:rPr>
              <w:t xml:space="preserve"> демонстрирует сформированность знаний о роли и значении России в современном мире.</w:t>
            </w:r>
          </w:p>
        </w:tc>
        <w:tc>
          <w:tcPr>
            <w:tcW w:w="2021"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D0741E" w:rsidRPr="00DC4006" w:rsidRDefault="00D0741E" w:rsidP="005F49B3">
            <w:pPr>
              <w:spacing w:line="276" w:lineRule="auto"/>
              <w:jc w:val="both"/>
              <w:rPr>
                <w:rFonts w:ascii="Times New Roman" w:hAnsi="Times New Roman" w:cs="Times New Roman"/>
                <w:sz w:val="24"/>
                <w:szCs w:val="24"/>
              </w:rPr>
            </w:pPr>
            <w:r w:rsidRPr="00DC4006">
              <w:rPr>
                <w:rFonts w:ascii="Times New Roman" w:hAnsi="Times New Roman" w:cs="Times New Roman"/>
                <w:sz w:val="24"/>
                <w:szCs w:val="24"/>
              </w:rPr>
              <w:t>Экспертное наблюдение и оценивание знаний на теоретических занятиях.</w:t>
            </w:r>
          </w:p>
          <w:p w:rsidR="00D0741E" w:rsidRPr="00DC4006" w:rsidRDefault="00D0741E" w:rsidP="005F49B3">
            <w:pPr>
              <w:spacing w:line="276" w:lineRule="auto"/>
              <w:jc w:val="both"/>
              <w:rPr>
                <w:rFonts w:ascii="Times New Roman" w:hAnsi="Times New Roman" w:cs="Times New Roman"/>
                <w:sz w:val="24"/>
                <w:szCs w:val="24"/>
              </w:rPr>
            </w:pPr>
            <w:r w:rsidRPr="00DC4006">
              <w:rPr>
                <w:rFonts w:ascii="Times New Roman" w:hAnsi="Times New Roman" w:cs="Times New Roman"/>
                <w:sz w:val="24"/>
                <w:szCs w:val="24"/>
              </w:rPr>
              <w:t>Оценивание выполнения индивидуальных и групповых заданий.</w:t>
            </w:r>
          </w:p>
          <w:p w:rsidR="00D0741E" w:rsidRPr="00DC4006" w:rsidRDefault="00D0741E" w:rsidP="005F49B3">
            <w:pPr>
              <w:spacing w:line="276" w:lineRule="auto"/>
              <w:jc w:val="both"/>
              <w:rPr>
                <w:rFonts w:ascii="Times New Roman" w:hAnsi="Times New Roman" w:cs="Times New Roman"/>
                <w:sz w:val="24"/>
                <w:szCs w:val="24"/>
              </w:rPr>
            </w:pPr>
            <w:r w:rsidRPr="00DC4006">
              <w:rPr>
                <w:rFonts w:ascii="Times New Roman" w:hAnsi="Times New Roman" w:cs="Times New Roman"/>
                <w:sz w:val="24"/>
                <w:szCs w:val="24"/>
              </w:rPr>
              <w:t>Результаты промежуточной аттестации.</w:t>
            </w:r>
          </w:p>
        </w:tc>
      </w:tr>
      <w:tr w:rsidR="00D0741E" w:rsidRPr="00DC4006" w:rsidTr="005F49B3">
        <w:trPr>
          <w:trHeight w:val="229"/>
          <w:jc w:val="center"/>
        </w:trPr>
        <w:tc>
          <w:tcPr>
            <w:tcW w:w="10349"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rsidR="00D0741E" w:rsidRPr="00DC4006" w:rsidRDefault="00D0741E" w:rsidP="005F49B3">
            <w:pPr>
              <w:spacing w:line="276" w:lineRule="auto"/>
              <w:jc w:val="center"/>
              <w:rPr>
                <w:rFonts w:ascii="Times New Roman" w:hAnsi="Times New Roman" w:cs="Times New Roman"/>
                <w:b/>
                <w:sz w:val="24"/>
                <w:szCs w:val="24"/>
              </w:rPr>
            </w:pPr>
            <w:r w:rsidRPr="00DC4006">
              <w:rPr>
                <w:rFonts w:ascii="Times New Roman" w:hAnsi="Times New Roman" w:cs="Times New Roman"/>
                <w:b/>
                <w:sz w:val="24"/>
                <w:szCs w:val="24"/>
              </w:rPr>
              <w:t>Перечень умений, осваиваемых в рамках учебной дисциплины</w:t>
            </w:r>
          </w:p>
        </w:tc>
      </w:tr>
      <w:tr w:rsidR="00D0741E" w:rsidRPr="00DC4006" w:rsidTr="005F49B3">
        <w:trPr>
          <w:trHeight w:val="415"/>
          <w:jc w:val="center"/>
        </w:trPr>
        <w:tc>
          <w:tcPr>
            <w:tcW w:w="4164"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D0741E" w:rsidRPr="00DC4006" w:rsidRDefault="00D0741E" w:rsidP="005F49B3">
            <w:pPr>
              <w:spacing w:line="276" w:lineRule="auto"/>
              <w:jc w:val="both"/>
              <w:rPr>
                <w:rFonts w:ascii="Times New Roman" w:hAnsi="Times New Roman" w:cs="Times New Roman"/>
                <w:sz w:val="24"/>
                <w:szCs w:val="24"/>
                <w:u w:val="single"/>
              </w:rPr>
            </w:pPr>
            <w:r w:rsidRPr="00DC4006">
              <w:rPr>
                <w:rFonts w:ascii="Times New Roman" w:hAnsi="Times New Roman" w:cs="Times New Roman"/>
                <w:sz w:val="24"/>
                <w:szCs w:val="24"/>
                <w:u w:val="single"/>
              </w:rPr>
              <w:t xml:space="preserve">Уметь: </w:t>
            </w:r>
          </w:p>
          <w:p w:rsidR="00D0741E" w:rsidRPr="00DC4006" w:rsidRDefault="00D0741E" w:rsidP="005F49B3">
            <w:pPr>
              <w:numPr>
                <w:ilvl w:val="0"/>
                <w:numId w:val="1"/>
              </w:numPr>
              <w:tabs>
                <w:tab w:val="left" w:pos="265"/>
              </w:tabs>
              <w:spacing w:line="276" w:lineRule="auto"/>
              <w:ind w:left="0" w:firstLine="0"/>
              <w:jc w:val="both"/>
              <w:rPr>
                <w:rFonts w:ascii="Times New Roman" w:hAnsi="Times New Roman" w:cs="Times New Roman"/>
                <w:sz w:val="24"/>
                <w:szCs w:val="24"/>
              </w:rPr>
            </w:pPr>
            <w:r w:rsidRPr="00DC4006">
              <w:rPr>
                <w:rFonts w:ascii="Times New Roman" w:hAnsi="Times New Roman" w:cs="Times New Roman"/>
                <w:sz w:val="24"/>
                <w:szCs w:val="24"/>
              </w:rPr>
              <w:t>выделять факторы, определившие уникальность становления духовно - нравственных основ России;</w:t>
            </w:r>
          </w:p>
          <w:p w:rsidR="00D0741E" w:rsidRPr="00DC4006" w:rsidRDefault="00D0741E" w:rsidP="005F49B3">
            <w:pPr>
              <w:widowControl w:val="0"/>
              <w:numPr>
                <w:ilvl w:val="0"/>
                <w:numId w:val="1"/>
              </w:numPr>
              <w:tabs>
                <w:tab w:val="left" w:pos="265"/>
              </w:tabs>
              <w:spacing w:line="276" w:lineRule="auto"/>
              <w:ind w:left="0" w:firstLine="0"/>
              <w:jc w:val="both"/>
              <w:rPr>
                <w:rFonts w:ascii="Times New Roman" w:hAnsi="Times New Roman" w:cs="Times New Roman"/>
                <w:i/>
                <w:sz w:val="24"/>
                <w:szCs w:val="24"/>
              </w:rPr>
            </w:pPr>
            <w:r w:rsidRPr="00DC4006">
              <w:rPr>
                <w:rFonts w:ascii="Times New Roman" w:hAnsi="Times New Roman" w:cs="Times New Roman"/>
                <w:sz w:val="24"/>
                <w:szCs w:val="24"/>
              </w:rPr>
              <w:t>анализировать, характеризовать, выделять причинно-следственные связи и пространственно - временные характеристики исторических событий, явлений, процессов с древнейших времен до настоящего времени;</w:t>
            </w:r>
          </w:p>
          <w:p w:rsidR="00D0741E" w:rsidRPr="00DC4006" w:rsidRDefault="00D0741E" w:rsidP="005F49B3">
            <w:pPr>
              <w:numPr>
                <w:ilvl w:val="0"/>
                <w:numId w:val="1"/>
              </w:numPr>
              <w:tabs>
                <w:tab w:val="left" w:pos="265"/>
              </w:tabs>
              <w:spacing w:line="276" w:lineRule="auto"/>
              <w:ind w:left="0" w:firstLine="0"/>
              <w:jc w:val="both"/>
              <w:rPr>
                <w:rFonts w:ascii="Times New Roman" w:hAnsi="Times New Roman" w:cs="Times New Roman"/>
                <w:sz w:val="24"/>
                <w:szCs w:val="24"/>
              </w:rPr>
            </w:pPr>
            <w:r w:rsidRPr="00DC4006">
              <w:rPr>
                <w:rFonts w:ascii="Times New Roman" w:hAnsi="Times New Roman" w:cs="Times New Roman"/>
                <w:sz w:val="24"/>
                <w:szCs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rsidR="00D0741E" w:rsidRPr="00DC4006" w:rsidRDefault="00D0741E" w:rsidP="005F49B3">
            <w:pPr>
              <w:numPr>
                <w:ilvl w:val="0"/>
                <w:numId w:val="1"/>
              </w:numPr>
              <w:tabs>
                <w:tab w:val="left" w:pos="265"/>
              </w:tabs>
              <w:spacing w:line="276" w:lineRule="auto"/>
              <w:ind w:left="0" w:firstLine="0"/>
              <w:jc w:val="both"/>
              <w:rPr>
                <w:rFonts w:ascii="Times New Roman" w:hAnsi="Times New Roman" w:cs="Times New Roman"/>
                <w:sz w:val="24"/>
                <w:szCs w:val="24"/>
              </w:rPr>
            </w:pPr>
            <w:r w:rsidRPr="00DC4006">
              <w:rPr>
                <w:rFonts w:ascii="Times New Roman" w:hAnsi="Times New Roman" w:cs="Times New Roman"/>
                <w:sz w:val="24"/>
                <w:szCs w:val="24"/>
              </w:rPr>
              <w:t xml:space="preserve">защищать историческую правду, не допускать умаления подвига российского народа по защите Отечества, </w:t>
            </w:r>
          </w:p>
          <w:p w:rsidR="00D0741E" w:rsidRPr="00DC4006" w:rsidRDefault="00D0741E" w:rsidP="005F49B3">
            <w:pPr>
              <w:numPr>
                <w:ilvl w:val="0"/>
                <w:numId w:val="1"/>
              </w:numPr>
              <w:tabs>
                <w:tab w:val="left" w:pos="265"/>
              </w:tabs>
              <w:spacing w:line="276" w:lineRule="auto"/>
              <w:ind w:left="0" w:firstLine="0"/>
              <w:jc w:val="both"/>
              <w:rPr>
                <w:rFonts w:ascii="Times New Roman" w:hAnsi="Times New Roman" w:cs="Times New Roman"/>
                <w:sz w:val="24"/>
                <w:szCs w:val="24"/>
              </w:rPr>
            </w:pPr>
            <w:r w:rsidRPr="00DC4006">
              <w:rPr>
                <w:rFonts w:ascii="Times New Roman" w:hAnsi="Times New Roman" w:cs="Times New Roman"/>
                <w:sz w:val="24"/>
                <w:szCs w:val="24"/>
              </w:rPr>
              <w:lastRenderedPageBreak/>
              <w:t>демонстрировать готовность противостоять фальсификациям российской истории;</w:t>
            </w:r>
          </w:p>
          <w:p w:rsidR="00D0741E" w:rsidRPr="00DC4006" w:rsidRDefault="00D0741E" w:rsidP="005F49B3">
            <w:pPr>
              <w:widowControl w:val="0"/>
              <w:numPr>
                <w:ilvl w:val="0"/>
                <w:numId w:val="2"/>
              </w:numPr>
              <w:tabs>
                <w:tab w:val="left" w:pos="265"/>
              </w:tabs>
              <w:spacing w:line="276" w:lineRule="auto"/>
              <w:ind w:left="0" w:firstLine="0"/>
              <w:jc w:val="both"/>
              <w:rPr>
                <w:rFonts w:ascii="Times New Roman" w:hAnsi="Times New Roman" w:cs="Times New Roman"/>
                <w:sz w:val="24"/>
                <w:szCs w:val="24"/>
              </w:rPr>
            </w:pPr>
            <w:r w:rsidRPr="00DC4006">
              <w:rPr>
                <w:rStyle w:val="13"/>
                <w:rFonts w:ascii="Times New Roman" w:hAnsi="Times New Roman" w:cs="Times New Roman"/>
                <w:sz w:val="24"/>
                <w:szCs w:val="24"/>
              </w:rPr>
              <w:t>демонстрировать уважительное отношение к историческому наследию и социокультурным традициям российского государства.</w:t>
            </w:r>
          </w:p>
        </w:tc>
        <w:tc>
          <w:tcPr>
            <w:tcW w:w="4164"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D0741E" w:rsidRPr="00DC4006" w:rsidRDefault="00D0741E" w:rsidP="00D0741E">
            <w:pPr>
              <w:pStyle w:val="a8"/>
              <w:numPr>
                <w:ilvl w:val="0"/>
                <w:numId w:val="6"/>
              </w:numPr>
              <w:tabs>
                <w:tab w:val="left" w:pos="376"/>
              </w:tabs>
              <w:spacing w:line="276" w:lineRule="auto"/>
              <w:ind w:left="19" w:firstLine="0"/>
              <w:jc w:val="both"/>
              <w:rPr>
                <w:sz w:val="24"/>
                <w:szCs w:val="24"/>
              </w:rPr>
            </w:pPr>
            <w:r w:rsidRPr="00DC4006">
              <w:rPr>
                <w:sz w:val="24"/>
                <w:szCs w:val="24"/>
              </w:rPr>
              <w:lastRenderedPageBreak/>
              <w:t>выделяет факторы, определившие уникальность становления духовно - нравственных основ России;</w:t>
            </w:r>
          </w:p>
          <w:p w:rsidR="00D0741E" w:rsidRPr="00DC4006" w:rsidRDefault="00D0741E" w:rsidP="00D0741E">
            <w:pPr>
              <w:pStyle w:val="a8"/>
              <w:numPr>
                <w:ilvl w:val="0"/>
                <w:numId w:val="6"/>
              </w:numPr>
              <w:tabs>
                <w:tab w:val="left" w:pos="376"/>
              </w:tabs>
              <w:spacing w:line="276" w:lineRule="auto"/>
              <w:ind w:left="19" w:firstLine="0"/>
              <w:jc w:val="both"/>
              <w:rPr>
                <w:i/>
                <w:sz w:val="24"/>
                <w:szCs w:val="24"/>
              </w:rPr>
            </w:pPr>
            <w:r w:rsidRPr="00DC4006">
              <w:rPr>
                <w:sz w:val="24"/>
                <w:szCs w:val="24"/>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древнейших времен до настоящего времени;</w:t>
            </w:r>
          </w:p>
          <w:p w:rsidR="00D0741E" w:rsidRPr="00DC4006" w:rsidRDefault="00D0741E" w:rsidP="00D0741E">
            <w:pPr>
              <w:numPr>
                <w:ilvl w:val="0"/>
                <w:numId w:val="6"/>
              </w:numPr>
              <w:tabs>
                <w:tab w:val="left" w:pos="376"/>
              </w:tabs>
              <w:spacing w:line="276" w:lineRule="auto"/>
              <w:ind w:left="19" w:firstLine="0"/>
              <w:jc w:val="both"/>
              <w:rPr>
                <w:rFonts w:ascii="Times New Roman" w:hAnsi="Times New Roman" w:cs="Times New Roman"/>
                <w:sz w:val="24"/>
                <w:szCs w:val="24"/>
              </w:rPr>
            </w:pPr>
            <w:r w:rsidRPr="00DC4006">
              <w:rPr>
                <w:rFonts w:ascii="Times New Roman" w:hAnsi="Times New Roman" w:cs="Times New Roman"/>
                <w:sz w:val="24"/>
                <w:szCs w:val="24"/>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rsidR="00D0741E" w:rsidRPr="00DC4006" w:rsidRDefault="00D0741E" w:rsidP="00D0741E">
            <w:pPr>
              <w:numPr>
                <w:ilvl w:val="0"/>
                <w:numId w:val="6"/>
              </w:numPr>
              <w:tabs>
                <w:tab w:val="left" w:pos="376"/>
              </w:tabs>
              <w:spacing w:line="276" w:lineRule="auto"/>
              <w:ind w:left="19" w:firstLine="0"/>
              <w:jc w:val="both"/>
              <w:rPr>
                <w:rFonts w:ascii="Times New Roman" w:hAnsi="Times New Roman" w:cs="Times New Roman"/>
                <w:sz w:val="24"/>
                <w:szCs w:val="24"/>
              </w:rPr>
            </w:pPr>
            <w:r w:rsidRPr="00DC4006">
              <w:rPr>
                <w:rFonts w:ascii="Times New Roman" w:hAnsi="Times New Roman" w:cs="Times New Roman"/>
                <w:sz w:val="24"/>
                <w:szCs w:val="24"/>
              </w:rPr>
              <w:t xml:space="preserve">демонстрирует умения защищать историческую правду, не допускает умаления подвига народа при защите Отечества, </w:t>
            </w:r>
          </w:p>
          <w:p w:rsidR="00D0741E" w:rsidRPr="00DC4006" w:rsidRDefault="00D0741E" w:rsidP="00D0741E">
            <w:pPr>
              <w:numPr>
                <w:ilvl w:val="0"/>
                <w:numId w:val="6"/>
              </w:numPr>
              <w:tabs>
                <w:tab w:val="left" w:pos="376"/>
              </w:tabs>
              <w:spacing w:line="276" w:lineRule="auto"/>
              <w:ind w:left="19" w:firstLine="0"/>
              <w:jc w:val="both"/>
              <w:rPr>
                <w:rFonts w:ascii="Times New Roman" w:hAnsi="Times New Roman" w:cs="Times New Roman"/>
                <w:sz w:val="24"/>
                <w:szCs w:val="24"/>
              </w:rPr>
            </w:pPr>
            <w:r w:rsidRPr="00DC4006">
              <w:rPr>
                <w:rFonts w:ascii="Times New Roman" w:hAnsi="Times New Roman" w:cs="Times New Roman"/>
                <w:sz w:val="24"/>
                <w:szCs w:val="24"/>
              </w:rPr>
              <w:t xml:space="preserve">проявляет готовность </w:t>
            </w:r>
            <w:r w:rsidRPr="00DC4006">
              <w:rPr>
                <w:rFonts w:ascii="Times New Roman" w:hAnsi="Times New Roman" w:cs="Times New Roman"/>
                <w:sz w:val="24"/>
                <w:szCs w:val="24"/>
              </w:rPr>
              <w:lastRenderedPageBreak/>
              <w:t>противостоять фальсификациям Российской истории;</w:t>
            </w:r>
          </w:p>
          <w:p w:rsidR="00D0741E" w:rsidRPr="00DC4006" w:rsidRDefault="00D0741E" w:rsidP="00D0741E">
            <w:pPr>
              <w:numPr>
                <w:ilvl w:val="0"/>
                <w:numId w:val="6"/>
              </w:numPr>
              <w:tabs>
                <w:tab w:val="left" w:pos="376"/>
              </w:tabs>
              <w:spacing w:line="276" w:lineRule="auto"/>
              <w:ind w:left="19" w:firstLine="0"/>
              <w:jc w:val="both"/>
              <w:rPr>
                <w:rFonts w:ascii="Times New Roman" w:hAnsi="Times New Roman" w:cs="Times New Roman"/>
                <w:sz w:val="24"/>
                <w:szCs w:val="24"/>
              </w:rPr>
            </w:pPr>
            <w:r w:rsidRPr="00DC4006">
              <w:rPr>
                <w:rStyle w:val="13"/>
                <w:rFonts w:ascii="Times New Roman" w:hAnsi="Times New Roman" w:cs="Times New Roman"/>
                <w:sz w:val="24"/>
                <w:szCs w:val="24"/>
              </w:rPr>
              <w:t>демонстрирует уважительное отношение к историческому наследию и социокультурным традициям российского государства.</w:t>
            </w:r>
          </w:p>
        </w:tc>
        <w:tc>
          <w:tcPr>
            <w:tcW w:w="2021"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D0741E" w:rsidRPr="00DC4006" w:rsidRDefault="00D0741E" w:rsidP="005F49B3">
            <w:pPr>
              <w:spacing w:line="276" w:lineRule="auto"/>
              <w:jc w:val="both"/>
              <w:rPr>
                <w:rFonts w:ascii="Times New Roman" w:hAnsi="Times New Roman" w:cs="Times New Roman"/>
                <w:sz w:val="24"/>
                <w:szCs w:val="24"/>
              </w:rPr>
            </w:pPr>
            <w:r w:rsidRPr="00DC4006">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rsidR="00D0741E" w:rsidRPr="00DC4006" w:rsidRDefault="00D0741E" w:rsidP="005F49B3">
            <w:pPr>
              <w:spacing w:line="276" w:lineRule="auto"/>
              <w:rPr>
                <w:rFonts w:ascii="Times New Roman" w:hAnsi="Times New Roman" w:cs="Times New Roman"/>
                <w:b/>
                <w:sz w:val="24"/>
                <w:szCs w:val="24"/>
              </w:rPr>
            </w:pPr>
          </w:p>
        </w:tc>
      </w:tr>
    </w:tbl>
    <w:p w:rsidR="00D0741E" w:rsidRPr="00DC4006" w:rsidRDefault="00D0741E" w:rsidP="00D0741E">
      <w:pPr>
        <w:rPr>
          <w:rFonts w:ascii="Times New Roman" w:hAnsi="Times New Roman" w:cs="Times New Roman"/>
          <w:sz w:val="28"/>
        </w:rPr>
      </w:pPr>
    </w:p>
    <w:p w:rsidR="005F49B3" w:rsidRPr="00DC4006" w:rsidRDefault="005F49B3" w:rsidP="00D0741E">
      <w:pPr>
        <w:jc w:val="center"/>
        <w:rPr>
          <w:rFonts w:ascii="Times New Roman" w:hAnsi="Times New Roman" w:cs="Times New Roman"/>
          <w:b/>
          <w:sz w:val="24"/>
          <w:szCs w:val="24"/>
        </w:rPr>
        <w:sectPr w:rsidR="005F49B3" w:rsidRPr="00DC4006" w:rsidSect="001266E0">
          <w:pgSz w:w="11906" w:h="16838"/>
          <w:pgMar w:top="1134" w:right="850" w:bottom="1134" w:left="1701" w:header="708" w:footer="708" w:gutter="0"/>
          <w:cols w:space="708"/>
          <w:docGrid w:linePitch="360"/>
        </w:sectPr>
      </w:pPr>
    </w:p>
    <w:p w:rsidR="005F49B3" w:rsidRPr="00DC4006" w:rsidRDefault="005F49B3" w:rsidP="005F49B3">
      <w:pPr>
        <w:jc w:val="right"/>
        <w:rPr>
          <w:rFonts w:ascii="Times New Roman" w:eastAsia="Times New Roman" w:hAnsi="Times New Roman" w:cs="Times New Roman"/>
          <w:b/>
          <w:sz w:val="24"/>
          <w:szCs w:val="24"/>
        </w:rPr>
      </w:pPr>
      <w:r w:rsidRPr="00DC4006">
        <w:rPr>
          <w:rFonts w:ascii="Times New Roman" w:eastAsia="Times New Roman" w:hAnsi="Times New Roman" w:cs="Times New Roman"/>
          <w:b/>
          <w:sz w:val="24"/>
          <w:szCs w:val="24"/>
        </w:rPr>
        <w:lastRenderedPageBreak/>
        <w:t>Приложение 3.2</w:t>
      </w:r>
    </w:p>
    <w:p w:rsidR="005F49B3" w:rsidRPr="00DC4006" w:rsidRDefault="005F49B3" w:rsidP="005F49B3">
      <w:pPr>
        <w:jc w:val="right"/>
        <w:rPr>
          <w:rFonts w:ascii="Times New Roman" w:eastAsia="Times New Roman" w:hAnsi="Times New Roman" w:cs="Times New Roman"/>
          <w:b/>
          <w:sz w:val="24"/>
          <w:szCs w:val="24"/>
        </w:rPr>
      </w:pPr>
      <w:r w:rsidRPr="00DC4006">
        <w:rPr>
          <w:rFonts w:ascii="Times New Roman" w:eastAsia="Times New Roman" w:hAnsi="Times New Roman" w:cs="Times New Roman"/>
          <w:b/>
          <w:sz w:val="24"/>
          <w:szCs w:val="24"/>
        </w:rPr>
        <w:t>к ОПОП-П специальности</w:t>
      </w:r>
    </w:p>
    <w:p w:rsidR="005F49B3" w:rsidRPr="00DC4006" w:rsidRDefault="005F49B3" w:rsidP="005F49B3">
      <w:pPr>
        <w:keepNext/>
        <w:jc w:val="right"/>
        <w:rPr>
          <w:rFonts w:ascii="Times New Roman" w:eastAsia="Times New Roman" w:hAnsi="Times New Roman" w:cs="Times New Roman"/>
          <w:b/>
          <w:sz w:val="24"/>
          <w:szCs w:val="24"/>
        </w:rPr>
      </w:pPr>
      <w:r w:rsidRPr="00DC4006">
        <w:rPr>
          <w:rFonts w:ascii="Times New Roman" w:eastAsia="Times New Roman" w:hAnsi="Times New Roman" w:cs="Times New Roman"/>
          <w:b/>
          <w:sz w:val="24"/>
          <w:szCs w:val="24"/>
        </w:rPr>
        <w:t>38.02.06 Финансы</w:t>
      </w: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5F49B3">
      <w:pPr>
        <w:jc w:val="right"/>
        <w:rPr>
          <w:rFonts w:ascii="Times New Roman" w:eastAsia="Times New Roman" w:hAnsi="Times New Roman" w:cs="Times New Roman"/>
          <w:b/>
          <w:color w:val="0070C0"/>
          <w:sz w:val="24"/>
          <w:szCs w:val="24"/>
        </w:rPr>
      </w:pPr>
    </w:p>
    <w:p w:rsidR="005F49B3" w:rsidRPr="00DC4006" w:rsidRDefault="005F49B3" w:rsidP="00EB5890">
      <w:pPr>
        <w:spacing w:line="276" w:lineRule="auto"/>
        <w:jc w:val="center"/>
        <w:rPr>
          <w:rFonts w:ascii="Times New Roman" w:eastAsia="Times New Roman" w:hAnsi="Times New Roman" w:cs="Times New Roman"/>
          <w:b/>
          <w:sz w:val="24"/>
          <w:szCs w:val="24"/>
        </w:rPr>
      </w:pPr>
      <w:r w:rsidRPr="00DC4006">
        <w:rPr>
          <w:rFonts w:ascii="Times New Roman" w:eastAsia="Times New Roman" w:hAnsi="Times New Roman" w:cs="Times New Roman"/>
          <w:b/>
          <w:sz w:val="24"/>
          <w:szCs w:val="24"/>
        </w:rPr>
        <w:t>Рабочая программа дисциплины</w:t>
      </w:r>
    </w:p>
    <w:p w:rsidR="005F49B3" w:rsidRPr="00DC4006" w:rsidRDefault="005F49B3" w:rsidP="00EB5890">
      <w:pPr>
        <w:pStyle w:val="10"/>
        <w:spacing w:line="276" w:lineRule="auto"/>
        <w:rPr>
          <w:b/>
        </w:rPr>
      </w:pPr>
      <w:bookmarkStart w:id="7" w:name="_heading=h.2et92p0" w:colFirst="0" w:colLast="0"/>
      <w:bookmarkEnd w:id="7"/>
      <w:r w:rsidRPr="00DC4006">
        <w:rPr>
          <w:b/>
        </w:rPr>
        <w:t>«СГ.02 ИНОСТРАННЫЙ ЯЗЫК В ПРОФЕССИОНАЛЬНОЙ ДЕЯТЕЛЬНОСТИ»</w:t>
      </w:r>
    </w:p>
    <w:p w:rsidR="005F49B3" w:rsidRPr="00DC4006" w:rsidRDefault="005F49B3" w:rsidP="00EB5890">
      <w:pPr>
        <w:pStyle w:val="10"/>
        <w:spacing w:line="276" w:lineRule="auto"/>
        <w:rPr>
          <w:b/>
        </w:rPr>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pStyle w:val="10"/>
      </w:pPr>
    </w:p>
    <w:p w:rsidR="005F49B3" w:rsidRPr="00DC4006" w:rsidRDefault="005F49B3" w:rsidP="005F49B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5F49B3" w:rsidRPr="00DC4006" w:rsidRDefault="005F49B3" w:rsidP="005F49B3">
      <w:pPr>
        <w:rPr>
          <w:rFonts w:ascii="Times New Roman" w:eastAsia="Times" w:hAnsi="Times New Roman" w:cs="Times New Roman"/>
          <w:b/>
          <w:smallCaps/>
          <w:sz w:val="24"/>
          <w:szCs w:val="24"/>
        </w:rPr>
      </w:pPr>
      <w:bookmarkStart w:id="8" w:name="_heading=h.tyjcwt" w:colFirst="0" w:colLast="0"/>
      <w:bookmarkEnd w:id="8"/>
      <w:r w:rsidRPr="00DC4006">
        <w:rPr>
          <w:rFonts w:ascii="Times New Roman" w:hAnsi="Times New Roman" w:cs="Times New Roman"/>
        </w:rPr>
        <w:br w:type="page"/>
      </w:r>
    </w:p>
    <w:p w:rsidR="005F49B3" w:rsidRPr="00DC4006" w:rsidRDefault="005F49B3" w:rsidP="005F49B3">
      <w:pPr>
        <w:spacing w:before="73"/>
        <w:ind w:left="569"/>
        <w:jc w:val="center"/>
        <w:rPr>
          <w:rFonts w:ascii="Times New Roman" w:hAnsi="Times New Roman" w:cs="Times New Roman"/>
          <w:b/>
          <w:sz w:val="24"/>
          <w:szCs w:val="24"/>
        </w:rPr>
      </w:pPr>
      <w:bookmarkStart w:id="9" w:name="_heading=h.3dy6vkm" w:colFirst="0" w:colLast="0"/>
      <w:bookmarkStart w:id="10" w:name="_heading=h.5rqftg36ru5f" w:colFirst="0" w:colLast="0"/>
      <w:bookmarkEnd w:id="9"/>
      <w:bookmarkEnd w:id="10"/>
      <w:r w:rsidRPr="00DC4006">
        <w:rPr>
          <w:rFonts w:ascii="Times New Roman" w:hAnsi="Times New Roman" w:cs="Times New Roman"/>
          <w:b/>
          <w:spacing w:val="-2"/>
          <w:sz w:val="24"/>
          <w:szCs w:val="24"/>
        </w:rPr>
        <w:lastRenderedPageBreak/>
        <w:t>СОДЕРЖАНИЕ</w:t>
      </w:r>
    </w:p>
    <w:p w:rsidR="005F49B3" w:rsidRPr="00DC4006" w:rsidRDefault="005F49B3" w:rsidP="005F49B3">
      <w:pPr>
        <w:pStyle w:val="ae"/>
        <w:spacing w:before="103"/>
        <w:rPr>
          <w:b/>
          <w:szCs w:val="24"/>
        </w:rPr>
      </w:pPr>
    </w:p>
    <w:tbl>
      <w:tblPr>
        <w:tblStyle w:val="TableNormal"/>
        <w:tblW w:w="0" w:type="auto"/>
        <w:tblInd w:w="106" w:type="dxa"/>
        <w:tblLayout w:type="fixed"/>
        <w:tblLook w:val="01E0"/>
      </w:tblPr>
      <w:tblGrid>
        <w:gridCol w:w="481"/>
        <w:gridCol w:w="8485"/>
        <w:gridCol w:w="448"/>
      </w:tblGrid>
      <w:tr w:rsidR="005F49B3" w:rsidRPr="00DC4006" w:rsidTr="005F49B3">
        <w:trPr>
          <w:trHeight w:val="638"/>
        </w:trPr>
        <w:tc>
          <w:tcPr>
            <w:tcW w:w="481" w:type="dxa"/>
          </w:tcPr>
          <w:p w:rsidR="005F49B3" w:rsidRPr="00DC4006" w:rsidRDefault="005F49B3" w:rsidP="005F49B3">
            <w:pPr>
              <w:pStyle w:val="TableParagraph"/>
              <w:spacing w:line="311" w:lineRule="exact"/>
              <w:ind w:left="50"/>
              <w:rPr>
                <w:b/>
                <w:sz w:val="24"/>
                <w:szCs w:val="24"/>
              </w:rPr>
            </w:pPr>
            <w:r w:rsidRPr="00DC4006">
              <w:rPr>
                <w:b/>
                <w:spacing w:val="-5"/>
                <w:sz w:val="24"/>
                <w:szCs w:val="24"/>
              </w:rPr>
              <w:t>1.</w:t>
            </w:r>
          </w:p>
        </w:tc>
        <w:tc>
          <w:tcPr>
            <w:tcW w:w="8485" w:type="dxa"/>
          </w:tcPr>
          <w:p w:rsidR="005F49B3" w:rsidRPr="00DC4006" w:rsidRDefault="005F49B3" w:rsidP="005F49B3">
            <w:pPr>
              <w:pStyle w:val="TableParagraph"/>
              <w:spacing w:line="311" w:lineRule="exact"/>
              <w:ind w:left="217"/>
              <w:rPr>
                <w:b/>
                <w:sz w:val="24"/>
                <w:szCs w:val="24"/>
                <w:lang w:val="ru-RU"/>
              </w:rPr>
            </w:pPr>
            <w:r w:rsidRPr="00DC4006">
              <w:rPr>
                <w:b/>
                <w:sz w:val="24"/>
                <w:szCs w:val="24"/>
                <w:lang w:val="ru-RU"/>
              </w:rPr>
              <w:t>ОБЩАЯ</w:t>
            </w:r>
            <w:r w:rsidRPr="00DC4006">
              <w:rPr>
                <w:b/>
                <w:spacing w:val="-15"/>
                <w:sz w:val="24"/>
                <w:szCs w:val="24"/>
                <w:lang w:val="ru-RU"/>
              </w:rPr>
              <w:t xml:space="preserve"> </w:t>
            </w:r>
            <w:r w:rsidRPr="00DC4006">
              <w:rPr>
                <w:b/>
                <w:sz w:val="24"/>
                <w:szCs w:val="24"/>
                <w:lang w:val="ru-RU"/>
              </w:rPr>
              <w:t>ХАРАКТЕРИСТИКА</w:t>
            </w:r>
            <w:r w:rsidRPr="00DC4006">
              <w:rPr>
                <w:b/>
                <w:spacing w:val="-12"/>
                <w:sz w:val="24"/>
                <w:szCs w:val="24"/>
                <w:lang w:val="ru-RU"/>
              </w:rPr>
              <w:t xml:space="preserve"> </w:t>
            </w:r>
            <w:r w:rsidRPr="00DC4006">
              <w:rPr>
                <w:b/>
                <w:spacing w:val="-2"/>
                <w:sz w:val="24"/>
                <w:szCs w:val="24"/>
                <w:lang w:val="ru-RU"/>
              </w:rPr>
              <w:t>РАБОЧЕЙ</w:t>
            </w:r>
            <w:r w:rsidRPr="00DC4006">
              <w:rPr>
                <w:b/>
                <w:sz w:val="24"/>
                <w:szCs w:val="24"/>
                <w:lang w:val="ru-RU"/>
              </w:rPr>
              <w:t xml:space="preserve"> ПРОГРАММЫ</w:t>
            </w:r>
          </w:p>
          <w:p w:rsidR="005F49B3" w:rsidRPr="00DC4006" w:rsidRDefault="005F49B3" w:rsidP="005F49B3">
            <w:pPr>
              <w:pStyle w:val="TableParagraph"/>
              <w:spacing w:line="307" w:lineRule="exact"/>
              <w:ind w:left="217"/>
              <w:rPr>
                <w:b/>
                <w:sz w:val="24"/>
                <w:szCs w:val="24"/>
                <w:lang w:val="ru-RU"/>
              </w:rPr>
            </w:pPr>
            <w:r w:rsidRPr="00DC4006">
              <w:rPr>
                <w:b/>
                <w:sz w:val="24"/>
                <w:szCs w:val="24"/>
                <w:lang w:val="ru-RU"/>
              </w:rPr>
              <w:t>УЧЕБНОЙ</w:t>
            </w:r>
            <w:r w:rsidRPr="00DC4006">
              <w:rPr>
                <w:b/>
                <w:spacing w:val="-8"/>
                <w:sz w:val="24"/>
                <w:szCs w:val="24"/>
                <w:lang w:val="ru-RU"/>
              </w:rPr>
              <w:t xml:space="preserve"> </w:t>
            </w:r>
            <w:r w:rsidRPr="00DC4006">
              <w:rPr>
                <w:b/>
                <w:spacing w:val="-2"/>
                <w:sz w:val="24"/>
                <w:szCs w:val="24"/>
                <w:lang w:val="ru-RU"/>
              </w:rPr>
              <w:t>ДИСЦИПЛИНЫ</w:t>
            </w:r>
          </w:p>
        </w:tc>
        <w:tc>
          <w:tcPr>
            <w:tcW w:w="448" w:type="dxa"/>
            <w:vAlign w:val="bottom"/>
          </w:tcPr>
          <w:p w:rsidR="005F49B3" w:rsidRPr="00DC4006" w:rsidRDefault="005F49B3" w:rsidP="005F49B3">
            <w:pPr>
              <w:pStyle w:val="TableParagraph"/>
              <w:spacing w:before="150"/>
              <w:ind w:left="114"/>
              <w:jc w:val="right"/>
              <w:rPr>
                <w:b/>
                <w:sz w:val="24"/>
                <w:szCs w:val="24"/>
              </w:rPr>
            </w:pPr>
            <w:r w:rsidRPr="00DC4006">
              <w:rPr>
                <w:b/>
                <w:spacing w:val="-10"/>
                <w:sz w:val="24"/>
                <w:szCs w:val="24"/>
              </w:rPr>
              <w:t>3</w:t>
            </w:r>
          </w:p>
        </w:tc>
      </w:tr>
      <w:tr w:rsidR="005F49B3" w:rsidRPr="00DC4006" w:rsidTr="005F49B3">
        <w:trPr>
          <w:trHeight w:val="321"/>
        </w:trPr>
        <w:tc>
          <w:tcPr>
            <w:tcW w:w="481" w:type="dxa"/>
          </w:tcPr>
          <w:p w:rsidR="005F49B3" w:rsidRPr="00DC4006" w:rsidRDefault="005F49B3" w:rsidP="005F49B3">
            <w:pPr>
              <w:pStyle w:val="TableParagraph"/>
              <w:spacing w:line="302" w:lineRule="exact"/>
              <w:ind w:left="50"/>
              <w:rPr>
                <w:b/>
                <w:sz w:val="24"/>
                <w:szCs w:val="24"/>
              </w:rPr>
            </w:pPr>
            <w:r w:rsidRPr="00DC4006">
              <w:rPr>
                <w:b/>
                <w:spacing w:val="-5"/>
                <w:sz w:val="24"/>
                <w:szCs w:val="24"/>
              </w:rPr>
              <w:t>2.</w:t>
            </w:r>
          </w:p>
        </w:tc>
        <w:tc>
          <w:tcPr>
            <w:tcW w:w="8485" w:type="dxa"/>
          </w:tcPr>
          <w:p w:rsidR="005F49B3" w:rsidRPr="00DC4006" w:rsidRDefault="005F49B3" w:rsidP="005F49B3">
            <w:pPr>
              <w:pStyle w:val="TableParagraph"/>
              <w:spacing w:line="302" w:lineRule="exact"/>
              <w:ind w:left="217"/>
              <w:rPr>
                <w:b/>
                <w:sz w:val="24"/>
                <w:szCs w:val="24"/>
                <w:lang w:val="ru-RU"/>
              </w:rPr>
            </w:pPr>
            <w:r w:rsidRPr="00DC4006">
              <w:rPr>
                <w:b/>
                <w:sz w:val="24"/>
                <w:szCs w:val="24"/>
                <w:lang w:val="ru-RU"/>
              </w:rPr>
              <w:t>СТРУКТУРА</w:t>
            </w:r>
            <w:r w:rsidRPr="00DC4006">
              <w:rPr>
                <w:b/>
                <w:spacing w:val="-11"/>
                <w:sz w:val="24"/>
                <w:szCs w:val="24"/>
                <w:lang w:val="ru-RU"/>
              </w:rPr>
              <w:t xml:space="preserve"> </w:t>
            </w:r>
            <w:r w:rsidRPr="00DC4006">
              <w:rPr>
                <w:b/>
                <w:sz w:val="24"/>
                <w:szCs w:val="24"/>
                <w:lang w:val="ru-RU"/>
              </w:rPr>
              <w:t>И</w:t>
            </w:r>
            <w:r w:rsidRPr="00DC4006">
              <w:rPr>
                <w:b/>
                <w:spacing w:val="-6"/>
                <w:sz w:val="24"/>
                <w:szCs w:val="24"/>
                <w:lang w:val="ru-RU"/>
              </w:rPr>
              <w:t xml:space="preserve"> </w:t>
            </w:r>
            <w:r w:rsidRPr="00DC4006">
              <w:rPr>
                <w:b/>
                <w:sz w:val="24"/>
                <w:szCs w:val="24"/>
                <w:lang w:val="ru-RU"/>
              </w:rPr>
              <w:t>СОДЕРЖАНИЕ</w:t>
            </w:r>
            <w:r w:rsidRPr="00DC4006">
              <w:rPr>
                <w:b/>
                <w:spacing w:val="-8"/>
                <w:sz w:val="24"/>
                <w:szCs w:val="24"/>
                <w:lang w:val="ru-RU"/>
              </w:rPr>
              <w:t xml:space="preserve"> </w:t>
            </w:r>
            <w:r w:rsidRPr="00DC4006">
              <w:rPr>
                <w:b/>
                <w:sz w:val="24"/>
                <w:szCs w:val="24"/>
                <w:lang w:val="ru-RU"/>
              </w:rPr>
              <w:t>УЧЕБНОЙ</w:t>
            </w:r>
            <w:r w:rsidRPr="00DC4006">
              <w:rPr>
                <w:b/>
                <w:spacing w:val="-6"/>
                <w:sz w:val="24"/>
                <w:szCs w:val="24"/>
                <w:lang w:val="ru-RU"/>
              </w:rPr>
              <w:t xml:space="preserve"> </w:t>
            </w:r>
            <w:r w:rsidRPr="00DC4006">
              <w:rPr>
                <w:b/>
                <w:spacing w:val="-2"/>
                <w:sz w:val="24"/>
                <w:szCs w:val="24"/>
                <w:lang w:val="ru-RU"/>
              </w:rPr>
              <w:t>ДИСЦИПЛИНЫ</w:t>
            </w:r>
          </w:p>
        </w:tc>
        <w:tc>
          <w:tcPr>
            <w:tcW w:w="448" w:type="dxa"/>
            <w:vAlign w:val="bottom"/>
          </w:tcPr>
          <w:p w:rsidR="005F49B3" w:rsidRPr="00DC4006" w:rsidRDefault="005F49B3" w:rsidP="005F49B3">
            <w:pPr>
              <w:pStyle w:val="TableParagraph"/>
              <w:spacing w:line="302" w:lineRule="exact"/>
              <w:ind w:left="114"/>
              <w:jc w:val="right"/>
              <w:rPr>
                <w:b/>
                <w:sz w:val="24"/>
                <w:szCs w:val="24"/>
                <w:lang w:val="ru-RU"/>
              </w:rPr>
            </w:pPr>
            <w:r w:rsidRPr="00DC4006">
              <w:rPr>
                <w:b/>
                <w:sz w:val="24"/>
                <w:szCs w:val="24"/>
                <w:lang w:val="ru-RU"/>
              </w:rPr>
              <w:t>5</w:t>
            </w:r>
          </w:p>
        </w:tc>
      </w:tr>
      <w:tr w:rsidR="005F49B3" w:rsidRPr="00DC4006" w:rsidTr="005F49B3">
        <w:trPr>
          <w:trHeight w:val="322"/>
        </w:trPr>
        <w:tc>
          <w:tcPr>
            <w:tcW w:w="481" w:type="dxa"/>
          </w:tcPr>
          <w:p w:rsidR="005F49B3" w:rsidRPr="00DC4006" w:rsidRDefault="005F49B3" w:rsidP="005F49B3">
            <w:pPr>
              <w:pStyle w:val="TableParagraph"/>
              <w:spacing w:line="303" w:lineRule="exact"/>
              <w:ind w:left="50"/>
              <w:rPr>
                <w:b/>
                <w:sz w:val="24"/>
                <w:szCs w:val="24"/>
              </w:rPr>
            </w:pPr>
            <w:r w:rsidRPr="00DC4006">
              <w:rPr>
                <w:b/>
                <w:spacing w:val="-5"/>
                <w:sz w:val="24"/>
                <w:szCs w:val="24"/>
              </w:rPr>
              <w:t>3.</w:t>
            </w:r>
          </w:p>
        </w:tc>
        <w:tc>
          <w:tcPr>
            <w:tcW w:w="8485" w:type="dxa"/>
          </w:tcPr>
          <w:p w:rsidR="005F49B3" w:rsidRPr="00DC4006" w:rsidRDefault="005F49B3" w:rsidP="005F49B3">
            <w:pPr>
              <w:pStyle w:val="TableParagraph"/>
              <w:spacing w:line="303" w:lineRule="exact"/>
              <w:ind w:left="217"/>
              <w:rPr>
                <w:b/>
                <w:sz w:val="24"/>
                <w:szCs w:val="24"/>
              </w:rPr>
            </w:pPr>
            <w:r w:rsidRPr="00DC4006">
              <w:rPr>
                <w:b/>
                <w:sz w:val="24"/>
                <w:szCs w:val="24"/>
              </w:rPr>
              <w:t>УСЛОВИЯ</w:t>
            </w:r>
            <w:r w:rsidRPr="00DC4006">
              <w:rPr>
                <w:b/>
                <w:spacing w:val="-8"/>
                <w:sz w:val="24"/>
                <w:szCs w:val="24"/>
              </w:rPr>
              <w:t xml:space="preserve"> </w:t>
            </w:r>
            <w:r w:rsidRPr="00DC4006">
              <w:rPr>
                <w:b/>
                <w:sz w:val="24"/>
                <w:szCs w:val="24"/>
              </w:rPr>
              <w:t>РЕАЛИЗАЦИИ</w:t>
            </w:r>
            <w:r w:rsidRPr="00DC4006">
              <w:rPr>
                <w:b/>
                <w:spacing w:val="-6"/>
                <w:sz w:val="24"/>
                <w:szCs w:val="24"/>
              </w:rPr>
              <w:t xml:space="preserve"> </w:t>
            </w:r>
            <w:r w:rsidRPr="00DC4006">
              <w:rPr>
                <w:b/>
                <w:sz w:val="24"/>
                <w:szCs w:val="24"/>
              </w:rPr>
              <w:t>УЧЕБНОЙ</w:t>
            </w:r>
            <w:r w:rsidRPr="00DC4006">
              <w:rPr>
                <w:b/>
                <w:spacing w:val="-6"/>
                <w:sz w:val="24"/>
                <w:szCs w:val="24"/>
              </w:rPr>
              <w:t xml:space="preserve"> </w:t>
            </w:r>
            <w:r w:rsidRPr="00DC4006">
              <w:rPr>
                <w:b/>
                <w:spacing w:val="-2"/>
                <w:sz w:val="24"/>
                <w:szCs w:val="24"/>
              </w:rPr>
              <w:t>ДИСЦИПЛИНЫ</w:t>
            </w:r>
          </w:p>
        </w:tc>
        <w:tc>
          <w:tcPr>
            <w:tcW w:w="448" w:type="dxa"/>
            <w:vAlign w:val="bottom"/>
          </w:tcPr>
          <w:p w:rsidR="005F49B3" w:rsidRPr="00DC4006" w:rsidRDefault="005F49B3" w:rsidP="005F49B3">
            <w:pPr>
              <w:pStyle w:val="TableParagraph"/>
              <w:spacing w:line="303" w:lineRule="exact"/>
              <w:ind w:left="114"/>
              <w:jc w:val="right"/>
              <w:rPr>
                <w:b/>
                <w:sz w:val="24"/>
                <w:szCs w:val="24"/>
                <w:lang w:val="ru-RU"/>
              </w:rPr>
            </w:pPr>
            <w:r w:rsidRPr="00DC4006">
              <w:rPr>
                <w:b/>
                <w:spacing w:val="-10"/>
                <w:sz w:val="24"/>
                <w:szCs w:val="24"/>
                <w:lang w:val="ru-RU"/>
              </w:rPr>
              <w:t>12</w:t>
            </w:r>
          </w:p>
        </w:tc>
      </w:tr>
      <w:tr w:rsidR="005F49B3" w:rsidRPr="00DC4006" w:rsidTr="005F49B3">
        <w:trPr>
          <w:trHeight w:val="639"/>
        </w:trPr>
        <w:tc>
          <w:tcPr>
            <w:tcW w:w="481" w:type="dxa"/>
          </w:tcPr>
          <w:p w:rsidR="005F49B3" w:rsidRPr="00DC4006" w:rsidRDefault="005F49B3" w:rsidP="005F49B3">
            <w:pPr>
              <w:pStyle w:val="TableParagraph"/>
              <w:spacing w:line="317" w:lineRule="exact"/>
              <w:ind w:left="50"/>
              <w:rPr>
                <w:b/>
                <w:sz w:val="24"/>
                <w:szCs w:val="24"/>
              </w:rPr>
            </w:pPr>
            <w:r w:rsidRPr="00DC4006">
              <w:rPr>
                <w:b/>
                <w:spacing w:val="-5"/>
                <w:sz w:val="24"/>
                <w:szCs w:val="24"/>
              </w:rPr>
              <w:t>4.</w:t>
            </w:r>
          </w:p>
        </w:tc>
        <w:tc>
          <w:tcPr>
            <w:tcW w:w="8485" w:type="dxa"/>
          </w:tcPr>
          <w:p w:rsidR="005F49B3" w:rsidRPr="00DC4006" w:rsidRDefault="005F49B3" w:rsidP="005F49B3">
            <w:pPr>
              <w:pStyle w:val="TableParagraph"/>
              <w:spacing w:line="317" w:lineRule="exact"/>
              <w:ind w:left="217"/>
              <w:rPr>
                <w:b/>
                <w:sz w:val="24"/>
                <w:szCs w:val="24"/>
                <w:lang w:val="ru-RU"/>
              </w:rPr>
            </w:pPr>
            <w:r w:rsidRPr="00DC4006">
              <w:rPr>
                <w:b/>
                <w:sz w:val="24"/>
                <w:szCs w:val="24"/>
                <w:lang w:val="ru-RU"/>
              </w:rPr>
              <w:t>КОНТРОЛЬ</w:t>
            </w:r>
            <w:r w:rsidRPr="00DC4006">
              <w:rPr>
                <w:b/>
                <w:spacing w:val="-10"/>
                <w:sz w:val="24"/>
                <w:szCs w:val="24"/>
                <w:lang w:val="ru-RU"/>
              </w:rPr>
              <w:t xml:space="preserve"> </w:t>
            </w:r>
            <w:r w:rsidRPr="00DC4006">
              <w:rPr>
                <w:b/>
                <w:sz w:val="24"/>
                <w:szCs w:val="24"/>
                <w:lang w:val="ru-RU"/>
              </w:rPr>
              <w:t>И</w:t>
            </w:r>
            <w:r w:rsidRPr="00DC4006">
              <w:rPr>
                <w:b/>
                <w:spacing w:val="-6"/>
                <w:sz w:val="24"/>
                <w:szCs w:val="24"/>
                <w:lang w:val="ru-RU"/>
              </w:rPr>
              <w:t xml:space="preserve"> </w:t>
            </w:r>
            <w:r w:rsidRPr="00DC4006">
              <w:rPr>
                <w:b/>
                <w:sz w:val="24"/>
                <w:szCs w:val="24"/>
                <w:lang w:val="ru-RU"/>
              </w:rPr>
              <w:t>ОЦЕНКА</w:t>
            </w:r>
            <w:r w:rsidRPr="00DC4006">
              <w:rPr>
                <w:b/>
                <w:spacing w:val="-5"/>
                <w:sz w:val="24"/>
                <w:szCs w:val="24"/>
                <w:lang w:val="ru-RU"/>
              </w:rPr>
              <w:t xml:space="preserve"> </w:t>
            </w:r>
            <w:r w:rsidRPr="00DC4006">
              <w:rPr>
                <w:b/>
                <w:sz w:val="24"/>
                <w:szCs w:val="24"/>
                <w:lang w:val="ru-RU"/>
              </w:rPr>
              <w:t>РЕЗУЛЬТАТОВ</w:t>
            </w:r>
            <w:r w:rsidRPr="00DC4006">
              <w:rPr>
                <w:b/>
                <w:spacing w:val="-6"/>
                <w:sz w:val="24"/>
                <w:szCs w:val="24"/>
                <w:lang w:val="ru-RU"/>
              </w:rPr>
              <w:t xml:space="preserve"> </w:t>
            </w:r>
            <w:r w:rsidRPr="00DC4006">
              <w:rPr>
                <w:b/>
                <w:sz w:val="24"/>
                <w:szCs w:val="24"/>
                <w:lang w:val="ru-RU"/>
              </w:rPr>
              <w:t>ОСВОЕНИЯ</w:t>
            </w:r>
            <w:r w:rsidRPr="00DC4006">
              <w:rPr>
                <w:b/>
                <w:spacing w:val="-8"/>
                <w:sz w:val="24"/>
                <w:szCs w:val="24"/>
                <w:lang w:val="ru-RU"/>
              </w:rPr>
              <w:t xml:space="preserve"> </w:t>
            </w:r>
            <w:r w:rsidRPr="00DC4006">
              <w:rPr>
                <w:b/>
                <w:spacing w:val="-2"/>
                <w:sz w:val="24"/>
                <w:szCs w:val="24"/>
                <w:lang w:val="ru-RU"/>
              </w:rPr>
              <w:t>УЧЕБНОЙ</w:t>
            </w:r>
          </w:p>
          <w:p w:rsidR="005F49B3" w:rsidRPr="00DC4006" w:rsidRDefault="005F49B3" w:rsidP="005F49B3">
            <w:pPr>
              <w:pStyle w:val="TableParagraph"/>
              <w:spacing w:line="302" w:lineRule="exact"/>
              <w:ind w:left="217"/>
              <w:rPr>
                <w:b/>
                <w:sz w:val="24"/>
                <w:szCs w:val="24"/>
              </w:rPr>
            </w:pPr>
            <w:r w:rsidRPr="00DC4006">
              <w:rPr>
                <w:b/>
                <w:spacing w:val="-2"/>
                <w:sz w:val="24"/>
                <w:szCs w:val="24"/>
              </w:rPr>
              <w:t>ДИСЦИПЛИНЫ</w:t>
            </w:r>
          </w:p>
        </w:tc>
        <w:tc>
          <w:tcPr>
            <w:tcW w:w="448" w:type="dxa"/>
            <w:vAlign w:val="bottom"/>
          </w:tcPr>
          <w:p w:rsidR="005F49B3" w:rsidRPr="00DC4006" w:rsidRDefault="005F49B3" w:rsidP="005F49B3">
            <w:pPr>
              <w:pStyle w:val="TableParagraph"/>
              <w:spacing w:before="156"/>
              <w:ind w:left="114"/>
              <w:jc w:val="right"/>
              <w:rPr>
                <w:b/>
                <w:sz w:val="24"/>
                <w:szCs w:val="24"/>
                <w:lang w:val="ru-RU"/>
              </w:rPr>
            </w:pPr>
            <w:r w:rsidRPr="00DC4006">
              <w:rPr>
                <w:b/>
                <w:spacing w:val="-5"/>
                <w:sz w:val="24"/>
                <w:szCs w:val="24"/>
              </w:rPr>
              <w:t>1</w:t>
            </w:r>
            <w:r w:rsidRPr="00DC4006">
              <w:rPr>
                <w:b/>
                <w:spacing w:val="-5"/>
                <w:sz w:val="24"/>
                <w:szCs w:val="24"/>
                <w:lang w:val="ru-RU"/>
              </w:rPr>
              <w:t>4</w:t>
            </w:r>
          </w:p>
        </w:tc>
      </w:tr>
    </w:tbl>
    <w:p w:rsidR="005F49B3" w:rsidRPr="00DC4006" w:rsidRDefault="005F49B3" w:rsidP="005F49B3">
      <w:pPr>
        <w:keepNext/>
        <w:pBdr>
          <w:top w:val="nil"/>
          <w:left w:val="nil"/>
          <w:bottom w:val="nil"/>
          <w:right w:val="nil"/>
          <w:between w:val="nil"/>
        </w:pBdr>
        <w:spacing w:after="120"/>
        <w:jc w:val="center"/>
        <w:rPr>
          <w:rFonts w:ascii="Times New Roman" w:eastAsia="Times New Roman" w:hAnsi="Times New Roman" w:cs="Times New Roman"/>
          <w:b/>
          <w:smallCaps/>
          <w:sz w:val="24"/>
          <w:szCs w:val="24"/>
        </w:rPr>
      </w:pPr>
    </w:p>
    <w:p w:rsidR="005F49B3" w:rsidRPr="00DC4006" w:rsidRDefault="005F49B3" w:rsidP="005F49B3">
      <w:pPr>
        <w:keepNext/>
        <w:pBdr>
          <w:top w:val="nil"/>
          <w:left w:val="nil"/>
          <w:bottom w:val="nil"/>
          <w:right w:val="nil"/>
          <w:between w:val="nil"/>
        </w:pBdr>
        <w:spacing w:after="120"/>
        <w:rPr>
          <w:rFonts w:ascii="Times New Roman" w:eastAsia="Times New Roman" w:hAnsi="Times New Roman" w:cs="Times New Roman"/>
          <w:smallCaps/>
          <w:color w:val="000000"/>
          <w:sz w:val="24"/>
          <w:szCs w:val="24"/>
        </w:rPr>
      </w:pPr>
    </w:p>
    <w:p w:rsidR="005F49B3" w:rsidRPr="00DC4006" w:rsidRDefault="005F49B3" w:rsidP="005F49B3">
      <w:pPr>
        <w:keepNext/>
        <w:pBdr>
          <w:top w:val="nil"/>
          <w:left w:val="nil"/>
          <w:bottom w:val="nil"/>
          <w:right w:val="nil"/>
          <w:between w:val="nil"/>
        </w:pBdr>
        <w:spacing w:after="120"/>
        <w:rPr>
          <w:rFonts w:ascii="Times New Roman" w:eastAsia="Times New Roman" w:hAnsi="Times New Roman" w:cs="Times New Roman"/>
          <w:b/>
          <w:smallCaps/>
          <w:color w:val="000000"/>
          <w:sz w:val="24"/>
          <w:szCs w:val="24"/>
        </w:rPr>
        <w:sectPr w:rsidR="005F49B3" w:rsidRPr="00DC4006">
          <w:headerReference w:type="even" r:id="rId17"/>
          <w:headerReference w:type="default" r:id="rId18"/>
          <w:pgSz w:w="11906" w:h="16838"/>
          <w:pgMar w:top="1134" w:right="567" w:bottom="1134" w:left="1701" w:header="709" w:footer="709" w:gutter="0"/>
          <w:pgNumType w:start="1"/>
          <w:cols w:space="720"/>
        </w:sectPr>
      </w:pPr>
    </w:p>
    <w:p w:rsidR="005F49B3" w:rsidRPr="00DC4006" w:rsidRDefault="005F49B3" w:rsidP="005F49B3">
      <w:pPr>
        <w:pStyle w:val="17"/>
        <w:numPr>
          <w:ilvl w:val="0"/>
          <w:numId w:val="7"/>
        </w:numPr>
        <w:spacing w:after="0" w:line="312" w:lineRule="auto"/>
        <w:ind w:left="0" w:firstLine="0"/>
        <w:rPr>
          <w:rStyle w:val="af0"/>
          <w:i w:val="0"/>
          <w:iCs/>
        </w:rPr>
      </w:pPr>
      <w:bookmarkStart w:id="11" w:name="_heading=h.1t3h5sf" w:colFirst="0" w:colLast="0"/>
      <w:bookmarkStart w:id="12" w:name="_Toc156294566"/>
      <w:bookmarkStart w:id="13" w:name="_Toc156825288"/>
      <w:bookmarkEnd w:id="11"/>
      <w:r w:rsidRPr="00DC4006">
        <w:rPr>
          <w:rStyle w:val="af0"/>
          <w:i w:val="0"/>
          <w:iCs/>
        </w:rPr>
        <w:lastRenderedPageBreak/>
        <w:t>Общая характеристика</w:t>
      </w:r>
      <w:bookmarkEnd w:id="12"/>
      <w:bookmarkEnd w:id="13"/>
      <w:r w:rsidRPr="00DC4006">
        <w:rPr>
          <w:rStyle w:val="af0"/>
          <w:i w:val="0"/>
          <w:iCs/>
        </w:rPr>
        <w:t xml:space="preserve"> РАБОЧЕЙ ПРОГРАММЫ </w:t>
      </w:r>
    </w:p>
    <w:p w:rsidR="005F49B3" w:rsidRPr="00DC4006" w:rsidRDefault="005F49B3" w:rsidP="005F49B3">
      <w:pPr>
        <w:pStyle w:val="17"/>
        <w:spacing w:after="0" w:line="312" w:lineRule="auto"/>
        <w:rPr>
          <w:rStyle w:val="af0"/>
          <w:i w:val="0"/>
          <w:iCs/>
        </w:rPr>
      </w:pPr>
      <w:r w:rsidRPr="00DC4006">
        <w:rPr>
          <w:rStyle w:val="af0"/>
          <w:i w:val="0"/>
          <w:iCs/>
        </w:rPr>
        <w:t>УЧЕБНОЙ ДИСЦИПЛИНЫ</w:t>
      </w:r>
    </w:p>
    <w:p w:rsidR="005F49B3" w:rsidRPr="00DC4006" w:rsidRDefault="005F49B3" w:rsidP="005F49B3">
      <w:pPr>
        <w:widowControl w:val="0"/>
        <w:pBdr>
          <w:top w:val="nil"/>
          <w:left w:val="nil"/>
          <w:bottom w:val="nil"/>
          <w:right w:val="nil"/>
          <w:between w:val="nil"/>
        </w:pBdr>
        <w:spacing w:line="312" w:lineRule="auto"/>
        <w:ind w:left="720"/>
        <w:jc w:val="center"/>
        <w:rPr>
          <w:rFonts w:ascii="Times New Roman" w:eastAsia="Times New Roman" w:hAnsi="Times New Roman" w:cs="Times New Roman"/>
          <w:b/>
          <w:sz w:val="24"/>
          <w:szCs w:val="24"/>
        </w:rPr>
      </w:pPr>
      <w:r w:rsidRPr="00DC4006">
        <w:rPr>
          <w:rFonts w:ascii="Times New Roman" w:eastAsia="Times New Roman" w:hAnsi="Times New Roman" w:cs="Times New Roman"/>
          <w:b/>
          <w:sz w:val="24"/>
          <w:szCs w:val="24"/>
        </w:rPr>
        <w:t xml:space="preserve"> «СГ.02 ИНОСТРАННЫЙ ЯЗЫК В ПРОФЕССИОНАЛЬНОЙ ДЕЯТЕЛЬНОСТИ»</w:t>
      </w:r>
    </w:p>
    <w:p w:rsidR="005F49B3" w:rsidRPr="00DC4006" w:rsidRDefault="005F49B3" w:rsidP="005F49B3">
      <w:pPr>
        <w:widowControl w:val="0"/>
        <w:pBdr>
          <w:top w:val="nil"/>
          <w:left w:val="nil"/>
          <w:bottom w:val="nil"/>
          <w:right w:val="nil"/>
          <w:between w:val="nil"/>
        </w:pBdr>
        <w:spacing w:line="312" w:lineRule="auto"/>
        <w:ind w:left="720"/>
        <w:jc w:val="center"/>
        <w:rPr>
          <w:rFonts w:ascii="Times New Roman" w:eastAsia="Times New Roman" w:hAnsi="Times New Roman" w:cs="Times New Roman"/>
          <w:b/>
          <w:sz w:val="24"/>
          <w:szCs w:val="24"/>
        </w:rPr>
      </w:pPr>
    </w:p>
    <w:p w:rsidR="005F49B3" w:rsidRPr="00DC4006" w:rsidRDefault="005F49B3" w:rsidP="005F49B3">
      <w:pPr>
        <w:pStyle w:val="a8"/>
        <w:widowControl/>
        <w:numPr>
          <w:ilvl w:val="1"/>
          <w:numId w:val="8"/>
        </w:numPr>
        <w:autoSpaceDE w:val="0"/>
        <w:autoSpaceDN w:val="0"/>
        <w:adjustRightInd w:val="0"/>
        <w:spacing w:line="312" w:lineRule="auto"/>
        <w:contextualSpacing/>
        <w:jc w:val="both"/>
        <w:rPr>
          <w:b/>
          <w:bCs/>
          <w:sz w:val="24"/>
          <w:szCs w:val="24"/>
        </w:rPr>
      </w:pPr>
      <w:bookmarkStart w:id="14" w:name="_heading=h.4d34og8" w:colFirst="0" w:colLast="0"/>
      <w:bookmarkStart w:id="15" w:name="_heading=h.2s8eyo1" w:colFirst="0" w:colLast="0"/>
      <w:bookmarkEnd w:id="14"/>
      <w:bookmarkEnd w:id="15"/>
      <w:r w:rsidRPr="00DC4006">
        <w:rPr>
          <w:b/>
          <w:bCs/>
          <w:sz w:val="24"/>
          <w:szCs w:val="24"/>
        </w:rPr>
        <w:t xml:space="preserve">Место дисциплины в структуре основной образовательной программы: </w:t>
      </w:r>
    </w:p>
    <w:p w:rsidR="005F49B3" w:rsidRPr="00DC4006" w:rsidRDefault="005F49B3" w:rsidP="005F49B3">
      <w:pPr>
        <w:pStyle w:val="a8"/>
        <w:autoSpaceDE w:val="0"/>
        <w:autoSpaceDN w:val="0"/>
        <w:adjustRightInd w:val="0"/>
        <w:spacing w:line="312" w:lineRule="auto"/>
        <w:ind w:left="1140"/>
        <w:jc w:val="both"/>
        <w:rPr>
          <w:sz w:val="24"/>
          <w:szCs w:val="24"/>
        </w:rPr>
      </w:pPr>
    </w:p>
    <w:p w:rsidR="005F49B3" w:rsidRPr="00DC4006" w:rsidRDefault="005F49B3" w:rsidP="005F49B3">
      <w:pPr>
        <w:autoSpaceDE w:val="0"/>
        <w:autoSpaceDN w:val="0"/>
        <w:adjustRightInd w:val="0"/>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Учебная дисциплина «СГ.02 Иностранный язык в профессиональной деятельности» является обязательной частью социально-гуманитарного цикла основной образовательной программы в соответствии с ФГОС СПО по </w:t>
      </w:r>
      <w:r w:rsidRPr="00DC4006">
        <w:rPr>
          <w:rFonts w:ascii="Times New Roman" w:hAnsi="Times New Roman" w:cs="Times New Roman"/>
          <w:iCs/>
          <w:sz w:val="24"/>
          <w:szCs w:val="24"/>
        </w:rPr>
        <w:t>специальности 38.02.06 Финансы</w:t>
      </w:r>
      <w:r w:rsidRPr="00DC4006">
        <w:rPr>
          <w:rFonts w:ascii="Times New Roman" w:hAnsi="Times New Roman" w:cs="Times New Roman"/>
          <w:sz w:val="24"/>
          <w:szCs w:val="24"/>
        </w:rPr>
        <w:t xml:space="preserve">. </w:t>
      </w:r>
    </w:p>
    <w:p w:rsidR="005F49B3" w:rsidRPr="00DC4006" w:rsidRDefault="005F49B3" w:rsidP="005F49B3">
      <w:pPr>
        <w:pBdr>
          <w:top w:val="nil"/>
          <w:left w:val="nil"/>
          <w:bottom w:val="nil"/>
          <w:right w:val="nil"/>
          <w:between w:val="nil"/>
        </w:pBd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Особое значение дисциплина имеет при формировании и развитии ОК 01, ОК 02, ОК 04, ОК 09.</w:t>
      </w:r>
    </w:p>
    <w:p w:rsidR="005F49B3" w:rsidRPr="00DC4006" w:rsidRDefault="005F49B3" w:rsidP="005F49B3">
      <w:pPr>
        <w:pBdr>
          <w:top w:val="nil"/>
          <w:left w:val="nil"/>
          <w:bottom w:val="nil"/>
          <w:right w:val="nil"/>
          <w:between w:val="nil"/>
        </w:pBdr>
        <w:spacing w:line="312" w:lineRule="auto"/>
        <w:ind w:firstLine="709"/>
        <w:jc w:val="both"/>
        <w:rPr>
          <w:rFonts w:ascii="Times New Roman" w:hAnsi="Times New Roman" w:cs="Times New Roman"/>
          <w:sz w:val="24"/>
          <w:szCs w:val="24"/>
        </w:rPr>
      </w:pPr>
    </w:p>
    <w:p w:rsidR="005F49B3" w:rsidRPr="00DC4006" w:rsidRDefault="005F49B3" w:rsidP="005F49B3">
      <w:pPr>
        <w:pBdr>
          <w:top w:val="nil"/>
          <w:left w:val="nil"/>
          <w:bottom w:val="nil"/>
          <w:right w:val="nil"/>
          <w:between w:val="nil"/>
        </w:pBdr>
        <w:spacing w:line="312" w:lineRule="auto"/>
        <w:ind w:firstLine="709"/>
        <w:rPr>
          <w:rFonts w:ascii="Times New Roman" w:eastAsia="Times New Roman" w:hAnsi="Times New Roman" w:cs="Times New Roman"/>
          <w:b/>
          <w:sz w:val="24"/>
          <w:szCs w:val="24"/>
        </w:rPr>
      </w:pPr>
      <w:r w:rsidRPr="00DC4006">
        <w:rPr>
          <w:rFonts w:ascii="Times New Roman" w:eastAsia="Times New Roman" w:hAnsi="Times New Roman" w:cs="Times New Roman"/>
          <w:b/>
          <w:sz w:val="24"/>
          <w:szCs w:val="24"/>
        </w:rPr>
        <w:t>1.2. Цель и планируемые результаты освоения дисциплины</w:t>
      </w:r>
    </w:p>
    <w:p w:rsidR="005F49B3" w:rsidRPr="00DC4006" w:rsidRDefault="005F49B3" w:rsidP="005F49B3">
      <w:pPr>
        <w:spacing w:line="312" w:lineRule="auto"/>
        <w:ind w:firstLine="709"/>
        <w:jc w:val="both"/>
        <w:rPr>
          <w:rFonts w:ascii="Times New Roman" w:eastAsia="Times New Roman" w:hAnsi="Times New Roman" w:cs="Times New Roman"/>
          <w:sz w:val="24"/>
          <w:szCs w:val="24"/>
        </w:rPr>
      </w:pPr>
      <w:bookmarkStart w:id="16" w:name="_Hlk168065031"/>
      <w:r w:rsidRPr="00DC4006">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4350"/>
        <w:gridCol w:w="4350"/>
      </w:tblGrid>
      <w:tr w:rsidR="005F49B3" w:rsidRPr="00DC4006" w:rsidTr="005F49B3">
        <w:trPr>
          <w:trHeight w:val="20"/>
        </w:trPr>
        <w:tc>
          <w:tcPr>
            <w:tcW w:w="586" w:type="pct"/>
            <w:vMerge w:val="restart"/>
            <w:tcBorders>
              <w:top w:val="single" w:sz="4" w:space="0" w:color="auto"/>
              <w:left w:val="single" w:sz="4" w:space="0" w:color="auto"/>
              <w:bottom w:val="single" w:sz="4" w:space="0" w:color="auto"/>
              <w:right w:val="single" w:sz="4" w:space="0" w:color="auto"/>
            </w:tcBorders>
            <w:vAlign w:val="center"/>
            <w:hideMark/>
          </w:tcPr>
          <w:p w:rsidR="005F49B3" w:rsidRPr="00DC4006" w:rsidRDefault="005F49B3" w:rsidP="005F49B3">
            <w:pPr>
              <w:spacing w:line="276" w:lineRule="auto"/>
              <w:jc w:val="center"/>
              <w:rPr>
                <w:rFonts w:ascii="Times New Roman" w:hAnsi="Times New Roman" w:cs="Times New Roman"/>
                <w:color w:val="000000"/>
                <w:sz w:val="24"/>
                <w:szCs w:val="24"/>
              </w:rPr>
            </w:pPr>
            <w:r w:rsidRPr="00DC4006">
              <w:rPr>
                <w:rFonts w:ascii="Times New Roman" w:hAnsi="Times New Roman" w:cs="Times New Roman"/>
                <w:bCs/>
                <w:color w:val="000000"/>
                <w:sz w:val="24"/>
                <w:szCs w:val="24"/>
              </w:rPr>
              <w:t xml:space="preserve">Код </w:t>
            </w:r>
          </w:p>
          <w:p w:rsidR="005F49B3" w:rsidRPr="00DC4006" w:rsidRDefault="005F49B3" w:rsidP="005F49B3">
            <w:pPr>
              <w:spacing w:line="276" w:lineRule="auto"/>
              <w:jc w:val="center"/>
              <w:rPr>
                <w:rFonts w:ascii="Times New Roman" w:hAnsi="Times New Roman" w:cs="Times New Roman"/>
                <w:color w:val="000000"/>
                <w:sz w:val="24"/>
                <w:szCs w:val="24"/>
              </w:rPr>
            </w:pPr>
            <w:r w:rsidRPr="00DC4006">
              <w:rPr>
                <w:rFonts w:ascii="Times New Roman" w:hAnsi="Times New Roman" w:cs="Times New Roman"/>
                <w:bCs/>
                <w:color w:val="000000"/>
                <w:sz w:val="24"/>
                <w:szCs w:val="24"/>
              </w:rPr>
              <w:t>ПК, ОК</w:t>
            </w:r>
          </w:p>
        </w:tc>
        <w:tc>
          <w:tcPr>
            <w:tcW w:w="4414" w:type="pct"/>
            <w:gridSpan w:val="2"/>
            <w:tcBorders>
              <w:top w:val="single" w:sz="4" w:space="0" w:color="auto"/>
              <w:left w:val="single" w:sz="4" w:space="0" w:color="auto"/>
              <w:bottom w:val="single" w:sz="4" w:space="0" w:color="auto"/>
              <w:right w:val="single" w:sz="4" w:space="0" w:color="auto"/>
            </w:tcBorders>
            <w:vAlign w:val="center"/>
            <w:hideMark/>
          </w:tcPr>
          <w:p w:rsidR="005F49B3" w:rsidRPr="00DC4006" w:rsidRDefault="005F49B3" w:rsidP="005F49B3">
            <w:pPr>
              <w:spacing w:line="276" w:lineRule="auto"/>
              <w:jc w:val="center"/>
              <w:rPr>
                <w:rFonts w:ascii="Times New Roman" w:hAnsi="Times New Roman" w:cs="Times New Roman"/>
                <w:color w:val="000000"/>
                <w:sz w:val="24"/>
                <w:szCs w:val="24"/>
              </w:rPr>
            </w:pPr>
            <w:r w:rsidRPr="00DC4006">
              <w:rPr>
                <w:rFonts w:ascii="Times New Roman" w:hAnsi="Times New Roman" w:cs="Times New Roman"/>
                <w:bCs/>
                <w:color w:val="000000"/>
                <w:sz w:val="24"/>
                <w:szCs w:val="24"/>
              </w:rPr>
              <w:t>Дисциплинарные результаты</w:t>
            </w:r>
          </w:p>
        </w:tc>
      </w:tr>
      <w:tr w:rsidR="005F49B3" w:rsidRPr="00DC4006" w:rsidTr="005F49B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9B3" w:rsidRPr="00DC4006" w:rsidRDefault="005F49B3" w:rsidP="005F49B3">
            <w:pPr>
              <w:spacing w:line="276" w:lineRule="auto"/>
              <w:rPr>
                <w:rFonts w:ascii="Times New Roman" w:hAnsi="Times New Roman" w:cs="Times New Roman"/>
                <w:color w:val="000000"/>
                <w:sz w:val="24"/>
                <w:szCs w:val="24"/>
              </w:rPr>
            </w:pPr>
          </w:p>
        </w:tc>
        <w:tc>
          <w:tcPr>
            <w:tcW w:w="2207" w:type="pct"/>
            <w:tcBorders>
              <w:top w:val="single" w:sz="4" w:space="0" w:color="auto"/>
              <w:left w:val="single" w:sz="4" w:space="0" w:color="auto"/>
              <w:bottom w:val="single" w:sz="4" w:space="0" w:color="auto"/>
              <w:right w:val="single" w:sz="4" w:space="0" w:color="auto"/>
            </w:tcBorders>
            <w:vAlign w:val="center"/>
            <w:hideMark/>
          </w:tcPr>
          <w:p w:rsidR="005F49B3" w:rsidRPr="00DC4006" w:rsidRDefault="005F49B3" w:rsidP="005F49B3">
            <w:pPr>
              <w:spacing w:line="276" w:lineRule="auto"/>
              <w:jc w:val="center"/>
              <w:rPr>
                <w:rFonts w:ascii="Times New Roman" w:hAnsi="Times New Roman" w:cs="Times New Roman"/>
                <w:color w:val="000000"/>
                <w:sz w:val="24"/>
                <w:szCs w:val="24"/>
              </w:rPr>
            </w:pPr>
            <w:r w:rsidRPr="00DC4006">
              <w:rPr>
                <w:rFonts w:ascii="Times New Roman" w:hAnsi="Times New Roman" w:cs="Times New Roman"/>
                <w:bCs/>
                <w:color w:val="000000"/>
                <w:sz w:val="24"/>
                <w:szCs w:val="24"/>
              </w:rPr>
              <w:t>Умения</w:t>
            </w:r>
          </w:p>
        </w:tc>
        <w:tc>
          <w:tcPr>
            <w:tcW w:w="2207" w:type="pct"/>
            <w:tcBorders>
              <w:top w:val="single" w:sz="4" w:space="0" w:color="auto"/>
              <w:left w:val="single" w:sz="4" w:space="0" w:color="auto"/>
              <w:bottom w:val="single" w:sz="4" w:space="0" w:color="auto"/>
              <w:right w:val="single" w:sz="4" w:space="0" w:color="auto"/>
            </w:tcBorders>
            <w:vAlign w:val="center"/>
            <w:hideMark/>
          </w:tcPr>
          <w:p w:rsidR="005F49B3" w:rsidRPr="00DC4006" w:rsidRDefault="005F49B3" w:rsidP="005F49B3">
            <w:pPr>
              <w:spacing w:line="276" w:lineRule="auto"/>
              <w:jc w:val="center"/>
              <w:rPr>
                <w:rFonts w:ascii="Times New Roman" w:hAnsi="Times New Roman" w:cs="Times New Roman"/>
                <w:color w:val="000000"/>
                <w:sz w:val="24"/>
                <w:szCs w:val="24"/>
              </w:rPr>
            </w:pPr>
            <w:r w:rsidRPr="00DC4006">
              <w:rPr>
                <w:rFonts w:ascii="Times New Roman" w:hAnsi="Times New Roman" w:cs="Times New Roman"/>
                <w:bCs/>
                <w:color w:val="000000"/>
                <w:sz w:val="24"/>
                <w:szCs w:val="24"/>
              </w:rPr>
              <w:t>Знания</w:t>
            </w:r>
          </w:p>
        </w:tc>
      </w:tr>
      <w:tr w:rsidR="005F49B3" w:rsidRPr="00DC4006" w:rsidTr="005F49B3">
        <w:trPr>
          <w:trHeight w:val="20"/>
        </w:trPr>
        <w:tc>
          <w:tcPr>
            <w:tcW w:w="0" w:type="auto"/>
            <w:tcBorders>
              <w:top w:val="single" w:sz="4" w:space="0" w:color="auto"/>
              <w:left w:val="single" w:sz="4" w:space="0" w:color="auto"/>
              <w:bottom w:val="single" w:sz="4" w:space="0" w:color="auto"/>
              <w:right w:val="single" w:sz="4" w:space="0" w:color="auto"/>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09</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ПК 4.1</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ПК 4.2</w:t>
            </w:r>
          </w:p>
        </w:tc>
        <w:tc>
          <w:tcPr>
            <w:tcW w:w="2207" w:type="pct"/>
            <w:tcBorders>
              <w:top w:val="single" w:sz="4" w:space="0" w:color="auto"/>
              <w:left w:val="single" w:sz="4" w:space="0" w:color="auto"/>
              <w:bottom w:val="single" w:sz="4" w:space="0" w:color="auto"/>
              <w:right w:val="single" w:sz="4" w:space="0" w:color="auto"/>
            </w:tcBorders>
          </w:tcPr>
          <w:p w:rsidR="005F49B3" w:rsidRPr="00DC4006" w:rsidRDefault="005F49B3" w:rsidP="005F49B3">
            <w:pPr>
              <w:pStyle w:val="a8"/>
              <w:widowControl/>
              <w:numPr>
                <w:ilvl w:val="0"/>
                <w:numId w:val="9"/>
              </w:numPr>
              <w:tabs>
                <w:tab w:val="left" w:pos="301"/>
              </w:tabs>
              <w:autoSpaceDE w:val="0"/>
              <w:autoSpaceDN w:val="0"/>
              <w:adjustRightInd w:val="0"/>
              <w:spacing w:line="276" w:lineRule="auto"/>
              <w:ind w:left="0" w:firstLine="0"/>
              <w:contextualSpacing/>
              <w:jc w:val="both"/>
              <w:rPr>
                <w:sz w:val="24"/>
                <w:szCs w:val="24"/>
              </w:rPr>
            </w:pPr>
            <w:r w:rsidRPr="00DC4006">
              <w:rPr>
                <w:sz w:val="24"/>
                <w:szCs w:val="24"/>
              </w:rPr>
              <w:t xml:space="preserve">строить простые высказывания о себе и о своей профессиональной деятельности; </w:t>
            </w:r>
          </w:p>
          <w:p w:rsidR="005F49B3" w:rsidRPr="00DC4006" w:rsidRDefault="005F49B3" w:rsidP="005F49B3">
            <w:pPr>
              <w:pStyle w:val="a8"/>
              <w:widowControl/>
              <w:numPr>
                <w:ilvl w:val="0"/>
                <w:numId w:val="9"/>
              </w:numPr>
              <w:tabs>
                <w:tab w:val="left" w:pos="301"/>
              </w:tabs>
              <w:autoSpaceDE w:val="0"/>
              <w:autoSpaceDN w:val="0"/>
              <w:adjustRightInd w:val="0"/>
              <w:spacing w:line="276" w:lineRule="auto"/>
              <w:ind w:left="0" w:firstLine="0"/>
              <w:contextualSpacing/>
              <w:jc w:val="both"/>
              <w:rPr>
                <w:sz w:val="24"/>
                <w:szCs w:val="24"/>
              </w:rPr>
            </w:pPr>
            <w:r w:rsidRPr="00DC4006">
              <w:rPr>
                <w:sz w:val="24"/>
                <w:szCs w:val="24"/>
              </w:rPr>
              <w:t xml:space="preserve">взаимодействовать в коллективе, принимать участие в диалогах на общие и профессиональные темы; </w:t>
            </w:r>
          </w:p>
          <w:p w:rsidR="005F49B3" w:rsidRPr="00DC4006" w:rsidRDefault="005F49B3" w:rsidP="005F49B3">
            <w:pPr>
              <w:pStyle w:val="a8"/>
              <w:widowControl/>
              <w:numPr>
                <w:ilvl w:val="0"/>
                <w:numId w:val="9"/>
              </w:numPr>
              <w:tabs>
                <w:tab w:val="left" w:pos="301"/>
              </w:tabs>
              <w:autoSpaceDE w:val="0"/>
              <w:autoSpaceDN w:val="0"/>
              <w:adjustRightInd w:val="0"/>
              <w:spacing w:line="276" w:lineRule="auto"/>
              <w:ind w:left="0" w:firstLine="0"/>
              <w:contextualSpacing/>
              <w:jc w:val="both"/>
              <w:rPr>
                <w:sz w:val="24"/>
                <w:szCs w:val="24"/>
              </w:rPr>
            </w:pPr>
            <w:r w:rsidRPr="00DC4006">
              <w:rPr>
                <w:sz w:val="24"/>
                <w:szCs w:val="24"/>
              </w:rPr>
              <w:t xml:space="preserve">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 </w:t>
            </w:r>
          </w:p>
          <w:p w:rsidR="005F49B3" w:rsidRPr="00DC4006" w:rsidRDefault="005F49B3" w:rsidP="005F49B3">
            <w:pPr>
              <w:pStyle w:val="a8"/>
              <w:widowControl/>
              <w:numPr>
                <w:ilvl w:val="0"/>
                <w:numId w:val="9"/>
              </w:numPr>
              <w:tabs>
                <w:tab w:val="left" w:pos="301"/>
              </w:tabs>
              <w:autoSpaceDE w:val="0"/>
              <w:autoSpaceDN w:val="0"/>
              <w:adjustRightInd w:val="0"/>
              <w:spacing w:line="276" w:lineRule="auto"/>
              <w:ind w:left="0" w:firstLine="0"/>
              <w:contextualSpacing/>
              <w:jc w:val="both"/>
              <w:rPr>
                <w:sz w:val="24"/>
                <w:szCs w:val="24"/>
              </w:rPr>
            </w:pPr>
            <w:r w:rsidRPr="00DC4006">
              <w:rPr>
                <w:sz w:val="24"/>
                <w:szCs w:val="24"/>
              </w:rPr>
              <w:t xml:space="preserve">понимать общий смысл четко произнесенных высказываний на общие и базовые профессиональные темы; </w:t>
            </w:r>
          </w:p>
          <w:p w:rsidR="005F49B3" w:rsidRPr="00DC4006" w:rsidRDefault="005F49B3" w:rsidP="005F49B3">
            <w:pPr>
              <w:pStyle w:val="a8"/>
              <w:widowControl/>
              <w:numPr>
                <w:ilvl w:val="0"/>
                <w:numId w:val="9"/>
              </w:numPr>
              <w:tabs>
                <w:tab w:val="left" w:pos="301"/>
              </w:tabs>
              <w:autoSpaceDE w:val="0"/>
              <w:autoSpaceDN w:val="0"/>
              <w:adjustRightInd w:val="0"/>
              <w:spacing w:line="276" w:lineRule="auto"/>
              <w:ind w:left="0" w:firstLine="0"/>
              <w:contextualSpacing/>
              <w:jc w:val="both"/>
              <w:rPr>
                <w:sz w:val="24"/>
                <w:szCs w:val="24"/>
              </w:rPr>
            </w:pPr>
            <w:r w:rsidRPr="00DC4006">
              <w:rPr>
                <w:sz w:val="24"/>
                <w:szCs w:val="24"/>
              </w:rPr>
              <w:t xml:space="preserve">понимать тексты на базовые профессиональные темы; </w:t>
            </w:r>
          </w:p>
          <w:p w:rsidR="005F49B3" w:rsidRPr="00DC4006" w:rsidRDefault="005F49B3" w:rsidP="005F49B3">
            <w:pPr>
              <w:pStyle w:val="a8"/>
              <w:widowControl/>
              <w:numPr>
                <w:ilvl w:val="0"/>
                <w:numId w:val="9"/>
              </w:numPr>
              <w:tabs>
                <w:tab w:val="left" w:pos="301"/>
              </w:tabs>
              <w:autoSpaceDE w:val="0"/>
              <w:autoSpaceDN w:val="0"/>
              <w:adjustRightInd w:val="0"/>
              <w:spacing w:line="276" w:lineRule="auto"/>
              <w:ind w:left="0" w:firstLine="0"/>
              <w:contextualSpacing/>
              <w:jc w:val="both"/>
              <w:rPr>
                <w:sz w:val="24"/>
                <w:szCs w:val="24"/>
              </w:rPr>
            </w:pPr>
            <w:r w:rsidRPr="00DC4006">
              <w:rPr>
                <w:sz w:val="24"/>
                <w:szCs w:val="24"/>
              </w:rPr>
              <w:t xml:space="preserve">составлять простые связные сообщения на общие или профессиональные темы; </w:t>
            </w:r>
          </w:p>
          <w:p w:rsidR="005F49B3" w:rsidRPr="00DC4006" w:rsidRDefault="005F49B3" w:rsidP="005F49B3">
            <w:pPr>
              <w:pStyle w:val="a8"/>
              <w:widowControl/>
              <w:numPr>
                <w:ilvl w:val="0"/>
                <w:numId w:val="9"/>
              </w:numPr>
              <w:tabs>
                <w:tab w:val="left" w:pos="301"/>
              </w:tabs>
              <w:autoSpaceDE w:val="0"/>
              <w:autoSpaceDN w:val="0"/>
              <w:adjustRightInd w:val="0"/>
              <w:spacing w:line="276" w:lineRule="auto"/>
              <w:ind w:left="0" w:firstLine="0"/>
              <w:contextualSpacing/>
              <w:jc w:val="both"/>
              <w:rPr>
                <w:sz w:val="24"/>
                <w:szCs w:val="24"/>
              </w:rPr>
            </w:pPr>
            <w:r w:rsidRPr="00DC4006">
              <w:rPr>
                <w:sz w:val="24"/>
                <w:szCs w:val="24"/>
              </w:rPr>
              <w:t xml:space="preserve">общаться (устно и письменно) на иностранном языке на профессиональные и повседневные темы; </w:t>
            </w:r>
          </w:p>
          <w:p w:rsidR="005F49B3" w:rsidRPr="00DC4006" w:rsidRDefault="005F49B3" w:rsidP="005F49B3">
            <w:pPr>
              <w:pStyle w:val="a8"/>
              <w:widowControl/>
              <w:numPr>
                <w:ilvl w:val="0"/>
                <w:numId w:val="9"/>
              </w:numPr>
              <w:tabs>
                <w:tab w:val="left" w:pos="301"/>
              </w:tabs>
              <w:autoSpaceDE w:val="0"/>
              <w:autoSpaceDN w:val="0"/>
              <w:adjustRightInd w:val="0"/>
              <w:spacing w:line="276" w:lineRule="auto"/>
              <w:ind w:left="0" w:firstLine="0"/>
              <w:contextualSpacing/>
              <w:jc w:val="both"/>
              <w:rPr>
                <w:sz w:val="24"/>
                <w:szCs w:val="24"/>
              </w:rPr>
            </w:pPr>
            <w:r w:rsidRPr="00DC4006">
              <w:rPr>
                <w:sz w:val="24"/>
                <w:szCs w:val="24"/>
              </w:rPr>
              <w:t xml:space="preserve">переводить иностранные тексты </w:t>
            </w:r>
            <w:r w:rsidRPr="00DC4006">
              <w:rPr>
                <w:sz w:val="24"/>
                <w:szCs w:val="24"/>
              </w:rPr>
              <w:lastRenderedPageBreak/>
              <w:t xml:space="preserve">профессиональной направленности (со словарем); </w:t>
            </w:r>
          </w:p>
          <w:p w:rsidR="005F49B3" w:rsidRPr="00DC4006" w:rsidRDefault="005F49B3" w:rsidP="005F49B3">
            <w:pPr>
              <w:pStyle w:val="a8"/>
              <w:widowControl/>
              <w:numPr>
                <w:ilvl w:val="0"/>
                <w:numId w:val="9"/>
              </w:numPr>
              <w:tabs>
                <w:tab w:val="left" w:pos="301"/>
              </w:tabs>
              <w:spacing w:line="276" w:lineRule="auto"/>
              <w:ind w:left="0" w:firstLine="0"/>
              <w:contextualSpacing/>
              <w:jc w:val="both"/>
              <w:rPr>
                <w:bCs/>
                <w:sz w:val="24"/>
                <w:szCs w:val="24"/>
                <w:lang w:eastAsia="en-US"/>
              </w:rPr>
            </w:pPr>
            <w:r w:rsidRPr="00DC4006">
              <w:rPr>
                <w:sz w:val="24"/>
                <w:szCs w:val="24"/>
              </w:rPr>
              <w:t>самостоятельно совершенствовать устную и письменную речь, пополнять словарный запас</w:t>
            </w:r>
          </w:p>
        </w:tc>
        <w:tc>
          <w:tcPr>
            <w:tcW w:w="2207" w:type="pct"/>
            <w:tcBorders>
              <w:top w:val="single" w:sz="4" w:space="0" w:color="auto"/>
              <w:left w:val="single" w:sz="4" w:space="0" w:color="auto"/>
              <w:bottom w:val="single" w:sz="4" w:space="0" w:color="auto"/>
              <w:right w:val="single" w:sz="4" w:space="0" w:color="auto"/>
            </w:tcBorders>
          </w:tcPr>
          <w:p w:rsidR="005F49B3" w:rsidRPr="00DC4006" w:rsidRDefault="005F49B3" w:rsidP="005F49B3">
            <w:pPr>
              <w:pStyle w:val="a8"/>
              <w:widowControl/>
              <w:numPr>
                <w:ilvl w:val="0"/>
                <w:numId w:val="9"/>
              </w:numPr>
              <w:tabs>
                <w:tab w:val="left" w:pos="331"/>
              </w:tabs>
              <w:spacing w:line="276" w:lineRule="auto"/>
              <w:ind w:left="25" w:firstLine="0"/>
              <w:contextualSpacing/>
              <w:jc w:val="both"/>
              <w:rPr>
                <w:sz w:val="24"/>
                <w:szCs w:val="24"/>
                <w:lang w:eastAsia="en-US"/>
              </w:rPr>
            </w:pPr>
            <w:r w:rsidRPr="00DC4006">
              <w:rPr>
                <w:sz w:val="24"/>
                <w:szCs w:val="24"/>
                <w:lang w:eastAsia="en-US"/>
              </w:rPr>
              <w:lastRenderedPageBreak/>
              <w:t>лексический и грамматический минимум, относящийся к описанию предметов, средств и процессов профессиональной деятельности;</w:t>
            </w:r>
          </w:p>
          <w:p w:rsidR="005F49B3" w:rsidRPr="00DC4006" w:rsidRDefault="005F49B3" w:rsidP="005F49B3">
            <w:pPr>
              <w:pStyle w:val="a8"/>
              <w:widowControl/>
              <w:numPr>
                <w:ilvl w:val="0"/>
                <w:numId w:val="9"/>
              </w:numPr>
              <w:tabs>
                <w:tab w:val="left" w:pos="331"/>
              </w:tabs>
              <w:spacing w:line="276" w:lineRule="auto"/>
              <w:ind w:left="25" w:firstLine="0"/>
              <w:contextualSpacing/>
              <w:jc w:val="both"/>
              <w:rPr>
                <w:sz w:val="24"/>
                <w:szCs w:val="24"/>
                <w:lang w:eastAsia="en-US"/>
              </w:rPr>
            </w:pPr>
            <w:r w:rsidRPr="00DC4006">
              <w:rPr>
                <w:sz w:val="24"/>
                <w:szCs w:val="24"/>
                <w:lang w:eastAsia="en-US"/>
              </w:rPr>
              <w:t>лексический и грамматический минимум, необходимый для чтения и перевода текстов профессиональной направленности (со словарем);</w:t>
            </w:r>
          </w:p>
          <w:p w:rsidR="005F49B3" w:rsidRPr="00DC4006" w:rsidRDefault="005F49B3" w:rsidP="005F49B3">
            <w:pPr>
              <w:pStyle w:val="a8"/>
              <w:widowControl/>
              <w:numPr>
                <w:ilvl w:val="0"/>
                <w:numId w:val="9"/>
              </w:numPr>
              <w:tabs>
                <w:tab w:val="left" w:pos="331"/>
              </w:tabs>
              <w:spacing w:line="276" w:lineRule="auto"/>
              <w:ind w:left="25" w:firstLine="0"/>
              <w:contextualSpacing/>
              <w:jc w:val="both"/>
              <w:rPr>
                <w:sz w:val="24"/>
                <w:szCs w:val="24"/>
                <w:lang w:eastAsia="en-US"/>
              </w:rPr>
            </w:pPr>
            <w:r w:rsidRPr="00DC4006">
              <w:rPr>
                <w:sz w:val="24"/>
                <w:szCs w:val="24"/>
                <w:lang w:eastAsia="en-US"/>
              </w:rPr>
              <w:t>общеупотребительные глаголы (общая и профессиональная лексика);</w:t>
            </w:r>
          </w:p>
          <w:p w:rsidR="005F49B3" w:rsidRPr="00DC4006" w:rsidRDefault="005F49B3" w:rsidP="005F49B3">
            <w:pPr>
              <w:pStyle w:val="a8"/>
              <w:widowControl/>
              <w:numPr>
                <w:ilvl w:val="0"/>
                <w:numId w:val="9"/>
              </w:numPr>
              <w:tabs>
                <w:tab w:val="left" w:pos="331"/>
              </w:tabs>
              <w:spacing w:line="276" w:lineRule="auto"/>
              <w:ind w:left="25" w:firstLine="0"/>
              <w:contextualSpacing/>
              <w:jc w:val="both"/>
              <w:rPr>
                <w:sz w:val="24"/>
                <w:szCs w:val="24"/>
                <w:lang w:eastAsia="en-US"/>
              </w:rPr>
            </w:pPr>
            <w:r w:rsidRPr="00DC4006">
              <w:rPr>
                <w:sz w:val="24"/>
                <w:szCs w:val="24"/>
                <w:lang w:eastAsia="en-US"/>
              </w:rPr>
              <w:t>правила чтения текстов профессиональной направленности;</w:t>
            </w:r>
          </w:p>
          <w:p w:rsidR="005F49B3" w:rsidRPr="00DC4006" w:rsidRDefault="005F49B3" w:rsidP="005F49B3">
            <w:pPr>
              <w:pStyle w:val="a8"/>
              <w:widowControl/>
              <w:numPr>
                <w:ilvl w:val="0"/>
                <w:numId w:val="9"/>
              </w:numPr>
              <w:tabs>
                <w:tab w:val="left" w:pos="331"/>
              </w:tabs>
              <w:spacing w:line="276" w:lineRule="auto"/>
              <w:ind w:left="25" w:firstLine="0"/>
              <w:contextualSpacing/>
              <w:jc w:val="both"/>
              <w:rPr>
                <w:sz w:val="24"/>
                <w:szCs w:val="24"/>
                <w:lang w:eastAsia="en-US"/>
              </w:rPr>
            </w:pPr>
            <w:r w:rsidRPr="00DC4006">
              <w:rPr>
                <w:sz w:val="24"/>
                <w:szCs w:val="24"/>
                <w:lang w:eastAsia="en-US"/>
              </w:rPr>
              <w:t>правила построения простых и сложных предложений на профессиональные темы;</w:t>
            </w:r>
          </w:p>
          <w:p w:rsidR="005F49B3" w:rsidRPr="00DC4006" w:rsidRDefault="005F49B3" w:rsidP="005F49B3">
            <w:pPr>
              <w:pStyle w:val="a8"/>
              <w:widowControl/>
              <w:numPr>
                <w:ilvl w:val="0"/>
                <w:numId w:val="9"/>
              </w:numPr>
              <w:tabs>
                <w:tab w:val="left" w:pos="331"/>
              </w:tabs>
              <w:spacing w:line="276" w:lineRule="auto"/>
              <w:ind w:left="25" w:firstLine="0"/>
              <w:contextualSpacing/>
              <w:jc w:val="both"/>
              <w:rPr>
                <w:sz w:val="24"/>
                <w:szCs w:val="24"/>
                <w:lang w:eastAsia="en-US"/>
              </w:rPr>
            </w:pPr>
            <w:r w:rsidRPr="00DC4006">
              <w:rPr>
                <w:sz w:val="24"/>
                <w:szCs w:val="24"/>
                <w:lang w:eastAsia="en-US"/>
              </w:rPr>
              <w:t>правила речевого этикета и социокультурные нормы общения на иностранном языке;</w:t>
            </w:r>
          </w:p>
          <w:p w:rsidR="005F49B3" w:rsidRPr="00DC4006" w:rsidRDefault="005F49B3" w:rsidP="005F49B3">
            <w:pPr>
              <w:pStyle w:val="a8"/>
              <w:widowControl/>
              <w:numPr>
                <w:ilvl w:val="0"/>
                <w:numId w:val="9"/>
              </w:numPr>
              <w:tabs>
                <w:tab w:val="left" w:pos="331"/>
              </w:tabs>
              <w:spacing w:line="276" w:lineRule="auto"/>
              <w:ind w:left="25" w:firstLine="0"/>
              <w:contextualSpacing/>
              <w:jc w:val="both"/>
              <w:rPr>
                <w:bCs/>
                <w:sz w:val="24"/>
                <w:szCs w:val="24"/>
                <w:lang w:eastAsia="en-US"/>
              </w:rPr>
            </w:pPr>
            <w:r w:rsidRPr="00DC4006">
              <w:rPr>
                <w:sz w:val="24"/>
                <w:szCs w:val="24"/>
                <w:lang w:eastAsia="en-US"/>
              </w:rPr>
              <w:t>формы и виды устной и письменной коммуникации на иностранном языке при межличностном, межкультурном и профессиональном взаимодействии</w:t>
            </w:r>
          </w:p>
        </w:tc>
      </w:tr>
    </w:tbl>
    <w:p w:rsidR="005F49B3" w:rsidRPr="00DC4006" w:rsidRDefault="005F49B3" w:rsidP="005F49B3">
      <w:pPr>
        <w:spacing w:after="120"/>
        <w:ind w:firstLine="709"/>
        <w:rPr>
          <w:rFonts w:ascii="Times New Roman" w:eastAsia="Times New Roman" w:hAnsi="Times New Roman" w:cs="Times New Roman"/>
          <w:sz w:val="24"/>
          <w:szCs w:val="24"/>
        </w:rPr>
      </w:pPr>
    </w:p>
    <w:bookmarkEnd w:id="16"/>
    <w:p w:rsidR="005F49B3" w:rsidRPr="00DC4006" w:rsidRDefault="005F49B3" w:rsidP="005F49B3">
      <w:pPr>
        <w:ind w:firstLine="709"/>
        <w:rPr>
          <w:rFonts w:ascii="Times New Roman" w:eastAsia="Times New Roman" w:hAnsi="Times New Roman" w:cs="Times New Roman"/>
          <w:sz w:val="12"/>
          <w:szCs w:val="12"/>
        </w:rPr>
      </w:pPr>
    </w:p>
    <w:p w:rsidR="005F49B3" w:rsidRPr="00DC4006" w:rsidRDefault="005F49B3" w:rsidP="005F49B3">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sectPr w:rsidR="005F49B3" w:rsidRPr="00DC4006">
          <w:headerReference w:type="even" r:id="rId19"/>
          <w:pgSz w:w="11906" w:h="16838"/>
          <w:pgMar w:top="1134" w:right="567" w:bottom="1134" w:left="1701" w:header="709" w:footer="709" w:gutter="0"/>
          <w:cols w:space="720"/>
        </w:sectPr>
      </w:pPr>
      <w:bookmarkStart w:id="17" w:name="_heading=h.3rdcrjn" w:colFirst="0" w:colLast="0"/>
      <w:bookmarkEnd w:id="17"/>
    </w:p>
    <w:p w:rsidR="005F49B3" w:rsidRPr="00DC4006" w:rsidRDefault="005F49B3" w:rsidP="005F49B3">
      <w:pPr>
        <w:pStyle w:val="17"/>
        <w:spacing w:after="0" w:line="312" w:lineRule="auto"/>
        <w:rPr>
          <w:rFonts w:ascii="Times New Roman" w:hAnsi="Times New Roman"/>
        </w:rPr>
      </w:pPr>
      <w:r w:rsidRPr="00DC4006">
        <w:rPr>
          <w:rFonts w:ascii="Times New Roman" w:hAnsi="Times New Roman"/>
        </w:rPr>
        <w:lastRenderedPageBreak/>
        <w:t>2. Структура и содержание ДИСЦИПЛИНЫ</w:t>
      </w:r>
    </w:p>
    <w:p w:rsidR="005F49B3" w:rsidRPr="00DC4006" w:rsidRDefault="005F49B3" w:rsidP="005F49B3">
      <w:pPr>
        <w:pStyle w:val="110"/>
        <w:spacing w:after="0" w:line="312" w:lineRule="auto"/>
        <w:rPr>
          <w:rFonts w:ascii="Times New Roman" w:hAnsi="Times New Roman"/>
          <w:b w:val="0"/>
        </w:rPr>
      </w:pPr>
      <w:bookmarkStart w:id="18" w:name="_Toc152334664"/>
      <w:bookmarkStart w:id="19" w:name="_Toc156294570"/>
      <w:bookmarkStart w:id="20" w:name="_Toc156825292"/>
    </w:p>
    <w:p w:rsidR="005F49B3" w:rsidRPr="00DC4006" w:rsidRDefault="005F49B3" w:rsidP="005F49B3">
      <w:pPr>
        <w:pBdr>
          <w:top w:val="nil"/>
          <w:left w:val="nil"/>
          <w:bottom w:val="nil"/>
          <w:right w:val="nil"/>
          <w:between w:val="nil"/>
        </w:pBdr>
        <w:spacing w:line="312" w:lineRule="auto"/>
        <w:ind w:firstLine="709"/>
        <w:rPr>
          <w:rFonts w:ascii="Times New Roman" w:hAnsi="Times New Roman" w:cs="Times New Roman"/>
          <w:b/>
          <w:sz w:val="24"/>
          <w:szCs w:val="24"/>
        </w:rPr>
      </w:pPr>
      <w:r w:rsidRPr="00DC4006">
        <w:rPr>
          <w:rFonts w:ascii="Times New Roman" w:hAnsi="Times New Roman" w:cs="Times New Roman"/>
          <w:b/>
          <w:sz w:val="24"/>
          <w:szCs w:val="24"/>
        </w:rPr>
        <w:t xml:space="preserve">2.1. Трудоемкость освоения </w:t>
      </w:r>
      <w:bookmarkEnd w:id="18"/>
      <w:r w:rsidRPr="00DC4006">
        <w:rPr>
          <w:rFonts w:ascii="Times New Roman" w:hAnsi="Times New Roman" w:cs="Times New Roman"/>
          <w:b/>
          <w:sz w:val="24"/>
          <w:szCs w:val="24"/>
        </w:rPr>
        <w:t>дисциплины</w:t>
      </w:r>
      <w:bookmarkEnd w:id="19"/>
      <w:bookmarkEnd w:id="20"/>
    </w:p>
    <w:p w:rsidR="005F49B3" w:rsidRPr="00DC4006" w:rsidRDefault="005F49B3" w:rsidP="005F49B3">
      <w:pPr>
        <w:pBdr>
          <w:top w:val="nil"/>
          <w:left w:val="nil"/>
          <w:bottom w:val="nil"/>
          <w:right w:val="nil"/>
          <w:between w:val="nil"/>
        </w:pBdr>
        <w:spacing w:line="312" w:lineRule="auto"/>
        <w:ind w:firstLine="709"/>
        <w:rPr>
          <w:rFonts w:ascii="Times New Roman" w:eastAsia="Times New Roman" w:hAnsi="Times New Roman" w:cs="Times New Roman"/>
          <w:b/>
          <w:color w:val="000000"/>
          <w:sz w:val="24"/>
          <w:szCs w:val="24"/>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61"/>
        <w:gridCol w:w="1278"/>
        <w:gridCol w:w="2267"/>
      </w:tblGrid>
      <w:tr w:rsidR="005F49B3" w:rsidRPr="00DC4006" w:rsidTr="005F49B3">
        <w:trPr>
          <w:trHeight w:val="23"/>
        </w:trPr>
        <w:tc>
          <w:tcPr>
            <w:tcW w:w="3155" w:type="pct"/>
            <w:vAlign w:val="center"/>
          </w:tcPr>
          <w:p w:rsidR="005F49B3" w:rsidRPr="00DC4006" w:rsidRDefault="005F49B3" w:rsidP="005F49B3">
            <w:pPr>
              <w:spacing w:line="312" w:lineRule="auto"/>
              <w:jc w:val="center"/>
              <w:rPr>
                <w:rFonts w:ascii="Times New Roman" w:hAnsi="Times New Roman" w:cs="Times New Roman"/>
                <w:b/>
                <w:sz w:val="24"/>
              </w:rPr>
            </w:pPr>
            <w:bookmarkStart w:id="21" w:name="_Hlk152333186"/>
            <w:r w:rsidRPr="00DC4006">
              <w:rPr>
                <w:rFonts w:ascii="Times New Roman" w:hAnsi="Times New Roman" w:cs="Times New Roman"/>
                <w:b/>
                <w:sz w:val="24"/>
              </w:rPr>
              <w:t>Наименование составных частей дисциплины</w:t>
            </w:r>
          </w:p>
        </w:tc>
        <w:tc>
          <w:tcPr>
            <w:tcW w:w="665" w:type="pct"/>
            <w:vAlign w:val="center"/>
          </w:tcPr>
          <w:p w:rsidR="005F49B3" w:rsidRPr="00DC4006" w:rsidRDefault="005F49B3" w:rsidP="005F49B3">
            <w:pPr>
              <w:spacing w:line="312" w:lineRule="auto"/>
              <w:jc w:val="center"/>
              <w:rPr>
                <w:rFonts w:ascii="Times New Roman" w:hAnsi="Times New Roman" w:cs="Times New Roman"/>
                <w:b/>
                <w:iCs/>
                <w:sz w:val="24"/>
              </w:rPr>
            </w:pPr>
            <w:r w:rsidRPr="00DC4006">
              <w:rPr>
                <w:rFonts w:ascii="Times New Roman" w:hAnsi="Times New Roman" w:cs="Times New Roman"/>
                <w:b/>
                <w:iCs/>
                <w:sz w:val="24"/>
              </w:rPr>
              <w:t>Объем в часах</w:t>
            </w:r>
          </w:p>
        </w:tc>
        <w:tc>
          <w:tcPr>
            <w:tcW w:w="1180" w:type="pct"/>
          </w:tcPr>
          <w:p w:rsidR="005F49B3" w:rsidRPr="00DC4006" w:rsidRDefault="005F49B3" w:rsidP="005F49B3">
            <w:pPr>
              <w:spacing w:line="312" w:lineRule="auto"/>
              <w:jc w:val="center"/>
              <w:rPr>
                <w:rFonts w:ascii="Times New Roman" w:hAnsi="Times New Roman" w:cs="Times New Roman"/>
                <w:b/>
                <w:iCs/>
                <w:sz w:val="24"/>
              </w:rPr>
            </w:pPr>
            <w:r w:rsidRPr="00DC4006">
              <w:rPr>
                <w:rFonts w:ascii="Times New Roman" w:hAnsi="Times New Roman" w:cs="Times New Roman"/>
                <w:b/>
                <w:sz w:val="24"/>
              </w:rPr>
              <w:t>В т.ч. в форме практ. подготовки</w:t>
            </w:r>
          </w:p>
        </w:tc>
      </w:tr>
      <w:tr w:rsidR="005F49B3" w:rsidRPr="00DC4006" w:rsidTr="005F49B3">
        <w:trPr>
          <w:trHeight w:val="23"/>
        </w:trPr>
        <w:tc>
          <w:tcPr>
            <w:tcW w:w="3155" w:type="pct"/>
            <w:vAlign w:val="center"/>
          </w:tcPr>
          <w:p w:rsidR="005F49B3" w:rsidRPr="00DC4006" w:rsidRDefault="005F49B3" w:rsidP="005F49B3">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Учебные занятия, в т.ч.:</w:t>
            </w:r>
          </w:p>
        </w:tc>
        <w:tc>
          <w:tcPr>
            <w:tcW w:w="665"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40</w:t>
            </w:r>
          </w:p>
        </w:tc>
        <w:tc>
          <w:tcPr>
            <w:tcW w:w="1180"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38</w:t>
            </w:r>
          </w:p>
        </w:tc>
      </w:tr>
      <w:tr w:rsidR="005F49B3" w:rsidRPr="00DC4006" w:rsidTr="005F49B3">
        <w:trPr>
          <w:trHeight w:val="23"/>
        </w:trPr>
        <w:tc>
          <w:tcPr>
            <w:tcW w:w="3155" w:type="pct"/>
            <w:vAlign w:val="center"/>
          </w:tcPr>
          <w:p w:rsidR="005F49B3" w:rsidRPr="00DC4006" w:rsidRDefault="005F49B3" w:rsidP="005F49B3">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Теоретические занятия</w:t>
            </w:r>
          </w:p>
        </w:tc>
        <w:tc>
          <w:tcPr>
            <w:tcW w:w="665"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80" w:type="pct"/>
            <w:vAlign w:val="center"/>
          </w:tcPr>
          <w:p w:rsidR="005F49B3" w:rsidRPr="00DC4006" w:rsidRDefault="005F49B3" w:rsidP="005F49B3">
            <w:pPr>
              <w:spacing w:line="312" w:lineRule="auto"/>
              <w:jc w:val="center"/>
              <w:rPr>
                <w:rFonts w:ascii="Times New Roman" w:hAnsi="Times New Roman" w:cs="Times New Roman"/>
                <w:bCs/>
                <w:sz w:val="24"/>
                <w:szCs w:val="24"/>
              </w:rPr>
            </w:pPr>
          </w:p>
        </w:tc>
      </w:tr>
      <w:tr w:rsidR="005F49B3" w:rsidRPr="00DC4006" w:rsidTr="005F49B3">
        <w:trPr>
          <w:trHeight w:val="23"/>
        </w:trPr>
        <w:tc>
          <w:tcPr>
            <w:tcW w:w="3155" w:type="pct"/>
            <w:vAlign w:val="center"/>
          </w:tcPr>
          <w:p w:rsidR="005F49B3" w:rsidRPr="00DC4006" w:rsidRDefault="005F49B3" w:rsidP="005F49B3">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Практические занятия</w:t>
            </w:r>
          </w:p>
        </w:tc>
        <w:tc>
          <w:tcPr>
            <w:tcW w:w="665"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36</w:t>
            </w:r>
          </w:p>
        </w:tc>
        <w:tc>
          <w:tcPr>
            <w:tcW w:w="1180"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36</w:t>
            </w:r>
          </w:p>
        </w:tc>
      </w:tr>
      <w:tr w:rsidR="005F49B3" w:rsidRPr="00DC4006" w:rsidTr="005F49B3">
        <w:trPr>
          <w:trHeight w:val="23"/>
        </w:trPr>
        <w:tc>
          <w:tcPr>
            <w:tcW w:w="3155" w:type="pct"/>
            <w:vAlign w:val="center"/>
          </w:tcPr>
          <w:p w:rsidR="005F49B3" w:rsidRPr="00DC4006" w:rsidRDefault="005F49B3" w:rsidP="005F49B3">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Курсовая работа (проект)</w:t>
            </w:r>
          </w:p>
        </w:tc>
        <w:tc>
          <w:tcPr>
            <w:tcW w:w="665"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0"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r>
      <w:tr w:rsidR="005F49B3" w:rsidRPr="00DC4006" w:rsidTr="005F49B3">
        <w:trPr>
          <w:trHeight w:val="23"/>
        </w:trPr>
        <w:tc>
          <w:tcPr>
            <w:tcW w:w="3155" w:type="pct"/>
            <w:vAlign w:val="center"/>
          </w:tcPr>
          <w:p w:rsidR="005F49B3" w:rsidRPr="00DC4006" w:rsidRDefault="005F49B3" w:rsidP="005F49B3">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Самостоятельная работа</w:t>
            </w:r>
          </w:p>
        </w:tc>
        <w:tc>
          <w:tcPr>
            <w:tcW w:w="665"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0"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r>
      <w:tr w:rsidR="005F49B3" w:rsidRPr="00DC4006" w:rsidTr="005F49B3">
        <w:trPr>
          <w:trHeight w:val="23"/>
        </w:trPr>
        <w:tc>
          <w:tcPr>
            <w:tcW w:w="3155" w:type="pct"/>
            <w:vAlign w:val="center"/>
          </w:tcPr>
          <w:p w:rsidR="005F49B3" w:rsidRPr="00DC4006" w:rsidRDefault="005F49B3" w:rsidP="005F49B3">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Промежуточная аттестация в форме дифференцированного зачета</w:t>
            </w:r>
          </w:p>
        </w:tc>
        <w:tc>
          <w:tcPr>
            <w:tcW w:w="665"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80" w:type="pct"/>
            <w:vAlign w:val="center"/>
          </w:tcPr>
          <w:p w:rsidR="005F49B3" w:rsidRPr="00DC4006" w:rsidRDefault="005F49B3" w:rsidP="005F49B3">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r>
      <w:tr w:rsidR="005F49B3" w:rsidRPr="00DC4006" w:rsidTr="005F49B3">
        <w:trPr>
          <w:trHeight w:val="23"/>
        </w:trPr>
        <w:tc>
          <w:tcPr>
            <w:tcW w:w="3155" w:type="pct"/>
            <w:vAlign w:val="center"/>
          </w:tcPr>
          <w:p w:rsidR="005F49B3" w:rsidRPr="00DC4006" w:rsidRDefault="005F49B3" w:rsidP="005F49B3">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Всего</w:t>
            </w:r>
          </w:p>
        </w:tc>
        <w:tc>
          <w:tcPr>
            <w:tcW w:w="665" w:type="pct"/>
            <w:vAlign w:val="center"/>
          </w:tcPr>
          <w:p w:rsidR="005F49B3" w:rsidRPr="00DC4006" w:rsidRDefault="005F49B3" w:rsidP="005F49B3">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40</w:t>
            </w:r>
          </w:p>
        </w:tc>
        <w:tc>
          <w:tcPr>
            <w:tcW w:w="1180" w:type="pct"/>
            <w:vAlign w:val="center"/>
          </w:tcPr>
          <w:p w:rsidR="005F49B3" w:rsidRPr="00DC4006" w:rsidRDefault="005F49B3" w:rsidP="005F49B3">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38</w:t>
            </w:r>
          </w:p>
        </w:tc>
      </w:tr>
      <w:bookmarkEnd w:id="21"/>
    </w:tbl>
    <w:p w:rsidR="005F49B3" w:rsidRPr="00DC4006" w:rsidRDefault="005F49B3" w:rsidP="005F49B3">
      <w:pPr>
        <w:pBdr>
          <w:top w:val="nil"/>
          <w:left w:val="nil"/>
          <w:bottom w:val="nil"/>
          <w:right w:val="nil"/>
          <w:between w:val="nil"/>
        </w:pBdr>
        <w:spacing w:line="312" w:lineRule="auto"/>
        <w:ind w:firstLine="709"/>
        <w:rPr>
          <w:rFonts w:ascii="Times New Roman" w:eastAsia="Times New Roman" w:hAnsi="Times New Roman" w:cs="Times New Roman"/>
          <w:b/>
          <w:color w:val="000000"/>
          <w:sz w:val="24"/>
          <w:szCs w:val="24"/>
        </w:rPr>
      </w:pPr>
    </w:p>
    <w:p w:rsidR="005F49B3" w:rsidRPr="00DC4006" w:rsidRDefault="005F49B3" w:rsidP="005F49B3">
      <w:pPr>
        <w:pBdr>
          <w:top w:val="nil"/>
          <w:left w:val="nil"/>
          <w:bottom w:val="nil"/>
          <w:right w:val="nil"/>
          <w:between w:val="nil"/>
        </w:pBdr>
        <w:spacing w:line="312" w:lineRule="auto"/>
        <w:ind w:firstLine="709"/>
        <w:rPr>
          <w:rFonts w:ascii="Times New Roman" w:eastAsia="Times New Roman" w:hAnsi="Times New Roman" w:cs="Times New Roman"/>
          <w:b/>
          <w:color w:val="000000"/>
          <w:sz w:val="24"/>
          <w:szCs w:val="24"/>
        </w:rPr>
      </w:pPr>
    </w:p>
    <w:p w:rsidR="005F49B3" w:rsidRPr="00DC4006" w:rsidRDefault="005F49B3" w:rsidP="005F49B3">
      <w:pPr>
        <w:rPr>
          <w:rFonts w:ascii="Times New Roman" w:eastAsia="Times New Roman" w:hAnsi="Times New Roman" w:cs="Times New Roman"/>
          <w:b/>
          <w:sz w:val="24"/>
          <w:szCs w:val="24"/>
        </w:rPr>
        <w:sectPr w:rsidR="005F49B3" w:rsidRPr="00DC4006">
          <w:pgSz w:w="11906" w:h="16838"/>
          <w:pgMar w:top="1134" w:right="567" w:bottom="1134" w:left="1701" w:header="709" w:footer="709" w:gutter="0"/>
          <w:cols w:space="720"/>
        </w:sectPr>
      </w:pPr>
      <w:bookmarkStart w:id="22" w:name="_heading=h.lnxbz9" w:colFirst="0" w:colLast="0"/>
      <w:bookmarkStart w:id="23" w:name="_heading=h.35nkun2" w:colFirst="0" w:colLast="0"/>
      <w:bookmarkEnd w:id="22"/>
      <w:bookmarkEnd w:id="23"/>
    </w:p>
    <w:p w:rsidR="005F49B3" w:rsidRPr="00DC4006" w:rsidRDefault="005F49B3" w:rsidP="005F49B3">
      <w:pPr>
        <w:spacing w:line="312" w:lineRule="auto"/>
        <w:ind w:left="720"/>
        <w:rPr>
          <w:rFonts w:ascii="Times New Roman" w:hAnsi="Times New Roman" w:cs="Times New Roman"/>
          <w:sz w:val="24"/>
          <w:szCs w:val="24"/>
        </w:rPr>
      </w:pPr>
      <w:bookmarkStart w:id="24" w:name="_heading=h.1ksv4uv" w:colFirst="0" w:colLast="0"/>
      <w:bookmarkEnd w:id="24"/>
      <w:r w:rsidRPr="00DC4006">
        <w:rPr>
          <w:rFonts w:ascii="Times New Roman" w:hAnsi="Times New Roman" w:cs="Times New Roman"/>
          <w:b/>
          <w:sz w:val="24"/>
          <w:szCs w:val="24"/>
        </w:rPr>
        <w:lastRenderedPageBreak/>
        <w:t xml:space="preserve">2.2. Тематический план и содержание учебной дисциплины  </w:t>
      </w:r>
    </w:p>
    <w:tbl>
      <w:tblPr>
        <w:tblStyle w:val="TableGrid"/>
        <w:tblW w:w="15271" w:type="dxa"/>
        <w:tblInd w:w="5" w:type="dxa"/>
        <w:tblCellMar>
          <w:top w:w="5" w:type="dxa"/>
          <w:left w:w="108" w:type="dxa"/>
          <w:right w:w="46" w:type="dxa"/>
        </w:tblCellMar>
        <w:tblLook w:val="04A0"/>
      </w:tblPr>
      <w:tblGrid>
        <w:gridCol w:w="2158"/>
        <w:gridCol w:w="123"/>
        <w:gridCol w:w="65"/>
        <w:gridCol w:w="8820"/>
        <w:gridCol w:w="2262"/>
        <w:gridCol w:w="1821"/>
        <w:gridCol w:w="22"/>
      </w:tblGrid>
      <w:tr w:rsidR="005F49B3" w:rsidRPr="00DC4006" w:rsidTr="005F49B3">
        <w:trPr>
          <w:gridAfter w:val="1"/>
          <w:wAfter w:w="22" w:type="dxa"/>
          <w:trHeight w:val="20"/>
        </w:trPr>
        <w:tc>
          <w:tcPr>
            <w:tcW w:w="2346" w:type="dxa"/>
            <w:gridSpan w:val="3"/>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left="2"/>
              <w:jc w:val="center"/>
              <w:rPr>
                <w:rFonts w:ascii="Times New Roman" w:hAnsi="Times New Roman" w:cs="Times New Roman"/>
              </w:rPr>
            </w:pPr>
            <w:r w:rsidRPr="00DC4006">
              <w:rPr>
                <w:rFonts w:ascii="Times New Roman" w:hAnsi="Times New Roman" w:cs="Times New Roman"/>
                <w:b/>
              </w:rPr>
              <w:t>Наименование разделов и тем</w:t>
            </w:r>
          </w:p>
        </w:tc>
        <w:tc>
          <w:tcPr>
            <w:tcW w:w="8820"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jc w:val="center"/>
              <w:rPr>
                <w:rFonts w:ascii="Times New Roman" w:hAnsi="Times New Roman" w:cs="Times New Roman"/>
              </w:rPr>
            </w:pPr>
            <w:r w:rsidRPr="00DC4006">
              <w:rPr>
                <w:rFonts w:ascii="Times New Roman" w:hAnsi="Times New Roman" w:cs="Times New Roman"/>
                <w:b/>
              </w:rPr>
              <w:t>Содержание учебного материала и формы организации деятельности обучающихся</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jc w:val="center"/>
              <w:rPr>
                <w:rFonts w:ascii="Times New Roman" w:hAnsi="Times New Roman" w:cs="Times New Roman"/>
              </w:rPr>
            </w:pPr>
            <w:r w:rsidRPr="00DC4006">
              <w:rPr>
                <w:rFonts w:ascii="Times New Roman" w:hAnsi="Times New Roman" w:cs="Times New Roman"/>
                <w:b/>
              </w:rPr>
              <w:t>Объем, акад. ч / в том числе в форме практической</w:t>
            </w:r>
          </w:p>
          <w:p w:rsidR="005F49B3" w:rsidRPr="00DC4006" w:rsidRDefault="005F49B3" w:rsidP="005F49B3">
            <w:pPr>
              <w:spacing w:line="276" w:lineRule="auto"/>
              <w:jc w:val="center"/>
              <w:rPr>
                <w:rFonts w:ascii="Times New Roman" w:hAnsi="Times New Roman" w:cs="Times New Roman"/>
              </w:rPr>
            </w:pPr>
            <w:r w:rsidRPr="00DC4006">
              <w:rPr>
                <w:rFonts w:ascii="Times New Roman" w:hAnsi="Times New Roman" w:cs="Times New Roman"/>
                <w:b/>
              </w:rPr>
              <w:t xml:space="preserve">подготовки, </w:t>
            </w:r>
            <w:proofErr w:type="spellStart"/>
            <w:r w:rsidRPr="00DC4006">
              <w:rPr>
                <w:rFonts w:ascii="Times New Roman" w:hAnsi="Times New Roman" w:cs="Times New Roman"/>
                <w:b/>
              </w:rPr>
              <w:t>акад</w:t>
            </w:r>
            <w:proofErr w:type="spellEnd"/>
            <w:r w:rsidRPr="00DC4006">
              <w:rPr>
                <w:rFonts w:ascii="Times New Roman" w:hAnsi="Times New Roman" w:cs="Times New Roman"/>
                <w:b/>
              </w:rPr>
              <w:t xml:space="preserve"> ч</w:t>
            </w:r>
          </w:p>
        </w:tc>
        <w:tc>
          <w:tcPr>
            <w:tcW w:w="1821"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jc w:val="center"/>
              <w:rPr>
                <w:rFonts w:ascii="Times New Roman" w:hAnsi="Times New Roman" w:cs="Times New Roman"/>
              </w:rPr>
            </w:pPr>
            <w:r w:rsidRPr="00DC4006">
              <w:rPr>
                <w:rFonts w:ascii="Times New Roman" w:hAnsi="Times New Roman" w:cs="Times New Roman"/>
                <w:b/>
              </w:rPr>
              <w:t>Коды компетенций, формированию которых способствует элемент программы</w:t>
            </w:r>
          </w:p>
        </w:tc>
      </w:tr>
      <w:tr w:rsidR="005F49B3" w:rsidRPr="00DC4006" w:rsidTr="005F49B3">
        <w:trPr>
          <w:gridAfter w:val="1"/>
          <w:wAfter w:w="22" w:type="dxa"/>
          <w:trHeight w:val="20"/>
        </w:trPr>
        <w:tc>
          <w:tcPr>
            <w:tcW w:w="2346" w:type="dxa"/>
            <w:gridSpan w:val="3"/>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2"/>
              <w:jc w:val="center"/>
              <w:rPr>
                <w:rFonts w:ascii="Times New Roman" w:hAnsi="Times New Roman" w:cs="Times New Roman"/>
              </w:rPr>
            </w:pPr>
            <w:r w:rsidRPr="00DC4006">
              <w:rPr>
                <w:rFonts w:ascii="Times New Roman" w:hAnsi="Times New Roman" w:cs="Times New Roman"/>
                <w:b/>
              </w:rPr>
              <w:t>1</w:t>
            </w: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jc w:val="center"/>
              <w:rPr>
                <w:rFonts w:ascii="Times New Roman" w:hAnsi="Times New Roman" w:cs="Times New Roman"/>
              </w:rPr>
            </w:pPr>
            <w:r w:rsidRPr="00DC4006">
              <w:rPr>
                <w:rFonts w:ascii="Times New Roman" w:hAnsi="Times New Roman" w:cs="Times New Roman"/>
                <w:b/>
              </w:rPr>
              <w:t>2</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b/>
              </w:rPr>
              <w:t>3</w:t>
            </w:r>
          </w:p>
        </w:tc>
        <w:tc>
          <w:tcPr>
            <w:tcW w:w="1821"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b/>
              </w:rPr>
              <w:t>4</w:t>
            </w:r>
          </w:p>
        </w:tc>
      </w:tr>
      <w:tr w:rsidR="005F49B3" w:rsidRPr="00DC4006" w:rsidTr="005F49B3">
        <w:trPr>
          <w:gridAfter w:val="1"/>
          <w:wAfter w:w="22" w:type="dxa"/>
          <w:trHeight w:val="20"/>
        </w:trPr>
        <w:tc>
          <w:tcPr>
            <w:tcW w:w="11166" w:type="dxa"/>
            <w:gridSpan w:val="4"/>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Раздел 1. Роль иностранного языка в профессиональной деятельности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3"/>
              <w:jc w:val="center"/>
              <w:rPr>
                <w:rFonts w:ascii="Times New Roman" w:hAnsi="Times New Roman" w:cs="Times New Roman"/>
                <w:b/>
              </w:rPr>
            </w:pPr>
            <w:r w:rsidRPr="00DC4006">
              <w:rPr>
                <w:rFonts w:ascii="Times New Roman" w:hAnsi="Times New Roman" w:cs="Times New Roman"/>
                <w:b/>
              </w:rPr>
              <w:t>24/22</w:t>
            </w:r>
          </w:p>
        </w:tc>
        <w:tc>
          <w:tcPr>
            <w:tcW w:w="1821"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2"/>
              <w:jc w:val="center"/>
              <w:rPr>
                <w:rFonts w:ascii="Times New Roman" w:hAnsi="Times New Roman" w:cs="Times New Roman"/>
              </w:rPr>
            </w:pPr>
            <w:r w:rsidRPr="00DC4006">
              <w:rPr>
                <w:rFonts w:ascii="Times New Roman" w:hAnsi="Times New Roman" w:cs="Times New Roman"/>
                <w:b/>
              </w:rPr>
              <w:t xml:space="preserve"> </w:t>
            </w:r>
          </w:p>
        </w:tc>
      </w:tr>
      <w:tr w:rsidR="005F49B3" w:rsidRPr="00DC4006" w:rsidTr="005F49B3">
        <w:trPr>
          <w:gridAfter w:val="1"/>
          <w:wAfter w:w="22" w:type="dxa"/>
          <w:trHeight w:val="20"/>
        </w:trPr>
        <w:tc>
          <w:tcPr>
            <w:tcW w:w="11166" w:type="dxa"/>
            <w:gridSpan w:val="4"/>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left="2"/>
              <w:jc w:val="both"/>
              <w:rPr>
                <w:rFonts w:ascii="Times New Roman" w:hAnsi="Times New Roman" w:cs="Times New Roman"/>
              </w:rPr>
            </w:pPr>
            <w:r w:rsidRPr="00DC4006">
              <w:rPr>
                <w:rFonts w:ascii="Times New Roman" w:hAnsi="Times New Roman" w:cs="Times New Roman"/>
              </w:rPr>
              <w:t>Вводный урок о роли изучения иностранного языка для применения знаний в профессиональной деятельности (теория)</w:t>
            </w:r>
          </w:p>
        </w:tc>
        <w:tc>
          <w:tcPr>
            <w:tcW w:w="2262"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63"/>
              <w:jc w:val="center"/>
              <w:rPr>
                <w:rFonts w:ascii="Times New Roman" w:hAnsi="Times New Roman" w:cs="Times New Roman"/>
              </w:rPr>
            </w:pPr>
            <w:r w:rsidRPr="00DC4006">
              <w:rPr>
                <w:rFonts w:ascii="Times New Roman" w:hAnsi="Times New Roman" w:cs="Times New Roman"/>
              </w:rPr>
              <w:t>2</w:t>
            </w:r>
          </w:p>
        </w:tc>
        <w:tc>
          <w:tcPr>
            <w:tcW w:w="1821"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spacing w:line="276" w:lineRule="auto"/>
              <w:ind w:right="2"/>
              <w:jc w:val="center"/>
              <w:rPr>
                <w:rFonts w:ascii="Times New Roman" w:hAnsi="Times New Roman" w:cs="Times New Roman"/>
                <w:b/>
              </w:rPr>
            </w:pPr>
            <w:r w:rsidRPr="00DC4006">
              <w:rPr>
                <w:rFonts w:ascii="Times New Roman" w:hAnsi="Times New Roman" w:cs="Times New Roman"/>
                <w:sz w:val="24"/>
                <w:szCs w:val="24"/>
              </w:rPr>
              <w:t>ОК 04, ОК 09</w:t>
            </w:r>
          </w:p>
        </w:tc>
      </w:tr>
      <w:tr w:rsidR="005F49B3" w:rsidRPr="00DC4006" w:rsidTr="005F49B3">
        <w:trPr>
          <w:gridAfter w:val="1"/>
          <w:wAfter w:w="22" w:type="dxa"/>
          <w:trHeight w:val="20"/>
        </w:trPr>
        <w:tc>
          <w:tcPr>
            <w:tcW w:w="2346" w:type="dxa"/>
            <w:gridSpan w:val="3"/>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 xml:space="preserve">Тема 1.1. </w:t>
            </w:r>
          </w:p>
          <w:p w:rsidR="005F49B3" w:rsidRPr="00DC4006" w:rsidRDefault="005F49B3" w:rsidP="005F49B3">
            <w:pPr>
              <w:spacing w:line="276" w:lineRule="auto"/>
              <w:ind w:left="2"/>
              <w:rPr>
                <w:rFonts w:ascii="Times New Roman" w:hAnsi="Times New Roman" w:cs="Times New Roman"/>
                <w:b/>
              </w:rPr>
            </w:pPr>
            <w:r w:rsidRPr="00DC4006">
              <w:rPr>
                <w:rFonts w:ascii="Times New Roman" w:hAnsi="Times New Roman" w:cs="Times New Roman"/>
              </w:rPr>
              <w:t xml:space="preserve">Россия в современном мире. Экономика отрасли. </w:t>
            </w:r>
          </w:p>
        </w:tc>
        <w:tc>
          <w:tcPr>
            <w:tcW w:w="8820"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64"/>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62"/>
              <w:jc w:val="center"/>
              <w:rPr>
                <w:rFonts w:ascii="Times New Roman" w:hAnsi="Times New Roman" w:cs="Times New Roman"/>
                <w:b/>
              </w:rPr>
            </w:pPr>
            <w:r w:rsidRPr="00DC4006">
              <w:rPr>
                <w:rFonts w:ascii="Times New Roman" w:hAnsi="Times New Roman" w:cs="Times New Roman"/>
                <w:b/>
              </w:rPr>
              <w:t>6/6</w:t>
            </w:r>
          </w:p>
        </w:tc>
        <w:tc>
          <w:tcPr>
            <w:tcW w:w="1821" w:type="dxa"/>
            <w:vMerge w:val="restart"/>
            <w:tcBorders>
              <w:top w:val="single" w:sz="4" w:space="0" w:color="000000"/>
              <w:left w:val="single" w:sz="4" w:space="0" w:color="000000"/>
              <w:right w:val="single" w:sz="4" w:space="0" w:color="000000"/>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autoSpaceDE w:val="0"/>
              <w:autoSpaceDN w:val="0"/>
              <w:adjustRightInd w:val="0"/>
              <w:spacing w:line="276" w:lineRule="auto"/>
              <w:jc w:val="center"/>
              <w:rPr>
                <w:rFonts w:ascii="Times New Roman" w:hAnsi="Times New Roman" w:cs="Times New Roman"/>
              </w:rPr>
            </w:pPr>
            <w:r w:rsidRPr="00DC4006">
              <w:rPr>
                <w:rFonts w:ascii="Times New Roman" w:hAnsi="Times New Roman" w:cs="Times New Roman"/>
                <w:sz w:val="24"/>
                <w:szCs w:val="24"/>
              </w:rPr>
              <w:t>ПК 4.1, ПК 4.2</w:t>
            </w:r>
          </w:p>
        </w:tc>
      </w:tr>
      <w:tr w:rsidR="005F49B3" w:rsidRPr="00DC4006" w:rsidTr="005F49B3">
        <w:trPr>
          <w:gridAfter w:val="1"/>
          <w:wAfter w:w="22" w:type="dxa"/>
          <w:trHeight w:val="20"/>
        </w:trPr>
        <w:tc>
          <w:tcPr>
            <w:tcW w:w="2346" w:type="dxa"/>
            <w:gridSpan w:val="3"/>
            <w:vMerge/>
            <w:tcBorders>
              <w:left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4"/>
              <w:jc w:val="both"/>
              <w:rPr>
                <w:rFonts w:ascii="Times New Roman" w:hAnsi="Times New Roman" w:cs="Times New Roman"/>
              </w:rPr>
            </w:pPr>
            <w:r w:rsidRPr="00DC4006">
              <w:rPr>
                <w:rFonts w:ascii="Times New Roman" w:hAnsi="Times New Roman" w:cs="Times New Roman"/>
              </w:rPr>
              <w:t xml:space="preserve">Состояние современной экономики. Россия и сотрудничество с другими государствами. Англоязычные страны. Краткое описание отрасли. Система времен действительного залога в английском языке. Исчисляемые и неисчисляемые существительные. Артикль. </w:t>
            </w:r>
          </w:p>
          <w:p w:rsidR="005F49B3" w:rsidRPr="00DC4006" w:rsidRDefault="005F49B3" w:rsidP="005F49B3">
            <w:pPr>
              <w:spacing w:line="276" w:lineRule="auto"/>
              <w:jc w:val="both"/>
              <w:rPr>
                <w:rFonts w:ascii="Times New Roman" w:hAnsi="Times New Roman" w:cs="Times New Roman"/>
              </w:rPr>
            </w:pPr>
            <w:r w:rsidRPr="00DC4006">
              <w:rPr>
                <w:rFonts w:ascii="Times New Roman" w:hAnsi="Times New Roman" w:cs="Times New Roman"/>
              </w:rPr>
              <w:t>Употребление артикля с именами собственными.</w:t>
            </w:r>
            <w:r w:rsidRPr="00DC4006">
              <w:rPr>
                <w:rFonts w:ascii="Times New Roman" w:hAnsi="Times New Roman" w:cs="Times New Roman"/>
                <w:i/>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rPr>
              <w:t>-</w:t>
            </w:r>
          </w:p>
        </w:tc>
        <w:tc>
          <w:tcPr>
            <w:tcW w:w="1821" w:type="dxa"/>
            <w:vMerge/>
            <w:tcBorders>
              <w:left w:val="single" w:sz="4" w:space="0" w:color="000000"/>
              <w:right w:val="single" w:sz="4" w:space="0" w:color="000000"/>
            </w:tcBorders>
          </w:tcPr>
          <w:p w:rsidR="005F49B3" w:rsidRPr="00DC4006" w:rsidRDefault="005F49B3" w:rsidP="005F49B3">
            <w:pPr>
              <w:spacing w:line="276" w:lineRule="auto"/>
              <w:ind w:right="64"/>
              <w:jc w:val="center"/>
              <w:rPr>
                <w:rFonts w:ascii="Times New Roman" w:hAnsi="Times New Roman" w:cs="Times New Roman"/>
              </w:rPr>
            </w:pPr>
          </w:p>
        </w:tc>
      </w:tr>
      <w:tr w:rsidR="005F49B3" w:rsidRPr="00DC4006" w:rsidTr="005F49B3">
        <w:trPr>
          <w:gridAfter w:val="1"/>
          <w:wAfter w:w="22" w:type="dxa"/>
          <w:trHeight w:val="20"/>
        </w:trPr>
        <w:tc>
          <w:tcPr>
            <w:tcW w:w="0" w:type="auto"/>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auto"/>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В том числе практических занятий</w:t>
            </w:r>
            <w:r w:rsidRPr="00DC4006">
              <w:rPr>
                <w:rFonts w:ascii="Times New Roman" w:hAnsi="Times New Roman" w:cs="Times New Roman"/>
                <w:b/>
                <w:i/>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b/>
              </w:rPr>
              <w:t>6/6</w:t>
            </w:r>
          </w:p>
        </w:tc>
        <w:tc>
          <w:tcPr>
            <w:tcW w:w="1821" w:type="dxa"/>
            <w:vMerge/>
            <w:tcBorders>
              <w:left w:val="single" w:sz="4" w:space="0" w:color="000000"/>
              <w:right w:val="single" w:sz="4" w:space="0" w:color="000000"/>
            </w:tcBorders>
            <w:vAlign w:val="center"/>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rPr>
          <w:gridAfter w:val="1"/>
          <w:wAfter w:w="22" w:type="dxa"/>
          <w:trHeight w:val="20"/>
        </w:trPr>
        <w:tc>
          <w:tcPr>
            <w:tcW w:w="0" w:type="auto"/>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auto"/>
              <w:left w:val="single" w:sz="4" w:space="0" w:color="000000"/>
              <w:bottom w:val="single" w:sz="4" w:space="0" w:color="auto"/>
              <w:right w:val="single" w:sz="4" w:space="0" w:color="auto"/>
            </w:tcBorders>
            <w:hideMark/>
          </w:tcPr>
          <w:p w:rsidR="005F49B3" w:rsidRPr="00DC4006" w:rsidRDefault="005F49B3" w:rsidP="005F49B3">
            <w:pPr>
              <w:spacing w:line="276" w:lineRule="auto"/>
              <w:ind w:right="63"/>
              <w:jc w:val="both"/>
              <w:rPr>
                <w:rFonts w:ascii="Times New Roman" w:hAnsi="Times New Roman" w:cs="Times New Roman"/>
              </w:rPr>
            </w:pPr>
            <w:r w:rsidRPr="00DC4006">
              <w:rPr>
                <w:rFonts w:ascii="Times New Roman" w:hAnsi="Times New Roman" w:cs="Times New Roman"/>
              </w:rPr>
              <w:t xml:space="preserve">Практическое занятие № 1. Введение новых лексических единиц по теме занятия для последующего чтения текста.  </w:t>
            </w:r>
            <w:proofErr w:type="spellStart"/>
            <w:r w:rsidRPr="00DC4006">
              <w:rPr>
                <w:rFonts w:ascii="Times New Roman" w:hAnsi="Times New Roman" w:cs="Times New Roman"/>
              </w:rPr>
              <w:t>Предтекстовые</w:t>
            </w:r>
            <w:proofErr w:type="spellEnd"/>
            <w:r w:rsidRPr="00DC4006">
              <w:rPr>
                <w:rFonts w:ascii="Times New Roman" w:hAnsi="Times New Roman" w:cs="Times New Roman"/>
              </w:rPr>
              <w:t xml:space="preserve"> упражнения на отработку лексических единиц. Групповое изучающее чтение текста по теме «Мировая экономика» с извлечением новых речевых оборотов и выражений. Выполнение тренировочных лексических и </w:t>
            </w:r>
            <w:proofErr w:type="spellStart"/>
            <w:r w:rsidRPr="00DC4006">
              <w:rPr>
                <w:rFonts w:ascii="Times New Roman" w:hAnsi="Times New Roman" w:cs="Times New Roman"/>
              </w:rPr>
              <w:t>лексикограмматических</w:t>
            </w:r>
            <w:proofErr w:type="spellEnd"/>
            <w:r w:rsidRPr="00DC4006">
              <w:rPr>
                <w:rFonts w:ascii="Times New Roman" w:hAnsi="Times New Roman" w:cs="Times New Roman"/>
              </w:rPr>
              <w:t xml:space="preserve"> упражнений на закрепление активной лексики и фразеологических оборотов.</w:t>
            </w:r>
          </w:p>
        </w:tc>
        <w:tc>
          <w:tcPr>
            <w:tcW w:w="2262" w:type="dxa"/>
            <w:tcBorders>
              <w:top w:val="single" w:sz="4" w:space="0" w:color="000000"/>
              <w:left w:val="single" w:sz="4" w:space="0" w:color="auto"/>
              <w:bottom w:val="nil"/>
              <w:right w:val="single" w:sz="4" w:space="0" w:color="000000"/>
            </w:tcBorders>
          </w:tcPr>
          <w:p w:rsidR="005F49B3" w:rsidRPr="00DC4006" w:rsidRDefault="005F49B3" w:rsidP="005F49B3">
            <w:pPr>
              <w:spacing w:line="276" w:lineRule="auto"/>
              <w:jc w:val="center"/>
              <w:rPr>
                <w:rFonts w:ascii="Times New Roman" w:hAnsi="Times New Roman" w:cs="Times New Roman"/>
              </w:rPr>
            </w:pPr>
            <w:r w:rsidRPr="00DC4006">
              <w:rPr>
                <w:rFonts w:ascii="Times New Roman" w:hAnsi="Times New Roman" w:cs="Times New Roman"/>
              </w:rPr>
              <w:t>2/2</w:t>
            </w:r>
          </w:p>
        </w:tc>
        <w:tc>
          <w:tcPr>
            <w:tcW w:w="1821" w:type="dxa"/>
            <w:vMerge/>
            <w:tcBorders>
              <w:left w:val="single" w:sz="4" w:space="0" w:color="000000"/>
              <w:right w:val="single" w:sz="4" w:space="0" w:color="000000"/>
            </w:tcBorders>
            <w:vAlign w:val="center"/>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rPr>
          <w:gridAfter w:val="1"/>
          <w:wAfter w:w="22" w:type="dxa"/>
          <w:trHeight w:val="20"/>
        </w:trPr>
        <w:tc>
          <w:tcPr>
            <w:tcW w:w="0" w:type="auto"/>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auto"/>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59"/>
              <w:jc w:val="both"/>
              <w:rPr>
                <w:rFonts w:ascii="Times New Roman" w:hAnsi="Times New Roman" w:cs="Times New Roman"/>
              </w:rPr>
            </w:pPr>
            <w:r w:rsidRPr="00DC4006">
              <w:rPr>
                <w:rFonts w:ascii="Times New Roman" w:hAnsi="Times New Roman" w:cs="Times New Roman"/>
              </w:rPr>
              <w:t xml:space="preserve">Практическое занятие № 2. </w:t>
            </w:r>
            <w:proofErr w:type="spellStart"/>
            <w:r w:rsidRPr="00DC4006">
              <w:rPr>
                <w:rFonts w:ascii="Times New Roman" w:hAnsi="Times New Roman" w:cs="Times New Roman"/>
              </w:rPr>
              <w:t>Предпросмотровые</w:t>
            </w:r>
            <w:proofErr w:type="spellEnd"/>
            <w:r w:rsidRPr="00DC4006">
              <w:rPr>
                <w:rFonts w:ascii="Times New Roman" w:hAnsi="Times New Roman" w:cs="Times New Roman"/>
              </w:rPr>
              <w:t xml:space="preserve"> вопросы по теме «Культура, достопримечательности и обычаи страны изучаемого языка». Просмотр учебных видео по теме «Россия и сотрудничество с другими государствами»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rPr>
              <w:t>2/2</w:t>
            </w:r>
          </w:p>
        </w:tc>
        <w:tc>
          <w:tcPr>
            <w:tcW w:w="1821" w:type="dxa"/>
            <w:vMerge/>
            <w:tcBorders>
              <w:left w:val="single" w:sz="4" w:space="0" w:color="000000"/>
              <w:right w:val="single" w:sz="4" w:space="0" w:color="000000"/>
            </w:tcBorders>
            <w:vAlign w:val="center"/>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rPr>
          <w:gridAfter w:val="1"/>
          <w:wAfter w:w="22" w:type="dxa"/>
          <w:trHeight w:val="20"/>
        </w:trPr>
        <w:tc>
          <w:tcPr>
            <w:tcW w:w="0" w:type="auto"/>
            <w:gridSpan w:val="3"/>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jc w:val="both"/>
              <w:rPr>
                <w:rFonts w:ascii="Times New Roman" w:hAnsi="Times New Roman" w:cs="Times New Roman"/>
              </w:rPr>
            </w:pPr>
            <w:r w:rsidRPr="00DC4006">
              <w:rPr>
                <w:rFonts w:ascii="Times New Roman" w:hAnsi="Times New Roman" w:cs="Times New Roman"/>
              </w:rPr>
              <w:t xml:space="preserve">Практическое занятие № 3. Подготовка устного сообщения учащимися по теме </w:t>
            </w:r>
            <w:r w:rsidRPr="00DC4006">
              <w:rPr>
                <w:rFonts w:ascii="Times New Roman" w:hAnsi="Times New Roman" w:cs="Times New Roman"/>
              </w:rPr>
              <w:lastRenderedPageBreak/>
              <w:t>«Экономика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rPr>
              <w:lastRenderedPageBreak/>
              <w:t>2/2</w:t>
            </w:r>
          </w:p>
        </w:tc>
        <w:tc>
          <w:tcPr>
            <w:tcW w:w="1821" w:type="dxa"/>
            <w:vMerge/>
            <w:tcBorders>
              <w:left w:val="single" w:sz="4" w:space="0" w:color="000000"/>
              <w:bottom w:val="single" w:sz="4" w:space="0" w:color="000000"/>
              <w:right w:val="single" w:sz="4" w:space="0" w:color="000000"/>
            </w:tcBorders>
            <w:vAlign w:val="center"/>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9" w:type="dxa"/>
            <w:bottom w:w="6" w:type="dxa"/>
            <w:right w:w="0" w:type="dxa"/>
          </w:tblCellMar>
        </w:tblPrEx>
        <w:trPr>
          <w:gridAfter w:val="1"/>
          <w:wAfter w:w="22" w:type="dxa"/>
          <w:trHeight w:val="298"/>
        </w:trPr>
        <w:tc>
          <w:tcPr>
            <w:tcW w:w="2346" w:type="dxa"/>
            <w:gridSpan w:val="3"/>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110"/>
              <w:jc w:val="center"/>
              <w:rPr>
                <w:rFonts w:ascii="Times New Roman" w:hAnsi="Times New Roman" w:cs="Times New Roman"/>
              </w:rPr>
            </w:pPr>
            <w:r w:rsidRPr="00DC4006">
              <w:rPr>
                <w:rFonts w:ascii="Times New Roman" w:hAnsi="Times New Roman" w:cs="Times New Roman"/>
              </w:rPr>
              <w:t xml:space="preserve">- </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9" w:type="dxa"/>
            <w:bottom w:w="6" w:type="dxa"/>
            <w:right w:w="0" w:type="dxa"/>
          </w:tblCellMar>
        </w:tblPrEx>
        <w:trPr>
          <w:gridAfter w:val="1"/>
          <w:wAfter w:w="22" w:type="dxa"/>
          <w:trHeight w:val="20"/>
        </w:trPr>
        <w:tc>
          <w:tcPr>
            <w:tcW w:w="2346" w:type="dxa"/>
            <w:gridSpan w:val="3"/>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Тема 1.2. </w:t>
            </w:r>
          </w:p>
          <w:p w:rsidR="005F49B3" w:rsidRPr="00DC4006" w:rsidRDefault="005F49B3" w:rsidP="005F49B3">
            <w:pPr>
              <w:spacing w:line="276" w:lineRule="auto"/>
              <w:ind w:left="2"/>
              <w:rPr>
                <w:rFonts w:ascii="Times New Roman" w:hAnsi="Times New Roman" w:cs="Times New Roman"/>
                <w:b/>
              </w:rPr>
            </w:pPr>
            <w:r w:rsidRPr="00DC4006">
              <w:rPr>
                <w:rFonts w:ascii="Times New Roman" w:hAnsi="Times New Roman" w:cs="Times New Roman"/>
              </w:rPr>
              <w:t xml:space="preserve">Роль образования в современном мире </w:t>
            </w:r>
          </w:p>
        </w:tc>
        <w:tc>
          <w:tcPr>
            <w:tcW w:w="8820"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109"/>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109"/>
              <w:jc w:val="center"/>
              <w:rPr>
                <w:rFonts w:ascii="Times New Roman" w:hAnsi="Times New Roman" w:cs="Times New Roman"/>
                <w:b/>
              </w:rPr>
            </w:pPr>
            <w:r w:rsidRPr="00DC4006">
              <w:rPr>
                <w:rFonts w:ascii="Times New Roman" w:hAnsi="Times New Roman" w:cs="Times New Roman"/>
                <w:b/>
              </w:rPr>
              <w:t>4/4</w:t>
            </w:r>
          </w:p>
        </w:tc>
        <w:tc>
          <w:tcPr>
            <w:tcW w:w="1821" w:type="dxa"/>
            <w:vMerge w:val="restart"/>
            <w:tcBorders>
              <w:top w:val="single" w:sz="4" w:space="0" w:color="000000"/>
              <w:left w:val="single" w:sz="4" w:space="0" w:color="000000"/>
              <w:right w:val="single" w:sz="4" w:space="0" w:color="000000"/>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right="111"/>
              <w:jc w:val="center"/>
              <w:rPr>
                <w:rFonts w:ascii="Times New Roman" w:hAnsi="Times New Roman" w:cs="Times New Roman"/>
                <w:b/>
              </w:rPr>
            </w:pPr>
            <w:r w:rsidRPr="00DC4006">
              <w:rPr>
                <w:rFonts w:ascii="Times New Roman" w:hAnsi="Times New Roman" w:cs="Times New Roman"/>
                <w:sz w:val="24"/>
                <w:szCs w:val="24"/>
              </w:rPr>
              <w:t>ПК 4.1, ПК 4.2</w:t>
            </w:r>
          </w:p>
        </w:tc>
      </w:tr>
      <w:tr w:rsidR="005F49B3" w:rsidRPr="00DC4006" w:rsidTr="005F49B3">
        <w:tblPrEx>
          <w:tblCellMar>
            <w:top w:w="19" w:type="dxa"/>
            <w:bottom w:w="6" w:type="dxa"/>
            <w:right w:w="0" w:type="dxa"/>
          </w:tblCellMar>
        </w:tblPrEx>
        <w:trPr>
          <w:gridAfter w:val="1"/>
          <w:wAfter w:w="22" w:type="dxa"/>
          <w:trHeight w:val="20"/>
        </w:trPr>
        <w:tc>
          <w:tcPr>
            <w:tcW w:w="2346" w:type="dxa"/>
            <w:gridSpan w:val="3"/>
            <w:vMerge/>
            <w:tcBorders>
              <w:left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109"/>
              <w:jc w:val="both"/>
              <w:rPr>
                <w:rFonts w:ascii="Times New Roman" w:hAnsi="Times New Roman" w:cs="Times New Roman"/>
              </w:rPr>
            </w:pPr>
            <w:r w:rsidRPr="00DC4006">
              <w:rPr>
                <w:rFonts w:ascii="Times New Roman" w:hAnsi="Times New Roman" w:cs="Times New Roman"/>
              </w:rPr>
              <w:t xml:space="preserve">Система образования России и других стран. Согласование времен. Косвенная речь. Личные местоимения. Притяжательные местоимения. Вопросительные местоимения. Относительные местоимения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109"/>
              <w:jc w:val="center"/>
              <w:rPr>
                <w:rFonts w:ascii="Times New Roman" w:hAnsi="Times New Roman" w:cs="Times New Roman"/>
              </w:rPr>
            </w:pPr>
            <w:r w:rsidRPr="00DC4006">
              <w:rPr>
                <w:rFonts w:ascii="Times New Roman" w:hAnsi="Times New Roman" w:cs="Times New Roman"/>
                <w:b/>
              </w:rPr>
              <w:t>-</w:t>
            </w:r>
          </w:p>
        </w:tc>
        <w:tc>
          <w:tcPr>
            <w:tcW w:w="1821" w:type="dxa"/>
            <w:vMerge/>
            <w:tcBorders>
              <w:left w:val="single" w:sz="4" w:space="0" w:color="000000"/>
              <w:right w:val="single" w:sz="4" w:space="0" w:color="000000"/>
            </w:tcBorders>
            <w:vAlign w:val="bottom"/>
            <w:hideMark/>
          </w:tcPr>
          <w:p w:rsidR="005F49B3" w:rsidRPr="00DC4006" w:rsidRDefault="005F49B3" w:rsidP="005F49B3">
            <w:pPr>
              <w:spacing w:line="276" w:lineRule="auto"/>
              <w:ind w:right="111"/>
              <w:jc w:val="center"/>
              <w:rPr>
                <w:rFonts w:ascii="Times New Roman" w:hAnsi="Times New Roman" w:cs="Times New Roman"/>
              </w:rPr>
            </w:pPr>
          </w:p>
        </w:tc>
      </w:tr>
      <w:tr w:rsidR="005F49B3" w:rsidRPr="00DC4006" w:rsidTr="005F49B3">
        <w:tblPrEx>
          <w:tblCellMar>
            <w:top w:w="19" w:type="dxa"/>
            <w:bottom w:w="6" w:type="dxa"/>
            <w:right w:w="0" w:type="dxa"/>
          </w:tblCellMar>
        </w:tblPrEx>
        <w:trPr>
          <w:gridAfter w:val="1"/>
          <w:wAfter w:w="22" w:type="dxa"/>
          <w:trHeight w:val="20"/>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jc w:val="both"/>
              <w:rPr>
                <w:rFonts w:ascii="Times New Roman" w:hAnsi="Times New Roman" w:cs="Times New Roman"/>
              </w:rPr>
            </w:pPr>
            <w:r w:rsidRPr="00DC4006">
              <w:rPr>
                <w:rFonts w:ascii="Times New Roman" w:hAnsi="Times New Roman" w:cs="Times New Roman"/>
                <w:b/>
              </w:rPr>
              <w:t xml:space="preserve">В том числе практических занятий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109"/>
              <w:jc w:val="center"/>
              <w:rPr>
                <w:rFonts w:ascii="Times New Roman" w:hAnsi="Times New Roman" w:cs="Times New Roman"/>
              </w:rPr>
            </w:pPr>
            <w:r w:rsidRPr="00DC4006">
              <w:rPr>
                <w:rFonts w:ascii="Times New Roman" w:hAnsi="Times New Roman" w:cs="Times New Roman"/>
                <w:b/>
              </w:rPr>
              <w:t xml:space="preserve">4/4 </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9" w:type="dxa"/>
            <w:bottom w:w="6" w:type="dxa"/>
            <w:right w:w="0" w:type="dxa"/>
          </w:tblCellMar>
        </w:tblPrEx>
        <w:trPr>
          <w:gridAfter w:val="1"/>
          <w:wAfter w:w="22" w:type="dxa"/>
          <w:trHeight w:val="20"/>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107"/>
              <w:jc w:val="both"/>
              <w:rPr>
                <w:rFonts w:ascii="Times New Roman" w:hAnsi="Times New Roman" w:cs="Times New Roman"/>
              </w:rPr>
            </w:pPr>
            <w:r w:rsidRPr="00DC4006">
              <w:rPr>
                <w:rFonts w:ascii="Times New Roman" w:hAnsi="Times New Roman" w:cs="Times New Roman"/>
              </w:rPr>
              <w:t xml:space="preserve">Практическое занятие № 4. Введение новых лексических единиц по теме занятия для последующего чтения текста.  </w:t>
            </w:r>
            <w:proofErr w:type="spellStart"/>
            <w:r w:rsidRPr="00DC4006">
              <w:rPr>
                <w:rFonts w:ascii="Times New Roman" w:hAnsi="Times New Roman" w:cs="Times New Roman"/>
              </w:rPr>
              <w:t>Предтекстовые</w:t>
            </w:r>
            <w:proofErr w:type="spellEnd"/>
            <w:r w:rsidRPr="00DC4006">
              <w:rPr>
                <w:rFonts w:ascii="Times New Roman" w:hAnsi="Times New Roman" w:cs="Times New Roman"/>
              </w:rPr>
              <w:t xml:space="preserve"> упражнения на фонетическую отработку и закрепление активной лексики и фразеологических оборотов. Ознакомительное чтение текста по теме «Система образования России». Введение новых лексических единиц по теме. Фразы, речевые обороты и выражения. </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109"/>
              <w:jc w:val="center"/>
              <w:rPr>
                <w:rFonts w:ascii="Times New Roman" w:hAnsi="Times New Roman" w:cs="Times New Roman"/>
              </w:rPr>
            </w:pPr>
            <w:r w:rsidRPr="00DC4006">
              <w:rPr>
                <w:rFonts w:ascii="Times New Roman" w:hAnsi="Times New Roman" w:cs="Times New Roman"/>
              </w:rPr>
              <w:t>2/2</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9" w:type="dxa"/>
            <w:bottom w:w="6" w:type="dxa"/>
            <w:right w:w="0" w:type="dxa"/>
          </w:tblCellMar>
        </w:tblPrEx>
        <w:trPr>
          <w:gridAfter w:val="1"/>
          <w:wAfter w:w="22" w:type="dxa"/>
          <w:trHeight w:val="20"/>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106"/>
              <w:jc w:val="both"/>
              <w:rPr>
                <w:rFonts w:ascii="Times New Roman" w:hAnsi="Times New Roman" w:cs="Times New Roman"/>
              </w:rPr>
            </w:pPr>
            <w:r w:rsidRPr="00DC4006">
              <w:rPr>
                <w:rFonts w:ascii="Times New Roman" w:hAnsi="Times New Roman" w:cs="Times New Roman"/>
              </w:rPr>
              <w:t xml:space="preserve">Практическое занятие № 5. </w:t>
            </w:r>
            <w:proofErr w:type="spellStart"/>
            <w:r w:rsidRPr="00DC4006">
              <w:rPr>
                <w:rFonts w:ascii="Times New Roman" w:hAnsi="Times New Roman" w:cs="Times New Roman"/>
              </w:rPr>
              <w:t>Предпросмотровые</w:t>
            </w:r>
            <w:proofErr w:type="spellEnd"/>
            <w:r w:rsidRPr="00DC4006">
              <w:rPr>
                <w:rFonts w:ascii="Times New Roman" w:hAnsi="Times New Roman" w:cs="Times New Roman"/>
              </w:rPr>
              <w:t xml:space="preserve"> вопросы по теме «Образование в современном мире: Китай, США, Европа».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109"/>
              <w:jc w:val="center"/>
              <w:rPr>
                <w:rFonts w:ascii="Times New Roman" w:hAnsi="Times New Roman" w:cs="Times New Roman"/>
              </w:rPr>
            </w:pPr>
            <w:r w:rsidRPr="00DC4006">
              <w:rPr>
                <w:rFonts w:ascii="Times New Roman" w:hAnsi="Times New Roman" w:cs="Times New Roman"/>
              </w:rPr>
              <w:t xml:space="preserve">2/2 </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57"/>
        </w:trPr>
        <w:tc>
          <w:tcPr>
            <w:tcW w:w="2346" w:type="dxa"/>
            <w:gridSpan w:val="3"/>
            <w:vMerge/>
            <w:tcBorders>
              <w:left w:val="single" w:sz="4" w:space="0" w:color="000000"/>
              <w:bottom w:val="single" w:sz="4" w:space="0" w:color="000000"/>
              <w:right w:val="single" w:sz="4" w:space="0" w:color="000000"/>
            </w:tcBorders>
          </w:tcPr>
          <w:p w:rsidR="005F49B3" w:rsidRPr="00DC4006" w:rsidRDefault="005F49B3" w:rsidP="005F49B3">
            <w:pPr>
              <w:spacing w:line="276" w:lineRule="auto"/>
              <w:rPr>
                <w:rFonts w:ascii="Times New Roman" w:hAnsi="Times New Roman" w:cs="Times New Roman"/>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5"/>
              <w:jc w:val="center"/>
              <w:rPr>
                <w:rFonts w:ascii="Times New Roman" w:hAnsi="Times New Roman" w:cs="Times New Roman"/>
              </w:rPr>
            </w:pPr>
            <w:r w:rsidRPr="00DC4006">
              <w:rPr>
                <w:rFonts w:ascii="Times New Roman" w:hAnsi="Times New Roman" w:cs="Times New Roman"/>
                <w:b/>
              </w:rPr>
              <w:t xml:space="preserve">- </w:t>
            </w:r>
          </w:p>
        </w:tc>
        <w:tc>
          <w:tcPr>
            <w:tcW w:w="1821" w:type="dxa"/>
            <w:vMerge/>
            <w:tcBorders>
              <w:left w:val="single" w:sz="4" w:space="0" w:color="000000"/>
              <w:bottom w:val="single" w:sz="4" w:space="0" w:color="000000"/>
              <w:right w:val="single" w:sz="4" w:space="0" w:color="000000"/>
            </w:tcBorders>
          </w:tcPr>
          <w:p w:rsidR="005F49B3" w:rsidRPr="00DC4006" w:rsidRDefault="005F49B3" w:rsidP="005F49B3">
            <w:pPr>
              <w:spacing w:line="276" w:lineRule="auto"/>
              <w:rPr>
                <w:rFonts w:ascii="Times New Roman" w:hAnsi="Times New Roman" w:cs="Times New Roman"/>
              </w:rPr>
            </w:pPr>
          </w:p>
        </w:tc>
      </w:tr>
      <w:tr w:rsidR="005F49B3" w:rsidRPr="00DC4006" w:rsidTr="005F49B3">
        <w:tblPrEx>
          <w:tblCellMar>
            <w:top w:w="14" w:type="dxa"/>
          </w:tblCellMar>
        </w:tblPrEx>
        <w:trPr>
          <w:gridAfter w:val="1"/>
          <w:wAfter w:w="22" w:type="dxa"/>
          <w:trHeight w:val="57"/>
        </w:trPr>
        <w:tc>
          <w:tcPr>
            <w:tcW w:w="2346" w:type="dxa"/>
            <w:gridSpan w:val="3"/>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Тема 1.3. </w:t>
            </w:r>
          </w:p>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rPr>
              <w:t xml:space="preserve">Значение иностранного языка в освоении </w:t>
            </w:r>
          </w:p>
          <w:p w:rsidR="005F49B3" w:rsidRPr="00DC4006" w:rsidRDefault="005F49B3" w:rsidP="005F49B3">
            <w:pPr>
              <w:spacing w:line="276" w:lineRule="auto"/>
              <w:ind w:left="2"/>
              <w:rPr>
                <w:rFonts w:ascii="Times New Roman" w:hAnsi="Times New Roman" w:cs="Times New Roman"/>
                <w:b/>
              </w:rPr>
            </w:pPr>
            <w:r w:rsidRPr="00DC4006">
              <w:rPr>
                <w:rFonts w:ascii="Times New Roman" w:hAnsi="Times New Roman" w:cs="Times New Roman"/>
              </w:rPr>
              <w:t xml:space="preserve">профессии </w:t>
            </w:r>
          </w:p>
        </w:tc>
        <w:tc>
          <w:tcPr>
            <w:tcW w:w="8820"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65"/>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63"/>
              <w:jc w:val="center"/>
              <w:rPr>
                <w:rFonts w:ascii="Times New Roman" w:hAnsi="Times New Roman" w:cs="Times New Roman"/>
                <w:b/>
              </w:rPr>
            </w:pPr>
            <w:r w:rsidRPr="00DC4006">
              <w:rPr>
                <w:rFonts w:ascii="Times New Roman" w:hAnsi="Times New Roman" w:cs="Times New Roman"/>
                <w:b/>
              </w:rPr>
              <w:t>4/4</w:t>
            </w:r>
          </w:p>
        </w:tc>
        <w:tc>
          <w:tcPr>
            <w:tcW w:w="1821" w:type="dxa"/>
            <w:vMerge w:val="restart"/>
            <w:tcBorders>
              <w:top w:val="single" w:sz="4" w:space="0" w:color="000000"/>
              <w:left w:val="single" w:sz="4" w:space="0" w:color="000000"/>
              <w:right w:val="single" w:sz="4" w:space="0" w:color="000000"/>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right="65"/>
              <w:jc w:val="center"/>
              <w:rPr>
                <w:rFonts w:ascii="Times New Roman" w:hAnsi="Times New Roman" w:cs="Times New Roman"/>
              </w:rPr>
            </w:pPr>
            <w:r w:rsidRPr="00DC4006">
              <w:rPr>
                <w:rFonts w:ascii="Times New Roman" w:hAnsi="Times New Roman" w:cs="Times New Roman"/>
                <w:sz w:val="24"/>
                <w:szCs w:val="24"/>
              </w:rPr>
              <w:t>ПК 4.1, ПК 4.2</w:t>
            </w:r>
          </w:p>
        </w:tc>
      </w:tr>
      <w:tr w:rsidR="005F49B3" w:rsidRPr="00DC4006" w:rsidTr="005F49B3">
        <w:tblPrEx>
          <w:tblCellMar>
            <w:top w:w="14" w:type="dxa"/>
          </w:tblCellMar>
        </w:tblPrEx>
        <w:trPr>
          <w:gridAfter w:val="1"/>
          <w:wAfter w:w="22" w:type="dxa"/>
          <w:trHeight w:val="850"/>
        </w:trPr>
        <w:tc>
          <w:tcPr>
            <w:tcW w:w="2346" w:type="dxa"/>
            <w:gridSpan w:val="3"/>
            <w:vMerge/>
            <w:tcBorders>
              <w:left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5"/>
              <w:jc w:val="both"/>
              <w:rPr>
                <w:rFonts w:ascii="Times New Roman" w:hAnsi="Times New Roman" w:cs="Times New Roman"/>
              </w:rPr>
            </w:pPr>
            <w:r w:rsidRPr="00DC4006">
              <w:rPr>
                <w:rFonts w:ascii="Times New Roman" w:hAnsi="Times New Roman" w:cs="Times New Roman"/>
              </w:rPr>
              <w:t>География английского языка. Английский язык в профессиональной деятельности. Словообразование: наречия. Степени сравнения прилагательных и наречий. Повторение пройденного грамматического материала</w:t>
            </w:r>
            <w:r w:rsidRPr="00DC4006">
              <w:rPr>
                <w:rFonts w:ascii="Times New Roman" w:hAnsi="Times New Roman" w:cs="Times New Roman"/>
                <w:b/>
              </w:rPr>
              <w:t>.</w:t>
            </w:r>
            <w:r w:rsidRPr="00DC4006">
              <w:rPr>
                <w:rFonts w:ascii="Times New Roman" w:hAnsi="Times New Roman" w:cs="Times New Roman"/>
                <w:b/>
                <w:i/>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3"/>
              <w:jc w:val="center"/>
              <w:rPr>
                <w:rFonts w:ascii="Times New Roman" w:hAnsi="Times New Roman" w:cs="Times New Roman"/>
                <w:b/>
              </w:rPr>
            </w:pPr>
            <w:r w:rsidRPr="00DC4006">
              <w:rPr>
                <w:rFonts w:ascii="Times New Roman" w:hAnsi="Times New Roman" w:cs="Times New Roman"/>
                <w:b/>
              </w:rPr>
              <w:t>-</w:t>
            </w:r>
          </w:p>
        </w:tc>
        <w:tc>
          <w:tcPr>
            <w:tcW w:w="1821" w:type="dxa"/>
            <w:vMerge/>
            <w:tcBorders>
              <w:left w:val="single" w:sz="4" w:space="0" w:color="000000"/>
              <w:right w:val="single" w:sz="4" w:space="0" w:color="000000"/>
            </w:tcBorders>
            <w:hideMark/>
          </w:tcPr>
          <w:p w:rsidR="005F49B3" w:rsidRPr="00DC4006" w:rsidRDefault="005F49B3" w:rsidP="005F49B3">
            <w:pPr>
              <w:spacing w:line="276" w:lineRule="auto"/>
              <w:ind w:right="65"/>
              <w:jc w:val="center"/>
              <w:rPr>
                <w:rFonts w:ascii="Times New Roman" w:hAnsi="Times New Roman" w:cs="Times New Roman"/>
              </w:rPr>
            </w:pPr>
          </w:p>
        </w:tc>
      </w:tr>
      <w:tr w:rsidR="005F49B3" w:rsidRPr="00DC4006" w:rsidTr="005F49B3">
        <w:tblPrEx>
          <w:tblCellMar>
            <w:top w:w="14" w:type="dxa"/>
          </w:tblCellMar>
        </w:tblPrEx>
        <w:trPr>
          <w:gridAfter w:val="1"/>
          <w:wAfter w:w="22" w:type="dxa"/>
          <w:trHeight w:val="286"/>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В том числе практических занятий</w:t>
            </w:r>
            <w:r w:rsidRPr="00DC4006">
              <w:rPr>
                <w:rFonts w:ascii="Times New Roman" w:hAnsi="Times New Roman" w:cs="Times New Roman"/>
                <w:b/>
                <w:i/>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3"/>
              <w:jc w:val="center"/>
              <w:rPr>
                <w:rFonts w:ascii="Times New Roman" w:hAnsi="Times New Roman" w:cs="Times New Roman"/>
                <w:b/>
              </w:rPr>
            </w:pPr>
            <w:r w:rsidRPr="00DC4006">
              <w:rPr>
                <w:rFonts w:ascii="Times New Roman" w:hAnsi="Times New Roman" w:cs="Times New Roman"/>
                <w:b/>
              </w:rPr>
              <w:t>4/4</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0"/>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1"/>
              <w:jc w:val="both"/>
              <w:rPr>
                <w:rFonts w:ascii="Times New Roman" w:hAnsi="Times New Roman" w:cs="Times New Roman"/>
              </w:rPr>
            </w:pPr>
            <w:r w:rsidRPr="00DC4006">
              <w:rPr>
                <w:rFonts w:ascii="Times New Roman" w:hAnsi="Times New Roman" w:cs="Times New Roman"/>
              </w:rPr>
              <w:t xml:space="preserve">Практическое занятие № 6. Введение новых лексических единиц по теме занятия. Фразы, речевые обороты и выражения. </w:t>
            </w:r>
            <w:proofErr w:type="spellStart"/>
            <w:r w:rsidRPr="00DC4006">
              <w:rPr>
                <w:rFonts w:ascii="Times New Roman" w:hAnsi="Times New Roman" w:cs="Times New Roman"/>
              </w:rPr>
              <w:t>Предтекстовая</w:t>
            </w:r>
            <w:proofErr w:type="spellEnd"/>
            <w:r w:rsidRPr="00DC4006">
              <w:rPr>
                <w:rFonts w:ascii="Times New Roman" w:hAnsi="Times New Roman" w:cs="Times New Roman"/>
              </w:rPr>
              <w:t xml:space="preserve">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 Выполнение тренировочных лексических и лексико-грамматических упражнений на закрепление активной лексики и </w:t>
            </w:r>
            <w:r w:rsidRPr="00DC4006">
              <w:rPr>
                <w:rFonts w:ascii="Times New Roman" w:hAnsi="Times New Roman" w:cs="Times New Roman"/>
              </w:rPr>
              <w:lastRenderedPageBreak/>
              <w:t xml:space="preserve">фразеологических оборотов.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3"/>
              <w:jc w:val="center"/>
              <w:rPr>
                <w:rFonts w:ascii="Times New Roman" w:hAnsi="Times New Roman" w:cs="Times New Roman"/>
              </w:rPr>
            </w:pPr>
            <w:r w:rsidRPr="00DC4006">
              <w:rPr>
                <w:rFonts w:ascii="Times New Roman" w:hAnsi="Times New Roman" w:cs="Times New Roman"/>
              </w:rPr>
              <w:lastRenderedPageBreak/>
              <w:t>2/2</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0"/>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4"/>
              <w:jc w:val="both"/>
              <w:rPr>
                <w:rFonts w:ascii="Times New Roman" w:hAnsi="Times New Roman" w:cs="Times New Roman"/>
              </w:rPr>
            </w:pPr>
            <w:r w:rsidRPr="00DC4006">
              <w:rPr>
                <w:rFonts w:ascii="Times New Roman" w:hAnsi="Times New Roman" w:cs="Times New Roman"/>
              </w:rPr>
              <w:t xml:space="preserve">Практическое занятие № 7. Просмотровое чтение текста по теме «Я и моя профессия». Дискуссия: «Взаимосвязь иностранного языка и моей профессии».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3"/>
              <w:jc w:val="center"/>
              <w:rPr>
                <w:rFonts w:ascii="Times New Roman" w:hAnsi="Times New Roman" w:cs="Times New Roman"/>
              </w:rPr>
            </w:pPr>
            <w:r w:rsidRPr="00DC4006">
              <w:rPr>
                <w:rFonts w:ascii="Times New Roman" w:hAnsi="Times New Roman" w:cs="Times New Roman"/>
              </w:rPr>
              <w:t xml:space="preserve">2/2 </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86"/>
        </w:trPr>
        <w:tc>
          <w:tcPr>
            <w:tcW w:w="2346" w:type="dxa"/>
            <w:gridSpan w:val="3"/>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5"/>
              <w:jc w:val="center"/>
              <w:rPr>
                <w:rFonts w:ascii="Times New Roman" w:hAnsi="Times New Roman" w:cs="Times New Roman"/>
              </w:rPr>
            </w:pPr>
            <w:r w:rsidRPr="00DC4006">
              <w:rPr>
                <w:rFonts w:ascii="Times New Roman" w:hAnsi="Times New Roman" w:cs="Times New Roman"/>
              </w:rPr>
              <w:t xml:space="preserve">- </w:t>
            </w:r>
          </w:p>
        </w:tc>
        <w:tc>
          <w:tcPr>
            <w:tcW w:w="1821" w:type="dxa"/>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0"/>
        </w:trPr>
        <w:tc>
          <w:tcPr>
            <w:tcW w:w="2346" w:type="dxa"/>
            <w:gridSpan w:val="3"/>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Тема № 1.4. </w:t>
            </w:r>
          </w:p>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rPr>
              <w:t>Основы делового общения</w:t>
            </w:r>
            <w:r w:rsidRPr="00DC4006">
              <w:rPr>
                <w:rFonts w:ascii="Times New Roman" w:hAnsi="Times New Roman" w:cs="Times New Roman"/>
                <w:b/>
              </w:rPr>
              <w:t xml:space="preserve"> </w:t>
            </w:r>
          </w:p>
          <w:p w:rsidR="005F49B3" w:rsidRPr="00DC4006" w:rsidRDefault="005F49B3" w:rsidP="005F49B3">
            <w:pPr>
              <w:spacing w:line="276" w:lineRule="auto"/>
              <w:ind w:left="2"/>
              <w:rPr>
                <w:rFonts w:ascii="Times New Roman" w:hAnsi="Times New Roman" w:cs="Times New Roman"/>
                <w:b/>
              </w:rPr>
            </w:pPr>
            <w:r w:rsidRPr="00DC4006">
              <w:rPr>
                <w:rFonts w:ascii="Times New Roman" w:hAnsi="Times New Roman" w:cs="Times New Roman"/>
                <w:b/>
              </w:rPr>
              <w:t xml:space="preserve"> </w:t>
            </w:r>
          </w:p>
        </w:tc>
        <w:tc>
          <w:tcPr>
            <w:tcW w:w="8820"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63"/>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63"/>
              <w:jc w:val="center"/>
              <w:rPr>
                <w:rFonts w:ascii="Times New Roman" w:hAnsi="Times New Roman" w:cs="Times New Roman"/>
                <w:b/>
              </w:rPr>
            </w:pPr>
            <w:r w:rsidRPr="00DC4006">
              <w:rPr>
                <w:rFonts w:ascii="Times New Roman" w:hAnsi="Times New Roman" w:cs="Times New Roman"/>
                <w:b/>
              </w:rPr>
              <w:t>4/4</w:t>
            </w:r>
          </w:p>
        </w:tc>
        <w:tc>
          <w:tcPr>
            <w:tcW w:w="1821" w:type="dxa"/>
            <w:vMerge w:val="restart"/>
            <w:tcBorders>
              <w:top w:val="single" w:sz="4" w:space="0" w:color="000000"/>
              <w:left w:val="single" w:sz="4" w:space="0" w:color="000000"/>
              <w:right w:val="single" w:sz="4" w:space="0" w:color="000000"/>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right="65"/>
              <w:jc w:val="center"/>
              <w:rPr>
                <w:rFonts w:ascii="Times New Roman" w:hAnsi="Times New Roman" w:cs="Times New Roman"/>
              </w:rPr>
            </w:pPr>
            <w:r w:rsidRPr="00DC4006">
              <w:rPr>
                <w:rFonts w:ascii="Times New Roman" w:hAnsi="Times New Roman" w:cs="Times New Roman"/>
                <w:sz w:val="24"/>
                <w:szCs w:val="24"/>
              </w:rPr>
              <w:t>ПК 4.1, ПК 4.2</w:t>
            </w:r>
          </w:p>
        </w:tc>
      </w:tr>
      <w:tr w:rsidR="005F49B3" w:rsidRPr="00DC4006" w:rsidTr="005F49B3">
        <w:tblPrEx>
          <w:tblCellMar>
            <w:top w:w="14" w:type="dxa"/>
          </w:tblCellMar>
        </w:tblPrEx>
        <w:trPr>
          <w:gridAfter w:val="1"/>
          <w:wAfter w:w="22" w:type="dxa"/>
          <w:trHeight w:val="20"/>
        </w:trPr>
        <w:tc>
          <w:tcPr>
            <w:tcW w:w="2346" w:type="dxa"/>
            <w:gridSpan w:val="3"/>
            <w:vMerge/>
            <w:tcBorders>
              <w:left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3"/>
              <w:jc w:val="both"/>
              <w:rPr>
                <w:rFonts w:ascii="Times New Roman" w:hAnsi="Times New Roman" w:cs="Times New Roman"/>
              </w:rPr>
            </w:pPr>
            <w:r w:rsidRPr="00DC4006">
              <w:rPr>
                <w:rFonts w:ascii="Times New Roman" w:hAnsi="Times New Roman" w:cs="Times New Roman"/>
              </w:rPr>
              <w:t>Светская беседа (</w:t>
            </w:r>
            <w:proofErr w:type="spellStart"/>
            <w:r w:rsidRPr="00DC4006">
              <w:rPr>
                <w:rFonts w:ascii="Times New Roman" w:hAnsi="Times New Roman" w:cs="Times New Roman"/>
              </w:rPr>
              <w:t>Small</w:t>
            </w:r>
            <w:proofErr w:type="spellEnd"/>
            <w:r w:rsidRPr="00DC4006">
              <w:rPr>
                <w:rFonts w:ascii="Times New Roman" w:hAnsi="Times New Roman" w:cs="Times New Roman"/>
              </w:rPr>
              <w:t xml:space="preserve"> </w:t>
            </w:r>
            <w:proofErr w:type="spellStart"/>
            <w:r w:rsidRPr="00DC4006">
              <w:rPr>
                <w:rFonts w:ascii="Times New Roman" w:hAnsi="Times New Roman" w:cs="Times New Roman"/>
              </w:rPr>
              <w:t>talk</w:t>
            </w:r>
            <w:proofErr w:type="spellEnd"/>
            <w:r w:rsidRPr="00DC4006">
              <w:rPr>
                <w:rFonts w:ascii="Times New Roman" w:hAnsi="Times New Roman" w:cs="Times New Roman"/>
              </w:rPr>
              <w:t xml:space="preserve">). Деловой звонок. Деловая переписка. Страдательный залог. Неопределенные и отрицательные местоимения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3"/>
              <w:jc w:val="center"/>
              <w:rPr>
                <w:rFonts w:ascii="Times New Roman" w:hAnsi="Times New Roman" w:cs="Times New Roman"/>
              </w:rPr>
            </w:pPr>
            <w:r w:rsidRPr="00DC4006">
              <w:rPr>
                <w:rFonts w:ascii="Times New Roman" w:hAnsi="Times New Roman" w:cs="Times New Roman"/>
              </w:rPr>
              <w:t>-</w:t>
            </w:r>
          </w:p>
        </w:tc>
        <w:tc>
          <w:tcPr>
            <w:tcW w:w="1821" w:type="dxa"/>
            <w:vMerge/>
            <w:tcBorders>
              <w:left w:val="single" w:sz="4" w:space="0" w:color="000000"/>
              <w:right w:val="single" w:sz="4" w:space="0" w:color="000000"/>
            </w:tcBorders>
            <w:hideMark/>
          </w:tcPr>
          <w:p w:rsidR="005F49B3" w:rsidRPr="00DC4006" w:rsidRDefault="005F49B3" w:rsidP="005F49B3">
            <w:pPr>
              <w:spacing w:line="276" w:lineRule="auto"/>
              <w:ind w:right="65"/>
              <w:jc w:val="center"/>
              <w:rPr>
                <w:rFonts w:ascii="Times New Roman" w:hAnsi="Times New Roman" w:cs="Times New Roman"/>
              </w:rPr>
            </w:pPr>
          </w:p>
        </w:tc>
      </w:tr>
      <w:tr w:rsidR="005F49B3" w:rsidRPr="00DC4006" w:rsidTr="005F49B3">
        <w:tblPrEx>
          <w:tblCellMar>
            <w:top w:w="14" w:type="dxa"/>
          </w:tblCellMar>
        </w:tblPrEx>
        <w:trPr>
          <w:gridAfter w:val="1"/>
          <w:wAfter w:w="22" w:type="dxa"/>
          <w:trHeight w:val="20"/>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auto"/>
              <w:right w:val="single" w:sz="4" w:space="0" w:color="000000"/>
            </w:tcBorders>
            <w:hideMark/>
          </w:tcPr>
          <w:p w:rsidR="005F49B3" w:rsidRPr="00DC4006" w:rsidRDefault="005F49B3" w:rsidP="005F49B3">
            <w:pPr>
              <w:spacing w:line="276" w:lineRule="auto"/>
              <w:jc w:val="both"/>
              <w:rPr>
                <w:rFonts w:ascii="Times New Roman" w:hAnsi="Times New Roman" w:cs="Times New Roman"/>
              </w:rPr>
            </w:pPr>
            <w:r w:rsidRPr="00DC4006">
              <w:rPr>
                <w:rFonts w:ascii="Times New Roman" w:hAnsi="Times New Roman" w:cs="Times New Roman"/>
                <w:b/>
              </w:rPr>
              <w:t xml:space="preserve">В том числе практических занятий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3"/>
              <w:jc w:val="center"/>
              <w:rPr>
                <w:rFonts w:ascii="Times New Roman" w:hAnsi="Times New Roman" w:cs="Times New Roman"/>
              </w:rPr>
            </w:pPr>
            <w:r w:rsidRPr="00DC4006">
              <w:rPr>
                <w:rFonts w:ascii="Times New Roman" w:hAnsi="Times New Roman" w:cs="Times New Roman"/>
                <w:b/>
              </w:rPr>
              <w:t xml:space="preserve">4/4 </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0"/>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auto"/>
              <w:left w:val="single" w:sz="4" w:space="0" w:color="000000"/>
              <w:bottom w:val="single" w:sz="4" w:space="0" w:color="auto"/>
              <w:right w:val="single" w:sz="4" w:space="0" w:color="auto"/>
            </w:tcBorders>
            <w:hideMark/>
          </w:tcPr>
          <w:p w:rsidR="005F49B3" w:rsidRPr="00DC4006" w:rsidRDefault="005F49B3" w:rsidP="005F49B3">
            <w:pPr>
              <w:spacing w:line="276" w:lineRule="auto"/>
              <w:ind w:right="62"/>
              <w:jc w:val="both"/>
              <w:rPr>
                <w:rFonts w:ascii="Times New Roman" w:hAnsi="Times New Roman" w:cs="Times New Roman"/>
              </w:rPr>
            </w:pPr>
            <w:r w:rsidRPr="00DC4006">
              <w:rPr>
                <w:rFonts w:ascii="Times New Roman" w:hAnsi="Times New Roman" w:cs="Times New Roman"/>
              </w:rPr>
              <w:t>Практическое занятие № 8. Групповое изучающее чтение диалогов по теме «Светская беседа (</w:t>
            </w:r>
            <w:proofErr w:type="spellStart"/>
            <w:r w:rsidRPr="00DC4006">
              <w:rPr>
                <w:rFonts w:ascii="Times New Roman" w:hAnsi="Times New Roman" w:cs="Times New Roman"/>
              </w:rPr>
              <w:t>Small</w:t>
            </w:r>
            <w:proofErr w:type="spellEnd"/>
            <w:r w:rsidRPr="00DC4006">
              <w:rPr>
                <w:rFonts w:ascii="Times New Roman" w:hAnsi="Times New Roman" w:cs="Times New Roman"/>
              </w:rPr>
              <w:t xml:space="preserve"> </w:t>
            </w:r>
            <w:proofErr w:type="spellStart"/>
            <w:r w:rsidRPr="00DC4006">
              <w:rPr>
                <w:rFonts w:ascii="Times New Roman" w:hAnsi="Times New Roman" w:cs="Times New Roman"/>
              </w:rPr>
              <w:t>talk</w:t>
            </w:r>
            <w:proofErr w:type="spellEnd"/>
            <w:r w:rsidRPr="00DC4006">
              <w:rPr>
                <w:rFonts w:ascii="Times New Roman" w:hAnsi="Times New Roman" w:cs="Times New Roman"/>
              </w:rPr>
              <w:t>)»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w:t>
            </w:r>
          </w:p>
        </w:tc>
        <w:tc>
          <w:tcPr>
            <w:tcW w:w="2262" w:type="dxa"/>
            <w:tcBorders>
              <w:top w:val="single" w:sz="4" w:space="0" w:color="000000"/>
              <w:left w:val="single" w:sz="4" w:space="0" w:color="auto"/>
              <w:bottom w:val="single" w:sz="4" w:space="0" w:color="000000"/>
              <w:right w:val="single" w:sz="4" w:space="0" w:color="000000"/>
            </w:tcBorders>
            <w:vAlign w:val="center"/>
            <w:hideMark/>
          </w:tcPr>
          <w:p w:rsidR="005F49B3" w:rsidRPr="00DC4006" w:rsidRDefault="005F49B3" w:rsidP="005F49B3">
            <w:pPr>
              <w:spacing w:line="276" w:lineRule="auto"/>
              <w:ind w:right="63"/>
              <w:jc w:val="center"/>
              <w:rPr>
                <w:rFonts w:ascii="Times New Roman" w:hAnsi="Times New Roman" w:cs="Times New Roman"/>
              </w:rPr>
            </w:pPr>
            <w:r w:rsidRPr="00DC4006">
              <w:rPr>
                <w:rFonts w:ascii="Times New Roman" w:hAnsi="Times New Roman" w:cs="Times New Roman"/>
              </w:rPr>
              <w:t xml:space="preserve">2/2 </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0"/>
        </w:trPr>
        <w:tc>
          <w:tcPr>
            <w:tcW w:w="2346" w:type="dxa"/>
            <w:gridSpan w:val="3"/>
            <w:vMerge/>
            <w:tcBorders>
              <w:left w:val="single" w:sz="4" w:space="0" w:color="000000"/>
              <w:right w:val="single" w:sz="4" w:space="0" w:color="000000"/>
            </w:tcBorders>
          </w:tcPr>
          <w:p w:rsidR="005F49B3" w:rsidRPr="00DC4006" w:rsidRDefault="005F49B3" w:rsidP="005F49B3">
            <w:pPr>
              <w:spacing w:line="276" w:lineRule="auto"/>
              <w:rPr>
                <w:rFonts w:ascii="Times New Roman" w:hAnsi="Times New Roman" w:cs="Times New Roman"/>
              </w:rPr>
            </w:pPr>
          </w:p>
        </w:tc>
        <w:tc>
          <w:tcPr>
            <w:tcW w:w="8820" w:type="dxa"/>
            <w:tcBorders>
              <w:top w:val="single" w:sz="4" w:space="0" w:color="auto"/>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58"/>
              <w:jc w:val="both"/>
              <w:rPr>
                <w:rFonts w:ascii="Times New Roman" w:hAnsi="Times New Roman" w:cs="Times New Roman"/>
              </w:rPr>
            </w:pPr>
            <w:r w:rsidRPr="00DC4006">
              <w:rPr>
                <w:rFonts w:ascii="Times New Roman" w:hAnsi="Times New Roman" w:cs="Times New Roman"/>
              </w:rPr>
              <w:t xml:space="preserve">Практическое занятие № 9. Введение новых лексических единиц по теме занятия для снятия языковых трудностей при просмотре видео.  Просмотр видео по теме «Составление деловых писем, докладных записок, заявлений». Ответы на вопросы по видео (упражнения на отработку лексического материала по тематическому содержанию) Составление деловых писем на основе просмотренного материала.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3"/>
              <w:jc w:val="center"/>
              <w:rPr>
                <w:rFonts w:ascii="Times New Roman" w:hAnsi="Times New Roman" w:cs="Times New Roman"/>
              </w:rPr>
            </w:pPr>
            <w:r w:rsidRPr="00DC4006">
              <w:rPr>
                <w:rFonts w:ascii="Times New Roman" w:hAnsi="Times New Roman" w:cs="Times New Roman"/>
              </w:rPr>
              <w:t xml:space="preserve">2/2 </w:t>
            </w:r>
          </w:p>
        </w:tc>
        <w:tc>
          <w:tcPr>
            <w:tcW w:w="1821" w:type="dxa"/>
            <w:vMerge/>
            <w:tcBorders>
              <w:left w:val="single" w:sz="4" w:space="0" w:color="000000"/>
              <w:right w:val="single" w:sz="4" w:space="0" w:color="000000"/>
            </w:tcBorders>
          </w:tcPr>
          <w:p w:rsidR="005F49B3" w:rsidRPr="00DC4006" w:rsidRDefault="005F49B3" w:rsidP="005F49B3">
            <w:pPr>
              <w:spacing w:line="276" w:lineRule="auto"/>
              <w:rPr>
                <w:rFonts w:ascii="Times New Roman" w:hAnsi="Times New Roman" w:cs="Times New Roman"/>
              </w:rPr>
            </w:pPr>
          </w:p>
        </w:tc>
      </w:tr>
      <w:tr w:rsidR="005F49B3" w:rsidRPr="00DC4006" w:rsidTr="005F49B3">
        <w:tblPrEx>
          <w:tblCellMar>
            <w:top w:w="14" w:type="dxa"/>
          </w:tblCellMar>
        </w:tblPrEx>
        <w:trPr>
          <w:gridAfter w:val="1"/>
          <w:wAfter w:w="22" w:type="dxa"/>
          <w:trHeight w:val="295"/>
        </w:trPr>
        <w:tc>
          <w:tcPr>
            <w:tcW w:w="2346" w:type="dxa"/>
            <w:gridSpan w:val="3"/>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4"/>
              <w:jc w:val="center"/>
              <w:rPr>
                <w:rFonts w:ascii="Times New Roman" w:hAnsi="Times New Roman" w:cs="Times New Roman"/>
              </w:rPr>
            </w:pPr>
            <w:r w:rsidRPr="00DC4006">
              <w:rPr>
                <w:rFonts w:ascii="Times New Roman" w:hAnsi="Times New Roman" w:cs="Times New Roman"/>
              </w:rPr>
              <w:t xml:space="preserve">- </w:t>
            </w:r>
          </w:p>
        </w:tc>
        <w:tc>
          <w:tcPr>
            <w:tcW w:w="1821" w:type="dxa"/>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83"/>
        </w:trPr>
        <w:tc>
          <w:tcPr>
            <w:tcW w:w="2346" w:type="dxa"/>
            <w:gridSpan w:val="3"/>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Тема 1.5. </w:t>
            </w:r>
          </w:p>
          <w:p w:rsidR="005F49B3" w:rsidRPr="00DC4006" w:rsidRDefault="005F49B3" w:rsidP="005F49B3">
            <w:pPr>
              <w:spacing w:line="276" w:lineRule="auto"/>
              <w:ind w:left="2"/>
              <w:rPr>
                <w:rFonts w:ascii="Times New Roman" w:hAnsi="Times New Roman" w:cs="Times New Roman"/>
                <w:b/>
              </w:rPr>
            </w:pPr>
            <w:r w:rsidRPr="00DC4006">
              <w:rPr>
                <w:rFonts w:ascii="Times New Roman" w:hAnsi="Times New Roman" w:cs="Times New Roman"/>
              </w:rPr>
              <w:t xml:space="preserve">Рынок </w:t>
            </w:r>
            <w:r w:rsidRPr="00DC4006">
              <w:rPr>
                <w:rFonts w:ascii="Times New Roman" w:hAnsi="Times New Roman" w:cs="Times New Roman"/>
              </w:rPr>
              <w:tab/>
              <w:t>труда, трудоустройство и карьера</w:t>
            </w:r>
            <w:r w:rsidRPr="00DC4006">
              <w:rPr>
                <w:rFonts w:ascii="Times New Roman" w:hAnsi="Times New Roman" w:cs="Times New Roman"/>
                <w:b/>
              </w:rPr>
              <w:t xml:space="preserve"> </w:t>
            </w:r>
          </w:p>
        </w:tc>
        <w:tc>
          <w:tcPr>
            <w:tcW w:w="8820"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64"/>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63"/>
              <w:jc w:val="center"/>
              <w:rPr>
                <w:rFonts w:ascii="Times New Roman" w:hAnsi="Times New Roman" w:cs="Times New Roman"/>
                <w:b/>
              </w:rPr>
            </w:pPr>
            <w:r w:rsidRPr="00DC4006">
              <w:rPr>
                <w:rFonts w:ascii="Times New Roman" w:hAnsi="Times New Roman" w:cs="Times New Roman"/>
                <w:b/>
              </w:rPr>
              <w:t>4/4</w:t>
            </w:r>
          </w:p>
        </w:tc>
        <w:tc>
          <w:tcPr>
            <w:tcW w:w="1821" w:type="dxa"/>
            <w:vMerge w:val="restart"/>
            <w:tcBorders>
              <w:top w:val="single" w:sz="4" w:space="0" w:color="000000"/>
              <w:left w:val="single" w:sz="4" w:space="0" w:color="000000"/>
              <w:right w:val="single" w:sz="4" w:space="0" w:color="000000"/>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right="65"/>
              <w:jc w:val="center"/>
              <w:rPr>
                <w:rFonts w:ascii="Times New Roman" w:hAnsi="Times New Roman" w:cs="Times New Roman"/>
              </w:rPr>
            </w:pPr>
            <w:r w:rsidRPr="00DC4006">
              <w:rPr>
                <w:rFonts w:ascii="Times New Roman" w:hAnsi="Times New Roman" w:cs="Times New Roman"/>
                <w:sz w:val="24"/>
                <w:szCs w:val="24"/>
              </w:rPr>
              <w:t>ПК 4.1, ПК 4.2</w:t>
            </w:r>
          </w:p>
        </w:tc>
      </w:tr>
      <w:tr w:rsidR="005F49B3" w:rsidRPr="00DC4006" w:rsidTr="005F49B3">
        <w:tblPrEx>
          <w:tblCellMar>
            <w:top w:w="14" w:type="dxa"/>
          </w:tblCellMar>
        </w:tblPrEx>
        <w:trPr>
          <w:gridAfter w:val="1"/>
          <w:wAfter w:w="22" w:type="dxa"/>
          <w:trHeight w:val="567"/>
        </w:trPr>
        <w:tc>
          <w:tcPr>
            <w:tcW w:w="2346" w:type="dxa"/>
            <w:gridSpan w:val="3"/>
            <w:vMerge/>
            <w:tcBorders>
              <w:left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4"/>
              <w:jc w:val="both"/>
              <w:rPr>
                <w:rFonts w:ascii="Times New Roman" w:hAnsi="Times New Roman" w:cs="Times New Roman"/>
              </w:rPr>
            </w:pPr>
            <w:r w:rsidRPr="00DC4006">
              <w:rPr>
                <w:rFonts w:ascii="Times New Roman" w:hAnsi="Times New Roman" w:cs="Times New Roman"/>
              </w:rPr>
              <w:t>Резюме. Прохождение собеседования. Страдательный залог. Числительные. Повторение пройденного ранее грамматического материала.</w:t>
            </w:r>
            <w:r w:rsidRPr="00DC4006">
              <w:rPr>
                <w:rFonts w:ascii="Times New Roman" w:hAnsi="Times New Roman" w:cs="Times New Roman"/>
                <w:i/>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63"/>
              <w:jc w:val="center"/>
              <w:rPr>
                <w:rFonts w:ascii="Times New Roman" w:hAnsi="Times New Roman" w:cs="Times New Roman"/>
                <w:b/>
              </w:rPr>
            </w:pPr>
            <w:r w:rsidRPr="00DC4006">
              <w:rPr>
                <w:rFonts w:ascii="Times New Roman" w:hAnsi="Times New Roman" w:cs="Times New Roman"/>
                <w:b/>
              </w:rPr>
              <w:t>-</w:t>
            </w:r>
          </w:p>
        </w:tc>
        <w:tc>
          <w:tcPr>
            <w:tcW w:w="1821" w:type="dxa"/>
            <w:vMerge/>
            <w:tcBorders>
              <w:left w:val="single" w:sz="4" w:space="0" w:color="000000"/>
              <w:right w:val="single" w:sz="4" w:space="0" w:color="000000"/>
            </w:tcBorders>
            <w:hideMark/>
          </w:tcPr>
          <w:p w:rsidR="005F49B3" w:rsidRPr="00DC4006" w:rsidRDefault="005F49B3" w:rsidP="005F49B3">
            <w:pPr>
              <w:spacing w:line="276" w:lineRule="auto"/>
              <w:ind w:right="65"/>
              <w:jc w:val="center"/>
              <w:rPr>
                <w:rFonts w:ascii="Times New Roman" w:hAnsi="Times New Roman" w:cs="Times New Roman"/>
              </w:rPr>
            </w:pPr>
          </w:p>
        </w:tc>
      </w:tr>
      <w:tr w:rsidR="005F49B3" w:rsidRPr="00DC4006" w:rsidTr="005F49B3">
        <w:tblPrEx>
          <w:tblCellMar>
            <w:top w:w="14" w:type="dxa"/>
          </w:tblCellMar>
        </w:tblPrEx>
        <w:trPr>
          <w:gridAfter w:val="1"/>
          <w:wAfter w:w="22" w:type="dxa"/>
          <w:trHeight w:val="286"/>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В том числе практических занятий</w:t>
            </w:r>
            <w:r w:rsidRPr="00DC4006">
              <w:rPr>
                <w:rFonts w:ascii="Times New Roman" w:hAnsi="Times New Roman" w:cs="Times New Roman"/>
                <w:b/>
                <w:i/>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63"/>
              <w:jc w:val="center"/>
              <w:rPr>
                <w:rFonts w:ascii="Times New Roman" w:hAnsi="Times New Roman" w:cs="Times New Roman"/>
                <w:b/>
              </w:rPr>
            </w:pPr>
            <w:r w:rsidRPr="00DC4006">
              <w:rPr>
                <w:rFonts w:ascii="Times New Roman" w:hAnsi="Times New Roman" w:cs="Times New Roman"/>
                <w:b/>
              </w:rPr>
              <w:t>4/4</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0"/>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1"/>
              <w:jc w:val="both"/>
              <w:rPr>
                <w:rFonts w:ascii="Times New Roman" w:hAnsi="Times New Roman" w:cs="Times New Roman"/>
              </w:rPr>
            </w:pPr>
            <w:r w:rsidRPr="00DC4006">
              <w:rPr>
                <w:rFonts w:ascii="Times New Roman" w:hAnsi="Times New Roman" w:cs="Times New Roman"/>
              </w:rPr>
              <w:t xml:space="preserve">Практическое занятие № 10. Введение новых лексических единиц по теме занятия для последующего чтения текста.  </w:t>
            </w:r>
            <w:proofErr w:type="spellStart"/>
            <w:r w:rsidRPr="00DC4006">
              <w:rPr>
                <w:rFonts w:ascii="Times New Roman" w:hAnsi="Times New Roman" w:cs="Times New Roman"/>
              </w:rPr>
              <w:t>Предтекстовые</w:t>
            </w:r>
            <w:proofErr w:type="spellEnd"/>
            <w:r w:rsidRPr="00DC4006">
              <w:rPr>
                <w:rFonts w:ascii="Times New Roman" w:hAnsi="Times New Roman" w:cs="Times New Roman"/>
              </w:rPr>
              <w:t xml:space="preserve">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3"/>
              <w:jc w:val="center"/>
              <w:rPr>
                <w:rFonts w:ascii="Times New Roman" w:hAnsi="Times New Roman" w:cs="Times New Roman"/>
              </w:rPr>
            </w:pPr>
            <w:r w:rsidRPr="00DC4006">
              <w:rPr>
                <w:rFonts w:ascii="Times New Roman" w:hAnsi="Times New Roman" w:cs="Times New Roman"/>
              </w:rPr>
              <w:t>2/2</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0"/>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57"/>
              <w:jc w:val="both"/>
              <w:rPr>
                <w:rFonts w:ascii="Times New Roman" w:hAnsi="Times New Roman" w:cs="Times New Roman"/>
              </w:rPr>
            </w:pPr>
            <w:r w:rsidRPr="00DC4006">
              <w:rPr>
                <w:rFonts w:ascii="Times New Roman" w:hAnsi="Times New Roman" w:cs="Times New Roman"/>
              </w:rPr>
              <w:t xml:space="preserve">Практическое занятие № 11. Просмотр видео/ прослушивание аудиоматериала по теме </w:t>
            </w:r>
            <w:r w:rsidRPr="00DC4006">
              <w:rPr>
                <w:rFonts w:ascii="Times New Roman" w:hAnsi="Times New Roman" w:cs="Times New Roman"/>
              </w:rPr>
              <w:lastRenderedPageBreak/>
              <w:t xml:space="preserve">«Трудоустройство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3"/>
              <w:jc w:val="center"/>
              <w:rPr>
                <w:rFonts w:ascii="Times New Roman" w:hAnsi="Times New Roman" w:cs="Times New Roman"/>
              </w:rPr>
            </w:pPr>
            <w:r w:rsidRPr="00DC4006">
              <w:rPr>
                <w:rFonts w:ascii="Times New Roman" w:hAnsi="Times New Roman" w:cs="Times New Roman"/>
              </w:rPr>
              <w:lastRenderedPageBreak/>
              <w:t>2/2</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86"/>
        </w:trPr>
        <w:tc>
          <w:tcPr>
            <w:tcW w:w="2346" w:type="dxa"/>
            <w:gridSpan w:val="3"/>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4"/>
              <w:jc w:val="center"/>
              <w:rPr>
                <w:rFonts w:ascii="Times New Roman" w:hAnsi="Times New Roman" w:cs="Times New Roman"/>
              </w:rPr>
            </w:pPr>
            <w:r w:rsidRPr="00DC4006">
              <w:rPr>
                <w:rFonts w:ascii="Times New Roman" w:hAnsi="Times New Roman" w:cs="Times New Roman"/>
              </w:rPr>
              <w:t xml:space="preserve">- </w:t>
            </w:r>
          </w:p>
        </w:tc>
        <w:tc>
          <w:tcPr>
            <w:tcW w:w="1821" w:type="dxa"/>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83"/>
        </w:trPr>
        <w:tc>
          <w:tcPr>
            <w:tcW w:w="11166" w:type="dxa"/>
            <w:gridSpan w:val="4"/>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Раздел 2. Научно-технический прогресс: открытия, которые потрясли мир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2"/>
              <w:jc w:val="center"/>
              <w:rPr>
                <w:rFonts w:ascii="Times New Roman" w:hAnsi="Times New Roman" w:cs="Times New Roman"/>
                <w:b/>
              </w:rPr>
            </w:pPr>
            <w:r w:rsidRPr="00DC4006">
              <w:rPr>
                <w:rFonts w:ascii="Times New Roman" w:hAnsi="Times New Roman" w:cs="Times New Roman"/>
                <w:b/>
              </w:rPr>
              <w:t>2/2</w:t>
            </w:r>
          </w:p>
        </w:tc>
        <w:tc>
          <w:tcPr>
            <w:tcW w:w="1821"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1"/>
              <w:jc w:val="center"/>
              <w:rPr>
                <w:rFonts w:ascii="Times New Roman" w:hAnsi="Times New Roman" w:cs="Times New Roman"/>
              </w:rPr>
            </w:pPr>
            <w:r w:rsidRPr="00DC4006">
              <w:rPr>
                <w:rFonts w:ascii="Times New Roman" w:hAnsi="Times New Roman" w:cs="Times New Roman"/>
                <w:b/>
              </w:rPr>
              <w:t xml:space="preserve"> </w:t>
            </w:r>
          </w:p>
        </w:tc>
      </w:tr>
      <w:tr w:rsidR="005F49B3" w:rsidRPr="00DC4006" w:rsidTr="005F49B3">
        <w:tblPrEx>
          <w:tblCellMar>
            <w:top w:w="14" w:type="dxa"/>
          </w:tblCellMar>
        </w:tblPrEx>
        <w:trPr>
          <w:gridAfter w:val="1"/>
          <w:wAfter w:w="22" w:type="dxa"/>
          <w:trHeight w:val="283"/>
        </w:trPr>
        <w:tc>
          <w:tcPr>
            <w:tcW w:w="2346" w:type="dxa"/>
            <w:gridSpan w:val="3"/>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Тема 2.1. </w:t>
            </w:r>
          </w:p>
          <w:p w:rsidR="005F49B3" w:rsidRPr="00DC4006" w:rsidRDefault="005F49B3" w:rsidP="005F49B3">
            <w:pPr>
              <w:spacing w:line="276" w:lineRule="auto"/>
              <w:ind w:left="2"/>
              <w:rPr>
                <w:rFonts w:ascii="Times New Roman" w:hAnsi="Times New Roman" w:cs="Times New Roman"/>
                <w:b/>
              </w:rPr>
            </w:pPr>
            <w:r w:rsidRPr="00DC4006">
              <w:rPr>
                <w:rFonts w:ascii="Times New Roman" w:hAnsi="Times New Roman" w:cs="Times New Roman"/>
              </w:rPr>
              <w:t>Достижения и инновации в науке и технике и их изобретатели. Отраслевые выставки</w:t>
            </w:r>
            <w:r w:rsidRPr="00DC4006">
              <w:rPr>
                <w:rFonts w:ascii="Times New Roman" w:hAnsi="Times New Roman" w:cs="Times New Roman"/>
                <w:b/>
              </w:rPr>
              <w:t xml:space="preserve"> </w:t>
            </w:r>
          </w:p>
        </w:tc>
        <w:tc>
          <w:tcPr>
            <w:tcW w:w="8820"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65"/>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62"/>
              <w:jc w:val="center"/>
              <w:rPr>
                <w:rFonts w:ascii="Times New Roman" w:hAnsi="Times New Roman" w:cs="Times New Roman"/>
                <w:b/>
              </w:rPr>
            </w:pPr>
            <w:r w:rsidRPr="00DC4006">
              <w:rPr>
                <w:rFonts w:ascii="Times New Roman" w:hAnsi="Times New Roman" w:cs="Times New Roman"/>
                <w:b/>
              </w:rPr>
              <w:t>2/2</w:t>
            </w:r>
          </w:p>
        </w:tc>
        <w:tc>
          <w:tcPr>
            <w:tcW w:w="1821"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1"/>
              <w:jc w:val="center"/>
              <w:rPr>
                <w:rFonts w:ascii="Times New Roman" w:hAnsi="Times New Roman" w:cs="Times New Roman"/>
              </w:rPr>
            </w:pPr>
          </w:p>
        </w:tc>
      </w:tr>
      <w:tr w:rsidR="005F49B3" w:rsidRPr="00DC4006" w:rsidTr="005F49B3">
        <w:tblPrEx>
          <w:tblCellMar>
            <w:top w:w="14" w:type="dxa"/>
          </w:tblCellMar>
        </w:tblPrEx>
        <w:trPr>
          <w:gridAfter w:val="1"/>
          <w:wAfter w:w="22" w:type="dxa"/>
          <w:trHeight w:val="567"/>
        </w:trPr>
        <w:tc>
          <w:tcPr>
            <w:tcW w:w="2346" w:type="dxa"/>
            <w:gridSpan w:val="3"/>
            <w:vMerge/>
            <w:tcBorders>
              <w:left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5"/>
              <w:jc w:val="both"/>
              <w:rPr>
                <w:rFonts w:ascii="Times New Roman" w:hAnsi="Times New Roman" w:cs="Times New Roman"/>
              </w:rPr>
            </w:pPr>
            <w:r w:rsidRPr="00DC4006">
              <w:rPr>
                <w:rFonts w:ascii="Times New Roman" w:hAnsi="Times New Roman" w:cs="Times New Roman"/>
              </w:rPr>
              <w:t>Достижения и инновации в науке и технике. Открытия XXI века. Посещение отраслевой выставки. Придаточные предложения условия (1-2 тип)</w:t>
            </w:r>
            <w:r w:rsidRPr="00DC4006">
              <w:rPr>
                <w:rFonts w:ascii="Times New Roman" w:hAnsi="Times New Roman" w:cs="Times New Roman"/>
                <w:i/>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rPr>
              <w:t>-</w:t>
            </w:r>
          </w:p>
        </w:tc>
        <w:tc>
          <w:tcPr>
            <w:tcW w:w="1821" w:type="dxa"/>
            <w:vMerge w:val="restart"/>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right="64"/>
              <w:jc w:val="center"/>
              <w:rPr>
                <w:rFonts w:ascii="Times New Roman" w:hAnsi="Times New Roman" w:cs="Times New Roman"/>
              </w:rPr>
            </w:pPr>
            <w:r w:rsidRPr="00DC4006">
              <w:rPr>
                <w:rFonts w:ascii="Times New Roman" w:hAnsi="Times New Roman" w:cs="Times New Roman"/>
                <w:sz w:val="24"/>
                <w:szCs w:val="24"/>
              </w:rPr>
              <w:t>ПК 4.1, ПК 4.2</w:t>
            </w:r>
          </w:p>
        </w:tc>
      </w:tr>
      <w:tr w:rsidR="005F49B3" w:rsidRPr="00DC4006" w:rsidTr="005F49B3">
        <w:tblPrEx>
          <w:tblCellMar>
            <w:top w:w="14" w:type="dxa"/>
          </w:tblCellMar>
        </w:tblPrEx>
        <w:trPr>
          <w:gridAfter w:val="1"/>
          <w:wAfter w:w="22" w:type="dxa"/>
          <w:trHeight w:val="286"/>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В том числе практических занятий</w:t>
            </w:r>
            <w:r w:rsidRPr="00DC4006">
              <w:rPr>
                <w:rFonts w:ascii="Times New Roman" w:hAnsi="Times New Roman" w:cs="Times New Roman"/>
                <w:b/>
                <w:i/>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2"/>
              <w:jc w:val="center"/>
              <w:rPr>
                <w:rFonts w:ascii="Times New Roman" w:hAnsi="Times New Roman" w:cs="Times New Roman"/>
                <w:b/>
              </w:rPr>
            </w:pPr>
            <w:r w:rsidRPr="00DC4006">
              <w:rPr>
                <w:rFonts w:ascii="Times New Roman" w:hAnsi="Times New Roman" w:cs="Times New Roman"/>
                <w:b/>
              </w:rPr>
              <w:t>2/2</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1942"/>
        </w:trPr>
        <w:tc>
          <w:tcPr>
            <w:tcW w:w="2346" w:type="dxa"/>
            <w:gridSpan w:val="3"/>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0"/>
              <w:jc w:val="both"/>
              <w:rPr>
                <w:rFonts w:ascii="Times New Roman" w:hAnsi="Times New Roman" w:cs="Times New Roman"/>
              </w:rPr>
            </w:pPr>
            <w:r w:rsidRPr="00DC4006">
              <w:rPr>
                <w:rFonts w:ascii="Times New Roman" w:hAnsi="Times New Roman" w:cs="Times New Roman"/>
              </w:rPr>
              <w:t xml:space="preserve">Практическое занятие № 12. Введение новых лексических единиц по теме занятия для последующего чтения текста.  </w:t>
            </w:r>
            <w:proofErr w:type="spellStart"/>
            <w:r w:rsidRPr="00DC4006">
              <w:rPr>
                <w:rFonts w:ascii="Times New Roman" w:hAnsi="Times New Roman" w:cs="Times New Roman"/>
              </w:rPr>
              <w:t>Предтекстовые</w:t>
            </w:r>
            <w:proofErr w:type="spellEnd"/>
            <w:r w:rsidRPr="00DC4006">
              <w:rPr>
                <w:rFonts w:ascii="Times New Roman" w:hAnsi="Times New Roman" w:cs="Times New Roman"/>
              </w:rPr>
              <w:t xml:space="preserve">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rPr>
              <w:t>2/2</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86"/>
        </w:trPr>
        <w:tc>
          <w:tcPr>
            <w:tcW w:w="2346" w:type="dxa"/>
            <w:gridSpan w:val="3"/>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20"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4"/>
              <w:jc w:val="center"/>
              <w:rPr>
                <w:rFonts w:ascii="Times New Roman" w:hAnsi="Times New Roman" w:cs="Times New Roman"/>
              </w:rPr>
            </w:pPr>
            <w:r w:rsidRPr="00DC4006">
              <w:rPr>
                <w:rFonts w:ascii="Times New Roman" w:hAnsi="Times New Roman" w:cs="Times New Roman"/>
              </w:rPr>
              <w:t xml:space="preserve">- </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562"/>
        </w:trPr>
        <w:tc>
          <w:tcPr>
            <w:tcW w:w="11166" w:type="dxa"/>
            <w:gridSpan w:val="4"/>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2"/>
              <w:jc w:val="both"/>
              <w:rPr>
                <w:rFonts w:ascii="Times New Roman" w:hAnsi="Times New Roman" w:cs="Times New Roman"/>
              </w:rPr>
            </w:pPr>
            <w:r w:rsidRPr="00DC4006">
              <w:rPr>
                <w:rFonts w:ascii="Times New Roman" w:hAnsi="Times New Roman" w:cs="Times New Roman"/>
                <w:b/>
              </w:rPr>
              <w:t xml:space="preserve">Раздел 3. Чемпионатное движение. Государственная итоговая аттестация в форме демонстрационного экзамена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b/>
              </w:rPr>
              <w:t>2/2</w:t>
            </w:r>
          </w:p>
        </w:tc>
        <w:tc>
          <w:tcPr>
            <w:tcW w:w="1821"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rPr>
              <w:t xml:space="preserve"> </w:t>
            </w:r>
          </w:p>
        </w:tc>
      </w:tr>
      <w:tr w:rsidR="005F49B3" w:rsidRPr="00DC4006" w:rsidTr="005F49B3">
        <w:tblPrEx>
          <w:tblCellMar>
            <w:top w:w="14" w:type="dxa"/>
          </w:tblCellMar>
        </w:tblPrEx>
        <w:trPr>
          <w:gridAfter w:val="1"/>
          <w:wAfter w:w="22" w:type="dxa"/>
          <w:trHeight w:val="283"/>
        </w:trPr>
        <w:tc>
          <w:tcPr>
            <w:tcW w:w="2281" w:type="dxa"/>
            <w:gridSpan w:val="2"/>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Тема № 3.1. </w:t>
            </w:r>
          </w:p>
          <w:p w:rsidR="005F49B3" w:rsidRPr="00DC4006" w:rsidRDefault="005F49B3" w:rsidP="005F49B3">
            <w:pPr>
              <w:spacing w:line="276" w:lineRule="auto"/>
              <w:ind w:left="2"/>
              <w:rPr>
                <w:rFonts w:ascii="Times New Roman" w:hAnsi="Times New Roman" w:cs="Times New Roman"/>
                <w:b/>
              </w:rPr>
            </w:pPr>
            <w:r w:rsidRPr="00DC4006">
              <w:rPr>
                <w:rFonts w:ascii="Times New Roman" w:hAnsi="Times New Roman" w:cs="Times New Roman"/>
              </w:rPr>
              <w:t xml:space="preserve">Чемпионаты России по профессиональному мастерству. Демонстрационный экзамен </w:t>
            </w:r>
          </w:p>
        </w:tc>
        <w:tc>
          <w:tcPr>
            <w:tcW w:w="8885" w:type="dxa"/>
            <w:gridSpan w:val="2"/>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62"/>
              <w:jc w:val="center"/>
              <w:rPr>
                <w:rFonts w:ascii="Times New Roman" w:hAnsi="Times New Roman" w:cs="Times New Roman"/>
                <w:b/>
              </w:rPr>
            </w:pPr>
            <w:r w:rsidRPr="00DC4006">
              <w:rPr>
                <w:rFonts w:ascii="Times New Roman" w:hAnsi="Times New Roman" w:cs="Times New Roman"/>
                <w:b/>
              </w:rPr>
              <w:t>2/2</w:t>
            </w:r>
          </w:p>
        </w:tc>
        <w:tc>
          <w:tcPr>
            <w:tcW w:w="1821" w:type="dxa"/>
            <w:vMerge w:val="restart"/>
            <w:tcBorders>
              <w:top w:val="single" w:sz="4" w:space="0" w:color="000000"/>
              <w:left w:val="single" w:sz="4" w:space="0" w:color="000000"/>
              <w:right w:val="single" w:sz="4" w:space="0" w:color="000000"/>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right="1"/>
              <w:jc w:val="center"/>
              <w:rPr>
                <w:rFonts w:ascii="Times New Roman" w:hAnsi="Times New Roman" w:cs="Times New Roman"/>
              </w:rPr>
            </w:pPr>
            <w:r w:rsidRPr="00DC4006">
              <w:rPr>
                <w:rFonts w:ascii="Times New Roman" w:hAnsi="Times New Roman" w:cs="Times New Roman"/>
                <w:sz w:val="24"/>
                <w:szCs w:val="24"/>
              </w:rPr>
              <w:t>ПК 4.1, ПК 4.2</w:t>
            </w:r>
          </w:p>
        </w:tc>
      </w:tr>
      <w:tr w:rsidR="005F49B3" w:rsidRPr="00DC4006" w:rsidTr="005F49B3">
        <w:tblPrEx>
          <w:tblCellMar>
            <w:top w:w="14" w:type="dxa"/>
          </w:tblCellMar>
        </w:tblPrEx>
        <w:trPr>
          <w:gridAfter w:val="1"/>
          <w:wAfter w:w="22" w:type="dxa"/>
          <w:trHeight w:val="564"/>
        </w:trPr>
        <w:tc>
          <w:tcPr>
            <w:tcW w:w="2281" w:type="dxa"/>
            <w:gridSpan w:val="2"/>
            <w:vMerge/>
            <w:tcBorders>
              <w:left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jc w:val="both"/>
              <w:rPr>
                <w:rFonts w:ascii="Times New Roman" w:hAnsi="Times New Roman" w:cs="Times New Roman"/>
              </w:rPr>
            </w:pPr>
            <w:r w:rsidRPr="00DC4006">
              <w:rPr>
                <w:rFonts w:ascii="Times New Roman" w:hAnsi="Times New Roman" w:cs="Times New Roman"/>
              </w:rPr>
              <w:t>История чемпионатов. Чемпионаты России по профессиональному мастерству. Демонстрационный экзамен как форма проведения ГИА. Придаточные предложения условия (1,2,3 тип). Повторение пройденного ранее грамматического материала</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b/>
              </w:rPr>
              <w:t>-</w:t>
            </w:r>
          </w:p>
        </w:tc>
        <w:tc>
          <w:tcPr>
            <w:tcW w:w="1821" w:type="dxa"/>
            <w:vMerge/>
            <w:tcBorders>
              <w:left w:val="single" w:sz="4" w:space="0" w:color="000000"/>
              <w:right w:val="single" w:sz="4" w:space="0" w:color="000000"/>
            </w:tcBorders>
            <w:hideMark/>
          </w:tcPr>
          <w:p w:rsidR="005F49B3" w:rsidRPr="00DC4006" w:rsidRDefault="005F49B3" w:rsidP="005F49B3">
            <w:pPr>
              <w:spacing w:line="276" w:lineRule="auto"/>
              <w:ind w:right="1"/>
              <w:jc w:val="center"/>
              <w:rPr>
                <w:rFonts w:ascii="Times New Roman" w:hAnsi="Times New Roman" w:cs="Times New Roman"/>
              </w:rPr>
            </w:pPr>
          </w:p>
        </w:tc>
      </w:tr>
      <w:tr w:rsidR="005F49B3" w:rsidRPr="00DC4006" w:rsidTr="005F49B3">
        <w:tblPrEx>
          <w:tblCellMar>
            <w:top w:w="14" w:type="dxa"/>
          </w:tblCellMar>
        </w:tblPrEx>
        <w:trPr>
          <w:gridAfter w:val="1"/>
          <w:wAfter w:w="22" w:type="dxa"/>
          <w:trHeight w:val="286"/>
        </w:trPr>
        <w:tc>
          <w:tcPr>
            <w:tcW w:w="2281" w:type="dxa"/>
            <w:gridSpan w:val="2"/>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 xml:space="preserve">В том числе практических занятий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b/>
              </w:rPr>
              <w:t>2/2</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1757"/>
        </w:trPr>
        <w:tc>
          <w:tcPr>
            <w:tcW w:w="2281" w:type="dxa"/>
            <w:gridSpan w:val="2"/>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0"/>
              <w:jc w:val="both"/>
              <w:rPr>
                <w:rFonts w:ascii="Times New Roman" w:hAnsi="Times New Roman" w:cs="Times New Roman"/>
              </w:rPr>
            </w:pPr>
            <w:r w:rsidRPr="00DC4006">
              <w:rPr>
                <w:rFonts w:ascii="Times New Roman" w:hAnsi="Times New Roman" w:cs="Times New Roman"/>
              </w:rPr>
              <w:t xml:space="preserve">Практическое занятие № 13. Введение новых лексических единиц по теме занятия для последующего чтения текста.  </w:t>
            </w:r>
            <w:proofErr w:type="spellStart"/>
            <w:r w:rsidRPr="00DC4006">
              <w:rPr>
                <w:rFonts w:ascii="Times New Roman" w:hAnsi="Times New Roman" w:cs="Times New Roman"/>
              </w:rPr>
              <w:t>Предтекстовые</w:t>
            </w:r>
            <w:proofErr w:type="spellEnd"/>
            <w:r w:rsidRPr="00DC4006">
              <w:rPr>
                <w:rFonts w:ascii="Times New Roman" w:hAnsi="Times New Roman" w:cs="Times New Roman"/>
              </w:rPr>
              <w:t xml:space="preserve"> упражнения на отработку лексических единиц. Групповое изучающее чтение текста по теме «История чемпионатов России»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rPr>
              <w:t xml:space="preserve">2/2 </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86"/>
        </w:trPr>
        <w:tc>
          <w:tcPr>
            <w:tcW w:w="2281" w:type="dxa"/>
            <w:gridSpan w:val="2"/>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4"/>
              <w:jc w:val="center"/>
              <w:rPr>
                <w:rFonts w:ascii="Times New Roman" w:hAnsi="Times New Roman" w:cs="Times New Roman"/>
              </w:rPr>
            </w:pPr>
            <w:r w:rsidRPr="00DC4006">
              <w:rPr>
                <w:rFonts w:ascii="Times New Roman" w:hAnsi="Times New Roman" w:cs="Times New Roman"/>
              </w:rPr>
              <w:t xml:space="preserve">- </w:t>
            </w:r>
          </w:p>
        </w:tc>
        <w:tc>
          <w:tcPr>
            <w:tcW w:w="1821" w:type="dxa"/>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tblCellMar>
        </w:tblPrEx>
        <w:trPr>
          <w:gridAfter w:val="1"/>
          <w:wAfter w:w="22" w:type="dxa"/>
          <w:trHeight w:val="283"/>
        </w:trPr>
        <w:tc>
          <w:tcPr>
            <w:tcW w:w="11166" w:type="dxa"/>
            <w:gridSpan w:val="4"/>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Раздел 4. Профессиональное содержание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3"/>
              <w:jc w:val="center"/>
              <w:rPr>
                <w:rFonts w:ascii="Times New Roman" w:hAnsi="Times New Roman" w:cs="Times New Roman"/>
                <w:b/>
              </w:rPr>
            </w:pPr>
            <w:r w:rsidRPr="00DC4006">
              <w:rPr>
                <w:rFonts w:ascii="Times New Roman" w:hAnsi="Times New Roman" w:cs="Times New Roman"/>
                <w:b/>
              </w:rPr>
              <w:t>10/10</w:t>
            </w:r>
          </w:p>
        </w:tc>
        <w:tc>
          <w:tcPr>
            <w:tcW w:w="1821"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2"/>
              <w:jc w:val="center"/>
              <w:rPr>
                <w:rFonts w:ascii="Times New Roman" w:hAnsi="Times New Roman" w:cs="Times New Roman"/>
              </w:rPr>
            </w:pPr>
            <w:r w:rsidRPr="00DC4006">
              <w:rPr>
                <w:rFonts w:ascii="Times New Roman" w:hAnsi="Times New Roman" w:cs="Times New Roman"/>
                <w:b/>
              </w:rPr>
              <w:t xml:space="preserve"> </w:t>
            </w:r>
          </w:p>
        </w:tc>
      </w:tr>
      <w:tr w:rsidR="005F49B3" w:rsidRPr="00DC4006" w:rsidTr="005F49B3">
        <w:tblPrEx>
          <w:tblCellMar>
            <w:top w:w="14" w:type="dxa"/>
          </w:tblCellMar>
        </w:tblPrEx>
        <w:trPr>
          <w:gridAfter w:val="1"/>
          <w:wAfter w:w="22" w:type="dxa"/>
          <w:trHeight w:val="283"/>
        </w:trPr>
        <w:tc>
          <w:tcPr>
            <w:tcW w:w="2281" w:type="dxa"/>
            <w:gridSpan w:val="2"/>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Тема № 4.1. </w:t>
            </w:r>
          </w:p>
          <w:p w:rsidR="005F49B3" w:rsidRPr="00DC4006" w:rsidRDefault="005F49B3" w:rsidP="005F49B3">
            <w:pPr>
              <w:spacing w:line="276" w:lineRule="auto"/>
              <w:ind w:left="2"/>
              <w:rPr>
                <w:rFonts w:ascii="Times New Roman" w:hAnsi="Times New Roman" w:cs="Times New Roman"/>
                <w:b/>
              </w:rPr>
            </w:pPr>
            <w:r w:rsidRPr="00DC4006">
              <w:rPr>
                <w:rFonts w:ascii="Times New Roman" w:hAnsi="Times New Roman" w:cs="Times New Roman"/>
              </w:rPr>
              <w:t>Финансовый отдел</w:t>
            </w:r>
          </w:p>
        </w:tc>
        <w:tc>
          <w:tcPr>
            <w:tcW w:w="8885" w:type="dxa"/>
            <w:gridSpan w:val="2"/>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65"/>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62"/>
              <w:jc w:val="center"/>
              <w:rPr>
                <w:rFonts w:ascii="Times New Roman" w:hAnsi="Times New Roman" w:cs="Times New Roman"/>
                <w:b/>
              </w:rPr>
            </w:pPr>
            <w:r w:rsidRPr="00DC4006">
              <w:rPr>
                <w:rFonts w:ascii="Times New Roman" w:hAnsi="Times New Roman" w:cs="Times New Roman"/>
                <w:b/>
              </w:rPr>
              <w:t>4/4</w:t>
            </w:r>
          </w:p>
        </w:tc>
        <w:tc>
          <w:tcPr>
            <w:tcW w:w="1821" w:type="dxa"/>
            <w:vMerge w:val="restart"/>
            <w:tcBorders>
              <w:top w:val="single" w:sz="4" w:space="0" w:color="000000"/>
              <w:left w:val="single" w:sz="4" w:space="0" w:color="000000"/>
              <w:right w:val="single" w:sz="4" w:space="0" w:color="000000"/>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left="44"/>
              <w:jc w:val="center"/>
              <w:rPr>
                <w:rFonts w:ascii="Times New Roman" w:hAnsi="Times New Roman" w:cs="Times New Roman"/>
              </w:rPr>
            </w:pPr>
            <w:r w:rsidRPr="00DC4006">
              <w:rPr>
                <w:rFonts w:ascii="Times New Roman" w:hAnsi="Times New Roman" w:cs="Times New Roman"/>
                <w:sz w:val="24"/>
                <w:szCs w:val="24"/>
              </w:rPr>
              <w:t>ПК 4.1, ПК 4.2</w:t>
            </w:r>
            <w:r w:rsidRPr="00DC4006">
              <w:rPr>
                <w:rFonts w:ascii="Times New Roman" w:hAnsi="Times New Roman" w:cs="Times New Roman"/>
                <w:b/>
              </w:rPr>
              <w:t xml:space="preserve"> </w:t>
            </w:r>
          </w:p>
        </w:tc>
      </w:tr>
      <w:tr w:rsidR="005F49B3" w:rsidRPr="00DC4006" w:rsidTr="005F49B3">
        <w:tblPrEx>
          <w:tblCellMar>
            <w:top w:w="14" w:type="dxa"/>
          </w:tblCellMar>
        </w:tblPrEx>
        <w:trPr>
          <w:gridAfter w:val="1"/>
          <w:wAfter w:w="22" w:type="dxa"/>
          <w:trHeight w:val="838"/>
        </w:trPr>
        <w:tc>
          <w:tcPr>
            <w:tcW w:w="2281" w:type="dxa"/>
            <w:gridSpan w:val="2"/>
            <w:vMerge/>
            <w:tcBorders>
              <w:left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5"/>
              <w:jc w:val="both"/>
              <w:rPr>
                <w:rFonts w:ascii="Times New Roman" w:hAnsi="Times New Roman" w:cs="Times New Roman"/>
              </w:rPr>
            </w:pPr>
            <w:r w:rsidRPr="00DC4006">
              <w:rPr>
                <w:rFonts w:ascii="Times New Roman" w:hAnsi="Times New Roman" w:cs="Times New Roman"/>
              </w:rPr>
              <w:t>Финансовый отдел. Финансовые документы.  Придаточные предложения условия (</w:t>
            </w:r>
            <w:proofErr w:type="spellStart"/>
            <w:r w:rsidRPr="00DC4006">
              <w:rPr>
                <w:rFonts w:ascii="Times New Roman" w:hAnsi="Times New Roman" w:cs="Times New Roman"/>
              </w:rPr>
              <w:t>Mixed</w:t>
            </w:r>
            <w:proofErr w:type="spellEnd"/>
            <w:r w:rsidRPr="00DC4006">
              <w:rPr>
                <w:rFonts w:ascii="Times New Roman" w:hAnsi="Times New Roman" w:cs="Times New Roman"/>
              </w:rPr>
              <w:t xml:space="preserve"> </w:t>
            </w:r>
            <w:proofErr w:type="spellStart"/>
            <w:r w:rsidRPr="00DC4006">
              <w:rPr>
                <w:rFonts w:ascii="Times New Roman" w:hAnsi="Times New Roman" w:cs="Times New Roman"/>
              </w:rPr>
              <w:t>conditionals</w:t>
            </w:r>
            <w:proofErr w:type="spellEnd"/>
            <w:r w:rsidRPr="00DC4006">
              <w:rPr>
                <w:rFonts w:ascii="Times New Roman" w:hAnsi="Times New Roman" w:cs="Times New Roman"/>
              </w:rPr>
              <w:t xml:space="preserve">, предложения с “I </w:t>
            </w:r>
            <w:proofErr w:type="spellStart"/>
            <w:r w:rsidRPr="00DC4006">
              <w:rPr>
                <w:rFonts w:ascii="Times New Roman" w:hAnsi="Times New Roman" w:cs="Times New Roman"/>
              </w:rPr>
              <w:t>wish</w:t>
            </w:r>
            <w:proofErr w:type="spellEnd"/>
            <w:r w:rsidRPr="00DC4006">
              <w:rPr>
                <w:rFonts w:ascii="Times New Roman" w:hAnsi="Times New Roman" w:cs="Times New Roman"/>
              </w:rPr>
              <w:t>”). Повторение пройденного ранее грамматического материала</w:t>
            </w:r>
            <w:r w:rsidRPr="00DC4006">
              <w:rPr>
                <w:rFonts w:ascii="Times New Roman" w:hAnsi="Times New Roman" w:cs="Times New Roman"/>
                <w:i/>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b/>
              </w:rPr>
              <w:t>-</w:t>
            </w:r>
          </w:p>
        </w:tc>
        <w:tc>
          <w:tcPr>
            <w:tcW w:w="1821" w:type="dxa"/>
            <w:vMerge/>
            <w:tcBorders>
              <w:left w:val="single" w:sz="4" w:space="0" w:color="000000"/>
              <w:right w:val="single" w:sz="4" w:space="0" w:color="000000"/>
            </w:tcBorders>
            <w:hideMark/>
          </w:tcPr>
          <w:p w:rsidR="005F49B3" w:rsidRPr="00DC4006" w:rsidRDefault="005F49B3" w:rsidP="005F49B3">
            <w:pPr>
              <w:spacing w:line="276" w:lineRule="auto"/>
              <w:ind w:left="44"/>
              <w:jc w:val="center"/>
              <w:rPr>
                <w:rFonts w:ascii="Times New Roman" w:hAnsi="Times New Roman" w:cs="Times New Roman"/>
              </w:rPr>
            </w:pPr>
          </w:p>
        </w:tc>
      </w:tr>
      <w:tr w:rsidR="005F49B3" w:rsidRPr="00DC4006" w:rsidTr="005F49B3">
        <w:tblPrEx>
          <w:tblCellMar>
            <w:top w:w="14" w:type="dxa"/>
          </w:tblCellMar>
        </w:tblPrEx>
        <w:trPr>
          <w:gridAfter w:val="1"/>
          <w:wAfter w:w="22" w:type="dxa"/>
          <w:trHeight w:val="319"/>
        </w:trPr>
        <w:tc>
          <w:tcPr>
            <w:tcW w:w="2281" w:type="dxa"/>
            <w:gridSpan w:val="2"/>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В том числе практических занятий</w:t>
            </w:r>
            <w:r w:rsidRPr="00DC4006">
              <w:rPr>
                <w:rFonts w:ascii="Times New Roman" w:hAnsi="Times New Roman" w:cs="Times New Roman"/>
                <w:b/>
                <w:i/>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2"/>
              <w:jc w:val="center"/>
              <w:rPr>
                <w:rFonts w:ascii="Times New Roman" w:hAnsi="Times New Roman" w:cs="Times New Roman"/>
              </w:rPr>
            </w:pPr>
            <w:r w:rsidRPr="00DC4006">
              <w:rPr>
                <w:rFonts w:ascii="Times New Roman" w:hAnsi="Times New Roman" w:cs="Times New Roman"/>
                <w:b/>
              </w:rPr>
              <w:t>4/4</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ind w:left="44"/>
              <w:jc w:val="center"/>
              <w:rPr>
                <w:rFonts w:ascii="Times New Roman" w:eastAsia="Times New Roman" w:hAnsi="Times New Roman" w:cs="Times New Roman"/>
                <w:color w:val="000000"/>
              </w:rPr>
            </w:pPr>
          </w:p>
        </w:tc>
      </w:tr>
      <w:tr w:rsidR="005F49B3" w:rsidRPr="00DC4006" w:rsidTr="005F49B3">
        <w:tblPrEx>
          <w:tblCellMar>
            <w:top w:w="14" w:type="dxa"/>
            <w:left w:w="0" w:type="dxa"/>
            <w:right w:w="47" w:type="dxa"/>
          </w:tblCellMar>
        </w:tblPrEx>
        <w:trPr>
          <w:gridAfter w:val="1"/>
          <w:wAfter w:w="22" w:type="dxa"/>
          <w:trHeight w:val="20"/>
        </w:trPr>
        <w:tc>
          <w:tcPr>
            <w:tcW w:w="2158" w:type="dxa"/>
            <w:vMerge w:val="restart"/>
            <w:tcBorders>
              <w:left w:val="single" w:sz="4" w:space="0" w:color="000000"/>
              <w:bottom w:val="single" w:sz="4" w:space="0" w:color="000000"/>
              <w:right w:val="nil"/>
            </w:tcBorders>
            <w:hideMark/>
          </w:tcPr>
          <w:p w:rsidR="005F49B3" w:rsidRPr="00DC4006" w:rsidRDefault="005F49B3" w:rsidP="005F49B3">
            <w:pPr>
              <w:spacing w:line="276" w:lineRule="auto"/>
              <w:ind w:left="110"/>
              <w:rPr>
                <w:rFonts w:ascii="Times New Roman" w:hAnsi="Times New Roman" w:cs="Times New Roman"/>
              </w:rPr>
            </w:pPr>
          </w:p>
        </w:tc>
        <w:tc>
          <w:tcPr>
            <w:tcW w:w="123" w:type="dxa"/>
            <w:vMerge w:val="restart"/>
            <w:tcBorders>
              <w:left w:val="nil"/>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right="56"/>
              <w:jc w:val="both"/>
              <w:rPr>
                <w:rFonts w:ascii="Times New Roman" w:hAnsi="Times New Roman" w:cs="Times New Roman"/>
              </w:rPr>
            </w:pPr>
            <w:r w:rsidRPr="00DC4006">
              <w:rPr>
                <w:rFonts w:ascii="Times New Roman" w:hAnsi="Times New Roman" w:cs="Times New Roman"/>
              </w:rPr>
              <w:t xml:space="preserve">Практическое занятие № 14. Введение новых лексических единиц по теме занятия для последующего чтения текста.  </w:t>
            </w:r>
            <w:proofErr w:type="spellStart"/>
            <w:r w:rsidRPr="00DC4006">
              <w:rPr>
                <w:rFonts w:ascii="Times New Roman" w:hAnsi="Times New Roman" w:cs="Times New Roman"/>
              </w:rPr>
              <w:t>Предтекстовые</w:t>
            </w:r>
            <w:proofErr w:type="spellEnd"/>
            <w:r w:rsidRPr="00DC4006">
              <w:rPr>
                <w:rFonts w:ascii="Times New Roman" w:hAnsi="Times New Roman" w:cs="Times New Roman"/>
              </w:rPr>
              <w:t xml:space="preserve"> упражнения на отработку лексических единиц. Групповое изучающее чтение текста по теме «Работа финансового отдела» с извлечением новых речевых оборотов и выражений. Выполнение тренировочных лексических и </w:t>
            </w:r>
            <w:proofErr w:type="spellStart"/>
            <w:r w:rsidRPr="00DC4006">
              <w:rPr>
                <w:rFonts w:ascii="Times New Roman" w:hAnsi="Times New Roman" w:cs="Times New Roman"/>
              </w:rPr>
              <w:t>лексикограмматических</w:t>
            </w:r>
            <w:proofErr w:type="spellEnd"/>
            <w:r w:rsidRPr="00DC4006">
              <w:rPr>
                <w:rFonts w:ascii="Times New Roman" w:hAnsi="Times New Roman" w:cs="Times New Roman"/>
              </w:rPr>
              <w:t xml:space="preserve"> упражнений на закрепление активной лексики и фразеологических оборотов.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left="46"/>
              <w:jc w:val="center"/>
              <w:rPr>
                <w:rFonts w:ascii="Times New Roman" w:hAnsi="Times New Roman" w:cs="Times New Roman"/>
              </w:rPr>
            </w:pPr>
            <w:r w:rsidRPr="00DC4006">
              <w:rPr>
                <w:rFonts w:ascii="Times New Roman" w:hAnsi="Times New Roman" w:cs="Times New Roman"/>
              </w:rPr>
              <w:t xml:space="preserve">2/2 </w:t>
            </w:r>
          </w:p>
        </w:tc>
        <w:tc>
          <w:tcPr>
            <w:tcW w:w="1821" w:type="dxa"/>
            <w:vMerge/>
            <w:tcBorders>
              <w:left w:val="single" w:sz="4" w:space="0" w:color="000000"/>
              <w:right w:val="single" w:sz="4" w:space="0" w:color="000000"/>
            </w:tcBorders>
            <w:hideMark/>
          </w:tcPr>
          <w:p w:rsidR="005F49B3" w:rsidRPr="00DC4006" w:rsidRDefault="005F49B3" w:rsidP="005F49B3">
            <w:pPr>
              <w:spacing w:line="276" w:lineRule="auto"/>
              <w:ind w:left="44"/>
              <w:jc w:val="center"/>
              <w:rPr>
                <w:rFonts w:ascii="Times New Roman" w:hAnsi="Times New Roman" w:cs="Times New Roman"/>
              </w:rPr>
            </w:pPr>
          </w:p>
        </w:tc>
      </w:tr>
      <w:tr w:rsidR="005F49B3" w:rsidRPr="00DC4006" w:rsidTr="005F49B3">
        <w:tblPrEx>
          <w:tblCellMar>
            <w:top w:w="14" w:type="dxa"/>
            <w:left w:w="0" w:type="dxa"/>
            <w:right w:w="47" w:type="dxa"/>
          </w:tblCellMar>
        </w:tblPrEx>
        <w:trPr>
          <w:gridAfter w:val="1"/>
          <w:wAfter w:w="22" w:type="dxa"/>
          <w:trHeight w:val="20"/>
        </w:trPr>
        <w:tc>
          <w:tcPr>
            <w:tcW w:w="2158" w:type="dxa"/>
            <w:vMerge/>
            <w:tcBorders>
              <w:top w:val="single" w:sz="4" w:space="0" w:color="000000"/>
              <w:left w:val="single" w:sz="4" w:space="0" w:color="000000"/>
              <w:bottom w:val="single" w:sz="4" w:space="0" w:color="000000"/>
              <w:right w:val="nil"/>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123" w:type="dxa"/>
            <w:vMerge/>
            <w:tcBorders>
              <w:top w:val="single" w:sz="4" w:space="0" w:color="000000"/>
              <w:left w:val="nil"/>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right="61"/>
              <w:jc w:val="both"/>
              <w:rPr>
                <w:rFonts w:ascii="Times New Roman" w:hAnsi="Times New Roman" w:cs="Times New Roman"/>
              </w:rPr>
            </w:pPr>
            <w:r w:rsidRPr="00DC4006">
              <w:rPr>
                <w:rFonts w:ascii="Times New Roman" w:hAnsi="Times New Roman" w:cs="Times New Roman"/>
              </w:rPr>
              <w:t xml:space="preserve">Практическое занятие № 15. Групповое изучающее чтение финансовых документов. Выполнение тренировочных лексических упражнений на закрепление узкоспециализированной лексики.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left="46"/>
              <w:jc w:val="center"/>
              <w:rPr>
                <w:rFonts w:ascii="Times New Roman" w:hAnsi="Times New Roman" w:cs="Times New Roman"/>
              </w:rPr>
            </w:pPr>
            <w:r w:rsidRPr="00DC4006">
              <w:rPr>
                <w:rFonts w:ascii="Times New Roman" w:hAnsi="Times New Roman" w:cs="Times New Roman"/>
              </w:rPr>
              <w:t xml:space="preserve">2/2 </w:t>
            </w:r>
          </w:p>
        </w:tc>
        <w:tc>
          <w:tcPr>
            <w:tcW w:w="1821" w:type="dxa"/>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left w:w="0" w:type="dxa"/>
            <w:right w:w="47" w:type="dxa"/>
          </w:tblCellMar>
        </w:tblPrEx>
        <w:trPr>
          <w:gridAfter w:val="1"/>
          <w:wAfter w:w="22" w:type="dxa"/>
          <w:trHeight w:val="286"/>
        </w:trPr>
        <w:tc>
          <w:tcPr>
            <w:tcW w:w="2158" w:type="dxa"/>
            <w:vMerge/>
            <w:tcBorders>
              <w:top w:val="single" w:sz="4" w:space="0" w:color="000000"/>
              <w:left w:val="single" w:sz="4" w:space="0" w:color="000000"/>
              <w:bottom w:val="single" w:sz="4" w:space="0" w:color="000000"/>
              <w:right w:val="nil"/>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123" w:type="dxa"/>
            <w:vMerge/>
            <w:tcBorders>
              <w:top w:val="single" w:sz="4" w:space="0" w:color="000000"/>
              <w:left w:val="nil"/>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44"/>
              <w:jc w:val="center"/>
              <w:rPr>
                <w:rFonts w:ascii="Times New Roman" w:hAnsi="Times New Roman" w:cs="Times New Roman"/>
              </w:rPr>
            </w:pPr>
            <w:r w:rsidRPr="00DC4006">
              <w:rPr>
                <w:rFonts w:ascii="Times New Roman" w:hAnsi="Times New Roman" w:cs="Times New Roman"/>
              </w:rPr>
              <w:t xml:space="preserve">- </w:t>
            </w:r>
          </w:p>
        </w:tc>
        <w:tc>
          <w:tcPr>
            <w:tcW w:w="1821" w:type="dxa"/>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left w:w="0" w:type="dxa"/>
            <w:right w:w="47" w:type="dxa"/>
          </w:tblCellMar>
        </w:tblPrEx>
        <w:trPr>
          <w:gridAfter w:val="1"/>
          <w:wAfter w:w="22" w:type="dxa"/>
          <w:trHeight w:val="283"/>
        </w:trPr>
        <w:tc>
          <w:tcPr>
            <w:tcW w:w="2158" w:type="dxa"/>
            <w:vMerge w:val="restart"/>
            <w:tcBorders>
              <w:top w:val="single" w:sz="4" w:space="0" w:color="000000"/>
              <w:left w:val="single" w:sz="4" w:space="0" w:color="000000"/>
              <w:right w:val="nil"/>
            </w:tcBorders>
          </w:tcPr>
          <w:p w:rsidR="005F49B3" w:rsidRPr="00DC4006" w:rsidRDefault="005F49B3" w:rsidP="005F49B3">
            <w:pPr>
              <w:spacing w:line="276" w:lineRule="auto"/>
              <w:ind w:left="110"/>
              <w:rPr>
                <w:rFonts w:ascii="Times New Roman" w:hAnsi="Times New Roman" w:cs="Times New Roman"/>
              </w:rPr>
            </w:pPr>
            <w:r w:rsidRPr="00DC4006">
              <w:rPr>
                <w:rFonts w:ascii="Times New Roman" w:hAnsi="Times New Roman" w:cs="Times New Roman"/>
                <w:b/>
              </w:rPr>
              <w:t xml:space="preserve">Тема 4.2. </w:t>
            </w:r>
          </w:p>
          <w:p w:rsidR="005F49B3" w:rsidRPr="00DC4006" w:rsidRDefault="005F49B3" w:rsidP="005F49B3">
            <w:pPr>
              <w:spacing w:line="276" w:lineRule="auto"/>
              <w:ind w:left="110"/>
              <w:rPr>
                <w:rFonts w:ascii="Times New Roman" w:hAnsi="Times New Roman" w:cs="Times New Roman"/>
                <w:b/>
              </w:rPr>
            </w:pPr>
            <w:r w:rsidRPr="00DC4006">
              <w:rPr>
                <w:rFonts w:ascii="Times New Roman" w:hAnsi="Times New Roman" w:cs="Times New Roman"/>
              </w:rPr>
              <w:t>Техника безопасности охрана труда</w:t>
            </w:r>
          </w:p>
        </w:tc>
        <w:tc>
          <w:tcPr>
            <w:tcW w:w="123" w:type="dxa"/>
            <w:tcBorders>
              <w:top w:val="single" w:sz="4" w:space="0" w:color="000000"/>
              <w:left w:val="nil"/>
              <w:bottom w:val="single" w:sz="4" w:space="0" w:color="000000"/>
              <w:right w:val="single" w:sz="4" w:space="0" w:color="000000"/>
            </w:tcBorders>
          </w:tcPr>
          <w:p w:rsidR="005F49B3" w:rsidRPr="00DC4006" w:rsidRDefault="005F49B3" w:rsidP="005F49B3">
            <w:pPr>
              <w:spacing w:line="276" w:lineRule="auto"/>
              <w:rPr>
                <w:rFonts w:ascii="Times New Roman" w:hAnsi="Times New Roman" w:cs="Times New Roman"/>
              </w:rPr>
            </w:pPr>
          </w:p>
        </w:tc>
        <w:tc>
          <w:tcPr>
            <w:tcW w:w="8885" w:type="dxa"/>
            <w:gridSpan w:val="2"/>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left="108" w:right="60"/>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left="46"/>
              <w:jc w:val="center"/>
              <w:rPr>
                <w:rFonts w:ascii="Times New Roman" w:hAnsi="Times New Roman" w:cs="Times New Roman"/>
                <w:b/>
              </w:rPr>
            </w:pPr>
            <w:r w:rsidRPr="00DC4006">
              <w:rPr>
                <w:rFonts w:ascii="Times New Roman" w:hAnsi="Times New Roman" w:cs="Times New Roman"/>
                <w:b/>
              </w:rPr>
              <w:t>2/2</w:t>
            </w:r>
          </w:p>
        </w:tc>
        <w:tc>
          <w:tcPr>
            <w:tcW w:w="1821" w:type="dxa"/>
            <w:vMerge w:val="restart"/>
            <w:tcBorders>
              <w:top w:val="single" w:sz="4" w:space="0" w:color="000000"/>
              <w:left w:val="single" w:sz="4" w:space="0" w:color="000000"/>
              <w:right w:val="single" w:sz="4" w:space="0" w:color="000000"/>
            </w:tcBorders>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left="108"/>
              <w:rPr>
                <w:rFonts w:ascii="Times New Roman" w:hAnsi="Times New Roman" w:cs="Times New Roman"/>
              </w:rPr>
            </w:pPr>
            <w:r w:rsidRPr="00DC4006">
              <w:rPr>
                <w:rFonts w:ascii="Times New Roman" w:hAnsi="Times New Roman" w:cs="Times New Roman"/>
                <w:sz w:val="24"/>
                <w:szCs w:val="24"/>
              </w:rPr>
              <w:t>ПК 4.1, ПК 4.2</w:t>
            </w:r>
          </w:p>
        </w:tc>
      </w:tr>
      <w:tr w:rsidR="005F49B3" w:rsidRPr="00DC4006" w:rsidTr="005F49B3">
        <w:tblPrEx>
          <w:tblCellMar>
            <w:top w:w="14" w:type="dxa"/>
            <w:left w:w="0" w:type="dxa"/>
            <w:right w:w="47" w:type="dxa"/>
          </w:tblCellMar>
        </w:tblPrEx>
        <w:trPr>
          <w:gridAfter w:val="1"/>
          <w:wAfter w:w="22" w:type="dxa"/>
          <w:trHeight w:val="624"/>
        </w:trPr>
        <w:tc>
          <w:tcPr>
            <w:tcW w:w="2158" w:type="dxa"/>
            <w:vMerge/>
            <w:tcBorders>
              <w:left w:val="single" w:sz="4" w:space="0" w:color="000000"/>
              <w:right w:val="nil"/>
            </w:tcBorders>
            <w:hideMark/>
          </w:tcPr>
          <w:p w:rsidR="005F49B3" w:rsidRPr="00DC4006" w:rsidRDefault="005F49B3" w:rsidP="005F49B3">
            <w:pPr>
              <w:spacing w:line="276" w:lineRule="auto"/>
              <w:ind w:left="110"/>
              <w:rPr>
                <w:rFonts w:ascii="Times New Roman" w:hAnsi="Times New Roman" w:cs="Times New Roman"/>
              </w:rPr>
            </w:pPr>
          </w:p>
        </w:tc>
        <w:tc>
          <w:tcPr>
            <w:tcW w:w="123" w:type="dxa"/>
            <w:tcBorders>
              <w:top w:val="single" w:sz="4" w:space="0" w:color="000000"/>
              <w:left w:val="nil"/>
              <w:bottom w:val="single" w:sz="4" w:space="0" w:color="000000"/>
              <w:right w:val="single" w:sz="4" w:space="0" w:color="000000"/>
            </w:tcBorders>
          </w:tcPr>
          <w:p w:rsidR="005F49B3" w:rsidRPr="00DC4006" w:rsidRDefault="005F49B3" w:rsidP="005F49B3">
            <w:pPr>
              <w:spacing w:after="160" w:line="276" w:lineRule="auto"/>
              <w:rPr>
                <w:rFonts w:ascii="Times New Roman" w:hAnsi="Times New Roman" w:cs="Times New Roman"/>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right="60"/>
              <w:jc w:val="both"/>
              <w:rPr>
                <w:rFonts w:ascii="Times New Roman" w:hAnsi="Times New Roman" w:cs="Times New Roman"/>
                <w:lang w:val="en-US"/>
              </w:rPr>
            </w:pPr>
            <w:r w:rsidRPr="00DC4006">
              <w:rPr>
                <w:rFonts w:ascii="Times New Roman" w:hAnsi="Times New Roman" w:cs="Times New Roman"/>
              </w:rPr>
              <w:t xml:space="preserve">«Техника безопасности и охрана труда на производстве». </w:t>
            </w:r>
            <w:r w:rsidRPr="00DC4006">
              <w:rPr>
                <w:rFonts w:ascii="Times New Roman" w:hAnsi="Times New Roman" w:cs="Times New Roman"/>
                <w:lang w:val="en-US"/>
              </w:rPr>
              <w:t xml:space="preserve">International Health and Safety documentation. </w:t>
            </w:r>
            <w:r w:rsidRPr="00DC4006">
              <w:rPr>
                <w:rFonts w:ascii="Times New Roman" w:hAnsi="Times New Roman" w:cs="Times New Roman"/>
              </w:rPr>
              <w:t>Неличные</w:t>
            </w:r>
            <w:r w:rsidRPr="00DC4006">
              <w:rPr>
                <w:rFonts w:ascii="Times New Roman" w:hAnsi="Times New Roman" w:cs="Times New Roman"/>
                <w:lang w:val="en-US"/>
              </w:rPr>
              <w:t xml:space="preserve"> </w:t>
            </w:r>
            <w:r w:rsidRPr="00DC4006">
              <w:rPr>
                <w:rFonts w:ascii="Times New Roman" w:hAnsi="Times New Roman" w:cs="Times New Roman"/>
              </w:rPr>
              <w:t>формы</w:t>
            </w:r>
            <w:r w:rsidRPr="00DC4006">
              <w:rPr>
                <w:rFonts w:ascii="Times New Roman" w:hAnsi="Times New Roman" w:cs="Times New Roman"/>
                <w:lang w:val="en-US"/>
              </w:rPr>
              <w:t xml:space="preserve"> </w:t>
            </w:r>
            <w:r w:rsidRPr="00DC4006">
              <w:rPr>
                <w:rFonts w:ascii="Times New Roman" w:hAnsi="Times New Roman" w:cs="Times New Roman"/>
              </w:rPr>
              <w:t>глагола</w:t>
            </w:r>
            <w:r w:rsidRPr="00DC4006">
              <w:rPr>
                <w:rFonts w:ascii="Times New Roman" w:hAnsi="Times New Roman" w:cs="Times New Roman"/>
                <w:lang w:val="en-US"/>
              </w:rPr>
              <w:t xml:space="preserve"> (Gerund).</w:t>
            </w:r>
            <w:r w:rsidRPr="00DC4006">
              <w:rPr>
                <w:rFonts w:ascii="Times New Roman" w:hAnsi="Times New Roman" w:cs="Times New Roman"/>
                <w:i/>
                <w:lang w:val="en-US"/>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left="46"/>
              <w:jc w:val="center"/>
              <w:rPr>
                <w:rFonts w:ascii="Times New Roman" w:hAnsi="Times New Roman" w:cs="Times New Roman"/>
              </w:rPr>
            </w:pPr>
            <w:r w:rsidRPr="00DC4006">
              <w:rPr>
                <w:rFonts w:ascii="Times New Roman" w:hAnsi="Times New Roman" w:cs="Times New Roman"/>
              </w:rPr>
              <w:t>-</w:t>
            </w:r>
          </w:p>
        </w:tc>
        <w:tc>
          <w:tcPr>
            <w:tcW w:w="1821" w:type="dxa"/>
            <w:vMerge/>
            <w:tcBorders>
              <w:left w:val="single" w:sz="4" w:space="0" w:color="000000"/>
              <w:right w:val="single" w:sz="4" w:space="0" w:color="000000"/>
            </w:tcBorders>
            <w:hideMark/>
          </w:tcPr>
          <w:p w:rsidR="005F49B3" w:rsidRPr="00DC4006" w:rsidRDefault="005F49B3" w:rsidP="005F49B3">
            <w:pPr>
              <w:spacing w:line="276" w:lineRule="auto"/>
              <w:ind w:left="107"/>
              <w:jc w:val="center"/>
              <w:rPr>
                <w:rFonts w:ascii="Times New Roman" w:hAnsi="Times New Roman" w:cs="Times New Roman"/>
              </w:rPr>
            </w:pPr>
          </w:p>
        </w:tc>
      </w:tr>
      <w:tr w:rsidR="005F49B3" w:rsidRPr="00DC4006" w:rsidTr="005F49B3">
        <w:tblPrEx>
          <w:tblCellMar>
            <w:top w:w="17" w:type="dxa"/>
            <w:left w:w="0" w:type="dxa"/>
            <w:right w:w="0" w:type="dxa"/>
          </w:tblCellMar>
        </w:tblPrEx>
        <w:trPr>
          <w:trHeight w:val="288"/>
        </w:trPr>
        <w:tc>
          <w:tcPr>
            <w:tcW w:w="2158" w:type="dxa"/>
            <w:vMerge/>
            <w:tcBorders>
              <w:left w:val="single" w:sz="4" w:space="0" w:color="000000"/>
              <w:right w:val="nil"/>
            </w:tcBorders>
            <w:hideMark/>
          </w:tcPr>
          <w:p w:rsidR="005F49B3" w:rsidRPr="00DC4006" w:rsidRDefault="005F49B3" w:rsidP="005F49B3">
            <w:pPr>
              <w:spacing w:line="276" w:lineRule="auto"/>
              <w:ind w:left="110"/>
              <w:rPr>
                <w:rFonts w:ascii="Times New Roman" w:hAnsi="Times New Roman" w:cs="Times New Roman"/>
              </w:rPr>
            </w:pPr>
          </w:p>
        </w:tc>
        <w:tc>
          <w:tcPr>
            <w:tcW w:w="123" w:type="dxa"/>
            <w:vMerge w:val="restart"/>
            <w:tcBorders>
              <w:top w:val="single" w:sz="4" w:space="0" w:color="000000"/>
              <w:left w:val="nil"/>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rPr>
              <w:t xml:space="preserve">и </w:t>
            </w: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rPr>
                <w:rFonts w:ascii="Times New Roman" w:hAnsi="Times New Roman" w:cs="Times New Roman"/>
              </w:rPr>
            </w:pPr>
            <w:r w:rsidRPr="00DC4006">
              <w:rPr>
                <w:rFonts w:ascii="Times New Roman" w:hAnsi="Times New Roman" w:cs="Times New Roman"/>
                <w:b/>
              </w:rPr>
              <w:t>В том числе практических занятий</w:t>
            </w:r>
            <w:r w:rsidRPr="00DC4006">
              <w:rPr>
                <w:rFonts w:ascii="Times New Roman" w:hAnsi="Times New Roman" w:cs="Times New Roman"/>
                <w:b/>
                <w:i/>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1"/>
              <w:jc w:val="center"/>
              <w:rPr>
                <w:rFonts w:ascii="Times New Roman" w:hAnsi="Times New Roman" w:cs="Times New Roman"/>
              </w:rPr>
            </w:pPr>
            <w:r w:rsidRPr="00DC4006">
              <w:rPr>
                <w:rFonts w:ascii="Times New Roman" w:hAnsi="Times New Roman" w:cs="Times New Roman"/>
                <w:b/>
              </w:rPr>
              <w:t>2/2</w:t>
            </w:r>
          </w:p>
        </w:tc>
        <w:tc>
          <w:tcPr>
            <w:tcW w:w="1843" w:type="dxa"/>
            <w:gridSpan w:val="2"/>
            <w:vMerge w:val="restart"/>
            <w:tcBorders>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3"/>
              <w:jc w:val="center"/>
              <w:rPr>
                <w:rFonts w:ascii="Times New Roman" w:hAnsi="Times New Roman" w:cs="Times New Roman"/>
              </w:rPr>
            </w:pPr>
          </w:p>
        </w:tc>
      </w:tr>
      <w:tr w:rsidR="005F49B3" w:rsidRPr="00DC4006" w:rsidTr="005F49B3">
        <w:tblPrEx>
          <w:tblCellMar>
            <w:top w:w="17" w:type="dxa"/>
            <w:left w:w="0" w:type="dxa"/>
            <w:right w:w="0" w:type="dxa"/>
          </w:tblCellMar>
        </w:tblPrEx>
        <w:trPr>
          <w:trHeight w:val="1701"/>
        </w:trPr>
        <w:tc>
          <w:tcPr>
            <w:tcW w:w="2158" w:type="dxa"/>
            <w:vMerge/>
            <w:tcBorders>
              <w:left w:val="single" w:sz="4" w:space="0" w:color="000000"/>
              <w:right w:val="nil"/>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123" w:type="dxa"/>
            <w:vMerge/>
            <w:tcBorders>
              <w:top w:val="single" w:sz="4" w:space="0" w:color="000000"/>
              <w:left w:val="nil"/>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right="105"/>
              <w:jc w:val="both"/>
              <w:rPr>
                <w:rFonts w:ascii="Times New Roman" w:hAnsi="Times New Roman" w:cs="Times New Roman"/>
              </w:rPr>
            </w:pPr>
            <w:r w:rsidRPr="00DC4006">
              <w:rPr>
                <w:rFonts w:ascii="Times New Roman" w:hAnsi="Times New Roman" w:cs="Times New Roman"/>
              </w:rPr>
              <w:t xml:space="preserve">Практическое занятие № 16. Введение новых лексических единиц по теме занятия для последующего чтения текста.  </w:t>
            </w:r>
            <w:proofErr w:type="spellStart"/>
            <w:r w:rsidRPr="00DC4006">
              <w:rPr>
                <w:rFonts w:ascii="Times New Roman" w:hAnsi="Times New Roman" w:cs="Times New Roman"/>
              </w:rPr>
              <w:t>Предтекстовые</w:t>
            </w:r>
            <w:proofErr w:type="spellEnd"/>
            <w:r w:rsidRPr="00DC4006">
              <w:rPr>
                <w:rFonts w:ascii="Times New Roman" w:hAnsi="Times New Roman" w:cs="Times New Roman"/>
              </w:rPr>
              <w:t xml:space="preserve">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лексических и </w:t>
            </w:r>
            <w:proofErr w:type="spellStart"/>
            <w:r w:rsidRPr="00DC4006">
              <w:rPr>
                <w:rFonts w:ascii="Times New Roman" w:hAnsi="Times New Roman" w:cs="Times New Roman"/>
              </w:rPr>
              <w:t>лексикограмматических</w:t>
            </w:r>
            <w:proofErr w:type="spellEnd"/>
            <w:r w:rsidRPr="00DC4006">
              <w:rPr>
                <w:rFonts w:ascii="Times New Roman" w:hAnsi="Times New Roman" w:cs="Times New Roman"/>
              </w:rPr>
              <w:t xml:space="preserve"> упражнений на закрепление активной лексики и фразеологических оборотов.</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1"/>
              <w:jc w:val="center"/>
              <w:rPr>
                <w:rFonts w:ascii="Times New Roman" w:hAnsi="Times New Roman" w:cs="Times New Roman"/>
              </w:rPr>
            </w:pPr>
            <w:r w:rsidRPr="00DC4006">
              <w:rPr>
                <w:rFonts w:ascii="Times New Roman" w:hAnsi="Times New Roman" w:cs="Times New Roman"/>
              </w:rPr>
              <w:t xml:space="preserve">2/2 </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7" w:type="dxa"/>
            <w:left w:w="0" w:type="dxa"/>
            <w:right w:w="0" w:type="dxa"/>
          </w:tblCellMar>
        </w:tblPrEx>
        <w:trPr>
          <w:trHeight w:val="227"/>
        </w:trPr>
        <w:tc>
          <w:tcPr>
            <w:tcW w:w="2158" w:type="dxa"/>
            <w:vMerge/>
            <w:tcBorders>
              <w:left w:val="single" w:sz="4" w:space="0" w:color="000000"/>
              <w:bottom w:val="single" w:sz="4" w:space="0" w:color="000000"/>
              <w:right w:val="nil"/>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123" w:type="dxa"/>
            <w:vMerge/>
            <w:tcBorders>
              <w:top w:val="single" w:sz="4" w:space="0" w:color="000000"/>
              <w:left w:val="nil"/>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2"/>
              <w:jc w:val="center"/>
              <w:rPr>
                <w:rFonts w:ascii="Times New Roman" w:hAnsi="Times New Roman" w:cs="Times New Roman"/>
              </w:rPr>
            </w:pPr>
            <w:r w:rsidRPr="00DC4006">
              <w:rPr>
                <w:rFonts w:ascii="Times New Roman" w:hAnsi="Times New Roman" w:cs="Times New Roman"/>
              </w:rPr>
              <w:t xml:space="preserve">- </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7" w:type="dxa"/>
            <w:left w:w="0" w:type="dxa"/>
            <w:right w:w="0" w:type="dxa"/>
          </w:tblCellMar>
        </w:tblPrEx>
        <w:trPr>
          <w:trHeight w:val="283"/>
        </w:trPr>
        <w:tc>
          <w:tcPr>
            <w:tcW w:w="2281" w:type="dxa"/>
            <w:gridSpan w:val="2"/>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ind w:left="110"/>
              <w:rPr>
                <w:rFonts w:ascii="Times New Roman" w:hAnsi="Times New Roman" w:cs="Times New Roman"/>
              </w:rPr>
            </w:pPr>
            <w:r w:rsidRPr="00DC4006">
              <w:rPr>
                <w:rFonts w:ascii="Times New Roman" w:hAnsi="Times New Roman" w:cs="Times New Roman"/>
                <w:b/>
              </w:rPr>
              <w:t>Тема 4.3</w:t>
            </w:r>
          </w:p>
          <w:p w:rsidR="005F49B3" w:rsidRPr="00DC4006" w:rsidRDefault="005F49B3" w:rsidP="005F49B3">
            <w:pPr>
              <w:spacing w:after="160" w:line="276" w:lineRule="auto"/>
              <w:rPr>
                <w:rFonts w:ascii="Times New Roman" w:hAnsi="Times New Roman" w:cs="Times New Roman"/>
                <w:b/>
              </w:rPr>
            </w:pPr>
            <w:r w:rsidRPr="00DC4006">
              <w:rPr>
                <w:rFonts w:ascii="Times New Roman" w:hAnsi="Times New Roman" w:cs="Times New Roman"/>
              </w:rPr>
              <w:lastRenderedPageBreak/>
              <w:t xml:space="preserve">Решение стандартных и нестандартных профессиональных ситуаций </w:t>
            </w:r>
          </w:p>
        </w:tc>
        <w:tc>
          <w:tcPr>
            <w:tcW w:w="8885" w:type="dxa"/>
            <w:gridSpan w:val="2"/>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left="108"/>
              <w:jc w:val="both"/>
              <w:rPr>
                <w:rFonts w:ascii="Times New Roman" w:hAnsi="Times New Roman" w:cs="Times New Roman"/>
              </w:rPr>
            </w:pPr>
            <w:r w:rsidRPr="00DC4006">
              <w:rPr>
                <w:rFonts w:ascii="Times New Roman" w:eastAsia="Times New Roman" w:hAnsi="Times New Roman" w:cs="Times New Roman"/>
                <w:b/>
                <w:bCs/>
                <w:sz w:val="24"/>
                <w:szCs w:val="24"/>
              </w:rPr>
              <w:lastRenderedPageBreak/>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1"/>
              <w:jc w:val="center"/>
              <w:rPr>
                <w:rFonts w:ascii="Times New Roman" w:hAnsi="Times New Roman" w:cs="Times New Roman"/>
                <w:b/>
              </w:rPr>
            </w:pPr>
            <w:r w:rsidRPr="00DC4006">
              <w:rPr>
                <w:rFonts w:ascii="Times New Roman" w:hAnsi="Times New Roman" w:cs="Times New Roman"/>
                <w:b/>
              </w:rPr>
              <w:t>2/2</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after="19" w:line="276" w:lineRule="auto"/>
              <w:jc w:val="center"/>
              <w:rPr>
                <w:rFonts w:ascii="Times New Roman" w:hAnsi="Times New Roman" w:cs="Times New Roman"/>
              </w:rPr>
            </w:pPr>
          </w:p>
        </w:tc>
      </w:tr>
      <w:tr w:rsidR="005F49B3" w:rsidRPr="00DC4006" w:rsidTr="005F49B3">
        <w:tblPrEx>
          <w:tblCellMar>
            <w:top w:w="17" w:type="dxa"/>
            <w:left w:w="0" w:type="dxa"/>
            <w:right w:w="0" w:type="dxa"/>
          </w:tblCellMar>
        </w:tblPrEx>
        <w:trPr>
          <w:trHeight w:val="562"/>
        </w:trPr>
        <w:tc>
          <w:tcPr>
            <w:tcW w:w="2281" w:type="dxa"/>
            <w:gridSpan w:val="2"/>
            <w:vMerge/>
            <w:tcBorders>
              <w:left w:val="single" w:sz="4" w:space="0" w:color="000000"/>
              <w:right w:val="single" w:sz="4" w:space="0" w:color="000000"/>
            </w:tcBorders>
            <w:hideMark/>
          </w:tcPr>
          <w:p w:rsidR="005F49B3" w:rsidRPr="00DC4006" w:rsidRDefault="005F49B3" w:rsidP="005F49B3">
            <w:pPr>
              <w:spacing w:after="160" w:line="276" w:lineRule="auto"/>
              <w:rPr>
                <w:rFonts w:ascii="Times New Roman" w:hAnsi="Times New Roman" w:cs="Times New Roman"/>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jc w:val="both"/>
              <w:rPr>
                <w:rFonts w:ascii="Times New Roman" w:hAnsi="Times New Roman" w:cs="Times New Roman"/>
              </w:rPr>
            </w:pPr>
            <w:r w:rsidRPr="00DC4006">
              <w:rPr>
                <w:rFonts w:ascii="Times New Roman" w:hAnsi="Times New Roman" w:cs="Times New Roman"/>
              </w:rPr>
              <w:t>Профессиональные стандарты. Стандарты производства. Неличные формы глагола (</w:t>
            </w:r>
            <w:proofErr w:type="spellStart"/>
            <w:r w:rsidRPr="00DC4006">
              <w:rPr>
                <w:rFonts w:ascii="Times New Roman" w:hAnsi="Times New Roman" w:cs="Times New Roman"/>
              </w:rPr>
              <w:t>Participles</w:t>
            </w:r>
            <w:proofErr w:type="spellEnd"/>
            <w:r w:rsidRPr="00DC4006">
              <w:rPr>
                <w:rFonts w:ascii="Times New Roman" w:hAnsi="Times New Roman" w:cs="Times New Roman"/>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1"/>
              <w:jc w:val="center"/>
              <w:rPr>
                <w:rFonts w:ascii="Times New Roman" w:hAnsi="Times New Roman" w:cs="Times New Roman"/>
              </w:rPr>
            </w:pPr>
            <w:r w:rsidRPr="00DC4006">
              <w:rPr>
                <w:rFonts w:ascii="Times New Roman" w:hAnsi="Times New Roman" w:cs="Times New Roman"/>
                <w:b/>
              </w:rPr>
              <w:t>-</w:t>
            </w:r>
          </w:p>
        </w:tc>
        <w:tc>
          <w:tcPr>
            <w:tcW w:w="1843" w:type="dxa"/>
            <w:gridSpan w:val="2"/>
            <w:vMerge w:val="restart"/>
            <w:tcBorders>
              <w:top w:val="single" w:sz="4" w:space="0" w:color="000000"/>
              <w:left w:val="single" w:sz="4" w:space="0" w:color="000000"/>
              <w:right w:val="single" w:sz="4" w:space="0" w:color="000000"/>
            </w:tcBorders>
            <w:vAlign w:val="center"/>
            <w:hideMark/>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right="3"/>
              <w:jc w:val="center"/>
              <w:rPr>
                <w:rFonts w:ascii="Times New Roman" w:hAnsi="Times New Roman" w:cs="Times New Roman"/>
              </w:rPr>
            </w:pPr>
            <w:r w:rsidRPr="00DC4006">
              <w:rPr>
                <w:rFonts w:ascii="Times New Roman" w:hAnsi="Times New Roman" w:cs="Times New Roman"/>
                <w:sz w:val="24"/>
                <w:szCs w:val="24"/>
              </w:rPr>
              <w:t>ПК 4.1, ПК 4.2</w:t>
            </w:r>
            <w:r w:rsidRPr="00DC4006">
              <w:rPr>
                <w:rFonts w:ascii="Times New Roman" w:hAnsi="Times New Roman" w:cs="Times New Roman"/>
                <w:b/>
              </w:rPr>
              <w:t xml:space="preserve"> </w:t>
            </w:r>
          </w:p>
        </w:tc>
      </w:tr>
      <w:tr w:rsidR="005F49B3" w:rsidRPr="00DC4006" w:rsidTr="005F49B3">
        <w:tblPrEx>
          <w:tblCellMar>
            <w:top w:w="17" w:type="dxa"/>
            <w:left w:w="0" w:type="dxa"/>
            <w:right w:w="0" w:type="dxa"/>
          </w:tblCellMar>
        </w:tblPrEx>
        <w:trPr>
          <w:trHeight w:val="293"/>
        </w:trPr>
        <w:tc>
          <w:tcPr>
            <w:tcW w:w="2281" w:type="dxa"/>
            <w:gridSpan w:val="2"/>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rPr>
                <w:rFonts w:ascii="Times New Roman" w:hAnsi="Times New Roman" w:cs="Times New Roman"/>
              </w:rPr>
            </w:pPr>
            <w:r w:rsidRPr="00DC4006">
              <w:rPr>
                <w:rFonts w:ascii="Times New Roman" w:hAnsi="Times New Roman" w:cs="Times New Roman"/>
                <w:b/>
              </w:rPr>
              <w:t xml:space="preserve">В том числе практических занятий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1"/>
              <w:jc w:val="center"/>
              <w:rPr>
                <w:rFonts w:ascii="Times New Roman" w:hAnsi="Times New Roman" w:cs="Times New Roman"/>
              </w:rPr>
            </w:pPr>
            <w:r w:rsidRPr="00DC4006">
              <w:rPr>
                <w:rFonts w:ascii="Times New Roman" w:hAnsi="Times New Roman" w:cs="Times New Roman"/>
                <w:b/>
              </w:rPr>
              <w:t>2/2</w:t>
            </w:r>
          </w:p>
        </w:tc>
        <w:tc>
          <w:tcPr>
            <w:tcW w:w="1843" w:type="dxa"/>
            <w:gridSpan w:val="2"/>
            <w:vMerge/>
            <w:tcBorders>
              <w:top w:val="single" w:sz="4" w:space="0" w:color="000000"/>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7" w:type="dxa"/>
            <w:left w:w="0" w:type="dxa"/>
            <w:right w:w="0" w:type="dxa"/>
          </w:tblCellMar>
        </w:tblPrEx>
        <w:trPr>
          <w:trHeight w:val="1701"/>
        </w:trPr>
        <w:tc>
          <w:tcPr>
            <w:tcW w:w="2281" w:type="dxa"/>
            <w:gridSpan w:val="2"/>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108" w:right="102"/>
              <w:jc w:val="both"/>
              <w:rPr>
                <w:rFonts w:ascii="Times New Roman" w:hAnsi="Times New Roman" w:cs="Times New Roman"/>
              </w:rPr>
            </w:pPr>
            <w:r w:rsidRPr="00DC4006">
              <w:rPr>
                <w:rFonts w:ascii="Times New Roman" w:hAnsi="Times New Roman" w:cs="Times New Roman"/>
              </w:rPr>
              <w:t xml:space="preserve">Практическое занятие № 17. Введение новых лексических единиц по теме занятия для последующего чтения текста. </w:t>
            </w:r>
            <w:proofErr w:type="spellStart"/>
            <w:r w:rsidRPr="00DC4006">
              <w:rPr>
                <w:rFonts w:ascii="Times New Roman" w:hAnsi="Times New Roman" w:cs="Times New Roman"/>
              </w:rPr>
              <w:t>Предтекстовые</w:t>
            </w:r>
            <w:proofErr w:type="spellEnd"/>
            <w:r w:rsidRPr="00DC4006">
              <w:rPr>
                <w:rFonts w:ascii="Times New Roman" w:hAnsi="Times New Roman" w:cs="Times New Roman"/>
              </w:rPr>
              <w:t xml:space="preserve">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тренировочных лексических и </w:t>
            </w:r>
            <w:proofErr w:type="spellStart"/>
            <w:r w:rsidRPr="00DC4006">
              <w:rPr>
                <w:rFonts w:ascii="Times New Roman" w:hAnsi="Times New Roman" w:cs="Times New Roman"/>
              </w:rPr>
              <w:t>лексикограмматических</w:t>
            </w:r>
            <w:proofErr w:type="spellEnd"/>
            <w:r w:rsidRPr="00DC4006">
              <w:rPr>
                <w:rFonts w:ascii="Times New Roman" w:hAnsi="Times New Roman" w:cs="Times New Roman"/>
              </w:rPr>
              <w:t xml:space="preserve"> упражнений на закрепление активной лексики и фразеологических оборотов.</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1"/>
              <w:jc w:val="center"/>
              <w:rPr>
                <w:rFonts w:ascii="Times New Roman" w:hAnsi="Times New Roman" w:cs="Times New Roman"/>
              </w:rPr>
            </w:pPr>
            <w:r w:rsidRPr="00DC4006">
              <w:rPr>
                <w:rFonts w:ascii="Times New Roman" w:hAnsi="Times New Roman" w:cs="Times New Roman"/>
              </w:rPr>
              <w:t>2/2</w:t>
            </w:r>
          </w:p>
        </w:tc>
        <w:tc>
          <w:tcPr>
            <w:tcW w:w="1843" w:type="dxa"/>
            <w:gridSpan w:val="2"/>
            <w:vMerge/>
            <w:tcBorders>
              <w:top w:val="single" w:sz="4" w:space="0" w:color="000000"/>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right w:w="50" w:type="dxa"/>
          </w:tblCellMar>
        </w:tblPrEx>
        <w:trPr>
          <w:gridAfter w:val="1"/>
          <w:wAfter w:w="22" w:type="dxa"/>
          <w:trHeight w:val="312"/>
        </w:trPr>
        <w:tc>
          <w:tcPr>
            <w:tcW w:w="2281" w:type="dxa"/>
            <w:gridSpan w:val="2"/>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1"/>
              <w:jc w:val="center"/>
              <w:rPr>
                <w:rFonts w:ascii="Times New Roman" w:hAnsi="Times New Roman" w:cs="Times New Roman"/>
              </w:rPr>
            </w:pPr>
            <w:r w:rsidRPr="00DC4006">
              <w:rPr>
                <w:rFonts w:ascii="Times New Roman" w:hAnsi="Times New Roman" w:cs="Times New Roman"/>
              </w:rPr>
              <w:t xml:space="preserve">- </w:t>
            </w:r>
          </w:p>
        </w:tc>
        <w:tc>
          <w:tcPr>
            <w:tcW w:w="1821" w:type="dxa"/>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right w:w="50" w:type="dxa"/>
          </w:tblCellMar>
        </w:tblPrEx>
        <w:trPr>
          <w:gridAfter w:val="1"/>
          <w:wAfter w:w="22" w:type="dxa"/>
          <w:trHeight w:val="283"/>
        </w:trPr>
        <w:tc>
          <w:tcPr>
            <w:tcW w:w="2281" w:type="dxa"/>
            <w:gridSpan w:val="2"/>
            <w:vMerge w:val="restart"/>
            <w:tcBorders>
              <w:top w:val="single" w:sz="4" w:space="0" w:color="000000"/>
              <w:left w:val="single" w:sz="4" w:space="0" w:color="000000"/>
              <w:right w:val="single" w:sz="4" w:space="0" w:color="000000"/>
            </w:tcBorders>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Тема 4.4. </w:t>
            </w:r>
          </w:p>
          <w:p w:rsidR="005F49B3" w:rsidRPr="00DC4006" w:rsidRDefault="005F49B3" w:rsidP="005F49B3">
            <w:pPr>
              <w:tabs>
                <w:tab w:val="center" w:pos="724"/>
                <w:tab w:val="center" w:pos="2023"/>
              </w:tabs>
              <w:spacing w:after="28" w:line="276" w:lineRule="auto"/>
              <w:rPr>
                <w:rFonts w:ascii="Times New Roman" w:hAnsi="Times New Roman" w:cs="Times New Roman"/>
              </w:rPr>
            </w:pPr>
            <w:r w:rsidRPr="00DC4006">
              <w:rPr>
                <w:rFonts w:ascii="Times New Roman" w:hAnsi="Times New Roman" w:cs="Times New Roman"/>
              </w:rPr>
              <w:t xml:space="preserve">Саморазвитие в </w:t>
            </w:r>
          </w:p>
          <w:p w:rsidR="005F49B3" w:rsidRPr="00DC4006" w:rsidRDefault="005F49B3" w:rsidP="005F49B3">
            <w:pPr>
              <w:spacing w:line="276" w:lineRule="auto"/>
              <w:ind w:left="2"/>
              <w:rPr>
                <w:rFonts w:ascii="Times New Roman" w:hAnsi="Times New Roman" w:cs="Times New Roman"/>
                <w:b/>
              </w:rPr>
            </w:pPr>
            <w:r w:rsidRPr="00DC4006">
              <w:rPr>
                <w:rFonts w:ascii="Times New Roman" w:hAnsi="Times New Roman" w:cs="Times New Roman"/>
              </w:rPr>
              <w:t xml:space="preserve">профессии </w:t>
            </w:r>
          </w:p>
        </w:tc>
        <w:tc>
          <w:tcPr>
            <w:tcW w:w="8885" w:type="dxa"/>
            <w:gridSpan w:val="2"/>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ind w:right="61"/>
              <w:jc w:val="both"/>
              <w:rPr>
                <w:rFonts w:ascii="Times New Roman" w:hAnsi="Times New Roman" w:cs="Times New Roman"/>
              </w:rPr>
            </w:pPr>
            <w:r w:rsidRPr="00DC4006">
              <w:rPr>
                <w:rFonts w:ascii="Times New Roman" w:eastAsia="Times New Roman" w:hAnsi="Times New Roman" w:cs="Times New Roman"/>
                <w:b/>
                <w:bCs/>
                <w:sz w:val="24"/>
                <w:szCs w:val="24"/>
              </w:rPr>
              <w:t>Содержание</w:t>
            </w:r>
          </w:p>
        </w:tc>
        <w:tc>
          <w:tcPr>
            <w:tcW w:w="2262" w:type="dxa"/>
            <w:tcBorders>
              <w:top w:val="single" w:sz="4" w:space="0" w:color="000000"/>
              <w:left w:val="single" w:sz="4" w:space="0" w:color="000000"/>
              <w:bottom w:val="single" w:sz="4" w:space="0" w:color="000000"/>
              <w:right w:val="single" w:sz="4" w:space="0" w:color="000000"/>
            </w:tcBorders>
            <w:vAlign w:val="center"/>
          </w:tcPr>
          <w:p w:rsidR="005F49B3" w:rsidRPr="00DC4006" w:rsidRDefault="005F49B3" w:rsidP="005F49B3">
            <w:pPr>
              <w:spacing w:line="276" w:lineRule="auto"/>
              <w:ind w:right="59"/>
              <w:jc w:val="center"/>
              <w:rPr>
                <w:rFonts w:ascii="Times New Roman" w:hAnsi="Times New Roman" w:cs="Times New Roman"/>
                <w:b/>
              </w:rPr>
            </w:pPr>
            <w:r w:rsidRPr="00DC4006">
              <w:rPr>
                <w:rFonts w:ascii="Times New Roman" w:hAnsi="Times New Roman" w:cs="Times New Roman"/>
                <w:b/>
              </w:rPr>
              <w:t>2/2</w:t>
            </w:r>
          </w:p>
        </w:tc>
        <w:tc>
          <w:tcPr>
            <w:tcW w:w="1821" w:type="dxa"/>
            <w:tcBorders>
              <w:top w:val="single" w:sz="4" w:space="0" w:color="000000"/>
              <w:left w:val="single" w:sz="4" w:space="0" w:color="000000"/>
              <w:bottom w:val="single" w:sz="4" w:space="0" w:color="000000"/>
              <w:right w:val="single" w:sz="4" w:space="0" w:color="000000"/>
            </w:tcBorders>
          </w:tcPr>
          <w:p w:rsidR="005F49B3" w:rsidRPr="00DC4006" w:rsidRDefault="005F49B3" w:rsidP="005F49B3">
            <w:pPr>
              <w:spacing w:line="276" w:lineRule="auto"/>
              <w:rPr>
                <w:rFonts w:ascii="Times New Roman" w:hAnsi="Times New Roman" w:cs="Times New Roman"/>
              </w:rPr>
            </w:pPr>
          </w:p>
        </w:tc>
      </w:tr>
      <w:tr w:rsidR="005F49B3" w:rsidRPr="00DC4006" w:rsidTr="005F49B3">
        <w:tblPrEx>
          <w:tblCellMar>
            <w:top w:w="14" w:type="dxa"/>
            <w:right w:w="50" w:type="dxa"/>
          </w:tblCellMar>
        </w:tblPrEx>
        <w:trPr>
          <w:gridAfter w:val="1"/>
          <w:wAfter w:w="22" w:type="dxa"/>
          <w:trHeight w:val="567"/>
        </w:trPr>
        <w:tc>
          <w:tcPr>
            <w:tcW w:w="2281" w:type="dxa"/>
            <w:gridSpan w:val="2"/>
            <w:vMerge/>
            <w:tcBorders>
              <w:left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1"/>
              <w:jc w:val="both"/>
              <w:rPr>
                <w:rFonts w:ascii="Times New Roman" w:hAnsi="Times New Roman" w:cs="Times New Roman"/>
              </w:rPr>
            </w:pPr>
            <w:r w:rsidRPr="00DC4006">
              <w:rPr>
                <w:rFonts w:ascii="Times New Roman" w:hAnsi="Times New Roman" w:cs="Times New Roman"/>
              </w:rPr>
              <w:t>Роль самообразования и самосовершенствования в профессии. Неличные формы глагола. Повторение пройденного ранее грамматического материала.</w:t>
            </w:r>
            <w:r w:rsidRPr="00DC4006">
              <w:rPr>
                <w:rFonts w:ascii="Times New Roman" w:hAnsi="Times New Roman" w:cs="Times New Roman"/>
                <w:i/>
              </w:rPr>
              <w:t xml:space="preserve">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59"/>
              <w:jc w:val="center"/>
              <w:rPr>
                <w:rFonts w:ascii="Times New Roman" w:hAnsi="Times New Roman" w:cs="Times New Roman"/>
              </w:rPr>
            </w:pPr>
            <w:r w:rsidRPr="00DC4006">
              <w:rPr>
                <w:rFonts w:ascii="Times New Roman" w:hAnsi="Times New Roman" w:cs="Times New Roman"/>
                <w:b/>
              </w:rPr>
              <w:t>-</w:t>
            </w:r>
          </w:p>
        </w:tc>
        <w:tc>
          <w:tcPr>
            <w:tcW w:w="1821" w:type="dxa"/>
            <w:vMerge w:val="restart"/>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ОК 02</w:t>
            </w:r>
          </w:p>
          <w:p w:rsidR="005F49B3" w:rsidRPr="00DC4006" w:rsidRDefault="005F49B3" w:rsidP="005F49B3">
            <w:pPr>
              <w:autoSpaceDE w:val="0"/>
              <w:autoSpaceDN w:val="0"/>
              <w:adjustRightInd w:val="0"/>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04, ОК 09</w:t>
            </w:r>
          </w:p>
          <w:p w:rsidR="005F49B3" w:rsidRPr="00DC4006" w:rsidRDefault="005F49B3" w:rsidP="005F49B3">
            <w:pPr>
              <w:spacing w:line="276" w:lineRule="auto"/>
              <w:ind w:right="61"/>
              <w:jc w:val="center"/>
              <w:rPr>
                <w:rFonts w:ascii="Times New Roman" w:hAnsi="Times New Roman" w:cs="Times New Roman"/>
              </w:rPr>
            </w:pPr>
            <w:r w:rsidRPr="00DC4006">
              <w:rPr>
                <w:rFonts w:ascii="Times New Roman" w:hAnsi="Times New Roman" w:cs="Times New Roman"/>
                <w:sz w:val="24"/>
                <w:szCs w:val="24"/>
              </w:rPr>
              <w:t>ПК 4.1, ПК 4.2</w:t>
            </w:r>
            <w:r w:rsidRPr="00DC4006">
              <w:rPr>
                <w:rFonts w:ascii="Times New Roman" w:hAnsi="Times New Roman" w:cs="Times New Roman"/>
                <w:b/>
              </w:rPr>
              <w:t xml:space="preserve"> </w:t>
            </w:r>
          </w:p>
        </w:tc>
      </w:tr>
      <w:tr w:rsidR="005F49B3" w:rsidRPr="00DC4006" w:rsidTr="005F49B3">
        <w:tblPrEx>
          <w:tblCellMar>
            <w:top w:w="14" w:type="dxa"/>
            <w:right w:w="50" w:type="dxa"/>
          </w:tblCellMar>
        </w:tblPrEx>
        <w:trPr>
          <w:gridAfter w:val="1"/>
          <w:wAfter w:w="22" w:type="dxa"/>
          <w:trHeight w:val="286"/>
        </w:trPr>
        <w:tc>
          <w:tcPr>
            <w:tcW w:w="2281" w:type="dxa"/>
            <w:gridSpan w:val="2"/>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jc w:val="both"/>
              <w:rPr>
                <w:rFonts w:ascii="Times New Roman" w:hAnsi="Times New Roman" w:cs="Times New Roman"/>
              </w:rPr>
            </w:pPr>
            <w:r w:rsidRPr="00DC4006">
              <w:rPr>
                <w:rFonts w:ascii="Times New Roman" w:hAnsi="Times New Roman" w:cs="Times New Roman"/>
                <w:b/>
              </w:rPr>
              <w:t>В том числе практических занятий</w:t>
            </w:r>
            <w:r w:rsidRPr="00DC4006">
              <w:rPr>
                <w:rFonts w:ascii="Times New Roman" w:hAnsi="Times New Roman" w:cs="Times New Roman"/>
                <w:b/>
                <w:i/>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59"/>
              <w:jc w:val="center"/>
              <w:rPr>
                <w:rFonts w:ascii="Times New Roman" w:hAnsi="Times New Roman" w:cs="Times New Roman"/>
              </w:rPr>
            </w:pPr>
            <w:r w:rsidRPr="00DC4006">
              <w:rPr>
                <w:rFonts w:ascii="Times New Roman" w:hAnsi="Times New Roman" w:cs="Times New Roman"/>
                <w:b/>
              </w:rPr>
              <w:t>2/2</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right w:w="50" w:type="dxa"/>
          </w:tblCellMar>
        </w:tblPrEx>
        <w:trPr>
          <w:gridAfter w:val="1"/>
          <w:wAfter w:w="22" w:type="dxa"/>
          <w:trHeight w:val="838"/>
        </w:trPr>
        <w:tc>
          <w:tcPr>
            <w:tcW w:w="2281" w:type="dxa"/>
            <w:gridSpan w:val="2"/>
            <w:vMerge/>
            <w:tcBorders>
              <w:left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0"/>
              <w:jc w:val="both"/>
              <w:rPr>
                <w:rFonts w:ascii="Times New Roman" w:hAnsi="Times New Roman" w:cs="Times New Roman"/>
              </w:rPr>
            </w:pPr>
            <w:r w:rsidRPr="00DC4006">
              <w:rPr>
                <w:rFonts w:ascii="Times New Roman" w:hAnsi="Times New Roman" w:cs="Times New Roman"/>
              </w:rPr>
              <w:t xml:space="preserve">Практическое занятие № 18.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ind w:right="59"/>
              <w:jc w:val="center"/>
              <w:rPr>
                <w:rFonts w:ascii="Times New Roman" w:hAnsi="Times New Roman" w:cs="Times New Roman"/>
              </w:rPr>
            </w:pPr>
            <w:r w:rsidRPr="00DC4006">
              <w:rPr>
                <w:rFonts w:ascii="Times New Roman" w:hAnsi="Times New Roman" w:cs="Times New Roman"/>
              </w:rPr>
              <w:t xml:space="preserve">2/2 </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right w:w="50" w:type="dxa"/>
          </w:tblCellMar>
        </w:tblPrEx>
        <w:trPr>
          <w:gridAfter w:val="1"/>
          <w:wAfter w:w="22" w:type="dxa"/>
          <w:trHeight w:val="288"/>
        </w:trPr>
        <w:tc>
          <w:tcPr>
            <w:tcW w:w="2281" w:type="dxa"/>
            <w:gridSpan w:val="2"/>
            <w:vMerge/>
            <w:tcBorders>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c>
          <w:tcPr>
            <w:tcW w:w="8885" w:type="dxa"/>
            <w:gridSpan w:val="2"/>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rPr>
              <w:t>Самостоятельная работа обучающихся</w:t>
            </w:r>
            <w:r w:rsidRPr="00DC4006">
              <w:rPr>
                <w:rFonts w:ascii="Times New Roman" w:hAnsi="Times New Roman" w:cs="Times New Roman"/>
              </w:rPr>
              <w:t>*</w:t>
            </w:r>
            <w:r w:rsidRPr="00DC4006">
              <w:rPr>
                <w:rFonts w:ascii="Times New Roman" w:hAnsi="Times New Roman" w:cs="Times New Roman"/>
                <w:b/>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61"/>
              <w:jc w:val="center"/>
              <w:rPr>
                <w:rFonts w:ascii="Times New Roman" w:hAnsi="Times New Roman" w:cs="Times New Roman"/>
              </w:rPr>
            </w:pPr>
            <w:r w:rsidRPr="00DC4006">
              <w:rPr>
                <w:rFonts w:ascii="Times New Roman" w:hAnsi="Times New Roman" w:cs="Times New Roman"/>
              </w:rPr>
              <w:t xml:space="preserve">- </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F49B3" w:rsidRPr="00DC4006" w:rsidRDefault="005F49B3" w:rsidP="005F49B3">
            <w:pPr>
              <w:spacing w:line="276" w:lineRule="auto"/>
              <w:rPr>
                <w:rFonts w:ascii="Times New Roman" w:eastAsia="Times New Roman" w:hAnsi="Times New Roman" w:cs="Times New Roman"/>
                <w:color w:val="000000"/>
              </w:rPr>
            </w:pPr>
          </w:p>
        </w:tc>
      </w:tr>
      <w:tr w:rsidR="005F49B3" w:rsidRPr="00DC4006" w:rsidTr="005F49B3">
        <w:tblPrEx>
          <w:tblCellMar>
            <w:top w:w="14" w:type="dxa"/>
            <w:right w:w="50" w:type="dxa"/>
          </w:tblCellMar>
        </w:tblPrEx>
        <w:trPr>
          <w:gridAfter w:val="1"/>
          <w:wAfter w:w="22" w:type="dxa"/>
          <w:trHeight w:val="286"/>
        </w:trPr>
        <w:tc>
          <w:tcPr>
            <w:tcW w:w="11166" w:type="dxa"/>
            <w:gridSpan w:val="4"/>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Промежуточная аттестация в форме дифференцированного зачета</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59"/>
              <w:jc w:val="center"/>
              <w:rPr>
                <w:rFonts w:ascii="Times New Roman" w:hAnsi="Times New Roman" w:cs="Times New Roman"/>
                <w:b/>
              </w:rPr>
            </w:pPr>
            <w:r w:rsidRPr="00DC4006">
              <w:rPr>
                <w:rFonts w:ascii="Times New Roman" w:hAnsi="Times New Roman" w:cs="Times New Roman"/>
                <w:b/>
              </w:rPr>
              <w:t xml:space="preserve">2 </w:t>
            </w:r>
          </w:p>
        </w:tc>
        <w:tc>
          <w:tcPr>
            <w:tcW w:w="1821"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i/>
              </w:rPr>
              <w:t xml:space="preserve"> </w:t>
            </w:r>
          </w:p>
        </w:tc>
      </w:tr>
      <w:tr w:rsidR="005F49B3" w:rsidRPr="00DC4006" w:rsidTr="005F49B3">
        <w:tblPrEx>
          <w:tblCellMar>
            <w:top w:w="14" w:type="dxa"/>
            <w:right w:w="50" w:type="dxa"/>
          </w:tblCellMar>
        </w:tblPrEx>
        <w:trPr>
          <w:gridAfter w:val="1"/>
          <w:wAfter w:w="22" w:type="dxa"/>
          <w:trHeight w:val="286"/>
        </w:trPr>
        <w:tc>
          <w:tcPr>
            <w:tcW w:w="11166" w:type="dxa"/>
            <w:gridSpan w:val="4"/>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left="2"/>
              <w:rPr>
                <w:rFonts w:ascii="Times New Roman" w:hAnsi="Times New Roman" w:cs="Times New Roman"/>
              </w:rPr>
            </w:pPr>
            <w:r w:rsidRPr="00DC4006">
              <w:rPr>
                <w:rFonts w:ascii="Times New Roman" w:hAnsi="Times New Roman" w:cs="Times New Roman"/>
                <w:b/>
              </w:rPr>
              <w:t xml:space="preserve">Всего: </w:t>
            </w:r>
          </w:p>
        </w:tc>
        <w:tc>
          <w:tcPr>
            <w:tcW w:w="2262"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ind w:right="59"/>
              <w:jc w:val="center"/>
              <w:rPr>
                <w:rFonts w:ascii="Times New Roman" w:hAnsi="Times New Roman" w:cs="Times New Roman"/>
              </w:rPr>
            </w:pPr>
            <w:r w:rsidRPr="00DC4006">
              <w:rPr>
                <w:rFonts w:ascii="Times New Roman" w:hAnsi="Times New Roman" w:cs="Times New Roman"/>
                <w:b/>
              </w:rPr>
              <w:t xml:space="preserve">40 </w:t>
            </w:r>
          </w:p>
        </w:tc>
        <w:tc>
          <w:tcPr>
            <w:tcW w:w="1821" w:type="dxa"/>
            <w:tcBorders>
              <w:top w:val="single" w:sz="4" w:space="0" w:color="000000"/>
              <w:left w:val="single" w:sz="4" w:space="0" w:color="000000"/>
              <w:bottom w:val="single" w:sz="4" w:space="0" w:color="000000"/>
              <w:right w:val="single" w:sz="4" w:space="0" w:color="000000"/>
            </w:tcBorders>
            <w:hideMark/>
          </w:tcPr>
          <w:p w:rsidR="005F49B3" w:rsidRPr="00DC4006" w:rsidRDefault="005F49B3" w:rsidP="005F49B3">
            <w:pPr>
              <w:spacing w:line="276" w:lineRule="auto"/>
              <w:rPr>
                <w:rFonts w:ascii="Times New Roman" w:hAnsi="Times New Roman" w:cs="Times New Roman"/>
              </w:rPr>
            </w:pPr>
            <w:r w:rsidRPr="00DC4006">
              <w:rPr>
                <w:rFonts w:ascii="Times New Roman" w:hAnsi="Times New Roman" w:cs="Times New Roman"/>
                <w:b/>
                <w:i/>
              </w:rPr>
              <w:t xml:space="preserve"> </w:t>
            </w:r>
          </w:p>
        </w:tc>
      </w:tr>
    </w:tbl>
    <w:p w:rsidR="005F49B3" w:rsidRPr="00DC4006" w:rsidRDefault="005F49B3" w:rsidP="005F49B3">
      <w:pPr>
        <w:rPr>
          <w:rFonts w:ascii="Times New Roman" w:hAnsi="Times New Roman" w:cs="Times New Roman"/>
        </w:rPr>
        <w:sectPr w:rsidR="005F49B3" w:rsidRPr="00DC4006">
          <w:pgSz w:w="16838" w:h="11906" w:orient="landscape"/>
          <w:pgMar w:top="1138" w:right="4505" w:bottom="1247" w:left="1133" w:header="720" w:footer="709" w:gutter="0"/>
          <w:cols w:space="720"/>
        </w:sectPr>
      </w:pPr>
    </w:p>
    <w:p w:rsidR="005F49B3" w:rsidRPr="00DC4006" w:rsidRDefault="005F49B3" w:rsidP="005F49B3">
      <w:pPr>
        <w:suppressAutoHyphens/>
        <w:spacing w:line="312" w:lineRule="auto"/>
        <w:jc w:val="center"/>
        <w:rPr>
          <w:rFonts w:ascii="Times New Roman" w:eastAsia="Times New Roman" w:hAnsi="Times New Roman" w:cs="Times New Roman"/>
          <w:b/>
          <w:sz w:val="24"/>
          <w:szCs w:val="24"/>
        </w:rPr>
      </w:pPr>
      <w:bookmarkStart w:id="25" w:name="_heading=h.2jxsxqh" w:colFirst="0" w:colLast="0"/>
      <w:bookmarkEnd w:id="25"/>
      <w:r w:rsidRPr="00DC4006">
        <w:rPr>
          <w:rFonts w:ascii="Times New Roman" w:eastAsia="Times New Roman" w:hAnsi="Times New Roman" w:cs="Times New Roman"/>
          <w:b/>
          <w:sz w:val="24"/>
          <w:szCs w:val="24"/>
        </w:rPr>
        <w:lastRenderedPageBreak/>
        <w:t>3. УСЛОВИЯ РЕАЛИЗАЦИИ УЧЕБНОЙ ДИСЦИПЛИНЫ</w:t>
      </w:r>
    </w:p>
    <w:p w:rsidR="005F49B3" w:rsidRPr="00DC4006" w:rsidRDefault="005F49B3" w:rsidP="005F49B3">
      <w:pPr>
        <w:autoSpaceDE w:val="0"/>
        <w:autoSpaceDN w:val="0"/>
        <w:adjustRightInd w:val="0"/>
        <w:spacing w:line="312" w:lineRule="auto"/>
        <w:ind w:firstLine="720"/>
        <w:rPr>
          <w:rFonts w:ascii="Times New Roman" w:hAnsi="Times New Roman" w:cs="Times New Roman"/>
          <w:b/>
          <w:bCs/>
          <w:color w:val="000000"/>
          <w:sz w:val="24"/>
          <w:szCs w:val="24"/>
        </w:rPr>
      </w:pPr>
    </w:p>
    <w:p w:rsidR="005F49B3" w:rsidRPr="00DC4006" w:rsidRDefault="005F49B3" w:rsidP="005F49B3">
      <w:pPr>
        <w:pStyle w:val="110"/>
        <w:spacing w:after="0" w:line="312" w:lineRule="auto"/>
        <w:rPr>
          <w:rFonts w:ascii="Times New Roman" w:hAnsi="Times New Roman"/>
        </w:rPr>
      </w:pPr>
      <w:r w:rsidRPr="00DC4006">
        <w:rPr>
          <w:rFonts w:ascii="Times New Roman" w:hAnsi="Times New Roman"/>
        </w:rPr>
        <w:t>3.1. Материально-техническое обеспечение</w:t>
      </w:r>
    </w:p>
    <w:p w:rsidR="005F49B3" w:rsidRPr="00DC4006" w:rsidRDefault="005F49B3" w:rsidP="005F49B3">
      <w:pPr>
        <w:autoSpaceDE w:val="0"/>
        <w:autoSpaceDN w:val="0"/>
        <w:adjustRightInd w:val="0"/>
        <w:spacing w:line="312" w:lineRule="auto"/>
        <w:ind w:firstLine="720"/>
        <w:jc w:val="both"/>
        <w:rPr>
          <w:rFonts w:ascii="Times New Roman" w:hAnsi="Times New Roman" w:cs="Times New Roman"/>
          <w:color w:val="000000"/>
          <w:sz w:val="24"/>
          <w:szCs w:val="24"/>
        </w:rPr>
      </w:pPr>
      <w:r w:rsidRPr="00DC4006">
        <w:rPr>
          <w:rFonts w:ascii="Times New Roman" w:eastAsia="Times New Roman" w:hAnsi="Times New Roman" w:cs="Times New Roman"/>
          <w:sz w:val="24"/>
          <w:szCs w:val="24"/>
        </w:rPr>
        <w:t>Кабинет «</w:t>
      </w:r>
      <w:r w:rsidRPr="00DC4006">
        <w:rPr>
          <w:rFonts w:ascii="Times New Roman" w:eastAsia="Times New Roman" w:hAnsi="Times New Roman" w:cs="Times New Roman"/>
          <w:color w:val="000000"/>
          <w:sz w:val="24"/>
          <w:szCs w:val="24"/>
        </w:rPr>
        <w:t>Социально-гуманитарных дисциплин</w:t>
      </w:r>
      <w:r w:rsidRPr="00DC4006">
        <w:rPr>
          <w:rFonts w:ascii="Times New Roman" w:eastAsia="Times New Roman" w:hAnsi="Times New Roman" w:cs="Times New Roman"/>
          <w:sz w:val="24"/>
          <w:szCs w:val="24"/>
        </w:rPr>
        <w:t>»,</w:t>
      </w:r>
      <w:r w:rsidRPr="00DC4006">
        <w:rPr>
          <w:rFonts w:ascii="Times New Roman" w:hAnsi="Times New Roman" w:cs="Times New Roman"/>
          <w:bCs/>
          <w:i/>
          <w:color w:val="0070C0"/>
          <w:sz w:val="24"/>
          <w:szCs w:val="24"/>
        </w:rPr>
        <w:t xml:space="preserve"> </w:t>
      </w:r>
      <w:r w:rsidRPr="00DC4006">
        <w:rPr>
          <w:rFonts w:ascii="Times New Roman" w:hAnsi="Times New Roman" w:cs="Times New Roman"/>
          <w:bCs/>
          <w:sz w:val="24"/>
          <w:szCs w:val="24"/>
        </w:rPr>
        <w:t xml:space="preserve">оснащенный в соответствии с </w:t>
      </w:r>
      <w:r w:rsidRPr="00DC4006">
        <w:rPr>
          <w:rFonts w:ascii="Times New Roman" w:hAnsi="Times New Roman" w:cs="Times New Roman"/>
          <w:bCs/>
          <w:iCs/>
          <w:sz w:val="24"/>
          <w:szCs w:val="24"/>
        </w:rPr>
        <w:t>приложением 4 ОПОП-П</w:t>
      </w:r>
      <w:r w:rsidRPr="00DC4006">
        <w:rPr>
          <w:rFonts w:ascii="Times New Roman" w:hAnsi="Times New Roman" w:cs="Times New Roman"/>
          <w:color w:val="000000"/>
          <w:sz w:val="24"/>
          <w:szCs w:val="24"/>
        </w:rPr>
        <w:t xml:space="preserve"> </w:t>
      </w:r>
    </w:p>
    <w:p w:rsidR="005F49B3" w:rsidRPr="00DC4006" w:rsidRDefault="005F49B3" w:rsidP="005F49B3">
      <w:pPr>
        <w:autoSpaceDE w:val="0"/>
        <w:autoSpaceDN w:val="0"/>
        <w:adjustRightInd w:val="0"/>
        <w:spacing w:line="312" w:lineRule="auto"/>
        <w:rPr>
          <w:rFonts w:ascii="Times New Roman" w:hAnsi="Times New Roman" w:cs="Times New Roman"/>
          <w:b/>
          <w:bCs/>
          <w:color w:val="000000"/>
          <w:sz w:val="24"/>
          <w:szCs w:val="24"/>
        </w:rPr>
      </w:pPr>
    </w:p>
    <w:p w:rsidR="005F49B3" w:rsidRPr="00DC4006" w:rsidRDefault="005F49B3" w:rsidP="005F49B3">
      <w:pPr>
        <w:tabs>
          <w:tab w:val="left" w:pos="7545"/>
        </w:tabs>
        <w:autoSpaceDE w:val="0"/>
        <w:autoSpaceDN w:val="0"/>
        <w:adjustRightInd w:val="0"/>
        <w:spacing w:line="312" w:lineRule="auto"/>
        <w:ind w:firstLine="709"/>
        <w:rPr>
          <w:rFonts w:ascii="Times New Roman" w:hAnsi="Times New Roman" w:cs="Times New Roman"/>
          <w:color w:val="000000"/>
          <w:sz w:val="24"/>
          <w:szCs w:val="24"/>
        </w:rPr>
      </w:pPr>
      <w:r w:rsidRPr="00DC4006">
        <w:rPr>
          <w:rFonts w:ascii="Times New Roman" w:hAnsi="Times New Roman" w:cs="Times New Roman"/>
          <w:b/>
          <w:bCs/>
          <w:color w:val="000000"/>
          <w:sz w:val="24"/>
          <w:szCs w:val="24"/>
        </w:rPr>
        <w:t xml:space="preserve">3.2. Информационное обеспечение реализации программы </w:t>
      </w:r>
      <w:r w:rsidRPr="00DC4006">
        <w:rPr>
          <w:rFonts w:ascii="Times New Roman" w:hAnsi="Times New Roman" w:cs="Times New Roman"/>
          <w:b/>
          <w:bCs/>
          <w:color w:val="000000"/>
          <w:sz w:val="24"/>
          <w:szCs w:val="24"/>
        </w:rPr>
        <w:tab/>
      </w:r>
    </w:p>
    <w:p w:rsidR="005F49B3" w:rsidRPr="00DC4006" w:rsidRDefault="005F49B3" w:rsidP="005F49B3">
      <w:pPr>
        <w:autoSpaceDE w:val="0"/>
        <w:autoSpaceDN w:val="0"/>
        <w:adjustRightInd w:val="0"/>
        <w:spacing w:line="312" w:lineRule="auto"/>
        <w:rPr>
          <w:rFonts w:ascii="Times New Roman" w:hAnsi="Times New Roman" w:cs="Times New Roman"/>
          <w:b/>
          <w:bCs/>
          <w:color w:val="000000"/>
          <w:sz w:val="24"/>
          <w:szCs w:val="24"/>
        </w:rPr>
      </w:pPr>
    </w:p>
    <w:p w:rsidR="005F49B3" w:rsidRPr="00DC4006" w:rsidRDefault="005F49B3" w:rsidP="005F49B3">
      <w:pPr>
        <w:autoSpaceDE w:val="0"/>
        <w:autoSpaceDN w:val="0"/>
        <w:adjustRightInd w:val="0"/>
        <w:spacing w:line="312" w:lineRule="auto"/>
        <w:ind w:firstLine="709"/>
        <w:rPr>
          <w:rFonts w:ascii="Times New Roman" w:hAnsi="Times New Roman" w:cs="Times New Roman"/>
          <w:color w:val="000000"/>
          <w:sz w:val="24"/>
          <w:szCs w:val="24"/>
        </w:rPr>
      </w:pPr>
      <w:r w:rsidRPr="00DC4006">
        <w:rPr>
          <w:rFonts w:ascii="Times New Roman" w:hAnsi="Times New Roman" w:cs="Times New Roman"/>
          <w:b/>
          <w:bCs/>
          <w:color w:val="000000"/>
          <w:sz w:val="24"/>
          <w:szCs w:val="24"/>
        </w:rPr>
        <w:t xml:space="preserve">3.2.1. Основные печатные издания </w:t>
      </w:r>
    </w:p>
    <w:p w:rsidR="005F49B3" w:rsidRPr="00DC4006" w:rsidRDefault="005F49B3" w:rsidP="005F49B3">
      <w:pPr>
        <w:autoSpaceDE w:val="0"/>
        <w:autoSpaceDN w:val="0"/>
        <w:adjustRightInd w:val="0"/>
        <w:spacing w:line="312" w:lineRule="auto"/>
        <w:ind w:firstLine="720"/>
        <w:jc w:val="both"/>
        <w:rPr>
          <w:rFonts w:ascii="Times New Roman" w:hAnsi="Times New Roman" w:cs="Times New Roman"/>
          <w:color w:val="000000"/>
          <w:sz w:val="24"/>
          <w:szCs w:val="24"/>
        </w:rPr>
      </w:pPr>
      <w:r w:rsidRPr="00DC4006">
        <w:rPr>
          <w:rFonts w:ascii="Times New Roman" w:hAnsi="Times New Roman" w:cs="Times New Roman"/>
          <w:color w:val="000000"/>
          <w:sz w:val="24"/>
          <w:szCs w:val="24"/>
        </w:rPr>
        <w:t>1. Английский язык: учеб. пособие для студентов учреждений сред. проф. образования (</w:t>
      </w:r>
      <w:proofErr w:type="spellStart"/>
      <w:r w:rsidRPr="00DC4006">
        <w:rPr>
          <w:rFonts w:ascii="Times New Roman" w:hAnsi="Times New Roman" w:cs="Times New Roman"/>
          <w:color w:val="000000"/>
          <w:sz w:val="24"/>
          <w:szCs w:val="24"/>
        </w:rPr>
        <w:t>Planet</w:t>
      </w:r>
      <w:proofErr w:type="spellEnd"/>
      <w:r w:rsidRPr="00DC4006">
        <w:rPr>
          <w:rFonts w:ascii="Times New Roman" w:hAnsi="Times New Roman" w:cs="Times New Roman"/>
          <w:color w:val="000000"/>
          <w:sz w:val="24"/>
          <w:szCs w:val="24"/>
        </w:rPr>
        <w:t xml:space="preserve"> </w:t>
      </w:r>
      <w:proofErr w:type="spellStart"/>
      <w:r w:rsidRPr="00DC4006">
        <w:rPr>
          <w:rFonts w:ascii="Times New Roman" w:hAnsi="Times New Roman" w:cs="Times New Roman"/>
          <w:color w:val="000000"/>
          <w:sz w:val="24"/>
          <w:szCs w:val="24"/>
        </w:rPr>
        <w:t>of</w:t>
      </w:r>
      <w:proofErr w:type="spellEnd"/>
      <w:r w:rsidRPr="00DC4006">
        <w:rPr>
          <w:rFonts w:ascii="Times New Roman" w:hAnsi="Times New Roman" w:cs="Times New Roman"/>
          <w:color w:val="000000"/>
          <w:sz w:val="24"/>
          <w:szCs w:val="24"/>
        </w:rPr>
        <w:t xml:space="preserve"> </w:t>
      </w:r>
      <w:proofErr w:type="spellStart"/>
      <w:r w:rsidRPr="00DC4006">
        <w:rPr>
          <w:rFonts w:ascii="Times New Roman" w:hAnsi="Times New Roman" w:cs="Times New Roman"/>
          <w:color w:val="000000"/>
          <w:sz w:val="24"/>
          <w:szCs w:val="24"/>
        </w:rPr>
        <w:t>English</w:t>
      </w:r>
      <w:proofErr w:type="spellEnd"/>
      <w:r w:rsidRPr="00DC4006">
        <w:rPr>
          <w:rFonts w:ascii="Times New Roman" w:hAnsi="Times New Roman" w:cs="Times New Roman"/>
          <w:color w:val="000000"/>
          <w:sz w:val="24"/>
          <w:szCs w:val="24"/>
        </w:rPr>
        <w:t xml:space="preserve">): учебное издание / </w:t>
      </w:r>
      <w:proofErr w:type="spellStart"/>
      <w:r w:rsidRPr="00DC4006">
        <w:rPr>
          <w:rFonts w:ascii="Times New Roman" w:hAnsi="Times New Roman" w:cs="Times New Roman"/>
          <w:color w:val="000000"/>
          <w:sz w:val="24"/>
          <w:szCs w:val="24"/>
        </w:rPr>
        <w:t>Безкоровайная</w:t>
      </w:r>
      <w:proofErr w:type="spellEnd"/>
      <w:r w:rsidRPr="00DC4006">
        <w:rPr>
          <w:rFonts w:ascii="Times New Roman" w:hAnsi="Times New Roman" w:cs="Times New Roman"/>
          <w:color w:val="000000"/>
          <w:sz w:val="24"/>
          <w:szCs w:val="24"/>
        </w:rPr>
        <w:t xml:space="preserve"> Г. Т., Соколова Н.И., </w:t>
      </w:r>
      <w:proofErr w:type="spellStart"/>
      <w:r w:rsidRPr="00DC4006">
        <w:rPr>
          <w:rFonts w:ascii="Times New Roman" w:hAnsi="Times New Roman" w:cs="Times New Roman"/>
          <w:color w:val="000000"/>
          <w:sz w:val="24"/>
          <w:szCs w:val="24"/>
        </w:rPr>
        <w:t>Койранская</w:t>
      </w:r>
      <w:proofErr w:type="spellEnd"/>
      <w:r w:rsidRPr="00DC4006">
        <w:rPr>
          <w:rFonts w:ascii="Times New Roman" w:hAnsi="Times New Roman" w:cs="Times New Roman"/>
          <w:color w:val="000000"/>
          <w:sz w:val="24"/>
          <w:szCs w:val="24"/>
        </w:rPr>
        <w:t xml:space="preserve"> Е. А., Лаврик Г.В. - Москва: Академия, 2024. - 272 c. — ISBN 978-5-0054-2171-5 </w:t>
      </w:r>
    </w:p>
    <w:p w:rsidR="005F49B3" w:rsidRPr="00DC4006" w:rsidRDefault="005F49B3" w:rsidP="005F49B3">
      <w:pPr>
        <w:autoSpaceDE w:val="0"/>
        <w:autoSpaceDN w:val="0"/>
        <w:adjustRightInd w:val="0"/>
        <w:spacing w:line="312" w:lineRule="auto"/>
        <w:ind w:firstLine="720"/>
        <w:jc w:val="both"/>
        <w:rPr>
          <w:rFonts w:ascii="Times New Roman" w:hAnsi="Times New Roman" w:cs="Times New Roman"/>
          <w:color w:val="000000"/>
          <w:sz w:val="24"/>
          <w:szCs w:val="24"/>
        </w:rPr>
      </w:pPr>
      <w:r w:rsidRPr="00DC4006">
        <w:rPr>
          <w:rFonts w:ascii="Times New Roman" w:hAnsi="Times New Roman" w:cs="Times New Roman"/>
          <w:color w:val="000000"/>
          <w:sz w:val="24"/>
          <w:szCs w:val="24"/>
        </w:rPr>
        <w:t xml:space="preserve">2. Голубев А.П. Английский язык: учебное издание / Голубев А.П., </w:t>
      </w:r>
      <w:proofErr w:type="spellStart"/>
      <w:r w:rsidRPr="00DC4006">
        <w:rPr>
          <w:rFonts w:ascii="Times New Roman" w:hAnsi="Times New Roman" w:cs="Times New Roman"/>
          <w:color w:val="000000"/>
          <w:sz w:val="24"/>
          <w:szCs w:val="24"/>
        </w:rPr>
        <w:t>Балюк</w:t>
      </w:r>
      <w:proofErr w:type="spellEnd"/>
      <w:r w:rsidRPr="00DC4006">
        <w:rPr>
          <w:rFonts w:ascii="Times New Roman" w:hAnsi="Times New Roman" w:cs="Times New Roman"/>
          <w:color w:val="000000"/>
          <w:sz w:val="24"/>
          <w:szCs w:val="24"/>
        </w:rPr>
        <w:t xml:space="preserve"> Н.В., Смирнова И.Б. - Москва: Академия, 2024. - 368 c. — ISBN 978-5-0054-2840-01. </w:t>
      </w:r>
    </w:p>
    <w:p w:rsidR="005F49B3" w:rsidRPr="00DC4006" w:rsidRDefault="005F49B3" w:rsidP="005F49B3">
      <w:pPr>
        <w:autoSpaceDE w:val="0"/>
        <w:autoSpaceDN w:val="0"/>
        <w:adjustRightInd w:val="0"/>
        <w:spacing w:line="312" w:lineRule="auto"/>
        <w:ind w:firstLine="720"/>
        <w:jc w:val="both"/>
        <w:rPr>
          <w:rFonts w:ascii="Times New Roman" w:hAnsi="Times New Roman" w:cs="Times New Roman"/>
          <w:color w:val="000000"/>
          <w:sz w:val="24"/>
          <w:szCs w:val="24"/>
        </w:rPr>
      </w:pPr>
      <w:r w:rsidRPr="00DC4006">
        <w:rPr>
          <w:rFonts w:ascii="Times New Roman" w:hAnsi="Times New Roman" w:cs="Times New Roman"/>
          <w:color w:val="000000"/>
          <w:sz w:val="24"/>
          <w:szCs w:val="24"/>
        </w:rPr>
        <w:t xml:space="preserve">3. Карпова, Т. А., </w:t>
      </w:r>
      <w:proofErr w:type="spellStart"/>
      <w:r w:rsidRPr="00DC4006">
        <w:rPr>
          <w:rFonts w:ascii="Times New Roman" w:hAnsi="Times New Roman" w:cs="Times New Roman"/>
          <w:color w:val="000000"/>
          <w:sz w:val="24"/>
          <w:szCs w:val="24"/>
        </w:rPr>
        <w:t>English</w:t>
      </w:r>
      <w:proofErr w:type="spellEnd"/>
      <w:r w:rsidRPr="00DC4006">
        <w:rPr>
          <w:rFonts w:ascii="Times New Roman" w:hAnsi="Times New Roman" w:cs="Times New Roman"/>
          <w:color w:val="000000"/>
          <w:sz w:val="24"/>
          <w:szCs w:val="24"/>
        </w:rPr>
        <w:t xml:space="preserve"> </w:t>
      </w:r>
      <w:proofErr w:type="spellStart"/>
      <w:r w:rsidRPr="00DC4006">
        <w:rPr>
          <w:rFonts w:ascii="Times New Roman" w:hAnsi="Times New Roman" w:cs="Times New Roman"/>
          <w:color w:val="000000"/>
          <w:sz w:val="24"/>
          <w:szCs w:val="24"/>
        </w:rPr>
        <w:t>for</w:t>
      </w:r>
      <w:proofErr w:type="spellEnd"/>
      <w:r w:rsidRPr="00DC4006">
        <w:rPr>
          <w:rFonts w:ascii="Times New Roman" w:hAnsi="Times New Roman" w:cs="Times New Roman"/>
          <w:color w:val="000000"/>
          <w:sz w:val="24"/>
          <w:szCs w:val="24"/>
        </w:rPr>
        <w:t xml:space="preserve"> </w:t>
      </w:r>
      <w:proofErr w:type="spellStart"/>
      <w:r w:rsidRPr="00DC4006">
        <w:rPr>
          <w:rFonts w:ascii="Times New Roman" w:hAnsi="Times New Roman" w:cs="Times New Roman"/>
          <w:color w:val="000000"/>
          <w:sz w:val="24"/>
          <w:szCs w:val="24"/>
        </w:rPr>
        <w:t>Colleges</w:t>
      </w:r>
      <w:proofErr w:type="spellEnd"/>
      <w:r w:rsidRPr="00DC4006">
        <w:rPr>
          <w:rFonts w:ascii="Times New Roman" w:hAnsi="Times New Roman" w:cs="Times New Roman"/>
          <w:color w:val="000000"/>
          <w:sz w:val="24"/>
          <w:szCs w:val="24"/>
        </w:rPr>
        <w:t xml:space="preserve"> = Английский язык для колледжей: учебник / Т. А. Карпова. — Москва: </w:t>
      </w:r>
      <w:proofErr w:type="spellStart"/>
      <w:r w:rsidRPr="00DC4006">
        <w:rPr>
          <w:rFonts w:ascii="Times New Roman" w:hAnsi="Times New Roman" w:cs="Times New Roman"/>
          <w:color w:val="000000"/>
          <w:sz w:val="24"/>
          <w:szCs w:val="24"/>
        </w:rPr>
        <w:t>КноРус</w:t>
      </w:r>
      <w:proofErr w:type="spellEnd"/>
      <w:r w:rsidRPr="00DC4006">
        <w:rPr>
          <w:rFonts w:ascii="Times New Roman" w:hAnsi="Times New Roman" w:cs="Times New Roman"/>
          <w:color w:val="000000"/>
          <w:sz w:val="24"/>
          <w:szCs w:val="24"/>
        </w:rPr>
        <w:t xml:space="preserve">, 2024. — 311 с. — ISBN 978-5-406-12612-7 </w:t>
      </w:r>
    </w:p>
    <w:p w:rsidR="005F49B3" w:rsidRPr="00DC4006" w:rsidRDefault="005F49B3" w:rsidP="005F49B3">
      <w:pPr>
        <w:autoSpaceDE w:val="0"/>
        <w:autoSpaceDN w:val="0"/>
        <w:adjustRightInd w:val="0"/>
        <w:spacing w:line="312" w:lineRule="auto"/>
        <w:ind w:firstLine="720"/>
        <w:jc w:val="both"/>
        <w:rPr>
          <w:rFonts w:ascii="Times New Roman" w:hAnsi="Times New Roman" w:cs="Times New Roman"/>
          <w:color w:val="000000"/>
          <w:sz w:val="24"/>
          <w:szCs w:val="24"/>
        </w:rPr>
      </w:pPr>
      <w:r w:rsidRPr="00DC4006">
        <w:rPr>
          <w:rFonts w:ascii="Times New Roman" w:hAnsi="Times New Roman" w:cs="Times New Roman"/>
          <w:color w:val="000000"/>
          <w:sz w:val="24"/>
          <w:szCs w:val="24"/>
        </w:rPr>
        <w:t xml:space="preserve">4. </w:t>
      </w:r>
      <w:proofErr w:type="spellStart"/>
      <w:r w:rsidRPr="00DC4006">
        <w:rPr>
          <w:rFonts w:ascii="Times New Roman" w:hAnsi="Times New Roman" w:cs="Times New Roman"/>
          <w:color w:val="000000"/>
          <w:sz w:val="24"/>
          <w:szCs w:val="24"/>
        </w:rPr>
        <w:t>Куряева</w:t>
      </w:r>
      <w:proofErr w:type="spellEnd"/>
      <w:r w:rsidRPr="00DC4006">
        <w:rPr>
          <w:rFonts w:ascii="Times New Roman" w:hAnsi="Times New Roman" w:cs="Times New Roman"/>
          <w:color w:val="000000"/>
          <w:sz w:val="24"/>
          <w:szCs w:val="24"/>
        </w:rPr>
        <w:t xml:space="preserve">, Р. И. Английский язык. Лексика и грамматика: учебник для среднего профессионального образования / Р. И. </w:t>
      </w:r>
      <w:proofErr w:type="spellStart"/>
      <w:r w:rsidRPr="00DC4006">
        <w:rPr>
          <w:rFonts w:ascii="Times New Roman" w:hAnsi="Times New Roman" w:cs="Times New Roman"/>
          <w:color w:val="000000"/>
          <w:sz w:val="24"/>
          <w:szCs w:val="24"/>
        </w:rPr>
        <w:t>Куряева</w:t>
      </w:r>
      <w:proofErr w:type="spellEnd"/>
      <w:r w:rsidRPr="00DC4006">
        <w:rPr>
          <w:rFonts w:ascii="Times New Roman" w:hAnsi="Times New Roman" w:cs="Times New Roman"/>
          <w:color w:val="000000"/>
          <w:sz w:val="24"/>
          <w:szCs w:val="24"/>
        </w:rPr>
        <w:t xml:space="preserve">. — 8-е изд., </w:t>
      </w:r>
      <w:proofErr w:type="spellStart"/>
      <w:r w:rsidRPr="00DC4006">
        <w:rPr>
          <w:rFonts w:ascii="Times New Roman" w:hAnsi="Times New Roman" w:cs="Times New Roman"/>
          <w:color w:val="000000"/>
          <w:sz w:val="24"/>
          <w:szCs w:val="24"/>
        </w:rPr>
        <w:t>испр</w:t>
      </w:r>
      <w:proofErr w:type="spellEnd"/>
      <w:r w:rsidRPr="00DC4006">
        <w:rPr>
          <w:rFonts w:ascii="Times New Roman" w:hAnsi="Times New Roman" w:cs="Times New Roman"/>
          <w:color w:val="000000"/>
          <w:sz w:val="24"/>
          <w:szCs w:val="24"/>
        </w:rPr>
        <w:t xml:space="preserve">. и доп. — Москва: Издательство </w:t>
      </w:r>
      <w:proofErr w:type="spellStart"/>
      <w:r w:rsidRPr="00DC4006">
        <w:rPr>
          <w:rFonts w:ascii="Times New Roman" w:hAnsi="Times New Roman" w:cs="Times New Roman"/>
          <w:color w:val="000000"/>
          <w:sz w:val="24"/>
          <w:szCs w:val="24"/>
        </w:rPr>
        <w:t>Юрайт</w:t>
      </w:r>
      <w:proofErr w:type="spellEnd"/>
      <w:r w:rsidRPr="00DC4006">
        <w:rPr>
          <w:rFonts w:ascii="Times New Roman" w:hAnsi="Times New Roman" w:cs="Times New Roman"/>
          <w:color w:val="000000"/>
          <w:sz w:val="24"/>
          <w:szCs w:val="24"/>
        </w:rPr>
        <w:t xml:space="preserve">, 2024. — 497 с. — (Профессиональное образование). — ISBN 978-5-534-16553-1. </w:t>
      </w:r>
    </w:p>
    <w:p w:rsidR="005F49B3" w:rsidRPr="00DC4006" w:rsidRDefault="005F49B3" w:rsidP="005F49B3">
      <w:pPr>
        <w:autoSpaceDE w:val="0"/>
        <w:autoSpaceDN w:val="0"/>
        <w:adjustRightInd w:val="0"/>
        <w:spacing w:line="312" w:lineRule="auto"/>
        <w:ind w:firstLine="720"/>
        <w:jc w:val="both"/>
        <w:rPr>
          <w:rFonts w:ascii="Times New Roman" w:hAnsi="Times New Roman" w:cs="Times New Roman"/>
          <w:color w:val="000000"/>
          <w:sz w:val="24"/>
          <w:szCs w:val="24"/>
        </w:rPr>
      </w:pPr>
      <w:r w:rsidRPr="00DC4006">
        <w:rPr>
          <w:rFonts w:ascii="Times New Roman" w:hAnsi="Times New Roman" w:cs="Times New Roman"/>
          <w:color w:val="000000"/>
          <w:sz w:val="24"/>
          <w:szCs w:val="24"/>
        </w:rPr>
        <w:t xml:space="preserve">5. Маньковская, З. В. Английский язык учебное пособие / З. В. Маньковская. — Москва: ИНФРА-М, 2024. — 200 с. — (Среднее профессиональное образование) </w:t>
      </w:r>
    </w:p>
    <w:p w:rsidR="005F49B3" w:rsidRPr="00DC4006" w:rsidRDefault="005F49B3" w:rsidP="005F49B3">
      <w:pPr>
        <w:autoSpaceDE w:val="0"/>
        <w:autoSpaceDN w:val="0"/>
        <w:adjustRightInd w:val="0"/>
        <w:spacing w:line="312" w:lineRule="auto"/>
        <w:rPr>
          <w:rFonts w:ascii="Times New Roman" w:hAnsi="Times New Roman" w:cs="Times New Roman"/>
          <w:b/>
          <w:bCs/>
          <w:color w:val="000000"/>
          <w:sz w:val="24"/>
          <w:szCs w:val="24"/>
        </w:rPr>
      </w:pPr>
    </w:p>
    <w:p w:rsidR="005F49B3" w:rsidRPr="00DC4006" w:rsidRDefault="005F49B3" w:rsidP="005F49B3">
      <w:pPr>
        <w:autoSpaceDE w:val="0"/>
        <w:autoSpaceDN w:val="0"/>
        <w:adjustRightInd w:val="0"/>
        <w:spacing w:line="312" w:lineRule="auto"/>
        <w:ind w:firstLine="709"/>
        <w:rPr>
          <w:rFonts w:ascii="Times New Roman" w:hAnsi="Times New Roman" w:cs="Times New Roman"/>
          <w:color w:val="000000"/>
          <w:sz w:val="24"/>
          <w:szCs w:val="24"/>
        </w:rPr>
      </w:pPr>
      <w:r w:rsidRPr="00DC4006">
        <w:rPr>
          <w:rFonts w:ascii="Times New Roman" w:hAnsi="Times New Roman" w:cs="Times New Roman"/>
          <w:b/>
          <w:bCs/>
          <w:color w:val="000000"/>
          <w:sz w:val="24"/>
          <w:szCs w:val="24"/>
        </w:rPr>
        <w:t xml:space="preserve">3.2.2. Электронные издания </w:t>
      </w:r>
    </w:p>
    <w:p w:rsidR="005F49B3" w:rsidRPr="00DC4006" w:rsidRDefault="005F49B3" w:rsidP="005F49B3">
      <w:pPr>
        <w:autoSpaceDE w:val="0"/>
        <w:autoSpaceDN w:val="0"/>
        <w:adjustRightInd w:val="0"/>
        <w:spacing w:line="312" w:lineRule="auto"/>
        <w:ind w:firstLine="720"/>
        <w:jc w:val="both"/>
        <w:rPr>
          <w:rFonts w:ascii="Times New Roman" w:hAnsi="Times New Roman" w:cs="Times New Roman"/>
          <w:color w:val="0462C1"/>
          <w:sz w:val="24"/>
          <w:szCs w:val="24"/>
        </w:rPr>
      </w:pPr>
      <w:r w:rsidRPr="00DC4006">
        <w:rPr>
          <w:rFonts w:ascii="Times New Roman" w:hAnsi="Times New Roman" w:cs="Times New Roman"/>
          <w:color w:val="000000"/>
          <w:sz w:val="24"/>
          <w:szCs w:val="24"/>
        </w:rPr>
        <w:t>1. Английский язык: учеб. пособие для студентов учреждений сред. проф. образования (</w:t>
      </w:r>
      <w:proofErr w:type="spellStart"/>
      <w:r w:rsidRPr="00DC4006">
        <w:rPr>
          <w:rFonts w:ascii="Times New Roman" w:hAnsi="Times New Roman" w:cs="Times New Roman"/>
          <w:color w:val="000000"/>
          <w:sz w:val="24"/>
          <w:szCs w:val="24"/>
        </w:rPr>
        <w:t>Planet</w:t>
      </w:r>
      <w:proofErr w:type="spellEnd"/>
      <w:r w:rsidRPr="00DC4006">
        <w:rPr>
          <w:rFonts w:ascii="Times New Roman" w:hAnsi="Times New Roman" w:cs="Times New Roman"/>
          <w:color w:val="000000"/>
          <w:sz w:val="24"/>
          <w:szCs w:val="24"/>
        </w:rPr>
        <w:t xml:space="preserve"> </w:t>
      </w:r>
      <w:proofErr w:type="spellStart"/>
      <w:r w:rsidRPr="00DC4006">
        <w:rPr>
          <w:rFonts w:ascii="Times New Roman" w:hAnsi="Times New Roman" w:cs="Times New Roman"/>
          <w:color w:val="000000"/>
          <w:sz w:val="24"/>
          <w:szCs w:val="24"/>
        </w:rPr>
        <w:t>of</w:t>
      </w:r>
      <w:proofErr w:type="spellEnd"/>
      <w:r w:rsidRPr="00DC4006">
        <w:rPr>
          <w:rFonts w:ascii="Times New Roman" w:hAnsi="Times New Roman" w:cs="Times New Roman"/>
          <w:color w:val="000000"/>
          <w:sz w:val="24"/>
          <w:szCs w:val="24"/>
        </w:rPr>
        <w:t xml:space="preserve"> </w:t>
      </w:r>
      <w:proofErr w:type="spellStart"/>
      <w:r w:rsidRPr="00DC4006">
        <w:rPr>
          <w:rFonts w:ascii="Times New Roman" w:hAnsi="Times New Roman" w:cs="Times New Roman"/>
          <w:color w:val="000000"/>
          <w:sz w:val="24"/>
          <w:szCs w:val="24"/>
        </w:rPr>
        <w:t>English</w:t>
      </w:r>
      <w:proofErr w:type="spellEnd"/>
      <w:r w:rsidRPr="00DC4006">
        <w:rPr>
          <w:rFonts w:ascii="Times New Roman" w:hAnsi="Times New Roman" w:cs="Times New Roman"/>
          <w:color w:val="000000"/>
          <w:sz w:val="24"/>
          <w:szCs w:val="24"/>
        </w:rPr>
        <w:t xml:space="preserve">): учебное издание / </w:t>
      </w:r>
      <w:proofErr w:type="spellStart"/>
      <w:r w:rsidRPr="00DC4006">
        <w:rPr>
          <w:rFonts w:ascii="Times New Roman" w:hAnsi="Times New Roman" w:cs="Times New Roman"/>
          <w:color w:val="000000"/>
          <w:sz w:val="24"/>
          <w:szCs w:val="24"/>
        </w:rPr>
        <w:t>Безкоровайная</w:t>
      </w:r>
      <w:proofErr w:type="spellEnd"/>
      <w:r w:rsidRPr="00DC4006">
        <w:rPr>
          <w:rFonts w:ascii="Times New Roman" w:hAnsi="Times New Roman" w:cs="Times New Roman"/>
          <w:color w:val="000000"/>
          <w:sz w:val="24"/>
          <w:szCs w:val="24"/>
        </w:rPr>
        <w:t xml:space="preserve"> Г. Т., Соколова Н.И., </w:t>
      </w:r>
      <w:proofErr w:type="spellStart"/>
      <w:r w:rsidRPr="00DC4006">
        <w:rPr>
          <w:rFonts w:ascii="Times New Roman" w:hAnsi="Times New Roman" w:cs="Times New Roman"/>
          <w:color w:val="000000"/>
          <w:sz w:val="24"/>
          <w:szCs w:val="24"/>
        </w:rPr>
        <w:t>Койранская</w:t>
      </w:r>
      <w:proofErr w:type="spellEnd"/>
      <w:r w:rsidRPr="00DC4006">
        <w:rPr>
          <w:rFonts w:ascii="Times New Roman" w:hAnsi="Times New Roman" w:cs="Times New Roman"/>
          <w:color w:val="000000"/>
          <w:sz w:val="24"/>
          <w:szCs w:val="24"/>
        </w:rPr>
        <w:t xml:space="preserve"> Е. А., Лаврик Г.В. - Москва: Академия, 2024. - 272 c. — URL: </w:t>
      </w:r>
      <w:r w:rsidRPr="00DC4006">
        <w:rPr>
          <w:rFonts w:ascii="Times New Roman" w:hAnsi="Times New Roman" w:cs="Times New Roman"/>
          <w:color w:val="0462C1"/>
          <w:sz w:val="24"/>
          <w:szCs w:val="24"/>
        </w:rPr>
        <w:t xml:space="preserve">https://academia-moscow.ru/catalogue/5389/796937/ </w:t>
      </w:r>
    </w:p>
    <w:p w:rsidR="005F49B3" w:rsidRPr="00DC4006" w:rsidRDefault="005F49B3" w:rsidP="005F49B3">
      <w:pPr>
        <w:pStyle w:val="Default"/>
        <w:spacing w:line="312" w:lineRule="auto"/>
        <w:ind w:firstLine="720"/>
        <w:jc w:val="both"/>
        <w:rPr>
          <w:color w:val="0462C1"/>
        </w:rPr>
      </w:pPr>
      <w:r w:rsidRPr="00DC4006">
        <w:t xml:space="preserve">2. Буренко, Л. В. Грамматика английского языка. </w:t>
      </w:r>
      <w:proofErr w:type="spellStart"/>
      <w:r w:rsidRPr="00DC4006">
        <w:t>Grammar</w:t>
      </w:r>
      <w:proofErr w:type="spellEnd"/>
      <w:r w:rsidRPr="00DC4006">
        <w:t xml:space="preserve"> </w:t>
      </w:r>
      <w:proofErr w:type="spellStart"/>
      <w:r w:rsidRPr="00DC4006">
        <w:t>in</w:t>
      </w:r>
      <w:proofErr w:type="spellEnd"/>
      <w:r w:rsidRPr="00DC4006">
        <w:t xml:space="preserve"> </w:t>
      </w:r>
      <w:proofErr w:type="spellStart"/>
      <w:r w:rsidRPr="00DC4006">
        <w:t>Levels</w:t>
      </w:r>
      <w:proofErr w:type="spellEnd"/>
      <w:r w:rsidRPr="00DC4006">
        <w:t xml:space="preserve"> </w:t>
      </w:r>
      <w:proofErr w:type="spellStart"/>
      <w:r w:rsidRPr="00DC4006">
        <w:t>Elementary</w:t>
      </w:r>
      <w:proofErr w:type="spellEnd"/>
      <w:r w:rsidRPr="00DC4006">
        <w:t xml:space="preserve"> – </w:t>
      </w:r>
      <w:proofErr w:type="spellStart"/>
      <w:r w:rsidRPr="00DC4006">
        <w:t>Pre-Intermediate</w:t>
      </w:r>
      <w:proofErr w:type="spellEnd"/>
      <w:r w:rsidRPr="00DC4006">
        <w:t xml:space="preserve">: учебное пособие для среднего профессионального образования / Л. В. Буренко, О. С. Тарасенко. — Москва: Издательство </w:t>
      </w:r>
      <w:proofErr w:type="spellStart"/>
      <w:r w:rsidRPr="00DC4006">
        <w:t>Юрайт</w:t>
      </w:r>
      <w:proofErr w:type="spellEnd"/>
      <w:r w:rsidRPr="00DC4006">
        <w:t xml:space="preserve">, 2021. — 227 с. — (Профессиональное образование). — ISBN 978-5-9916-9261-8. — URL: </w:t>
      </w:r>
      <w:r w:rsidRPr="00DC4006">
        <w:rPr>
          <w:color w:val="0462C1"/>
        </w:rPr>
        <w:t xml:space="preserve">https://urait.ru/bcode/471736 16 </w:t>
      </w:r>
    </w:p>
    <w:p w:rsidR="005F49B3" w:rsidRPr="00DC4006" w:rsidRDefault="005F49B3" w:rsidP="005F49B3">
      <w:pPr>
        <w:pStyle w:val="Default"/>
        <w:spacing w:line="312" w:lineRule="auto"/>
        <w:ind w:firstLine="720"/>
        <w:rPr>
          <w:color w:val="0462C1"/>
        </w:rPr>
      </w:pPr>
      <w:r w:rsidRPr="00DC4006">
        <w:t xml:space="preserve">3. Кузьменкова, Ю. Б. Английский язык. Основы разговорной практики. Книга для преподавателя / Ю. Б. Кузьменкова, А. П. Кузьменков. — 2-е изд., стер. — Санкт-Петербург: Лань, 2023. — 132 с. — ISBN 978-5-507-47834-7. — URL: </w:t>
      </w:r>
      <w:r w:rsidRPr="00DC4006">
        <w:rPr>
          <w:color w:val="0462C1"/>
        </w:rPr>
        <w:t xml:space="preserve">https://e.lanbook.com/book/339809 </w:t>
      </w:r>
    </w:p>
    <w:p w:rsidR="005F49B3" w:rsidRPr="00DC4006" w:rsidRDefault="005F49B3" w:rsidP="005F49B3">
      <w:pPr>
        <w:pStyle w:val="Default"/>
        <w:spacing w:line="312" w:lineRule="auto"/>
        <w:ind w:firstLine="720"/>
        <w:rPr>
          <w:color w:val="0462C1"/>
        </w:rPr>
      </w:pPr>
      <w:r w:rsidRPr="00DC4006">
        <w:t xml:space="preserve">4. </w:t>
      </w:r>
      <w:proofErr w:type="spellStart"/>
      <w:r w:rsidRPr="00DC4006">
        <w:t>Шматкова</w:t>
      </w:r>
      <w:proofErr w:type="spellEnd"/>
      <w:r w:rsidRPr="00DC4006">
        <w:t xml:space="preserve">, Л. Англо-русский тематический словарь / Л. </w:t>
      </w:r>
      <w:proofErr w:type="spellStart"/>
      <w:r w:rsidRPr="00DC4006">
        <w:t>Шматкова</w:t>
      </w:r>
      <w:proofErr w:type="spellEnd"/>
      <w:r w:rsidRPr="00DC4006">
        <w:t xml:space="preserve">. — 3-е изд., </w:t>
      </w:r>
      <w:proofErr w:type="spellStart"/>
      <w:r w:rsidRPr="00DC4006">
        <w:t>испр</w:t>
      </w:r>
      <w:proofErr w:type="spellEnd"/>
      <w:r w:rsidRPr="00DC4006">
        <w:t xml:space="preserve">. — Санкт-Петербург: Лань, 2023. — 280 с. — ISBN 978-5-8114-9427-9. — URL: </w:t>
      </w:r>
      <w:r w:rsidRPr="00DC4006">
        <w:rPr>
          <w:color w:val="0462C1"/>
        </w:rPr>
        <w:t xml:space="preserve">https://e.lanbook.com/book/298541 </w:t>
      </w:r>
    </w:p>
    <w:p w:rsidR="005F49B3" w:rsidRPr="00DC4006" w:rsidRDefault="005F49B3" w:rsidP="005F49B3">
      <w:pPr>
        <w:pStyle w:val="Default"/>
        <w:spacing w:line="312" w:lineRule="auto"/>
        <w:ind w:firstLine="720"/>
        <w:jc w:val="both"/>
        <w:rPr>
          <w:color w:val="0462C1"/>
        </w:rPr>
      </w:pPr>
      <w:r w:rsidRPr="00DC4006">
        <w:t xml:space="preserve">5. Левченко, В. В. Английский язык для экономистов: учебник и практикум для среднего профессионального образования / В. В. Левченко, Е. Е. </w:t>
      </w:r>
      <w:proofErr w:type="spellStart"/>
      <w:r w:rsidRPr="00DC4006">
        <w:t>Долгалёва</w:t>
      </w:r>
      <w:proofErr w:type="spellEnd"/>
      <w:r w:rsidRPr="00DC4006">
        <w:t xml:space="preserve">, О. В. </w:t>
      </w:r>
      <w:r w:rsidRPr="00DC4006">
        <w:lastRenderedPageBreak/>
        <w:t xml:space="preserve">Мещерякова. — 2-е изд., </w:t>
      </w:r>
      <w:proofErr w:type="spellStart"/>
      <w:r w:rsidRPr="00DC4006">
        <w:t>перераб</w:t>
      </w:r>
      <w:proofErr w:type="spellEnd"/>
      <w:r w:rsidRPr="00DC4006">
        <w:t xml:space="preserve">. и доп. — Москва: Издательство </w:t>
      </w:r>
      <w:proofErr w:type="spellStart"/>
      <w:r w:rsidRPr="00DC4006">
        <w:t>Юрайт</w:t>
      </w:r>
      <w:proofErr w:type="spellEnd"/>
      <w:r w:rsidRPr="00DC4006">
        <w:t>, 2024. — 408 с. — (Профессиональное образование). — ISBN 978-5-534-16155-7</w:t>
      </w:r>
    </w:p>
    <w:p w:rsidR="005F49B3" w:rsidRPr="00DC4006" w:rsidRDefault="005F49B3" w:rsidP="005F49B3">
      <w:pPr>
        <w:autoSpaceDE w:val="0"/>
        <w:autoSpaceDN w:val="0"/>
        <w:adjustRightInd w:val="0"/>
        <w:spacing w:line="312" w:lineRule="auto"/>
        <w:ind w:firstLine="720"/>
        <w:rPr>
          <w:rFonts w:ascii="Times New Roman" w:hAnsi="Times New Roman" w:cs="Times New Roman"/>
          <w:color w:val="000000"/>
          <w:sz w:val="24"/>
          <w:szCs w:val="24"/>
        </w:rPr>
      </w:pPr>
    </w:p>
    <w:p w:rsidR="005F49B3" w:rsidRPr="00DC4006" w:rsidRDefault="005F49B3" w:rsidP="005F49B3">
      <w:pPr>
        <w:autoSpaceDE w:val="0"/>
        <w:autoSpaceDN w:val="0"/>
        <w:adjustRightInd w:val="0"/>
        <w:spacing w:line="312" w:lineRule="auto"/>
        <w:ind w:firstLine="709"/>
        <w:rPr>
          <w:rFonts w:ascii="Times New Roman" w:hAnsi="Times New Roman" w:cs="Times New Roman"/>
          <w:color w:val="000000"/>
          <w:sz w:val="24"/>
          <w:szCs w:val="24"/>
        </w:rPr>
      </w:pPr>
      <w:r w:rsidRPr="00DC4006">
        <w:rPr>
          <w:rFonts w:ascii="Times New Roman" w:hAnsi="Times New Roman" w:cs="Times New Roman"/>
          <w:b/>
          <w:bCs/>
          <w:color w:val="000000"/>
          <w:sz w:val="24"/>
          <w:szCs w:val="24"/>
        </w:rPr>
        <w:t xml:space="preserve">3.2.3. Дополнительные источники (при необходимости) </w:t>
      </w:r>
    </w:p>
    <w:p w:rsidR="005F49B3" w:rsidRPr="00DC4006" w:rsidRDefault="005F49B3" w:rsidP="005F49B3">
      <w:pPr>
        <w:pStyle w:val="Default"/>
        <w:spacing w:line="312" w:lineRule="auto"/>
        <w:ind w:firstLine="720"/>
        <w:jc w:val="both"/>
        <w:rPr>
          <w:lang w:val="en-US"/>
        </w:rPr>
      </w:pPr>
      <w:bookmarkStart w:id="26" w:name="_heading=h.2xcytpi" w:colFirst="0" w:colLast="0"/>
      <w:bookmarkEnd w:id="26"/>
      <w:r w:rsidRPr="00DC4006">
        <w:t xml:space="preserve">1. </w:t>
      </w:r>
      <w:r w:rsidRPr="00DC4006">
        <w:rPr>
          <w:lang w:val="en-US"/>
        </w:rPr>
        <w:t>Learn</w:t>
      </w:r>
      <w:r w:rsidRPr="00DC4006">
        <w:t xml:space="preserve"> </w:t>
      </w:r>
      <w:r w:rsidRPr="00DC4006">
        <w:rPr>
          <w:lang w:val="en-US"/>
        </w:rPr>
        <w:t>English</w:t>
      </w:r>
      <w:r w:rsidRPr="00DC4006">
        <w:t xml:space="preserve">. </w:t>
      </w:r>
      <w:r w:rsidRPr="00DC4006">
        <w:rPr>
          <w:lang w:val="en-US"/>
        </w:rPr>
        <w:t xml:space="preserve">British Council - The United Kingdom's international </w:t>
      </w:r>
      <w:proofErr w:type="spellStart"/>
      <w:r w:rsidRPr="00DC4006">
        <w:rPr>
          <w:lang w:val="en-US"/>
        </w:rPr>
        <w:t>organisation</w:t>
      </w:r>
      <w:proofErr w:type="spellEnd"/>
      <w:r w:rsidRPr="00DC4006">
        <w:rPr>
          <w:lang w:val="en-US"/>
        </w:rPr>
        <w:t xml:space="preserve"> for cultural </w:t>
      </w:r>
    </w:p>
    <w:p w:rsidR="005F49B3" w:rsidRPr="00DC4006" w:rsidRDefault="005F49B3" w:rsidP="005F49B3">
      <w:pPr>
        <w:pStyle w:val="Default"/>
        <w:spacing w:line="312" w:lineRule="auto"/>
        <w:jc w:val="both"/>
        <w:rPr>
          <w:color w:val="0462C1"/>
          <w:lang w:val="en-US"/>
        </w:rPr>
      </w:pPr>
      <w:r w:rsidRPr="00DC4006">
        <w:rPr>
          <w:lang w:val="en-US"/>
        </w:rPr>
        <w:t xml:space="preserve">relations and educational opportunities. "/ </w:t>
      </w:r>
      <w:r w:rsidRPr="00DC4006">
        <w:t>Интернет</w:t>
      </w:r>
      <w:r w:rsidRPr="00DC4006">
        <w:rPr>
          <w:lang w:val="en-US"/>
        </w:rPr>
        <w:t>-</w:t>
      </w:r>
      <w:r w:rsidRPr="00DC4006">
        <w:t>ресурс</w:t>
      </w:r>
      <w:r w:rsidRPr="00DC4006">
        <w:rPr>
          <w:lang w:val="en-US"/>
        </w:rPr>
        <w:t xml:space="preserve"> – British Council, 2024 — URL: </w:t>
      </w:r>
      <w:r w:rsidRPr="00DC4006">
        <w:rPr>
          <w:color w:val="0462C1"/>
          <w:lang w:val="en-US"/>
        </w:rPr>
        <w:t xml:space="preserve">https://learnenglish.britishcouncil.org/ </w:t>
      </w:r>
    </w:p>
    <w:p w:rsidR="005F49B3" w:rsidRPr="00DC4006" w:rsidRDefault="005F49B3" w:rsidP="005F49B3">
      <w:pPr>
        <w:pStyle w:val="Default"/>
        <w:spacing w:line="312" w:lineRule="auto"/>
        <w:ind w:firstLine="720"/>
        <w:jc w:val="both"/>
        <w:rPr>
          <w:color w:val="0462C1"/>
        </w:rPr>
      </w:pPr>
      <w:r w:rsidRPr="00DC4006">
        <w:t xml:space="preserve">2. Видео уроки по английскому языку / Проект Английский язык </w:t>
      </w:r>
      <w:proofErr w:type="spellStart"/>
      <w:r w:rsidRPr="00DC4006">
        <w:t>онлайн</w:t>
      </w:r>
      <w:proofErr w:type="spellEnd"/>
      <w:r w:rsidRPr="00DC4006">
        <w:t xml:space="preserve"> — </w:t>
      </w:r>
      <w:proofErr w:type="spellStart"/>
      <w:r w:rsidRPr="00DC4006">
        <w:t>Native</w:t>
      </w:r>
      <w:proofErr w:type="spellEnd"/>
      <w:r w:rsidRPr="00DC4006">
        <w:t xml:space="preserve"> </w:t>
      </w:r>
      <w:proofErr w:type="spellStart"/>
      <w:r w:rsidRPr="00DC4006">
        <w:t>English</w:t>
      </w:r>
      <w:proofErr w:type="spellEnd"/>
      <w:r w:rsidRPr="00DC4006">
        <w:t xml:space="preserve"> // Интернет-ресурс – ENGV.RU, 2024— URL: </w:t>
      </w:r>
      <w:r w:rsidRPr="00DC4006">
        <w:rPr>
          <w:color w:val="0462C1"/>
        </w:rPr>
        <w:t xml:space="preserve">https://engv.ru/category/grammar/ </w:t>
      </w:r>
    </w:p>
    <w:p w:rsidR="005F49B3" w:rsidRPr="00DC4006" w:rsidRDefault="005F49B3" w:rsidP="005F49B3">
      <w:pPr>
        <w:keepNext/>
        <w:pBdr>
          <w:top w:val="nil"/>
          <w:left w:val="nil"/>
          <w:bottom w:val="nil"/>
          <w:right w:val="nil"/>
          <w:between w:val="nil"/>
        </w:pBdr>
        <w:spacing w:line="312" w:lineRule="auto"/>
        <w:ind w:firstLine="720"/>
        <w:jc w:val="both"/>
        <w:rPr>
          <w:rFonts w:ascii="Times New Roman" w:eastAsia="Times New Roman" w:hAnsi="Times New Roman" w:cs="Times New Roman"/>
          <w:b/>
          <w:smallCaps/>
          <w:color w:val="000000"/>
          <w:sz w:val="24"/>
          <w:szCs w:val="24"/>
        </w:rPr>
      </w:pPr>
    </w:p>
    <w:p w:rsidR="005F49B3" w:rsidRPr="00DC4006" w:rsidRDefault="005F49B3" w:rsidP="005F49B3">
      <w:pPr>
        <w:keepNext/>
        <w:pBdr>
          <w:top w:val="nil"/>
          <w:left w:val="nil"/>
          <w:bottom w:val="nil"/>
          <w:right w:val="nil"/>
          <w:between w:val="nil"/>
        </w:pBdr>
        <w:spacing w:line="312" w:lineRule="auto"/>
        <w:jc w:val="center"/>
        <w:rPr>
          <w:rFonts w:ascii="Times New Roman" w:eastAsia="Times New Roman" w:hAnsi="Times New Roman" w:cs="Times New Roman"/>
          <w:b/>
          <w:smallCaps/>
          <w:color w:val="000000"/>
          <w:sz w:val="24"/>
          <w:szCs w:val="24"/>
        </w:rPr>
        <w:sectPr w:rsidR="005F49B3" w:rsidRPr="00DC4006" w:rsidSect="005F49B3">
          <w:pgSz w:w="11906" w:h="16838"/>
          <w:pgMar w:top="1134" w:right="567" w:bottom="1134" w:left="1701" w:header="709" w:footer="709" w:gutter="0"/>
          <w:cols w:space="720"/>
        </w:sectPr>
      </w:pPr>
    </w:p>
    <w:p w:rsidR="005F49B3" w:rsidRPr="00DC4006" w:rsidRDefault="005F49B3" w:rsidP="005F49B3">
      <w:pPr>
        <w:spacing w:line="312" w:lineRule="auto"/>
        <w:jc w:val="center"/>
        <w:rPr>
          <w:rFonts w:ascii="Times New Roman" w:eastAsia="Times New Roman" w:hAnsi="Times New Roman" w:cs="Times New Roman"/>
          <w:b/>
          <w:sz w:val="24"/>
          <w:szCs w:val="24"/>
        </w:rPr>
      </w:pPr>
      <w:r w:rsidRPr="00DC4006">
        <w:rPr>
          <w:rFonts w:ascii="Times New Roman" w:hAnsi="Times New Roman" w:cs="Times New Roman"/>
          <w:b/>
          <w:sz w:val="24"/>
          <w:szCs w:val="24"/>
        </w:rPr>
        <w:lastRenderedPageBreak/>
        <w:t xml:space="preserve">4. КОНТРОЛЬ И ОЦЕНКА РЕЗУЛЬТАТОВ </w:t>
      </w:r>
      <w:r w:rsidRPr="00DC4006">
        <w:rPr>
          <w:rFonts w:ascii="Times New Roman" w:hAnsi="Times New Roman" w:cs="Times New Roman"/>
          <w:b/>
          <w:sz w:val="24"/>
          <w:szCs w:val="24"/>
        </w:rPr>
        <w:br/>
        <w:t>ОСВОЕНИЯ ДИСЦИПЛИНЫ</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2"/>
        <w:gridCol w:w="3464"/>
        <w:gridCol w:w="2069"/>
      </w:tblGrid>
      <w:tr w:rsidR="005F49B3" w:rsidRPr="00DC4006" w:rsidTr="005F49B3">
        <w:tc>
          <w:tcPr>
            <w:tcW w:w="2239" w:type="pct"/>
            <w:tcBorders>
              <w:top w:val="single" w:sz="4" w:space="0" w:color="auto"/>
              <w:left w:val="single" w:sz="4" w:space="0" w:color="auto"/>
              <w:bottom w:val="single" w:sz="4" w:space="0" w:color="auto"/>
              <w:right w:val="single" w:sz="4" w:space="0" w:color="auto"/>
            </w:tcBorders>
            <w:hideMark/>
          </w:tcPr>
          <w:p w:rsidR="005F49B3" w:rsidRPr="00DC4006" w:rsidRDefault="005F49B3" w:rsidP="005F49B3">
            <w:pPr>
              <w:spacing w:line="256" w:lineRule="auto"/>
              <w:ind w:right="42"/>
              <w:jc w:val="center"/>
              <w:rPr>
                <w:rFonts w:ascii="Times New Roman" w:hAnsi="Times New Roman" w:cs="Times New Roman"/>
                <w:b/>
                <w:sz w:val="24"/>
                <w:szCs w:val="24"/>
              </w:rPr>
            </w:pPr>
            <w:r w:rsidRPr="00DC4006">
              <w:rPr>
                <w:rFonts w:ascii="Times New Roman" w:hAnsi="Times New Roman" w:cs="Times New Roman"/>
                <w:b/>
                <w:sz w:val="24"/>
                <w:szCs w:val="24"/>
              </w:rPr>
              <w:t>Результаты обучения</w:t>
            </w:r>
          </w:p>
        </w:tc>
        <w:tc>
          <w:tcPr>
            <w:tcW w:w="1869" w:type="pct"/>
            <w:tcBorders>
              <w:top w:val="single" w:sz="4" w:space="0" w:color="auto"/>
              <w:left w:val="single" w:sz="4" w:space="0" w:color="auto"/>
              <w:bottom w:val="single" w:sz="4" w:space="0" w:color="auto"/>
              <w:right w:val="single" w:sz="4" w:space="0" w:color="auto"/>
            </w:tcBorders>
            <w:hideMark/>
          </w:tcPr>
          <w:p w:rsidR="005F49B3" w:rsidRPr="00DC4006" w:rsidRDefault="005F49B3" w:rsidP="005F49B3">
            <w:pPr>
              <w:spacing w:line="256" w:lineRule="auto"/>
              <w:jc w:val="center"/>
              <w:rPr>
                <w:rFonts w:ascii="Times New Roman" w:hAnsi="Times New Roman" w:cs="Times New Roman"/>
                <w:b/>
                <w:sz w:val="24"/>
                <w:szCs w:val="24"/>
              </w:rPr>
            </w:pPr>
            <w:r w:rsidRPr="00DC4006">
              <w:rPr>
                <w:rFonts w:ascii="Times New Roman" w:hAnsi="Times New Roman" w:cs="Times New Roman"/>
                <w:b/>
                <w:iCs/>
                <w:sz w:val="24"/>
                <w:szCs w:val="24"/>
              </w:rPr>
              <w:t>Критерии оценки</w:t>
            </w:r>
          </w:p>
        </w:tc>
        <w:tc>
          <w:tcPr>
            <w:tcW w:w="892" w:type="pct"/>
            <w:tcBorders>
              <w:top w:val="single" w:sz="4" w:space="0" w:color="auto"/>
              <w:left w:val="single" w:sz="4" w:space="0" w:color="auto"/>
              <w:bottom w:val="single" w:sz="4" w:space="0" w:color="auto"/>
              <w:right w:val="single" w:sz="4" w:space="0" w:color="auto"/>
            </w:tcBorders>
            <w:hideMark/>
          </w:tcPr>
          <w:p w:rsidR="005F49B3" w:rsidRPr="00DC4006" w:rsidRDefault="005F49B3" w:rsidP="005F49B3">
            <w:pPr>
              <w:spacing w:line="256" w:lineRule="auto"/>
              <w:jc w:val="center"/>
              <w:rPr>
                <w:rFonts w:ascii="Times New Roman" w:hAnsi="Times New Roman" w:cs="Times New Roman"/>
                <w:b/>
                <w:sz w:val="24"/>
                <w:szCs w:val="24"/>
              </w:rPr>
            </w:pPr>
            <w:r w:rsidRPr="00DC4006">
              <w:rPr>
                <w:rFonts w:ascii="Times New Roman" w:hAnsi="Times New Roman" w:cs="Times New Roman"/>
                <w:b/>
                <w:sz w:val="24"/>
                <w:szCs w:val="24"/>
              </w:rPr>
              <w:t>Методы оценки</w:t>
            </w:r>
          </w:p>
        </w:tc>
      </w:tr>
      <w:tr w:rsidR="005F49B3" w:rsidRPr="00DC4006" w:rsidTr="005F49B3">
        <w:tc>
          <w:tcPr>
            <w:tcW w:w="5000" w:type="pct"/>
            <w:gridSpan w:val="3"/>
            <w:tcBorders>
              <w:top w:val="single" w:sz="4" w:space="0" w:color="auto"/>
              <w:left w:val="single" w:sz="4" w:space="0" w:color="auto"/>
              <w:bottom w:val="single" w:sz="4" w:space="0" w:color="auto"/>
              <w:right w:val="single" w:sz="4" w:space="0" w:color="auto"/>
            </w:tcBorders>
            <w:hideMark/>
          </w:tcPr>
          <w:p w:rsidR="005F49B3" w:rsidRPr="00DC4006" w:rsidRDefault="005F49B3" w:rsidP="005F49B3">
            <w:pPr>
              <w:spacing w:line="256" w:lineRule="auto"/>
              <w:rPr>
                <w:rFonts w:ascii="Times New Roman" w:hAnsi="Times New Roman" w:cs="Times New Roman"/>
                <w:b/>
                <w:sz w:val="24"/>
                <w:szCs w:val="24"/>
              </w:rPr>
            </w:pPr>
            <w:r w:rsidRPr="00DC4006">
              <w:rPr>
                <w:rFonts w:ascii="Times New Roman" w:hAnsi="Times New Roman" w:cs="Times New Roman"/>
                <w:b/>
                <w:sz w:val="24"/>
                <w:szCs w:val="24"/>
              </w:rPr>
              <w:t>Перечень знаний, осваиваемых в рамках дисциплины</w:t>
            </w:r>
          </w:p>
        </w:tc>
      </w:tr>
      <w:tr w:rsidR="005F49B3" w:rsidRPr="00DC4006" w:rsidTr="005F49B3">
        <w:tc>
          <w:tcPr>
            <w:tcW w:w="2239" w:type="pc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3966"/>
            </w:tblGrid>
            <w:tr w:rsidR="005F49B3" w:rsidRPr="00DC4006" w:rsidTr="005F49B3">
              <w:trPr>
                <w:trHeight w:val="3559"/>
              </w:trPr>
              <w:tc>
                <w:tcPr>
                  <w:tcW w:w="0" w:type="auto"/>
                </w:tcPr>
                <w:p w:rsidR="005F49B3" w:rsidRPr="00DC4006" w:rsidRDefault="005F49B3" w:rsidP="005F49B3">
                  <w:pPr>
                    <w:pStyle w:val="a8"/>
                    <w:widowControl/>
                    <w:numPr>
                      <w:ilvl w:val="0"/>
                      <w:numId w:val="10"/>
                    </w:numPr>
                    <w:tabs>
                      <w:tab w:val="left" w:pos="342"/>
                    </w:tabs>
                    <w:autoSpaceDE w:val="0"/>
                    <w:autoSpaceDN w:val="0"/>
                    <w:adjustRightInd w:val="0"/>
                    <w:spacing w:line="240" w:lineRule="auto"/>
                    <w:ind w:left="34" w:firstLine="0"/>
                    <w:contextualSpacing/>
                    <w:jc w:val="both"/>
                    <w:rPr>
                      <w:sz w:val="23"/>
                      <w:szCs w:val="23"/>
                    </w:rPr>
                  </w:pPr>
                  <w:r w:rsidRPr="00DC4006">
                    <w:rPr>
                      <w:sz w:val="23"/>
                      <w:szCs w:val="23"/>
                    </w:rPr>
                    <w:t xml:space="preserve">лексический и грамматический минимум, относящийся к описанию предметов, средств и процессов профессиональной деятельности; </w:t>
                  </w:r>
                </w:p>
                <w:p w:rsidR="005F49B3" w:rsidRPr="00DC4006" w:rsidRDefault="005F49B3" w:rsidP="005F49B3">
                  <w:pPr>
                    <w:pStyle w:val="a8"/>
                    <w:widowControl/>
                    <w:numPr>
                      <w:ilvl w:val="0"/>
                      <w:numId w:val="10"/>
                    </w:numPr>
                    <w:tabs>
                      <w:tab w:val="left" w:pos="342"/>
                    </w:tabs>
                    <w:autoSpaceDE w:val="0"/>
                    <w:autoSpaceDN w:val="0"/>
                    <w:adjustRightInd w:val="0"/>
                    <w:spacing w:line="240" w:lineRule="auto"/>
                    <w:ind w:left="34" w:firstLine="0"/>
                    <w:contextualSpacing/>
                    <w:jc w:val="both"/>
                    <w:rPr>
                      <w:sz w:val="23"/>
                      <w:szCs w:val="23"/>
                    </w:rPr>
                  </w:pPr>
                  <w:r w:rsidRPr="00DC4006">
                    <w:rPr>
                      <w:sz w:val="23"/>
                      <w:szCs w:val="23"/>
                    </w:rPr>
                    <w:t xml:space="preserve">лексический и грамматический минимум, необходимый для чтения и перевода текстов профессиональной направленности (со словарем); </w:t>
                  </w:r>
                </w:p>
                <w:p w:rsidR="005F49B3" w:rsidRPr="00DC4006" w:rsidRDefault="005F49B3" w:rsidP="005F49B3">
                  <w:pPr>
                    <w:pStyle w:val="a8"/>
                    <w:widowControl/>
                    <w:numPr>
                      <w:ilvl w:val="0"/>
                      <w:numId w:val="10"/>
                    </w:numPr>
                    <w:tabs>
                      <w:tab w:val="left" w:pos="342"/>
                    </w:tabs>
                    <w:autoSpaceDE w:val="0"/>
                    <w:autoSpaceDN w:val="0"/>
                    <w:adjustRightInd w:val="0"/>
                    <w:spacing w:line="240" w:lineRule="auto"/>
                    <w:ind w:left="34" w:firstLine="0"/>
                    <w:contextualSpacing/>
                    <w:jc w:val="both"/>
                    <w:rPr>
                      <w:sz w:val="23"/>
                      <w:szCs w:val="23"/>
                    </w:rPr>
                  </w:pPr>
                  <w:r w:rsidRPr="00DC4006">
                    <w:rPr>
                      <w:sz w:val="23"/>
                      <w:szCs w:val="23"/>
                    </w:rPr>
                    <w:t xml:space="preserve">общеупотребительные глаголы (общая и профессиональная лексика); </w:t>
                  </w:r>
                </w:p>
                <w:p w:rsidR="005F49B3" w:rsidRPr="00DC4006" w:rsidRDefault="005F49B3" w:rsidP="005F49B3">
                  <w:pPr>
                    <w:pStyle w:val="a8"/>
                    <w:widowControl/>
                    <w:numPr>
                      <w:ilvl w:val="0"/>
                      <w:numId w:val="10"/>
                    </w:numPr>
                    <w:tabs>
                      <w:tab w:val="left" w:pos="342"/>
                    </w:tabs>
                    <w:autoSpaceDE w:val="0"/>
                    <w:autoSpaceDN w:val="0"/>
                    <w:adjustRightInd w:val="0"/>
                    <w:spacing w:line="240" w:lineRule="auto"/>
                    <w:ind w:left="34" w:firstLine="0"/>
                    <w:contextualSpacing/>
                    <w:jc w:val="both"/>
                    <w:rPr>
                      <w:sz w:val="23"/>
                      <w:szCs w:val="23"/>
                    </w:rPr>
                  </w:pPr>
                  <w:r w:rsidRPr="00DC4006">
                    <w:rPr>
                      <w:sz w:val="23"/>
                      <w:szCs w:val="23"/>
                    </w:rPr>
                    <w:t xml:space="preserve">правила чтения текстов профессиональной направленности; </w:t>
                  </w:r>
                </w:p>
                <w:p w:rsidR="005F49B3" w:rsidRPr="00DC4006" w:rsidRDefault="005F49B3" w:rsidP="005F49B3">
                  <w:pPr>
                    <w:pStyle w:val="a8"/>
                    <w:widowControl/>
                    <w:numPr>
                      <w:ilvl w:val="0"/>
                      <w:numId w:val="10"/>
                    </w:numPr>
                    <w:tabs>
                      <w:tab w:val="left" w:pos="342"/>
                    </w:tabs>
                    <w:autoSpaceDE w:val="0"/>
                    <w:autoSpaceDN w:val="0"/>
                    <w:adjustRightInd w:val="0"/>
                    <w:spacing w:line="240" w:lineRule="auto"/>
                    <w:ind w:left="34" w:firstLine="0"/>
                    <w:contextualSpacing/>
                    <w:jc w:val="both"/>
                    <w:rPr>
                      <w:sz w:val="23"/>
                      <w:szCs w:val="23"/>
                    </w:rPr>
                  </w:pPr>
                  <w:r w:rsidRPr="00DC4006">
                    <w:rPr>
                      <w:sz w:val="23"/>
                      <w:szCs w:val="23"/>
                    </w:rPr>
                    <w:t xml:space="preserve">правила построения простых и сложных предложений на профессиональные темы; </w:t>
                  </w:r>
                </w:p>
                <w:p w:rsidR="005F49B3" w:rsidRPr="00DC4006" w:rsidRDefault="005F49B3" w:rsidP="005F49B3">
                  <w:pPr>
                    <w:pStyle w:val="a8"/>
                    <w:widowControl/>
                    <w:numPr>
                      <w:ilvl w:val="0"/>
                      <w:numId w:val="10"/>
                    </w:numPr>
                    <w:tabs>
                      <w:tab w:val="left" w:pos="342"/>
                    </w:tabs>
                    <w:autoSpaceDE w:val="0"/>
                    <w:autoSpaceDN w:val="0"/>
                    <w:adjustRightInd w:val="0"/>
                    <w:spacing w:line="240" w:lineRule="auto"/>
                    <w:ind w:left="34" w:firstLine="0"/>
                    <w:contextualSpacing/>
                    <w:jc w:val="both"/>
                    <w:rPr>
                      <w:sz w:val="23"/>
                      <w:szCs w:val="23"/>
                    </w:rPr>
                  </w:pPr>
                  <w:r w:rsidRPr="00DC4006">
                    <w:rPr>
                      <w:sz w:val="23"/>
                      <w:szCs w:val="23"/>
                    </w:rPr>
                    <w:t xml:space="preserve">правила речевого этикета и социокультурные нормы общения на иностранном языке; </w:t>
                  </w:r>
                </w:p>
                <w:p w:rsidR="005F49B3" w:rsidRPr="00DC4006" w:rsidRDefault="005F49B3" w:rsidP="005F49B3">
                  <w:pPr>
                    <w:pStyle w:val="a8"/>
                    <w:widowControl/>
                    <w:numPr>
                      <w:ilvl w:val="0"/>
                      <w:numId w:val="10"/>
                    </w:numPr>
                    <w:tabs>
                      <w:tab w:val="left" w:pos="342"/>
                    </w:tabs>
                    <w:autoSpaceDE w:val="0"/>
                    <w:autoSpaceDN w:val="0"/>
                    <w:adjustRightInd w:val="0"/>
                    <w:spacing w:line="240" w:lineRule="auto"/>
                    <w:ind w:left="34" w:firstLine="0"/>
                    <w:contextualSpacing/>
                    <w:jc w:val="both"/>
                    <w:rPr>
                      <w:sz w:val="23"/>
                      <w:szCs w:val="23"/>
                    </w:rPr>
                  </w:pPr>
                  <w:r w:rsidRPr="00DC4006">
                    <w:rPr>
                      <w:sz w:val="23"/>
                      <w:szCs w:val="23"/>
                    </w:rPr>
                    <w:t xml:space="preserve">формы и виды устной и письменной коммуникации на иностранном языке при межличностном и межкультурном взаимодействии </w:t>
                  </w:r>
                </w:p>
              </w:tc>
            </w:tr>
          </w:tbl>
          <w:p w:rsidR="005F49B3" w:rsidRPr="00DC4006" w:rsidRDefault="005F49B3" w:rsidP="005F49B3">
            <w:pPr>
              <w:spacing w:line="256" w:lineRule="auto"/>
              <w:jc w:val="both"/>
              <w:rPr>
                <w:rFonts w:ascii="Times New Roman" w:hAnsi="Times New Roman" w:cs="Times New Roman"/>
                <w:sz w:val="24"/>
                <w:szCs w:val="24"/>
              </w:rPr>
            </w:pPr>
          </w:p>
        </w:tc>
        <w:tc>
          <w:tcPr>
            <w:tcW w:w="1869" w:type="pct"/>
            <w:tcBorders>
              <w:top w:val="single" w:sz="4" w:space="0" w:color="auto"/>
              <w:left w:val="single" w:sz="4" w:space="0" w:color="auto"/>
              <w:bottom w:val="single" w:sz="4" w:space="0" w:color="auto"/>
              <w:right w:val="single" w:sz="4" w:space="0" w:color="auto"/>
            </w:tcBorders>
          </w:tcPr>
          <w:p w:rsidR="005F49B3" w:rsidRPr="00DC4006" w:rsidRDefault="005F49B3" w:rsidP="005F49B3">
            <w:pPr>
              <w:pStyle w:val="Default"/>
              <w:numPr>
                <w:ilvl w:val="0"/>
                <w:numId w:val="11"/>
              </w:numPr>
              <w:tabs>
                <w:tab w:val="left" w:pos="269"/>
              </w:tabs>
              <w:ind w:left="0" w:firstLine="0"/>
              <w:jc w:val="both"/>
              <w:rPr>
                <w:sz w:val="23"/>
                <w:szCs w:val="23"/>
              </w:rPr>
            </w:pPr>
            <w:r w:rsidRPr="00DC4006">
              <w:rPr>
                <w:sz w:val="23"/>
                <w:szCs w:val="23"/>
              </w:rPr>
              <w:t xml:space="preserve">владеет лексическим и грамматическим минимумом, относящимся к описанию предметов, средств и процессов профессиональной деятельности; </w:t>
            </w:r>
          </w:p>
          <w:p w:rsidR="005F49B3" w:rsidRPr="00DC4006" w:rsidRDefault="005F49B3" w:rsidP="005F49B3">
            <w:pPr>
              <w:pStyle w:val="Default"/>
              <w:numPr>
                <w:ilvl w:val="0"/>
                <w:numId w:val="11"/>
              </w:numPr>
              <w:tabs>
                <w:tab w:val="left" w:pos="269"/>
              </w:tabs>
              <w:ind w:left="0" w:firstLine="0"/>
              <w:jc w:val="both"/>
              <w:rPr>
                <w:sz w:val="23"/>
                <w:szCs w:val="23"/>
              </w:rPr>
            </w:pPr>
            <w:r w:rsidRPr="00DC4006">
              <w:rPr>
                <w:sz w:val="23"/>
                <w:szCs w:val="23"/>
              </w:rPr>
              <w:t xml:space="preserve">владеет лексическим и грамматическим минимумом, необходимым для чтения и перевода текстов профессиональной направленности (со словарем); </w:t>
            </w:r>
          </w:p>
          <w:p w:rsidR="005F49B3" w:rsidRPr="00DC4006" w:rsidRDefault="005F49B3" w:rsidP="005F49B3">
            <w:pPr>
              <w:pStyle w:val="Default"/>
              <w:numPr>
                <w:ilvl w:val="0"/>
                <w:numId w:val="11"/>
              </w:numPr>
              <w:tabs>
                <w:tab w:val="left" w:pos="269"/>
              </w:tabs>
              <w:ind w:left="0" w:firstLine="0"/>
              <w:jc w:val="both"/>
              <w:rPr>
                <w:sz w:val="23"/>
                <w:szCs w:val="23"/>
              </w:rPr>
            </w:pPr>
            <w:r w:rsidRPr="00DC4006">
              <w:rPr>
                <w:sz w:val="23"/>
                <w:szCs w:val="23"/>
              </w:rPr>
              <w:t xml:space="preserve">демонстрирует знания при употреблении глаголов (общая и профессиональная лексика); </w:t>
            </w:r>
          </w:p>
          <w:p w:rsidR="005F49B3" w:rsidRPr="00DC4006" w:rsidRDefault="005F49B3" w:rsidP="005F49B3">
            <w:pPr>
              <w:pStyle w:val="Default"/>
              <w:numPr>
                <w:ilvl w:val="0"/>
                <w:numId w:val="11"/>
              </w:numPr>
              <w:tabs>
                <w:tab w:val="left" w:pos="269"/>
              </w:tabs>
              <w:ind w:left="0" w:firstLine="0"/>
              <w:jc w:val="both"/>
              <w:rPr>
                <w:sz w:val="23"/>
                <w:szCs w:val="23"/>
              </w:rPr>
            </w:pPr>
            <w:r w:rsidRPr="00DC4006">
              <w:rPr>
                <w:sz w:val="23"/>
                <w:szCs w:val="23"/>
              </w:rPr>
              <w:t xml:space="preserve">демонстрирует знания правил чтения текстов профессиональной направленности; </w:t>
            </w:r>
          </w:p>
          <w:p w:rsidR="005F49B3" w:rsidRPr="00DC4006" w:rsidRDefault="005F49B3" w:rsidP="005F49B3">
            <w:pPr>
              <w:pStyle w:val="Default"/>
              <w:numPr>
                <w:ilvl w:val="0"/>
                <w:numId w:val="11"/>
              </w:numPr>
              <w:tabs>
                <w:tab w:val="left" w:pos="269"/>
              </w:tabs>
              <w:ind w:left="0" w:firstLine="0"/>
              <w:jc w:val="both"/>
              <w:rPr>
                <w:sz w:val="23"/>
                <w:szCs w:val="23"/>
              </w:rPr>
            </w:pPr>
            <w:r w:rsidRPr="00DC4006">
              <w:rPr>
                <w:sz w:val="23"/>
                <w:szCs w:val="23"/>
              </w:rPr>
              <w:t xml:space="preserve">демонстрирует способность построения простых и сложных предложений на профессиональные темы; </w:t>
            </w:r>
          </w:p>
          <w:p w:rsidR="005F49B3" w:rsidRPr="00DC4006" w:rsidRDefault="005F49B3" w:rsidP="005F49B3">
            <w:pPr>
              <w:pStyle w:val="Default"/>
              <w:numPr>
                <w:ilvl w:val="0"/>
                <w:numId w:val="11"/>
              </w:numPr>
              <w:tabs>
                <w:tab w:val="left" w:pos="269"/>
              </w:tabs>
              <w:ind w:left="0" w:firstLine="0"/>
              <w:jc w:val="both"/>
              <w:rPr>
                <w:sz w:val="23"/>
                <w:szCs w:val="23"/>
              </w:rPr>
            </w:pPr>
            <w:r w:rsidRPr="00DC4006">
              <w:rPr>
                <w:sz w:val="23"/>
                <w:szCs w:val="23"/>
              </w:rPr>
              <w:t xml:space="preserve">демонстрирует знания правил речевого этикета и социокультурных норм общения на иностранном языке; </w:t>
            </w:r>
          </w:p>
          <w:p w:rsidR="005F49B3" w:rsidRPr="00DC4006" w:rsidRDefault="005F49B3" w:rsidP="005F49B3">
            <w:pPr>
              <w:pStyle w:val="a8"/>
              <w:widowControl/>
              <w:numPr>
                <w:ilvl w:val="0"/>
                <w:numId w:val="11"/>
              </w:numPr>
              <w:tabs>
                <w:tab w:val="left" w:pos="269"/>
              </w:tabs>
              <w:spacing w:line="256" w:lineRule="auto"/>
              <w:ind w:left="0" w:firstLine="0"/>
              <w:contextualSpacing/>
              <w:jc w:val="both"/>
              <w:rPr>
                <w:sz w:val="24"/>
                <w:szCs w:val="24"/>
                <w:lang w:eastAsia="en-US"/>
              </w:rPr>
            </w:pPr>
            <w:r w:rsidRPr="00DC4006">
              <w:rPr>
                <w:sz w:val="23"/>
                <w:szCs w:val="23"/>
              </w:rPr>
              <w:t xml:space="preserve">демонстрирует знания форм и видов устной и письменной коммуникации на иностранном языке при межличностном и межкультурном взаимодействии </w:t>
            </w:r>
          </w:p>
        </w:tc>
        <w:tc>
          <w:tcPr>
            <w:tcW w:w="892" w:type="pct"/>
            <w:tcBorders>
              <w:top w:val="single" w:sz="4" w:space="0" w:color="auto"/>
              <w:left w:val="single" w:sz="4" w:space="0" w:color="auto"/>
              <w:bottom w:val="single" w:sz="4" w:space="0" w:color="auto"/>
              <w:right w:val="single" w:sz="4" w:space="0" w:color="auto"/>
            </w:tcBorders>
          </w:tcPr>
          <w:p w:rsidR="005F49B3" w:rsidRPr="00DC4006" w:rsidRDefault="005F49B3" w:rsidP="005F49B3">
            <w:pPr>
              <w:pStyle w:val="Default"/>
              <w:jc w:val="both"/>
              <w:rPr>
                <w:sz w:val="23"/>
                <w:szCs w:val="23"/>
              </w:rPr>
            </w:pPr>
            <w:r w:rsidRPr="00DC4006">
              <w:rPr>
                <w:sz w:val="23"/>
                <w:szCs w:val="23"/>
              </w:rPr>
              <w:t xml:space="preserve">Письменный и устный опрос. Тестирование. </w:t>
            </w:r>
          </w:p>
          <w:p w:rsidR="005F49B3" w:rsidRPr="00DC4006" w:rsidRDefault="005F49B3" w:rsidP="005F49B3">
            <w:pPr>
              <w:pStyle w:val="Default"/>
              <w:jc w:val="both"/>
              <w:rPr>
                <w:sz w:val="23"/>
                <w:szCs w:val="23"/>
              </w:rPr>
            </w:pPr>
            <w:r w:rsidRPr="00DC4006">
              <w:rPr>
                <w:sz w:val="23"/>
                <w:szCs w:val="23"/>
              </w:rPr>
              <w:t xml:space="preserve">Дискуссия. </w:t>
            </w:r>
          </w:p>
          <w:p w:rsidR="005F49B3" w:rsidRPr="00DC4006" w:rsidRDefault="005F49B3" w:rsidP="005F49B3">
            <w:pPr>
              <w:pStyle w:val="Default"/>
              <w:jc w:val="both"/>
              <w:rPr>
                <w:sz w:val="23"/>
                <w:szCs w:val="23"/>
              </w:rPr>
            </w:pPr>
            <w:r w:rsidRPr="00DC4006">
              <w:rPr>
                <w:sz w:val="23"/>
                <w:szCs w:val="23"/>
              </w:rPr>
              <w:t xml:space="preserve">Участие в диалогах, ролевых играх. </w:t>
            </w:r>
          </w:p>
          <w:p w:rsidR="005F49B3" w:rsidRPr="00DC4006" w:rsidRDefault="005F49B3" w:rsidP="005F49B3">
            <w:pPr>
              <w:pStyle w:val="Default"/>
              <w:jc w:val="both"/>
              <w:rPr>
                <w:sz w:val="23"/>
                <w:szCs w:val="23"/>
              </w:rPr>
            </w:pPr>
            <w:r w:rsidRPr="00DC4006">
              <w:rPr>
                <w:sz w:val="23"/>
                <w:szCs w:val="23"/>
              </w:rPr>
              <w:t xml:space="preserve">Практические задания по работе с информацией, документами, профессиональной литературой. </w:t>
            </w:r>
          </w:p>
          <w:p w:rsidR="005F49B3" w:rsidRPr="00DC4006" w:rsidRDefault="005F49B3" w:rsidP="005F49B3">
            <w:pPr>
              <w:spacing w:line="256" w:lineRule="auto"/>
              <w:jc w:val="both"/>
              <w:rPr>
                <w:rFonts w:ascii="Times New Roman" w:hAnsi="Times New Roman" w:cs="Times New Roman"/>
                <w:sz w:val="24"/>
                <w:szCs w:val="24"/>
              </w:rPr>
            </w:pPr>
            <w:r w:rsidRPr="00DC4006">
              <w:rPr>
                <w:rFonts w:ascii="Times New Roman" w:hAnsi="Times New Roman" w:cs="Times New Roman"/>
                <w:sz w:val="23"/>
                <w:szCs w:val="23"/>
              </w:rPr>
              <w:t xml:space="preserve">Ответы на промежуточной аттестации </w:t>
            </w:r>
          </w:p>
        </w:tc>
      </w:tr>
      <w:tr w:rsidR="005F49B3" w:rsidRPr="00DC4006" w:rsidTr="005F49B3">
        <w:tc>
          <w:tcPr>
            <w:tcW w:w="5000" w:type="pct"/>
            <w:gridSpan w:val="3"/>
            <w:tcBorders>
              <w:top w:val="single" w:sz="4" w:space="0" w:color="auto"/>
              <w:left w:val="single" w:sz="4" w:space="0" w:color="auto"/>
              <w:bottom w:val="single" w:sz="4" w:space="0" w:color="auto"/>
              <w:right w:val="single" w:sz="4" w:space="0" w:color="auto"/>
            </w:tcBorders>
            <w:hideMark/>
          </w:tcPr>
          <w:p w:rsidR="005F49B3" w:rsidRPr="00DC4006" w:rsidRDefault="005F49B3" w:rsidP="005F49B3">
            <w:pPr>
              <w:spacing w:line="256" w:lineRule="auto"/>
              <w:rPr>
                <w:rFonts w:ascii="Times New Roman" w:hAnsi="Times New Roman" w:cs="Times New Roman"/>
                <w:sz w:val="24"/>
                <w:szCs w:val="24"/>
              </w:rPr>
            </w:pPr>
            <w:r w:rsidRPr="00DC4006">
              <w:rPr>
                <w:rFonts w:ascii="Times New Roman" w:hAnsi="Times New Roman" w:cs="Times New Roman"/>
                <w:b/>
                <w:sz w:val="24"/>
                <w:szCs w:val="24"/>
              </w:rPr>
              <w:t>Перечень умений, осваиваемых в рамках дисциплины</w:t>
            </w:r>
          </w:p>
        </w:tc>
      </w:tr>
      <w:tr w:rsidR="005F49B3" w:rsidRPr="00DC4006" w:rsidTr="005F49B3">
        <w:tc>
          <w:tcPr>
            <w:tcW w:w="2239" w:type="pct"/>
            <w:tcBorders>
              <w:top w:val="single" w:sz="4" w:space="0" w:color="auto"/>
              <w:left w:val="single" w:sz="4" w:space="0" w:color="auto"/>
              <w:bottom w:val="single" w:sz="4" w:space="0" w:color="auto"/>
              <w:right w:val="single" w:sz="4" w:space="0" w:color="auto"/>
            </w:tcBorders>
          </w:tcPr>
          <w:p w:rsidR="005F49B3" w:rsidRPr="00DC4006" w:rsidRDefault="005F49B3" w:rsidP="005F49B3">
            <w:pPr>
              <w:pStyle w:val="a8"/>
              <w:widowControl/>
              <w:numPr>
                <w:ilvl w:val="0"/>
                <w:numId w:val="12"/>
              </w:numPr>
              <w:tabs>
                <w:tab w:val="left" w:pos="255"/>
              </w:tabs>
              <w:spacing w:line="256" w:lineRule="auto"/>
              <w:ind w:left="0" w:firstLine="0"/>
              <w:contextualSpacing/>
              <w:jc w:val="both"/>
              <w:rPr>
                <w:sz w:val="24"/>
                <w:szCs w:val="24"/>
                <w:lang w:eastAsia="en-US"/>
              </w:rPr>
            </w:pPr>
            <w:r w:rsidRPr="00DC4006">
              <w:rPr>
                <w:sz w:val="23"/>
                <w:szCs w:val="23"/>
              </w:rPr>
              <w:t xml:space="preserve">строить простые высказывания о себе и о своей профессиональной деятельности </w:t>
            </w:r>
          </w:p>
          <w:p w:rsidR="005F49B3" w:rsidRPr="00DC4006" w:rsidRDefault="005F49B3" w:rsidP="005F49B3">
            <w:pPr>
              <w:pStyle w:val="Default"/>
              <w:numPr>
                <w:ilvl w:val="0"/>
                <w:numId w:val="12"/>
              </w:numPr>
              <w:tabs>
                <w:tab w:val="left" w:pos="255"/>
              </w:tabs>
              <w:ind w:left="0" w:firstLine="0"/>
              <w:jc w:val="both"/>
              <w:rPr>
                <w:sz w:val="23"/>
                <w:szCs w:val="23"/>
              </w:rPr>
            </w:pPr>
            <w:r w:rsidRPr="00DC4006">
              <w:rPr>
                <w:sz w:val="23"/>
                <w:szCs w:val="23"/>
              </w:rPr>
              <w:t xml:space="preserve">взаимодействовать в коллективе, принимать участие в диалогах на общие и профессиональные темы; </w:t>
            </w:r>
          </w:p>
          <w:p w:rsidR="005F49B3" w:rsidRPr="00DC4006" w:rsidRDefault="005F49B3" w:rsidP="005F49B3">
            <w:pPr>
              <w:pStyle w:val="Default"/>
              <w:numPr>
                <w:ilvl w:val="0"/>
                <w:numId w:val="12"/>
              </w:numPr>
              <w:tabs>
                <w:tab w:val="left" w:pos="255"/>
              </w:tabs>
              <w:ind w:left="0" w:firstLine="0"/>
              <w:jc w:val="both"/>
              <w:rPr>
                <w:sz w:val="23"/>
                <w:szCs w:val="23"/>
              </w:rPr>
            </w:pPr>
            <w:r w:rsidRPr="00DC4006">
              <w:rPr>
                <w:sz w:val="23"/>
                <w:szCs w:val="23"/>
              </w:rPr>
              <w:t xml:space="preserve">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 </w:t>
            </w:r>
          </w:p>
          <w:p w:rsidR="005F49B3" w:rsidRPr="00DC4006" w:rsidRDefault="005F49B3" w:rsidP="005F49B3">
            <w:pPr>
              <w:pStyle w:val="Default"/>
              <w:numPr>
                <w:ilvl w:val="0"/>
                <w:numId w:val="12"/>
              </w:numPr>
              <w:tabs>
                <w:tab w:val="left" w:pos="255"/>
              </w:tabs>
              <w:ind w:left="0" w:firstLine="0"/>
              <w:jc w:val="both"/>
              <w:rPr>
                <w:sz w:val="23"/>
                <w:szCs w:val="23"/>
              </w:rPr>
            </w:pPr>
            <w:r w:rsidRPr="00DC4006">
              <w:rPr>
                <w:sz w:val="23"/>
                <w:szCs w:val="23"/>
              </w:rPr>
              <w:t xml:space="preserve">понимать общий смысл четко произнесенных высказываний на общие и базовые профессиональные темы; </w:t>
            </w:r>
          </w:p>
          <w:p w:rsidR="005F49B3" w:rsidRPr="00DC4006" w:rsidRDefault="005F49B3" w:rsidP="005F49B3">
            <w:pPr>
              <w:pStyle w:val="Default"/>
              <w:numPr>
                <w:ilvl w:val="0"/>
                <w:numId w:val="12"/>
              </w:numPr>
              <w:tabs>
                <w:tab w:val="left" w:pos="255"/>
              </w:tabs>
              <w:ind w:left="0" w:firstLine="0"/>
              <w:jc w:val="both"/>
              <w:rPr>
                <w:sz w:val="23"/>
                <w:szCs w:val="23"/>
              </w:rPr>
            </w:pPr>
            <w:r w:rsidRPr="00DC4006">
              <w:rPr>
                <w:sz w:val="23"/>
                <w:szCs w:val="23"/>
              </w:rPr>
              <w:t xml:space="preserve">понимать тексты на базовые </w:t>
            </w:r>
            <w:r w:rsidRPr="00DC4006">
              <w:rPr>
                <w:sz w:val="23"/>
                <w:szCs w:val="23"/>
              </w:rPr>
              <w:lastRenderedPageBreak/>
              <w:t xml:space="preserve">профессиональные темы; </w:t>
            </w:r>
          </w:p>
          <w:p w:rsidR="005F49B3" w:rsidRPr="00DC4006" w:rsidRDefault="005F49B3" w:rsidP="005F49B3">
            <w:pPr>
              <w:pStyle w:val="Default"/>
              <w:numPr>
                <w:ilvl w:val="0"/>
                <w:numId w:val="12"/>
              </w:numPr>
              <w:tabs>
                <w:tab w:val="left" w:pos="255"/>
              </w:tabs>
              <w:ind w:left="0" w:firstLine="0"/>
              <w:jc w:val="both"/>
              <w:rPr>
                <w:sz w:val="23"/>
                <w:szCs w:val="23"/>
              </w:rPr>
            </w:pPr>
            <w:r w:rsidRPr="00DC4006">
              <w:rPr>
                <w:sz w:val="23"/>
                <w:szCs w:val="23"/>
              </w:rPr>
              <w:t xml:space="preserve">составлять простые связные сообщения на общие или профессиональные темы; </w:t>
            </w:r>
          </w:p>
          <w:p w:rsidR="005F49B3" w:rsidRPr="00DC4006" w:rsidRDefault="005F49B3" w:rsidP="005F49B3">
            <w:pPr>
              <w:pStyle w:val="Default"/>
              <w:numPr>
                <w:ilvl w:val="0"/>
                <w:numId w:val="12"/>
              </w:numPr>
              <w:tabs>
                <w:tab w:val="left" w:pos="255"/>
              </w:tabs>
              <w:ind w:left="0" w:firstLine="0"/>
              <w:jc w:val="both"/>
              <w:rPr>
                <w:sz w:val="23"/>
                <w:szCs w:val="23"/>
              </w:rPr>
            </w:pPr>
            <w:r w:rsidRPr="00DC4006">
              <w:rPr>
                <w:sz w:val="23"/>
                <w:szCs w:val="23"/>
              </w:rPr>
              <w:t xml:space="preserve">общаться (устно и письменно) на иностранном языке на профессиональные и повседневные темы; </w:t>
            </w:r>
          </w:p>
          <w:p w:rsidR="005F49B3" w:rsidRPr="00DC4006" w:rsidRDefault="005F49B3" w:rsidP="005F49B3">
            <w:pPr>
              <w:pStyle w:val="Default"/>
              <w:numPr>
                <w:ilvl w:val="0"/>
                <w:numId w:val="12"/>
              </w:numPr>
              <w:tabs>
                <w:tab w:val="left" w:pos="255"/>
              </w:tabs>
              <w:ind w:left="0" w:firstLine="0"/>
              <w:jc w:val="both"/>
              <w:rPr>
                <w:sz w:val="23"/>
                <w:szCs w:val="23"/>
              </w:rPr>
            </w:pPr>
            <w:r w:rsidRPr="00DC4006">
              <w:rPr>
                <w:sz w:val="23"/>
                <w:szCs w:val="23"/>
              </w:rPr>
              <w:t xml:space="preserve">переводить иностранные тексты профессиональной направленности (со словарем); </w:t>
            </w:r>
          </w:p>
          <w:p w:rsidR="005F49B3" w:rsidRPr="00DC4006" w:rsidRDefault="005F49B3" w:rsidP="005F49B3">
            <w:pPr>
              <w:pStyle w:val="a8"/>
              <w:widowControl/>
              <w:numPr>
                <w:ilvl w:val="0"/>
                <w:numId w:val="12"/>
              </w:numPr>
              <w:tabs>
                <w:tab w:val="left" w:pos="255"/>
              </w:tabs>
              <w:spacing w:line="256" w:lineRule="auto"/>
              <w:ind w:left="0" w:firstLine="0"/>
              <w:contextualSpacing/>
              <w:jc w:val="both"/>
              <w:rPr>
                <w:sz w:val="24"/>
                <w:szCs w:val="24"/>
                <w:lang w:eastAsia="en-US"/>
              </w:rPr>
            </w:pPr>
            <w:r w:rsidRPr="00DC4006">
              <w:rPr>
                <w:sz w:val="23"/>
                <w:szCs w:val="23"/>
              </w:rPr>
              <w:t xml:space="preserve">самостоятельно совершенствовать устную и письменную речь, пополнять словарный запас </w:t>
            </w:r>
          </w:p>
        </w:tc>
        <w:tc>
          <w:tcPr>
            <w:tcW w:w="1869" w:type="pct"/>
            <w:tcBorders>
              <w:top w:val="single" w:sz="4" w:space="0" w:color="auto"/>
              <w:left w:val="single" w:sz="4" w:space="0" w:color="auto"/>
              <w:bottom w:val="single" w:sz="4" w:space="0" w:color="auto"/>
              <w:right w:val="single" w:sz="4" w:space="0" w:color="auto"/>
            </w:tcBorders>
          </w:tcPr>
          <w:p w:rsidR="005F49B3" w:rsidRPr="00DC4006" w:rsidRDefault="005F49B3" w:rsidP="005F49B3">
            <w:pPr>
              <w:pStyle w:val="Default"/>
              <w:numPr>
                <w:ilvl w:val="0"/>
                <w:numId w:val="13"/>
              </w:numPr>
              <w:tabs>
                <w:tab w:val="left" w:pos="239"/>
              </w:tabs>
              <w:ind w:left="0" w:firstLine="0"/>
            </w:pPr>
            <w:r w:rsidRPr="00DC4006">
              <w:lastRenderedPageBreak/>
              <w:t xml:space="preserve">строит простые высказывания о себе и о своей  профессиональной деятельности; </w:t>
            </w:r>
          </w:p>
          <w:p w:rsidR="005F49B3" w:rsidRPr="00DC4006" w:rsidRDefault="005F49B3" w:rsidP="005F49B3">
            <w:pPr>
              <w:pStyle w:val="a8"/>
              <w:widowControl/>
              <w:numPr>
                <w:ilvl w:val="0"/>
                <w:numId w:val="13"/>
              </w:numPr>
              <w:tabs>
                <w:tab w:val="left" w:pos="239"/>
              </w:tabs>
              <w:spacing w:line="256" w:lineRule="auto"/>
              <w:ind w:left="0" w:firstLine="0"/>
              <w:contextualSpacing/>
              <w:jc w:val="both"/>
              <w:rPr>
                <w:sz w:val="24"/>
                <w:szCs w:val="24"/>
              </w:rPr>
            </w:pPr>
            <w:r w:rsidRPr="00DC4006">
              <w:rPr>
                <w:sz w:val="24"/>
                <w:szCs w:val="24"/>
              </w:rPr>
              <w:t>взаимодействует в коллективе, принимает участие в диалогах на общие и</w:t>
            </w:r>
          </w:p>
          <w:p w:rsidR="005F49B3" w:rsidRPr="00DC4006" w:rsidRDefault="005F49B3" w:rsidP="005F49B3">
            <w:pPr>
              <w:pStyle w:val="Default"/>
              <w:numPr>
                <w:ilvl w:val="0"/>
                <w:numId w:val="13"/>
              </w:numPr>
              <w:tabs>
                <w:tab w:val="left" w:pos="239"/>
              </w:tabs>
              <w:ind w:left="0" w:firstLine="0"/>
              <w:jc w:val="both"/>
            </w:pPr>
            <w:r w:rsidRPr="00DC4006">
              <w:t xml:space="preserve">применяет различные формы и виды устной и письменной коммуникации на иностранном языке при межличностном и межкультурном взаимодействии; </w:t>
            </w:r>
          </w:p>
          <w:p w:rsidR="005F49B3" w:rsidRPr="00DC4006" w:rsidRDefault="005F49B3" w:rsidP="005F49B3">
            <w:pPr>
              <w:pStyle w:val="Default"/>
              <w:numPr>
                <w:ilvl w:val="0"/>
                <w:numId w:val="13"/>
              </w:numPr>
              <w:tabs>
                <w:tab w:val="left" w:pos="239"/>
              </w:tabs>
              <w:ind w:left="0" w:firstLine="0"/>
              <w:jc w:val="both"/>
            </w:pPr>
            <w:r w:rsidRPr="00DC4006">
              <w:t xml:space="preserve">понимает общий смысл </w:t>
            </w:r>
            <w:r w:rsidRPr="00DC4006">
              <w:lastRenderedPageBreak/>
              <w:t xml:space="preserve">четко </w:t>
            </w:r>
          </w:p>
          <w:p w:rsidR="005F49B3" w:rsidRPr="00DC4006" w:rsidRDefault="005F49B3" w:rsidP="005F49B3">
            <w:pPr>
              <w:pStyle w:val="Default"/>
              <w:numPr>
                <w:ilvl w:val="0"/>
                <w:numId w:val="13"/>
              </w:numPr>
              <w:tabs>
                <w:tab w:val="left" w:pos="239"/>
              </w:tabs>
              <w:ind w:left="0" w:firstLine="0"/>
              <w:jc w:val="both"/>
            </w:pPr>
            <w:r w:rsidRPr="00DC4006">
              <w:t xml:space="preserve">произнесенных высказываний на общие и базовые профессиональные темы; </w:t>
            </w:r>
          </w:p>
          <w:p w:rsidR="005F49B3" w:rsidRPr="00DC4006" w:rsidRDefault="005F49B3" w:rsidP="005F49B3">
            <w:pPr>
              <w:pStyle w:val="Default"/>
              <w:numPr>
                <w:ilvl w:val="0"/>
                <w:numId w:val="13"/>
              </w:numPr>
              <w:tabs>
                <w:tab w:val="left" w:pos="239"/>
              </w:tabs>
              <w:ind w:left="0" w:firstLine="0"/>
              <w:jc w:val="both"/>
            </w:pPr>
            <w:r w:rsidRPr="00DC4006">
              <w:t xml:space="preserve">понимает тексты на базовые профессиональные темы; </w:t>
            </w:r>
          </w:p>
          <w:p w:rsidR="005F49B3" w:rsidRPr="00DC4006" w:rsidRDefault="005F49B3" w:rsidP="005F49B3">
            <w:pPr>
              <w:pStyle w:val="Default"/>
              <w:numPr>
                <w:ilvl w:val="0"/>
                <w:numId w:val="13"/>
              </w:numPr>
              <w:tabs>
                <w:tab w:val="left" w:pos="239"/>
              </w:tabs>
              <w:ind w:left="0" w:firstLine="0"/>
              <w:jc w:val="both"/>
            </w:pPr>
            <w:r w:rsidRPr="00DC4006">
              <w:t xml:space="preserve">составляет простые связные сообщения на общие или интересующие профессиональные темы; </w:t>
            </w:r>
          </w:p>
          <w:p w:rsidR="005F49B3" w:rsidRPr="00DC4006" w:rsidRDefault="005F49B3" w:rsidP="005F49B3">
            <w:pPr>
              <w:pStyle w:val="Default"/>
              <w:numPr>
                <w:ilvl w:val="0"/>
                <w:numId w:val="13"/>
              </w:numPr>
              <w:tabs>
                <w:tab w:val="left" w:pos="239"/>
              </w:tabs>
              <w:ind w:left="0" w:firstLine="0"/>
              <w:jc w:val="both"/>
            </w:pPr>
            <w:r w:rsidRPr="00DC4006">
              <w:t xml:space="preserve">общается (устно и письменно) на иностранном языке на профессиональные и повседневные темы; </w:t>
            </w:r>
          </w:p>
          <w:p w:rsidR="005F49B3" w:rsidRPr="00DC4006" w:rsidRDefault="005F49B3" w:rsidP="005F49B3">
            <w:pPr>
              <w:pStyle w:val="Default"/>
              <w:numPr>
                <w:ilvl w:val="0"/>
                <w:numId w:val="13"/>
              </w:numPr>
              <w:tabs>
                <w:tab w:val="left" w:pos="239"/>
              </w:tabs>
              <w:ind w:left="0" w:firstLine="0"/>
              <w:jc w:val="both"/>
            </w:pPr>
            <w:r w:rsidRPr="00DC4006">
              <w:t xml:space="preserve">переводит иностранные тексты профессионально направленности (со словарем); </w:t>
            </w:r>
          </w:p>
          <w:p w:rsidR="005F49B3" w:rsidRPr="00DC4006" w:rsidRDefault="005F49B3" w:rsidP="005F49B3">
            <w:pPr>
              <w:pStyle w:val="a8"/>
              <w:widowControl/>
              <w:numPr>
                <w:ilvl w:val="0"/>
                <w:numId w:val="13"/>
              </w:numPr>
              <w:tabs>
                <w:tab w:val="left" w:pos="239"/>
              </w:tabs>
              <w:spacing w:line="256" w:lineRule="auto"/>
              <w:ind w:left="0" w:firstLine="0"/>
              <w:contextualSpacing/>
              <w:jc w:val="both"/>
              <w:rPr>
                <w:sz w:val="24"/>
                <w:szCs w:val="24"/>
              </w:rPr>
            </w:pPr>
            <w:r w:rsidRPr="00DC4006">
              <w:rPr>
                <w:sz w:val="24"/>
                <w:szCs w:val="24"/>
              </w:rPr>
              <w:t xml:space="preserve">совершенствует устную и письменную речь, </w:t>
            </w:r>
          </w:p>
          <w:p w:rsidR="005F49B3" w:rsidRPr="00DC4006" w:rsidRDefault="005F49B3" w:rsidP="005F49B3">
            <w:pPr>
              <w:pStyle w:val="Default"/>
              <w:numPr>
                <w:ilvl w:val="0"/>
                <w:numId w:val="13"/>
              </w:numPr>
              <w:tabs>
                <w:tab w:val="left" w:pos="239"/>
              </w:tabs>
              <w:ind w:left="0" w:firstLine="0"/>
              <w:jc w:val="both"/>
            </w:pPr>
            <w:r w:rsidRPr="00DC4006">
              <w:t xml:space="preserve">переводит иностранные тексты профессионально направленности (со словарем); </w:t>
            </w:r>
          </w:p>
          <w:p w:rsidR="005F49B3" w:rsidRPr="00DC4006" w:rsidRDefault="005F49B3" w:rsidP="005F49B3">
            <w:pPr>
              <w:pStyle w:val="a8"/>
              <w:widowControl/>
              <w:numPr>
                <w:ilvl w:val="0"/>
                <w:numId w:val="13"/>
              </w:numPr>
              <w:tabs>
                <w:tab w:val="left" w:pos="239"/>
              </w:tabs>
              <w:spacing w:line="256" w:lineRule="auto"/>
              <w:ind w:left="0" w:firstLine="0"/>
              <w:contextualSpacing/>
              <w:jc w:val="both"/>
              <w:rPr>
                <w:sz w:val="24"/>
                <w:szCs w:val="24"/>
                <w:lang w:eastAsia="en-US"/>
              </w:rPr>
            </w:pPr>
            <w:r w:rsidRPr="00DC4006">
              <w:rPr>
                <w:sz w:val="24"/>
                <w:szCs w:val="24"/>
              </w:rPr>
              <w:t xml:space="preserve">совершенствует устную и письменную речь, пополняет словарный запас </w:t>
            </w:r>
          </w:p>
        </w:tc>
        <w:tc>
          <w:tcPr>
            <w:tcW w:w="892" w:type="pct"/>
            <w:tcBorders>
              <w:top w:val="single" w:sz="4" w:space="0" w:color="auto"/>
              <w:left w:val="single" w:sz="4" w:space="0" w:color="auto"/>
              <w:bottom w:val="single" w:sz="4" w:space="0" w:color="auto"/>
              <w:right w:val="single" w:sz="4" w:space="0" w:color="auto"/>
            </w:tcBorders>
          </w:tcPr>
          <w:p w:rsidR="005F49B3" w:rsidRPr="00DC4006" w:rsidRDefault="005F49B3" w:rsidP="005F49B3">
            <w:pPr>
              <w:pStyle w:val="Default"/>
              <w:jc w:val="both"/>
              <w:rPr>
                <w:sz w:val="23"/>
                <w:szCs w:val="23"/>
              </w:rPr>
            </w:pPr>
            <w:r w:rsidRPr="00DC4006">
              <w:rPr>
                <w:sz w:val="23"/>
                <w:szCs w:val="23"/>
              </w:rPr>
              <w:lastRenderedPageBreak/>
              <w:t xml:space="preserve">Письменный и устный опрос. Тестирование. </w:t>
            </w:r>
          </w:p>
          <w:p w:rsidR="005F49B3" w:rsidRPr="00DC4006" w:rsidRDefault="005F49B3" w:rsidP="005F49B3">
            <w:pPr>
              <w:pStyle w:val="Default"/>
              <w:jc w:val="both"/>
              <w:rPr>
                <w:sz w:val="23"/>
                <w:szCs w:val="23"/>
              </w:rPr>
            </w:pPr>
            <w:r w:rsidRPr="00DC4006">
              <w:rPr>
                <w:sz w:val="23"/>
                <w:szCs w:val="23"/>
              </w:rPr>
              <w:t xml:space="preserve">Дискуссия. </w:t>
            </w:r>
          </w:p>
          <w:p w:rsidR="005F49B3" w:rsidRPr="00DC4006" w:rsidRDefault="005F49B3" w:rsidP="005F49B3">
            <w:pPr>
              <w:pStyle w:val="Default"/>
              <w:jc w:val="both"/>
              <w:rPr>
                <w:sz w:val="23"/>
                <w:szCs w:val="23"/>
              </w:rPr>
            </w:pPr>
            <w:r w:rsidRPr="00DC4006">
              <w:rPr>
                <w:sz w:val="23"/>
                <w:szCs w:val="23"/>
              </w:rPr>
              <w:t xml:space="preserve">Участие в диалогах, ролевых играх. </w:t>
            </w:r>
          </w:p>
          <w:p w:rsidR="005F49B3" w:rsidRPr="00DC4006" w:rsidRDefault="005F49B3" w:rsidP="005F49B3">
            <w:pPr>
              <w:pStyle w:val="Default"/>
              <w:jc w:val="both"/>
              <w:rPr>
                <w:sz w:val="23"/>
                <w:szCs w:val="23"/>
              </w:rPr>
            </w:pPr>
            <w:r w:rsidRPr="00DC4006">
              <w:rPr>
                <w:sz w:val="23"/>
                <w:szCs w:val="23"/>
              </w:rPr>
              <w:t xml:space="preserve">Практические задания по работе с информацией, документами, профессиональной литературой. </w:t>
            </w:r>
          </w:p>
          <w:p w:rsidR="005F49B3" w:rsidRPr="00DC4006" w:rsidRDefault="005F49B3" w:rsidP="005F49B3">
            <w:pPr>
              <w:spacing w:line="256" w:lineRule="auto"/>
              <w:jc w:val="both"/>
              <w:rPr>
                <w:rFonts w:ascii="Times New Roman" w:hAnsi="Times New Roman" w:cs="Times New Roman"/>
                <w:sz w:val="24"/>
                <w:szCs w:val="24"/>
              </w:rPr>
            </w:pPr>
            <w:r w:rsidRPr="00DC4006">
              <w:rPr>
                <w:rFonts w:ascii="Times New Roman" w:hAnsi="Times New Roman" w:cs="Times New Roman"/>
                <w:sz w:val="23"/>
                <w:szCs w:val="23"/>
              </w:rPr>
              <w:t xml:space="preserve">Ответы на промежуточной </w:t>
            </w:r>
            <w:r w:rsidRPr="00DC4006">
              <w:rPr>
                <w:rFonts w:ascii="Times New Roman" w:hAnsi="Times New Roman" w:cs="Times New Roman"/>
                <w:sz w:val="23"/>
                <w:szCs w:val="23"/>
              </w:rPr>
              <w:lastRenderedPageBreak/>
              <w:t xml:space="preserve">аттестации </w:t>
            </w:r>
          </w:p>
        </w:tc>
      </w:tr>
    </w:tbl>
    <w:p w:rsidR="005F49B3" w:rsidRPr="00DC4006" w:rsidRDefault="005F49B3" w:rsidP="005F49B3">
      <w:pPr>
        <w:jc w:val="right"/>
        <w:rPr>
          <w:rFonts w:ascii="Times New Roman" w:hAnsi="Times New Roman" w:cs="Times New Roman"/>
        </w:rPr>
      </w:pPr>
    </w:p>
    <w:p w:rsidR="004E3F3C" w:rsidRPr="00DC4006" w:rsidRDefault="004E3F3C" w:rsidP="00D0741E">
      <w:pPr>
        <w:jc w:val="center"/>
        <w:rPr>
          <w:rFonts w:ascii="Times New Roman" w:hAnsi="Times New Roman" w:cs="Times New Roman"/>
          <w:b/>
          <w:sz w:val="24"/>
          <w:szCs w:val="24"/>
        </w:rPr>
        <w:sectPr w:rsidR="004E3F3C" w:rsidRPr="00DC4006" w:rsidSect="001266E0">
          <w:pgSz w:w="11906" w:h="16838"/>
          <w:pgMar w:top="1134" w:right="850" w:bottom="1134" w:left="1701" w:header="708" w:footer="708" w:gutter="0"/>
          <w:cols w:space="708"/>
          <w:docGrid w:linePitch="360"/>
        </w:sectPr>
      </w:pPr>
    </w:p>
    <w:p w:rsidR="00AA5990" w:rsidRPr="00DC4006" w:rsidRDefault="00AA5990" w:rsidP="00AA5990">
      <w:pPr>
        <w:jc w:val="right"/>
        <w:rPr>
          <w:rFonts w:ascii="Times New Roman" w:hAnsi="Times New Roman" w:cs="Times New Roman"/>
          <w:b/>
          <w:bCs/>
          <w:sz w:val="24"/>
          <w:szCs w:val="24"/>
        </w:rPr>
      </w:pPr>
      <w:r w:rsidRPr="00DC4006">
        <w:rPr>
          <w:rFonts w:ascii="Times New Roman" w:hAnsi="Times New Roman" w:cs="Times New Roman"/>
          <w:b/>
          <w:bCs/>
          <w:sz w:val="24"/>
          <w:szCs w:val="24"/>
        </w:rPr>
        <w:lastRenderedPageBreak/>
        <w:t>Приложение 3.3</w:t>
      </w:r>
    </w:p>
    <w:p w:rsidR="00AA5990" w:rsidRPr="00DC4006" w:rsidRDefault="00AA5990" w:rsidP="00AA5990">
      <w:pPr>
        <w:jc w:val="right"/>
        <w:rPr>
          <w:rFonts w:ascii="Times New Roman" w:hAnsi="Times New Roman" w:cs="Times New Roman"/>
          <w:b/>
          <w:bCs/>
          <w:sz w:val="24"/>
          <w:szCs w:val="24"/>
        </w:rPr>
      </w:pPr>
      <w:r w:rsidRPr="00DC4006">
        <w:rPr>
          <w:rFonts w:ascii="Times New Roman" w:hAnsi="Times New Roman" w:cs="Times New Roman"/>
          <w:b/>
          <w:bCs/>
          <w:sz w:val="24"/>
          <w:szCs w:val="24"/>
        </w:rPr>
        <w:t>к ОПОП-П по специальности</w:t>
      </w:r>
    </w:p>
    <w:p w:rsidR="00AA5990" w:rsidRPr="00DC4006" w:rsidRDefault="00AA5990" w:rsidP="00AA5990">
      <w:pPr>
        <w:jc w:val="right"/>
        <w:rPr>
          <w:rFonts w:ascii="Times New Roman" w:hAnsi="Times New Roman" w:cs="Times New Roman"/>
          <w:b/>
          <w:bCs/>
          <w:color w:val="0070C0"/>
          <w:sz w:val="24"/>
          <w:szCs w:val="24"/>
        </w:rPr>
      </w:pPr>
      <w:r w:rsidRPr="00DC4006">
        <w:rPr>
          <w:rFonts w:ascii="Times New Roman" w:hAnsi="Times New Roman" w:cs="Times New Roman"/>
          <w:b/>
          <w:bCs/>
          <w:sz w:val="24"/>
          <w:szCs w:val="24"/>
        </w:rPr>
        <w:t>38.02.06 Финансы</w:t>
      </w: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jc w:val="right"/>
        <w:rPr>
          <w:rFonts w:ascii="Times New Roman" w:hAnsi="Times New Roman" w:cs="Times New Roman"/>
          <w:b/>
          <w:bCs/>
          <w:color w:val="0070C0"/>
          <w:sz w:val="24"/>
          <w:szCs w:val="24"/>
        </w:rPr>
      </w:pPr>
    </w:p>
    <w:p w:rsidR="00AA5990" w:rsidRPr="00DC4006" w:rsidRDefault="00AA5990" w:rsidP="00AA5990">
      <w:pPr>
        <w:spacing w:line="312" w:lineRule="auto"/>
        <w:jc w:val="center"/>
        <w:rPr>
          <w:rFonts w:ascii="Times New Roman" w:hAnsi="Times New Roman" w:cs="Times New Roman"/>
          <w:b/>
          <w:bCs/>
          <w:sz w:val="24"/>
          <w:szCs w:val="24"/>
        </w:rPr>
      </w:pPr>
      <w:r w:rsidRPr="00DC4006">
        <w:rPr>
          <w:rFonts w:ascii="Times New Roman" w:hAnsi="Times New Roman" w:cs="Times New Roman"/>
          <w:b/>
          <w:bCs/>
          <w:sz w:val="24"/>
          <w:szCs w:val="24"/>
        </w:rPr>
        <w:t>Рабочая программа дисциплины</w:t>
      </w:r>
    </w:p>
    <w:p w:rsidR="00AA5990" w:rsidRPr="00DC4006" w:rsidRDefault="00AA5990" w:rsidP="00AA5990">
      <w:pPr>
        <w:pStyle w:val="10"/>
        <w:spacing w:line="312" w:lineRule="auto"/>
        <w:jc w:val="center"/>
        <w:rPr>
          <w:b/>
        </w:rPr>
      </w:pPr>
      <w:r w:rsidRPr="00DC4006">
        <w:rPr>
          <w:b/>
        </w:rPr>
        <w:t>«СГ.03 БЕЗОПАСНОСТЬ ЖИЗНЕДЕЯТЕЛЬНОСТИ»</w:t>
      </w: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pStyle w:val="10"/>
      </w:pPr>
    </w:p>
    <w:p w:rsidR="00AA5990" w:rsidRPr="00DC4006" w:rsidRDefault="00AA5990" w:rsidP="00AA5990">
      <w:pPr>
        <w:jc w:val="center"/>
        <w:rPr>
          <w:rFonts w:ascii="Times New Roman" w:hAnsi="Times New Roman" w:cs="Times New Roman"/>
          <w:b/>
          <w:sz w:val="24"/>
        </w:rPr>
      </w:pPr>
      <w:r w:rsidRPr="00DC4006">
        <w:rPr>
          <w:rFonts w:ascii="Times New Roman" w:hAnsi="Times New Roman" w:cs="Times New Roman"/>
          <w:b/>
          <w:sz w:val="24"/>
        </w:rPr>
        <w:br w:type="page"/>
      </w:r>
    </w:p>
    <w:p w:rsidR="00AA5990" w:rsidRPr="00DC4006" w:rsidRDefault="00AA5990" w:rsidP="00AA5990">
      <w:pPr>
        <w:jc w:val="center"/>
        <w:rPr>
          <w:rFonts w:ascii="Times New Roman" w:hAnsi="Times New Roman" w:cs="Times New Roman"/>
          <w:b/>
          <w:sz w:val="24"/>
        </w:rPr>
      </w:pPr>
      <w:r w:rsidRPr="00DC4006">
        <w:rPr>
          <w:rFonts w:ascii="Times New Roman" w:hAnsi="Times New Roman" w:cs="Times New Roman"/>
          <w:b/>
          <w:sz w:val="24"/>
        </w:rPr>
        <w:lastRenderedPageBreak/>
        <w:t>СОДЕРЖАНИЕ</w:t>
      </w:r>
    </w:p>
    <w:p w:rsidR="00AA5990" w:rsidRPr="00DC4006" w:rsidRDefault="00AA5990" w:rsidP="00AA5990">
      <w:pPr>
        <w:rPr>
          <w:rFonts w:ascii="Times New Roman" w:hAnsi="Times New Roman" w:cs="Times New Roman"/>
          <w:b/>
          <w:i/>
          <w:sz w:val="24"/>
        </w:rPr>
      </w:pPr>
    </w:p>
    <w:tbl>
      <w:tblPr>
        <w:tblW w:w="10173" w:type="dxa"/>
        <w:tblLayout w:type="fixed"/>
        <w:tblLook w:val="04A0"/>
      </w:tblPr>
      <w:tblGrid>
        <w:gridCol w:w="8613"/>
        <w:gridCol w:w="1560"/>
      </w:tblGrid>
      <w:tr w:rsidR="00AA5990" w:rsidRPr="00DC4006" w:rsidTr="001C5AE0">
        <w:tc>
          <w:tcPr>
            <w:tcW w:w="8613" w:type="dxa"/>
          </w:tcPr>
          <w:p w:rsidR="00AA5990" w:rsidRPr="00DC4006" w:rsidRDefault="00AA5990" w:rsidP="00AA5990">
            <w:pPr>
              <w:numPr>
                <w:ilvl w:val="0"/>
                <w:numId w:val="14"/>
              </w:numPr>
              <w:spacing w:line="276" w:lineRule="auto"/>
              <w:ind w:left="0"/>
              <w:rPr>
                <w:rFonts w:ascii="Times New Roman" w:hAnsi="Times New Roman" w:cs="Times New Roman"/>
                <w:b/>
                <w:sz w:val="24"/>
              </w:rPr>
            </w:pPr>
            <w:r w:rsidRPr="00DC4006">
              <w:rPr>
                <w:rFonts w:ascii="Times New Roman" w:hAnsi="Times New Roman" w:cs="Times New Roman"/>
                <w:b/>
                <w:sz w:val="24"/>
              </w:rPr>
              <w:t>ОБЩАЯ ХАРАКТЕРИСТИКА РАБОЧЕЙ ПРОГРАММЫ УЧЕБНОЙ ДИСЦИПЛИНЫ</w:t>
            </w:r>
          </w:p>
        </w:tc>
        <w:tc>
          <w:tcPr>
            <w:tcW w:w="1560" w:type="dxa"/>
          </w:tcPr>
          <w:p w:rsidR="00AA5990" w:rsidRPr="00DC4006" w:rsidRDefault="00AA5990" w:rsidP="001C5AE0">
            <w:pPr>
              <w:jc w:val="right"/>
              <w:rPr>
                <w:rFonts w:ascii="Times New Roman" w:hAnsi="Times New Roman" w:cs="Times New Roman"/>
                <w:b/>
                <w:sz w:val="24"/>
              </w:rPr>
            </w:pPr>
            <w:r w:rsidRPr="00DC4006">
              <w:rPr>
                <w:rFonts w:ascii="Times New Roman" w:hAnsi="Times New Roman" w:cs="Times New Roman"/>
                <w:b/>
                <w:sz w:val="24"/>
              </w:rPr>
              <w:t>3</w:t>
            </w:r>
          </w:p>
        </w:tc>
      </w:tr>
      <w:tr w:rsidR="00AA5990" w:rsidRPr="00DC4006" w:rsidTr="001C5AE0">
        <w:tc>
          <w:tcPr>
            <w:tcW w:w="8613" w:type="dxa"/>
          </w:tcPr>
          <w:p w:rsidR="00AA5990" w:rsidRPr="00DC4006" w:rsidRDefault="00AA5990" w:rsidP="00AA5990">
            <w:pPr>
              <w:numPr>
                <w:ilvl w:val="0"/>
                <w:numId w:val="14"/>
              </w:numPr>
              <w:spacing w:line="276" w:lineRule="auto"/>
              <w:ind w:left="0"/>
              <w:rPr>
                <w:rFonts w:ascii="Times New Roman" w:hAnsi="Times New Roman" w:cs="Times New Roman"/>
                <w:b/>
                <w:sz w:val="24"/>
              </w:rPr>
            </w:pPr>
            <w:r w:rsidRPr="00DC4006">
              <w:rPr>
                <w:rFonts w:ascii="Times New Roman" w:hAnsi="Times New Roman" w:cs="Times New Roman"/>
                <w:b/>
                <w:sz w:val="24"/>
              </w:rPr>
              <w:t>СТРУКТУРА И СОДЕРЖАНИЕ УЧЕБНОЙ ДИСЦИПЛИНЫ</w:t>
            </w:r>
          </w:p>
          <w:p w:rsidR="00AA5990" w:rsidRPr="00DC4006" w:rsidRDefault="00AA5990" w:rsidP="00AA5990">
            <w:pPr>
              <w:numPr>
                <w:ilvl w:val="0"/>
                <w:numId w:val="14"/>
              </w:numPr>
              <w:spacing w:line="276" w:lineRule="auto"/>
              <w:ind w:left="0"/>
              <w:rPr>
                <w:rFonts w:ascii="Times New Roman" w:hAnsi="Times New Roman" w:cs="Times New Roman"/>
                <w:b/>
                <w:sz w:val="24"/>
              </w:rPr>
            </w:pPr>
            <w:r w:rsidRPr="00DC4006">
              <w:rPr>
                <w:rFonts w:ascii="Times New Roman" w:hAnsi="Times New Roman" w:cs="Times New Roman"/>
                <w:b/>
                <w:sz w:val="24"/>
              </w:rPr>
              <w:t>УСЛОВИЯ РЕАЛИЗАЦИИ УЧЕБНОЙ ДИСЦИПЛИНЫ</w:t>
            </w:r>
          </w:p>
        </w:tc>
        <w:tc>
          <w:tcPr>
            <w:tcW w:w="1560" w:type="dxa"/>
          </w:tcPr>
          <w:p w:rsidR="00AA5990" w:rsidRPr="00DC4006" w:rsidRDefault="00AA5990" w:rsidP="001C5AE0">
            <w:pPr>
              <w:jc w:val="right"/>
              <w:rPr>
                <w:rFonts w:ascii="Times New Roman" w:hAnsi="Times New Roman" w:cs="Times New Roman"/>
                <w:b/>
                <w:sz w:val="24"/>
              </w:rPr>
            </w:pPr>
            <w:r w:rsidRPr="00DC4006">
              <w:rPr>
                <w:rFonts w:ascii="Times New Roman" w:hAnsi="Times New Roman" w:cs="Times New Roman"/>
                <w:b/>
                <w:sz w:val="24"/>
              </w:rPr>
              <w:t>5</w:t>
            </w:r>
          </w:p>
          <w:p w:rsidR="00AA5990" w:rsidRPr="00DC4006" w:rsidRDefault="00AA5990" w:rsidP="001C5AE0">
            <w:pPr>
              <w:jc w:val="right"/>
              <w:rPr>
                <w:rFonts w:ascii="Times New Roman" w:hAnsi="Times New Roman" w:cs="Times New Roman"/>
                <w:b/>
                <w:sz w:val="24"/>
              </w:rPr>
            </w:pPr>
            <w:r w:rsidRPr="00DC4006">
              <w:rPr>
                <w:rFonts w:ascii="Times New Roman" w:hAnsi="Times New Roman" w:cs="Times New Roman"/>
                <w:b/>
                <w:sz w:val="24"/>
              </w:rPr>
              <w:t>11</w:t>
            </w:r>
          </w:p>
        </w:tc>
      </w:tr>
      <w:tr w:rsidR="00AA5990" w:rsidRPr="00DC4006" w:rsidTr="001C5AE0">
        <w:tc>
          <w:tcPr>
            <w:tcW w:w="8613" w:type="dxa"/>
          </w:tcPr>
          <w:p w:rsidR="00AA5990" w:rsidRPr="00DC4006" w:rsidRDefault="00AA5990" w:rsidP="00AA5990">
            <w:pPr>
              <w:numPr>
                <w:ilvl w:val="0"/>
                <w:numId w:val="14"/>
              </w:numPr>
              <w:spacing w:line="276" w:lineRule="auto"/>
              <w:ind w:left="0"/>
              <w:rPr>
                <w:rFonts w:ascii="Times New Roman" w:hAnsi="Times New Roman" w:cs="Times New Roman"/>
                <w:b/>
                <w:sz w:val="24"/>
              </w:rPr>
            </w:pPr>
            <w:r w:rsidRPr="00DC4006">
              <w:rPr>
                <w:rFonts w:ascii="Times New Roman" w:hAnsi="Times New Roman" w:cs="Times New Roman"/>
                <w:b/>
                <w:sz w:val="24"/>
              </w:rPr>
              <w:t>КОНТРОЛЬ И ОЦЕНКА РЕЗУЛЬТАТОВ ОСВОЕНИЯ УЧЕБНОЙ ДИСЦИПЛИНЫ</w:t>
            </w:r>
          </w:p>
          <w:p w:rsidR="00AA5990" w:rsidRPr="00DC4006" w:rsidRDefault="00AA5990" w:rsidP="001C5AE0">
            <w:pPr>
              <w:rPr>
                <w:rFonts w:ascii="Times New Roman" w:hAnsi="Times New Roman" w:cs="Times New Roman"/>
                <w:b/>
                <w:sz w:val="24"/>
              </w:rPr>
            </w:pPr>
          </w:p>
        </w:tc>
        <w:tc>
          <w:tcPr>
            <w:tcW w:w="1560" w:type="dxa"/>
          </w:tcPr>
          <w:p w:rsidR="00AA5990" w:rsidRPr="00DC4006" w:rsidRDefault="00AA5990" w:rsidP="001C5AE0">
            <w:pPr>
              <w:jc w:val="right"/>
              <w:rPr>
                <w:rFonts w:ascii="Times New Roman" w:hAnsi="Times New Roman" w:cs="Times New Roman"/>
                <w:b/>
                <w:sz w:val="24"/>
              </w:rPr>
            </w:pPr>
            <w:r w:rsidRPr="00DC4006">
              <w:rPr>
                <w:rFonts w:ascii="Times New Roman" w:hAnsi="Times New Roman" w:cs="Times New Roman"/>
                <w:b/>
                <w:sz w:val="24"/>
              </w:rPr>
              <w:t>13</w:t>
            </w:r>
          </w:p>
        </w:tc>
      </w:tr>
    </w:tbl>
    <w:p w:rsidR="00AA5990" w:rsidRPr="00DC4006" w:rsidRDefault="00AA5990" w:rsidP="00AA5990">
      <w:pPr>
        <w:jc w:val="center"/>
        <w:rPr>
          <w:rFonts w:ascii="Times New Roman" w:hAnsi="Times New Roman" w:cs="Times New Roman"/>
          <w:sz w:val="24"/>
        </w:rPr>
      </w:pPr>
    </w:p>
    <w:p w:rsidR="00AA5990" w:rsidRPr="00DC4006" w:rsidRDefault="00AA5990" w:rsidP="00AA5990">
      <w:pPr>
        <w:spacing w:line="312" w:lineRule="auto"/>
        <w:jc w:val="center"/>
        <w:rPr>
          <w:rFonts w:ascii="Times New Roman" w:hAnsi="Times New Roman" w:cs="Times New Roman"/>
          <w:b/>
          <w:sz w:val="24"/>
        </w:rPr>
      </w:pPr>
      <w:r w:rsidRPr="00DC4006">
        <w:rPr>
          <w:rFonts w:ascii="Times New Roman" w:hAnsi="Times New Roman" w:cs="Times New Roman"/>
          <w:b/>
          <w:i/>
          <w:sz w:val="24"/>
          <w:u w:val="single"/>
        </w:rPr>
        <w:br w:type="page"/>
      </w:r>
      <w:r w:rsidRPr="00DC4006">
        <w:rPr>
          <w:rFonts w:ascii="Times New Roman" w:hAnsi="Times New Roman" w:cs="Times New Roman"/>
          <w:b/>
          <w:sz w:val="24"/>
        </w:rPr>
        <w:lastRenderedPageBreak/>
        <w:t xml:space="preserve">1. ОБЩАЯ ХАРАКТЕРИСТИКА РАБОЧЕЙ ПРОГРАММЫ </w:t>
      </w:r>
    </w:p>
    <w:p w:rsidR="00AA5990" w:rsidRPr="00DC4006" w:rsidRDefault="00AA5990" w:rsidP="00AA5990">
      <w:pPr>
        <w:spacing w:line="312" w:lineRule="auto"/>
        <w:jc w:val="center"/>
        <w:rPr>
          <w:rFonts w:ascii="Times New Roman" w:hAnsi="Times New Roman" w:cs="Times New Roman"/>
          <w:b/>
          <w:sz w:val="24"/>
        </w:rPr>
      </w:pPr>
      <w:r w:rsidRPr="00DC4006">
        <w:rPr>
          <w:rFonts w:ascii="Times New Roman" w:hAnsi="Times New Roman" w:cs="Times New Roman"/>
          <w:b/>
          <w:sz w:val="24"/>
        </w:rPr>
        <w:t>УЧЕБНОЙ ДИСЦИПЛИНЫ «СГ 03.</w:t>
      </w:r>
      <w:r w:rsidRPr="00DC4006">
        <w:rPr>
          <w:rFonts w:ascii="Times New Roman" w:hAnsi="Times New Roman" w:cs="Times New Roman"/>
          <w:sz w:val="24"/>
        </w:rPr>
        <w:t xml:space="preserve"> </w:t>
      </w:r>
      <w:r w:rsidRPr="00DC4006">
        <w:rPr>
          <w:rFonts w:ascii="Times New Roman" w:hAnsi="Times New Roman" w:cs="Times New Roman"/>
          <w:b/>
          <w:sz w:val="24"/>
        </w:rPr>
        <w:t>БЕЗОПАСНОСТЬ ЖИЗНЕДЕЯТЕЛЬНОСТИ»</w:t>
      </w:r>
    </w:p>
    <w:p w:rsidR="00AA5990" w:rsidRPr="00DC4006" w:rsidRDefault="00AA5990" w:rsidP="00AA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b/>
          <w:sz w:val="24"/>
        </w:rPr>
      </w:pPr>
    </w:p>
    <w:p w:rsidR="00AA5990" w:rsidRPr="00DC4006" w:rsidRDefault="00AA5990" w:rsidP="00AA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rPr>
      </w:pPr>
      <w:r w:rsidRPr="00DC4006">
        <w:rPr>
          <w:rFonts w:ascii="Times New Roman" w:hAnsi="Times New Roman" w:cs="Times New Roman"/>
          <w:b/>
          <w:sz w:val="24"/>
        </w:rPr>
        <w:t xml:space="preserve">1.1. Место дисциплины в структуре основной образовательной программы: </w:t>
      </w:r>
    </w:p>
    <w:p w:rsidR="00AA5990" w:rsidRPr="00DC4006" w:rsidRDefault="00AA5990" w:rsidP="00AA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rPr>
      </w:pPr>
    </w:p>
    <w:p w:rsidR="00AA5990" w:rsidRPr="00DC4006" w:rsidRDefault="00AA5990" w:rsidP="00AA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rPr>
      </w:pPr>
      <w:r w:rsidRPr="00DC4006">
        <w:rPr>
          <w:rFonts w:ascii="Times New Roman" w:hAnsi="Times New Roman" w:cs="Times New Roman"/>
          <w:sz w:val="24"/>
        </w:rPr>
        <w:t xml:space="preserve">Учебная дисциплина «СГ 03. Безопасность жизнедеятельности» является обязательной частью социально-гуманитарного цикла основной образовательной программы в соответствии с ФГОС СПО по специальности 38.02.06 Финансы. </w:t>
      </w:r>
    </w:p>
    <w:p w:rsidR="00AA5990" w:rsidRPr="00DC4006" w:rsidRDefault="00AA5990" w:rsidP="00AA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rPr>
      </w:pPr>
      <w:r w:rsidRPr="00DC4006">
        <w:rPr>
          <w:rFonts w:ascii="Times New Roman" w:hAnsi="Times New Roman" w:cs="Times New Roman"/>
          <w:sz w:val="24"/>
        </w:rPr>
        <w:t xml:space="preserve">Особое значение дисциплина имеет при формировании и развитии ОК 01, 04, 06, 07. </w:t>
      </w:r>
    </w:p>
    <w:p w:rsidR="00AA5990" w:rsidRPr="00DC4006" w:rsidRDefault="00AA5990" w:rsidP="00AA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
          <w:sz w:val="24"/>
        </w:rPr>
      </w:pPr>
    </w:p>
    <w:p w:rsidR="00AA5990" w:rsidRPr="00DC4006" w:rsidRDefault="00AA5990" w:rsidP="00AA5990">
      <w:pPr>
        <w:spacing w:line="312" w:lineRule="auto"/>
        <w:ind w:firstLine="709"/>
        <w:rPr>
          <w:rFonts w:ascii="Times New Roman" w:hAnsi="Times New Roman" w:cs="Times New Roman"/>
          <w:b/>
          <w:sz w:val="24"/>
        </w:rPr>
      </w:pPr>
      <w:r w:rsidRPr="00DC4006">
        <w:rPr>
          <w:rFonts w:ascii="Times New Roman" w:hAnsi="Times New Roman" w:cs="Times New Roman"/>
          <w:b/>
          <w:sz w:val="24"/>
        </w:rPr>
        <w:t>1.2. Цель и планируемые результаты освоения дисциплины:</w:t>
      </w:r>
    </w:p>
    <w:p w:rsidR="00AA5990" w:rsidRPr="00DC4006" w:rsidRDefault="00AA5990" w:rsidP="00AA5990">
      <w:pPr>
        <w:spacing w:line="312" w:lineRule="auto"/>
        <w:ind w:firstLine="709"/>
        <w:jc w:val="both"/>
        <w:rPr>
          <w:rFonts w:ascii="Times New Roman" w:hAnsi="Times New Roman" w:cs="Times New Roman"/>
          <w:sz w:val="24"/>
        </w:rPr>
      </w:pPr>
      <w:r w:rsidRPr="00DC4006">
        <w:rPr>
          <w:rFonts w:ascii="Times New Roman" w:hAnsi="Times New Roman" w:cs="Times New Roman"/>
          <w:sz w:val="24"/>
        </w:rPr>
        <w:t>В рамках программы учебной дисциплины обучающимися осваиваются умения и знания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3455"/>
        <w:gridCol w:w="3774"/>
      </w:tblGrid>
      <w:tr w:rsidR="00AA5990" w:rsidRPr="00DC4006" w:rsidTr="001C5AE0">
        <w:trPr>
          <w:trHeight w:val="722"/>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Код</w:t>
            </w:r>
          </w:p>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ОК, ПК</w:t>
            </w:r>
          </w:p>
        </w:tc>
        <w:tc>
          <w:tcPr>
            <w:tcW w:w="3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Умения</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Знания</w:t>
            </w:r>
          </w:p>
        </w:tc>
      </w:tr>
      <w:tr w:rsidR="00AA5990" w:rsidRPr="00DC4006" w:rsidTr="001C5AE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C4006">
              <w:rPr>
                <w:rFonts w:ascii="Times New Roman" w:hAnsi="Times New Roman" w:cs="Times New Roman"/>
                <w:sz w:val="24"/>
              </w:rPr>
              <w:t>ОК 01. Выбирать способы решения задач профессиональной деятельности применительно к различным контекстам</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ind w:firstLine="313"/>
              <w:jc w:val="both"/>
              <w:rPr>
                <w:rFonts w:ascii="Times New Roman" w:hAnsi="Times New Roman" w:cs="Times New Roman"/>
                <w:sz w:val="24"/>
              </w:rPr>
            </w:pPr>
            <w:r w:rsidRPr="00DC4006">
              <w:rPr>
                <w:rFonts w:ascii="Times New Roman" w:hAnsi="Times New Roman" w:cs="Times New Roman"/>
                <w:sz w:val="24"/>
              </w:rPr>
              <w:t>соблюдать нормы экологической безопасности на рабочем месте; использовать на рабочем месте средства индивидуальной защиты от поражающих факторов при ЧС</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ind w:firstLine="203"/>
              <w:jc w:val="both"/>
              <w:rPr>
                <w:rFonts w:ascii="Times New Roman" w:hAnsi="Times New Roman" w:cs="Times New Roman"/>
                <w:sz w:val="24"/>
              </w:rPr>
            </w:pPr>
            <w:r w:rsidRPr="00DC4006">
              <w:rPr>
                <w:rFonts w:ascii="Times New Roman" w:hAnsi="Times New Roman" w:cs="Times New Roman"/>
                <w:sz w:val="24"/>
              </w:rPr>
              <w:t>актуальный профессиональный и социальный контекст поддержания безопасных условий жизнедеятельности, в том числе при возникновении ЧС;</w:t>
            </w:r>
          </w:p>
          <w:p w:rsidR="00AA5990" w:rsidRPr="00DC4006" w:rsidRDefault="00AA5990" w:rsidP="001C5AE0">
            <w:pPr>
              <w:ind w:firstLine="203"/>
              <w:jc w:val="both"/>
              <w:rPr>
                <w:rFonts w:ascii="Times New Roman" w:hAnsi="Times New Roman" w:cs="Times New Roman"/>
                <w:sz w:val="24"/>
              </w:rPr>
            </w:pPr>
            <w:r w:rsidRPr="00DC4006">
              <w:rPr>
                <w:rFonts w:ascii="Times New Roman" w:hAnsi="Times New Roman" w:cs="Times New Roman"/>
                <w:sz w:val="24"/>
              </w:rPr>
              <w:t>область применения получаемых профессиональных знаний при исполнении обязанностей военной службы</w:t>
            </w:r>
          </w:p>
        </w:tc>
      </w:tr>
      <w:tr w:rsidR="00AA5990" w:rsidRPr="00DC4006" w:rsidTr="001C5AE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C4006">
              <w:rPr>
                <w:rFonts w:ascii="Times New Roman" w:hAnsi="Times New Roman" w:cs="Times New Roman"/>
                <w:sz w:val="24"/>
              </w:rPr>
              <w:t>ОК 04. Эффективно взаимодействовать и работать в коллективе и команде</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ind w:firstLine="313"/>
              <w:jc w:val="both"/>
              <w:rPr>
                <w:rFonts w:ascii="Times New Roman" w:hAnsi="Times New Roman" w:cs="Times New Roman"/>
                <w:sz w:val="24"/>
              </w:rPr>
            </w:pPr>
            <w:r w:rsidRPr="00DC4006">
              <w:rPr>
                <w:rFonts w:ascii="Times New Roman" w:hAnsi="Times New Roman" w:cs="Times New Roman"/>
                <w:sz w:val="24"/>
              </w:rPr>
              <w:t xml:space="preserve">участвовать в работе коллектива, команды, взаимодействовать с коллегами, руководством, клиентами для создания </w:t>
            </w:r>
            <w:proofErr w:type="spellStart"/>
            <w:r w:rsidRPr="00DC4006">
              <w:rPr>
                <w:rFonts w:ascii="Times New Roman" w:hAnsi="Times New Roman" w:cs="Times New Roman"/>
                <w:sz w:val="24"/>
              </w:rPr>
              <w:t>человеко</w:t>
            </w:r>
            <w:proofErr w:type="spellEnd"/>
            <w:r w:rsidRPr="00DC4006">
              <w:rPr>
                <w:rFonts w:ascii="Times New Roman" w:hAnsi="Times New Roman" w:cs="Times New Roman"/>
                <w:sz w:val="24"/>
              </w:rPr>
              <w:t xml:space="preserve"> – и </w:t>
            </w:r>
            <w:proofErr w:type="spellStart"/>
            <w:r w:rsidRPr="00DC4006">
              <w:rPr>
                <w:rFonts w:ascii="Times New Roman" w:hAnsi="Times New Roman" w:cs="Times New Roman"/>
                <w:sz w:val="24"/>
              </w:rPr>
              <w:t>природозащитной</w:t>
            </w:r>
            <w:proofErr w:type="spellEnd"/>
            <w:r w:rsidRPr="00DC4006">
              <w:rPr>
                <w:rFonts w:ascii="Times New Roman" w:hAnsi="Times New Roman" w:cs="Times New Roman"/>
                <w:sz w:val="24"/>
              </w:rPr>
              <w:t xml:space="preserve"> среды осуществления профессиональной деятельности.</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w:t>
            </w:r>
          </w:p>
        </w:tc>
      </w:tr>
      <w:tr w:rsidR="00AA5990" w:rsidRPr="00DC4006" w:rsidTr="001C5AE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C4006">
              <w:rPr>
                <w:rFonts w:ascii="Times New Roman" w:hAnsi="Times New Roman" w:cs="Times New Roman"/>
                <w:sz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DC4006">
              <w:rPr>
                <w:rFonts w:ascii="Times New Roman" w:hAnsi="Times New Roman" w:cs="Times New Roman"/>
                <w:sz w:val="24"/>
              </w:rPr>
              <w:lastRenderedPageBreak/>
              <w:t>поведения</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ind w:firstLine="313"/>
              <w:jc w:val="both"/>
              <w:rPr>
                <w:rStyle w:val="af1"/>
                <w:rFonts w:ascii="Times New Roman" w:hAnsi="Times New Roman" w:cs="Times New Roman"/>
                <w:b w:val="0"/>
                <w:sz w:val="24"/>
                <w:szCs w:val="24"/>
                <w:shd w:val="clear" w:color="auto" w:fill="FFFFFF"/>
              </w:rPr>
            </w:pPr>
            <w:r w:rsidRPr="00DC4006">
              <w:rPr>
                <w:rStyle w:val="af1"/>
                <w:rFonts w:ascii="Times New Roman" w:hAnsi="Times New Roman" w:cs="Times New Roman"/>
                <w:b w:val="0"/>
                <w:sz w:val="24"/>
                <w:szCs w:val="24"/>
                <w:shd w:val="clear" w:color="auto" w:fill="FFFFFF"/>
              </w:rPr>
              <w:lastRenderedPageBreak/>
              <w:t>применять нормы безопасного и правомерного поведения</w:t>
            </w:r>
          </w:p>
          <w:p w:rsidR="00AA5990" w:rsidRPr="00DC4006" w:rsidRDefault="00AA5990" w:rsidP="001C5AE0">
            <w:pPr>
              <w:ind w:firstLine="313"/>
              <w:jc w:val="both"/>
              <w:rPr>
                <w:rStyle w:val="af1"/>
                <w:rFonts w:ascii="Times New Roman" w:hAnsi="Times New Roman" w:cs="Times New Roman"/>
                <w:b w:val="0"/>
                <w:sz w:val="24"/>
                <w:szCs w:val="24"/>
                <w:shd w:val="clear" w:color="auto" w:fill="FFFFFF"/>
              </w:rPr>
            </w:pPr>
            <w:r w:rsidRPr="00DC4006">
              <w:rPr>
                <w:rStyle w:val="af1"/>
                <w:rFonts w:ascii="Times New Roman" w:hAnsi="Times New Roman" w:cs="Times New Roman"/>
                <w:b w:val="0"/>
                <w:sz w:val="24"/>
                <w:szCs w:val="24"/>
                <w:shd w:val="clear" w:color="auto" w:fill="FFFFFF"/>
              </w:rPr>
              <w:t>проявлять гражданскую позицию в чрезвычайных ситуациях</w:t>
            </w:r>
          </w:p>
          <w:p w:rsidR="00AA5990" w:rsidRPr="00DC4006" w:rsidRDefault="00AA5990" w:rsidP="001C5AE0">
            <w:pPr>
              <w:ind w:firstLine="313"/>
              <w:jc w:val="both"/>
              <w:rPr>
                <w:rFonts w:ascii="Times New Roman" w:hAnsi="Times New Roman" w:cs="Times New Roman"/>
                <w:b/>
                <w:sz w:val="24"/>
                <w:szCs w:val="24"/>
              </w:rPr>
            </w:pPr>
            <w:r w:rsidRPr="00DC4006">
              <w:rPr>
                <w:rStyle w:val="af1"/>
                <w:rFonts w:ascii="Times New Roman" w:hAnsi="Times New Roman" w:cs="Times New Roman"/>
                <w:b w:val="0"/>
                <w:sz w:val="24"/>
                <w:szCs w:val="24"/>
              </w:rPr>
              <w:t>выявлять признаки экстремизма, коррупции, манипуляций в информационной среде</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jc w:val="both"/>
              <w:rPr>
                <w:rFonts w:ascii="Times New Roman" w:hAnsi="Times New Roman" w:cs="Times New Roman"/>
                <w:sz w:val="24"/>
                <w:szCs w:val="24"/>
              </w:rPr>
            </w:pPr>
            <w:r w:rsidRPr="00DC4006">
              <w:rPr>
                <w:rFonts w:ascii="Times New Roman" w:hAnsi="Times New Roman" w:cs="Times New Roman"/>
                <w:sz w:val="24"/>
                <w:szCs w:val="24"/>
                <w:shd w:val="clear" w:color="auto" w:fill="FFFFFF"/>
              </w:rPr>
              <w:t>правовые основы безопасности личности, общества и государства</w:t>
            </w:r>
          </w:p>
        </w:tc>
      </w:tr>
      <w:tr w:rsidR="00AA5990" w:rsidRPr="00DC4006" w:rsidTr="001C5AE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C4006">
              <w:rPr>
                <w:rFonts w:ascii="Times New Roman" w:hAnsi="Times New Roman" w:cs="Times New Roman"/>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 xml:space="preserve">действовать в чрезвычайных ситуациях мирного и военного времени; </w:t>
            </w:r>
            <w:r w:rsidRPr="00DC4006">
              <w:rPr>
                <w:rStyle w:val="13"/>
                <w:rFonts w:ascii="Times New Roman" w:hAnsi="Times New Roman" w:cs="Times New Roman"/>
                <w:sz w:val="24"/>
              </w:rPr>
              <w:t xml:space="preserve">соблюдать правила поведения и порядок действий населения по сигналам гражданской обороны </w:t>
            </w:r>
            <w:r w:rsidRPr="00DC4006">
              <w:rPr>
                <w:rFonts w:ascii="Times New Roman" w:hAnsi="Times New Roman" w:cs="Times New Roman"/>
                <w:sz w:val="24"/>
              </w:rPr>
              <w:t>владеть общей физической и строевой подготовкой,  навыками обязательной подготовки к военной службе;</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выполнять мероприятия доврачебной помощи пострадавшим;</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демонстрировать основы оказания первой доврачебной помощи пострадавшим;</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осуществлять профилактику инфекционных заболеваний;</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определять показатели здоровья и оценивать физическое состояние</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AA5990" w:rsidRPr="00DC4006" w:rsidRDefault="00AA5990" w:rsidP="001C5AE0">
            <w:pPr>
              <w:ind w:firstLine="203"/>
              <w:jc w:val="both"/>
              <w:rPr>
                <w:rFonts w:ascii="Times New Roman" w:hAnsi="Times New Roman" w:cs="Times New Roman"/>
                <w:sz w:val="24"/>
              </w:rPr>
            </w:pPr>
            <w:r w:rsidRPr="00DC4006">
              <w:rPr>
                <w:rFonts w:ascii="Times New Roman" w:hAnsi="Times New Roman" w:cs="Times New Roman"/>
                <w:sz w:val="24"/>
              </w:rPr>
              <w:t>нормы экологической безопасности при ведении профессиональной деятельности;</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основы военной безопасности и обороны государства;</w:t>
            </w:r>
          </w:p>
          <w:p w:rsidR="00AA5990" w:rsidRPr="00DC4006" w:rsidRDefault="00AA5990" w:rsidP="001C5AE0">
            <w:pPr>
              <w:ind w:firstLine="203"/>
              <w:jc w:val="both"/>
              <w:rPr>
                <w:rFonts w:ascii="Times New Roman" w:hAnsi="Times New Roman" w:cs="Times New Roman"/>
                <w:sz w:val="24"/>
              </w:rPr>
            </w:pPr>
            <w:r w:rsidRPr="00DC4006">
              <w:rPr>
                <w:rFonts w:ascii="Times New Roman" w:hAnsi="Times New Roman" w:cs="Times New Roman"/>
                <w:sz w:val="24"/>
              </w:rPr>
              <w:t>организацию и порядок призыва граждан на военную службу и поступления на нее в добровольном порядке;</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основы строевой, огневой и тактической подготовки;</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боевые традиции Вооруженных Сил России;</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характеристики поражений организма человека от воздействий опасных факторов;</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классификацию и общие признаки инфекционных заболеваний;</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факторы формирования здорового образа жизни</w:t>
            </w:r>
          </w:p>
        </w:tc>
      </w:tr>
    </w:tbl>
    <w:p w:rsidR="00AA5990" w:rsidRPr="00DC4006" w:rsidRDefault="00AA5990" w:rsidP="00AA5990">
      <w:pPr>
        <w:ind w:firstLine="709"/>
        <w:jc w:val="both"/>
        <w:rPr>
          <w:rFonts w:ascii="Times New Roman" w:hAnsi="Times New Roman" w:cs="Times New Roman"/>
          <w:sz w:val="24"/>
        </w:rPr>
      </w:pPr>
    </w:p>
    <w:p w:rsidR="00AA5990" w:rsidRPr="00DC4006" w:rsidRDefault="00AA5990" w:rsidP="00AA5990">
      <w:pPr>
        <w:widowControl w:val="0"/>
        <w:jc w:val="center"/>
        <w:rPr>
          <w:rFonts w:ascii="Times New Roman" w:hAnsi="Times New Roman" w:cs="Times New Roman"/>
          <w:b/>
          <w:sz w:val="24"/>
        </w:rPr>
        <w:sectPr w:rsidR="00AA5990" w:rsidRPr="00DC4006" w:rsidSect="001C5AE0">
          <w:footerReference w:type="even" r:id="rId20"/>
          <w:footerReference w:type="default" r:id="rId21"/>
          <w:pgSz w:w="11906" w:h="16838"/>
          <w:pgMar w:top="1134" w:right="707" w:bottom="1134" w:left="1134" w:header="709" w:footer="283" w:gutter="0"/>
          <w:cols w:space="720"/>
          <w:titlePg/>
        </w:sectPr>
      </w:pPr>
    </w:p>
    <w:p w:rsidR="00AA5990" w:rsidRPr="00DC4006" w:rsidRDefault="00AA5990" w:rsidP="00AA5990">
      <w:pPr>
        <w:widowControl w:val="0"/>
        <w:jc w:val="center"/>
        <w:rPr>
          <w:rFonts w:ascii="Times New Roman" w:hAnsi="Times New Roman" w:cs="Times New Roman"/>
          <w:b/>
          <w:sz w:val="24"/>
        </w:rPr>
      </w:pPr>
      <w:r w:rsidRPr="00DC4006">
        <w:rPr>
          <w:rFonts w:ascii="Times New Roman" w:hAnsi="Times New Roman" w:cs="Times New Roman"/>
          <w:b/>
          <w:sz w:val="24"/>
        </w:rPr>
        <w:lastRenderedPageBreak/>
        <w:t xml:space="preserve">2. СТРУКТУРА И СОДЕРЖАНИЕ УЧЕБНОЙ ДИСЦИПЛИНЫ </w:t>
      </w:r>
    </w:p>
    <w:p w:rsidR="00AA5990" w:rsidRPr="00DC4006" w:rsidRDefault="00AA5990" w:rsidP="00AA5990">
      <w:pPr>
        <w:widowControl w:val="0"/>
        <w:jc w:val="center"/>
        <w:rPr>
          <w:rFonts w:ascii="Times New Roman" w:hAnsi="Times New Roman" w:cs="Times New Roman"/>
          <w:b/>
          <w:sz w:val="24"/>
        </w:rPr>
      </w:pPr>
      <w:r w:rsidRPr="00DC4006">
        <w:rPr>
          <w:rFonts w:ascii="Times New Roman" w:hAnsi="Times New Roman" w:cs="Times New Roman"/>
          <w:b/>
          <w:sz w:val="24"/>
        </w:rPr>
        <w:t>«СГ 03.</w:t>
      </w:r>
      <w:r w:rsidRPr="00DC4006">
        <w:rPr>
          <w:rFonts w:ascii="Times New Roman" w:hAnsi="Times New Roman" w:cs="Times New Roman"/>
          <w:sz w:val="24"/>
        </w:rPr>
        <w:t xml:space="preserve"> </w:t>
      </w:r>
      <w:r w:rsidRPr="00DC4006">
        <w:rPr>
          <w:rFonts w:ascii="Times New Roman" w:hAnsi="Times New Roman" w:cs="Times New Roman"/>
          <w:b/>
          <w:sz w:val="24"/>
        </w:rPr>
        <w:t>БЕЗОПАСНОСТЬ ЖИЗНЕДЕЯТЕЛЬНОСТИ»</w:t>
      </w:r>
    </w:p>
    <w:p w:rsidR="00AA5990" w:rsidRPr="00DC4006" w:rsidRDefault="00AA5990" w:rsidP="00AA5990">
      <w:pPr>
        <w:ind w:firstLine="709"/>
        <w:rPr>
          <w:rFonts w:ascii="Times New Roman" w:hAnsi="Times New Roman" w:cs="Times New Roman"/>
          <w:b/>
          <w:sz w:val="24"/>
        </w:rPr>
      </w:pPr>
    </w:p>
    <w:p w:rsidR="00AA5990" w:rsidRPr="00DC4006" w:rsidRDefault="00AA5990" w:rsidP="00AA5990">
      <w:pPr>
        <w:ind w:firstLine="709"/>
        <w:rPr>
          <w:rFonts w:ascii="Times New Roman" w:hAnsi="Times New Roman" w:cs="Times New Roman"/>
          <w:b/>
          <w:sz w:val="24"/>
        </w:rPr>
      </w:pPr>
      <w:r w:rsidRPr="00DC4006">
        <w:rPr>
          <w:rFonts w:ascii="Times New Roman" w:hAnsi="Times New Roman" w:cs="Times New Roman"/>
          <w:b/>
          <w:sz w:val="24"/>
        </w:rPr>
        <w:t>2.1. Объем учебной дисциплины и виды учебной работы</w:t>
      </w:r>
    </w:p>
    <w:p w:rsidR="00AA5990" w:rsidRPr="00DC4006" w:rsidRDefault="00AA5990" w:rsidP="00AA5990">
      <w:pPr>
        <w:rPr>
          <w:rFonts w:ascii="Times New Roman" w:hAnsi="Times New Roman" w:cs="Times New Roman"/>
          <w:b/>
          <w:i/>
          <w:sz w:val="24"/>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324"/>
        <w:gridCol w:w="1333"/>
        <w:gridCol w:w="2365"/>
      </w:tblGrid>
      <w:tr w:rsidR="00AA5990" w:rsidRPr="00DC4006" w:rsidTr="001C5AE0">
        <w:trPr>
          <w:trHeight w:val="23"/>
        </w:trPr>
        <w:tc>
          <w:tcPr>
            <w:tcW w:w="3155" w:type="pct"/>
            <w:vAlign w:val="center"/>
          </w:tcPr>
          <w:p w:rsidR="00AA5990" w:rsidRPr="00DC4006" w:rsidRDefault="00AA5990" w:rsidP="001C5AE0">
            <w:pPr>
              <w:spacing w:line="312" w:lineRule="auto"/>
              <w:jc w:val="center"/>
              <w:rPr>
                <w:rFonts w:ascii="Times New Roman" w:hAnsi="Times New Roman" w:cs="Times New Roman"/>
                <w:b/>
                <w:sz w:val="24"/>
              </w:rPr>
            </w:pPr>
            <w:r w:rsidRPr="00DC4006">
              <w:rPr>
                <w:rFonts w:ascii="Times New Roman" w:hAnsi="Times New Roman" w:cs="Times New Roman"/>
                <w:b/>
                <w:sz w:val="24"/>
              </w:rPr>
              <w:t>Наименование составных частей дисциплины</w:t>
            </w:r>
          </w:p>
        </w:tc>
        <w:tc>
          <w:tcPr>
            <w:tcW w:w="665" w:type="pct"/>
            <w:vAlign w:val="center"/>
          </w:tcPr>
          <w:p w:rsidR="00AA5990" w:rsidRPr="00DC4006" w:rsidRDefault="00AA5990" w:rsidP="001C5AE0">
            <w:pPr>
              <w:spacing w:line="312" w:lineRule="auto"/>
              <w:jc w:val="center"/>
              <w:rPr>
                <w:rFonts w:ascii="Times New Roman" w:hAnsi="Times New Roman" w:cs="Times New Roman"/>
                <w:b/>
                <w:iCs/>
                <w:sz w:val="24"/>
              </w:rPr>
            </w:pPr>
            <w:r w:rsidRPr="00DC4006">
              <w:rPr>
                <w:rFonts w:ascii="Times New Roman" w:hAnsi="Times New Roman" w:cs="Times New Roman"/>
                <w:b/>
                <w:iCs/>
                <w:sz w:val="24"/>
              </w:rPr>
              <w:t>Объем в часах</w:t>
            </w:r>
          </w:p>
        </w:tc>
        <w:tc>
          <w:tcPr>
            <w:tcW w:w="1180" w:type="pct"/>
          </w:tcPr>
          <w:p w:rsidR="00AA5990" w:rsidRPr="00DC4006" w:rsidRDefault="00AA5990" w:rsidP="001C5AE0">
            <w:pPr>
              <w:spacing w:line="312" w:lineRule="auto"/>
              <w:jc w:val="center"/>
              <w:rPr>
                <w:rFonts w:ascii="Times New Roman" w:hAnsi="Times New Roman" w:cs="Times New Roman"/>
                <w:b/>
                <w:iCs/>
                <w:sz w:val="24"/>
              </w:rPr>
            </w:pPr>
            <w:r w:rsidRPr="00DC4006">
              <w:rPr>
                <w:rFonts w:ascii="Times New Roman" w:hAnsi="Times New Roman" w:cs="Times New Roman"/>
                <w:b/>
                <w:sz w:val="24"/>
              </w:rPr>
              <w:t>в т.ч. в форме практ. подготовки</w:t>
            </w:r>
          </w:p>
        </w:tc>
      </w:tr>
      <w:tr w:rsidR="00AA5990" w:rsidRPr="00DC4006" w:rsidTr="001C5AE0">
        <w:trPr>
          <w:trHeight w:val="23"/>
        </w:trPr>
        <w:tc>
          <w:tcPr>
            <w:tcW w:w="3155" w:type="pct"/>
            <w:vAlign w:val="center"/>
          </w:tcPr>
          <w:p w:rsidR="00AA5990" w:rsidRPr="00DC4006" w:rsidRDefault="00AA5990"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Учебные занятия, в т.ч.:</w:t>
            </w:r>
          </w:p>
        </w:tc>
        <w:tc>
          <w:tcPr>
            <w:tcW w:w="665" w:type="pct"/>
            <w:vAlign w:val="center"/>
          </w:tcPr>
          <w:p w:rsidR="00AA5990" w:rsidRPr="00DC4006" w:rsidRDefault="00AA5990"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68</w:t>
            </w:r>
          </w:p>
        </w:tc>
        <w:tc>
          <w:tcPr>
            <w:tcW w:w="1180" w:type="pct"/>
            <w:vAlign w:val="center"/>
          </w:tcPr>
          <w:p w:rsidR="00AA5990" w:rsidRPr="00DC4006" w:rsidRDefault="00AA5990" w:rsidP="001C5AE0">
            <w:pPr>
              <w:spacing w:line="312" w:lineRule="auto"/>
              <w:jc w:val="center"/>
              <w:rPr>
                <w:rFonts w:ascii="Times New Roman" w:hAnsi="Times New Roman" w:cs="Times New Roman"/>
                <w:bCs/>
                <w:sz w:val="24"/>
                <w:szCs w:val="24"/>
                <w:highlight w:val="yellow"/>
              </w:rPr>
            </w:pPr>
          </w:p>
        </w:tc>
      </w:tr>
      <w:tr w:rsidR="00AA5990" w:rsidRPr="00DC4006" w:rsidTr="001C5AE0">
        <w:trPr>
          <w:trHeight w:val="23"/>
        </w:trPr>
        <w:tc>
          <w:tcPr>
            <w:tcW w:w="3155" w:type="pct"/>
            <w:vAlign w:val="center"/>
          </w:tcPr>
          <w:p w:rsidR="00AA5990" w:rsidRPr="00DC4006" w:rsidRDefault="00AA5990"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Теоретические занятия</w:t>
            </w:r>
          </w:p>
        </w:tc>
        <w:tc>
          <w:tcPr>
            <w:tcW w:w="665" w:type="pct"/>
            <w:vAlign w:val="center"/>
          </w:tcPr>
          <w:p w:rsidR="00AA5990" w:rsidRPr="00DC4006" w:rsidRDefault="00AA5990"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18</w:t>
            </w:r>
          </w:p>
        </w:tc>
        <w:tc>
          <w:tcPr>
            <w:tcW w:w="1180" w:type="pct"/>
            <w:vAlign w:val="center"/>
          </w:tcPr>
          <w:p w:rsidR="00AA5990" w:rsidRPr="00DC4006" w:rsidRDefault="00AA5990" w:rsidP="001C5AE0">
            <w:pPr>
              <w:spacing w:line="312" w:lineRule="auto"/>
              <w:jc w:val="center"/>
              <w:rPr>
                <w:rFonts w:ascii="Times New Roman" w:hAnsi="Times New Roman" w:cs="Times New Roman"/>
                <w:bCs/>
                <w:sz w:val="24"/>
                <w:szCs w:val="24"/>
                <w:highlight w:val="yellow"/>
              </w:rPr>
            </w:pPr>
          </w:p>
        </w:tc>
      </w:tr>
      <w:tr w:rsidR="00AA5990" w:rsidRPr="00DC4006" w:rsidTr="001C5AE0">
        <w:trPr>
          <w:trHeight w:val="23"/>
        </w:trPr>
        <w:tc>
          <w:tcPr>
            <w:tcW w:w="3155" w:type="pct"/>
            <w:vAlign w:val="center"/>
          </w:tcPr>
          <w:p w:rsidR="00AA5990" w:rsidRPr="00DC4006" w:rsidRDefault="00AA5990"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Практические занятия</w:t>
            </w:r>
          </w:p>
        </w:tc>
        <w:tc>
          <w:tcPr>
            <w:tcW w:w="665" w:type="pct"/>
            <w:vAlign w:val="center"/>
          </w:tcPr>
          <w:p w:rsidR="00AA5990" w:rsidRPr="00DC4006" w:rsidRDefault="00AA5990"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48</w:t>
            </w:r>
          </w:p>
        </w:tc>
        <w:tc>
          <w:tcPr>
            <w:tcW w:w="1180" w:type="pct"/>
            <w:vAlign w:val="center"/>
          </w:tcPr>
          <w:p w:rsidR="00AA5990" w:rsidRPr="00DC4006" w:rsidRDefault="00AA5990" w:rsidP="001C5AE0">
            <w:pPr>
              <w:spacing w:line="312" w:lineRule="auto"/>
              <w:jc w:val="center"/>
              <w:rPr>
                <w:rFonts w:ascii="Times New Roman" w:hAnsi="Times New Roman" w:cs="Times New Roman"/>
                <w:bCs/>
                <w:sz w:val="24"/>
                <w:szCs w:val="24"/>
                <w:highlight w:val="yellow"/>
              </w:rPr>
            </w:pPr>
          </w:p>
        </w:tc>
      </w:tr>
      <w:tr w:rsidR="00AA5990" w:rsidRPr="00DC4006" w:rsidTr="001C5AE0">
        <w:trPr>
          <w:trHeight w:val="23"/>
        </w:trPr>
        <w:tc>
          <w:tcPr>
            <w:tcW w:w="3155" w:type="pct"/>
            <w:vAlign w:val="center"/>
          </w:tcPr>
          <w:p w:rsidR="00AA5990" w:rsidRPr="00DC4006" w:rsidRDefault="00AA5990"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Курсовая работа (проект)</w:t>
            </w:r>
          </w:p>
        </w:tc>
        <w:tc>
          <w:tcPr>
            <w:tcW w:w="665" w:type="pct"/>
            <w:vAlign w:val="center"/>
          </w:tcPr>
          <w:p w:rsidR="00AA5990" w:rsidRPr="00DC4006" w:rsidRDefault="00AA5990"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0" w:type="pct"/>
            <w:vAlign w:val="center"/>
          </w:tcPr>
          <w:p w:rsidR="00AA5990" w:rsidRPr="00DC4006" w:rsidRDefault="00AA5990" w:rsidP="001C5AE0">
            <w:pPr>
              <w:spacing w:line="312" w:lineRule="auto"/>
              <w:jc w:val="center"/>
              <w:rPr>
                <w:rFonts w:ascii="Times New Roman" w:hAnsi="Times New Roman" w:cs="Times New Roman"/>
                <w:bCs/>
                <w:sz w:val="24"/>
                <w:szCs w:val="24"/>
                <w:highlight w:val="yellow"/>
              </w:rPr>
            </w:pPr>
          </w:p>
        </w:tc>
      </w:tr>
      <w:tr w:rsidR="00AA5990" w:rsidRPr="00DC4006" w:rsidTr="001C5AE0">
        <w:trPr>
          <w:trHeight w:val="23"/>
        </w:trPr>
        <w:tc>
          <w:tcPr>
            <w:tcW w:w="3155" w:type="pct"/>
            <w:vAlign w:val="center"/>
          </w:tcPr>
          <w:p w:rsidR="00AA5990" w:rsidRPr="00DC4006" w:rsidRDefault="00AA5990"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Самостоятельная работа</w:t>
            </w:r>
          </w:p>
        </w:tc>
        <w:tc>
          <w:tcPr>
            <w:tcW w:w="665" w:type="pct"/>
            <w:vAlign w:val="center"/>
          </w:tcPr>
          <w:p w:rsidR="00AA5990" w:rsidRPr="00DC4006" w:rsidRDefault="00AA5990"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0" w:type="pct"/>
            <w:vAlign w:val="center"/>
          </w:tcPr>
          <w:p w:rsidR="00AA5990" w:rsidRPr="00DC4006" w:rsidRDefault="00AA5990" w:rsidP="001C5AE0">
            <w:pPr>
              <w:spacing w:line="312" w:lineRule="auto"/>
              <w:jc w:val="center"/>
              <w:rPr>
                <w:rFonts w:ascii="Times New Roman" w:hAnsi="Times New Roman" w:cs="Times New Roman"/>
                <w:bCs/>
                <w:sz w:val="24"/>
                <w:szCs w:val="24"/>
                <w:highlight w:val="yellow"/>
              </w:rPr>
            </w:pPr>
          </w:p>
        </w:tc>
      </w:tr>
      <w:tr w:rsidR="00AA5990" w:rsidRPr="00DC4006" w:rsidTr="001C5AE0">
        <w:trPr>
          <w:trHeight w:val="23"/>
        </w:trPr>
        <w:tc>
          <w:tcPr>
            <w:tcW w:w="3155" w:type="pct"/>
            <w:vAlign w:val="center"/>
          </w:tcPr>
          <w:p w:rsidR="00AA5990" w:rsidRPr="00DC4006" w:rsidRDefault="00AA5990"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Промежуточная аттестация в форме дифференцированного зачета</w:t>
            </w:r>
          </w:p>
        </w:tc>
        <w:tc>
          <w:tcPr>
            <w:tcW w:w="665" w:type="pct"/>
            <w:vAlign w:val="center"/>
          </w:tcPr>
          <w:p w:rsidR="00AA5990" w:rsidRPr="00DC4006" w:rsidRDefault="00AA5990"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80" w:type="pct"/>
            <w:vAlign w:val="center"/>
          </w:tcPr>
          <w:p w:rsidR="00AA5990" w:rsidRPr="00DC4006" w:rsidRDefault="00AA5990" w:rsidP="001C5AE0">
            <w:pPr>
              <w:spacing w:line="312" w:lineRule="auto"/>
              <w:jc w:val="center"/>
              <w:rPr>
                <w:rFonts w:ascii="Times New Roman" w:hAnsi="Times New Roman" w:cs="Times New Roman"/>
                <w:bCs/>
                <w:sz w:val="24"/>
                <w:szCs w:val="24"/>
                <w:highlight w:val="yellow"/>
              </w:rPr>
            </w:pPr>
          </w:p>
        </w:tc>
      </w:tr>
      <w:tr w:rsidR="00AA5990" w:rsidRPr="00DC4006" w:rsidTr="001C5AE0">
        <w:trPr>
          <w:trHeight w:val="23"/>
        </w:trPr>
        <w:tc>
          <w:tcPr>
            <w:tcW w:w="3155" w:type="pct"/>
            <w:vAlign w:val="center"/>
          </w:tcPr>
          <w:p w:rsidR="00AA5990" w:rsidRPr="00DC4006" w:rsidRDefault="00AA5990"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Всего</w:t>
            </w:r>
          </w:p>
        </w:tc>
        <w:tc>
          <w:tcPr>
            <w:tcW w:w="665" w:type="pct"/>
            <w:vAlign w:val="center"/>
          </w:tcPr>
          <w:p w:rsidR="00AA5990" w:rsidRPr="00DC4006" w:rsidRDefault="00AA5990" w:rsidP="001C5AE0">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68</w:t>
            </w:r>
          </w:p>
        </w:tc>
        <w:tc>
          <w:tcPr>
            <w:tcW w:w="1180" w:type="pct"/>
            <w:vAlign w:val="center"/>
          </w:tcPr>
          <w:p w:rsidR="00AA5990" w:rsidRPr="00DC4006" w:rsidRDefault="00AA5990" w:rsidP="001C5AE0">
            <w:pPr>
              <w:spacing w:line="312" w:lineRule="auto"/>
              <w:jc w:val="center"/>
              <w:rPr>
                <w:rFonts w:ascii="Times New Roman" w:hAnsi="Times New Roman" w:cs="Times New Roman"/>
                <w:b/>
                <w:sz w:val="24"/>
                <w:szCs w:val="24"/>
                <w:highlight w:val="yellow"/>
              </w:rPr>
            </w:pPr>
          </w:p>
        </w:tc>
      </w:tr>
    </w:tbl>
    <w:p w:rsidR="00AA5990" w:rsidRPr="00DC4006" w:rsidRDefault="00AA5990" w:rsidP="00AA5990">
      <w:pPr>
        <w:rPr>
          <w:rFonts w:ascii="Times New Roman" w:hAnsi="Times New Roman" w:cs="Times New Roman"/>
          <w:b/>
          <w:i/>
          <w:sz w:val="24"/>
        </w:rPr>
      </w:pPr>
    </w:p>
    <w:p w:rsidR="00AA5990" w:rsidRPr="00DC4006" w:rsidRDefault="00AA5990" w:rsidP="00AA5990">
      <w:pPr>
        <w:rPr>
          <w:rFonts w:ascii="Times New Roman" w:hAnsi="Times New Roman" w:cs="Times New Roman"/>
          <w:b/>
          <w:i/>
          <w:sz w:val="24"/>
        </w:rPr>
      </w:pPr>
    </w:p>
    <w:p w:rsidR="00AA5990" w:rsidRPr="00DC4006" w:rsidRDefault="00AA5990" w:rsidP="00AA5990">
      <w:pPr>
        <w:rPr>
          <w:rFonts w:ascii="Times New Roman" w:hAnsi="Times New Roman" w:cs="Times New Roman"/>
          <w:b/>
          <w:i/>
          <w:sz w:val="24"/>
        </w:rPr>
      </w:pPr>
    </w:p>
    <w:p w:rsidR="00AA5990" w:rsidRPr="00DC4006" w:rsidRDefault="00AA5990" w:rsidP="00AA5990">
      <w:pPr>
        <w:rPr>
          <w:rFonts w:ascii="Times New Roman" w:hAnsi="Times New Roman" w:cs="Times New Roman"/>
        </w:rPr>
        <w:sectPr w:rsidR="00AA5990" w:rsidRPr="00DC4006" w:rsidSect="001C5AE0">
          <w:pgSz w:w="11906" w:h="16838"/>
          <w:pgMar w:top="1134" w:right="707" w:bottom="1134" w:left="1134" w:header="709" w:footer="283" w:gutter="0"/>
          <w:cols w:space="720"/>
          <w:titlePg/>
        </w:sectPr>
      </w:pPr>
    </w:p>
    <w:p w:rsidR="00AA5990" w:rsidRPr="00DC4006" w:rsidRDefault="00AA5990" w:rsidP="00AA5990">
      <w:pPr>
        <w:widowControl w:val="0"/>
        <w:ind w:firstLine="709"/>
        <w:rPr>
          <w:rFonts w:ascii="Times New Roman" w:hAnsi="Times New Roman" w:cs="Times New Roman"/>
          <w:b/>
          <w:sz w:val="24"/>
        </w:rPr>
      </w:pPr>
      <w:r w:rsidRPr="00DC4006">
        <w:rPr>
          <w:rFonts w:ascii="Times New Roman" w:hAnsi="Times New Roman" w:cs="Times New Roman"/>
          <w:b/>
        </w:rPr>
        <w:lastRenderedPageBreak/>
        <w:t>2.2. Тематический план и содержание учебной дисциплины</w:t>
      </w:r>
    </w:p>
    <w:p w:rsidR="00AA5990" w:rsidRPr="00DC4006" w:rsidRDefault="00AA5990" w:rsidP="00AA5990">
      <w:pPr>
        <w:jc w:val="both"/>
        <w:rPr>
          <w:rFonts w:ascii="Times New Roman" w:hAnsi="Times New Roman" w:cs="Times New Roman"/>
          <w:i/>
          <w:sz w:val="20"/>
        </w:rPr>
      </w:pPr>
    </w:p>
    <w:tbl>
      <w:tblPr>
        <w:tblW w:w="14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8"/>
        <w:gridCol w:w="8510"/>
        <w:gridCol w:w="1953"/>
        <w:gridCol w:w="1980"/>
      </w:tblGrid>
      <w:tr w:rsidR="00AA5990" w:rsidRPr="00DC4006" w:rsidTr="001C5AE0">
        <w:trPr>
          <w:trHeight w:val="20"/>
        </w:trPr>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Наименование разделов и тем</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Содержание учебного материала и формы организации деятельности обучающихся</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Объем, акад. ч / в том числе в форме практической подготовки, акад. ч</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Коды компетенций, формированию которых способствует элемент программы</w:t>
            </w:r>
          </w:p>
        </w:tc>
      </w:tr>
      <w:tr w:rsidR="00AA5990" w:rsidRPr="00DC4006" w:rsidTr="001C5AE0">
        <w:trPr>
          <w:trHeight w:val="371"/>
        </w:trPr>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i/>
                <w:sz w:val="24"/>
              </w:rPr>
            </w:pPr>
            <w:r w:rsidRPr="00DC4006">
              <w:rPr>
                <w:rFonts w:ascii="Times New Roman" w:hAnsi="Times New Roman" w:cs="Times New Roman"/>
                <w:b/>
                <w:i/>
                <w:sz w:val="24"/>
              </w:rPr>
              <w:t>1</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i/>
                <w:sz w:val="24"/>
              </w:rPr>
            </w:pPr>
            <w:r w:rsidRPr="00DC4006">
              <w:rPr>
                <w:rFonts w:ascii="Times New Roman" w:hAnsi="Times New Roman" w:cs="Times New Roman"/>
                <w:b/>
                <w:i/>
                <w:sz w:val="24"/>
              </w:rPr>
              <w:t>2</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i/>
                <w:sz w:val="24"/>
              </w:rPr>
            </w:pPr>
            <w:r w:rsidRPr="00DC4006">
              <w:rPr>
                <w:rFonts w:ascii="Times New Roman" w:hAnsi="Times New Roman" w:cs="Times New Roman"/>
                <w:b/>
                <w:i/>
                <w:sz w:val="24"/>
              </w:rPr>
              <w:t>3</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i/>
                <w:sz w:val="24"/>
              </w:rPr>
            </w:pPr>
            <w:r w:rsidRPr="00DC4006">
              <w:rPr>
                <w:rFonts w:ascii="Times New Roman" w:hAnsi="Times New Roman" w:cs="Times New Roman"/>
                <w:b/>
                <w:i/>
                <w:sz w:val="24"/>
              </w:rPr>
              <w:t>4</w:t>
            </w:r>
          </w:p>
        </w:tc>
      </w:tr>
      <w:tr w:rsidR="00AA5990" w:rsidRPr="00DC4006" w:rsidTr="001C5AE0">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Раздел 1. Теоретические основы безопасности жизнедеятельности и поведение человека в чрезвычайных ситуациях</w:t>
            </w:r>
          </w:p>
        </w:tc>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30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p>
        </w:tc>
      </w:tr>
      <w:tr w:rsidR="00AA5990" w:rsidRPr="00DC4006" w:rsidTr="001C5AE0">
        <w:trPr>
          <w:trHeight w:val="340"/>
        </w:trPr>
        <w:tc>
          <w:tcPr>
            <w:tcW w:w="2378" w:type="dxa"/>
            <w:vMerge w:val="restart"/>
            <w:tcBorders>
              <w:top w:val="single" w:sz="2"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1.1.</w:t>
            </w:r>
          </w:p>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Теоретические основы безопасности жизнедеятельности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2"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rPr>
            </w:pPr>
            <w:r w:rsidRPr="00DC4006">
              <w:rPr>
                <w:rFonts w:ascii="Times New Roman" w:hAnsi="Times New Roman" w:cs="Times New Roman"/>
              </w:rPr>
              <w:t xml:space="preserve">Цели и задачи изучения дисциплины «Безопасность жизнедеятельности».  Разновидности опасностей современного мира. Защита человека и окружающей среды от опасностей. Сущность понятия «безопасность жизнедеятельности». Возникновение и развитие научных представлений о </w:t>
            </w:r>
            <w:proofErr w:type="spellStart"/>
            <w:r w:rsidRPr="00DC4006">
              <w:rPr>
                <w:rFonts w:ascii="Times New Roman" w:hAnsi="Times New Roman" w:cs="Times New Roman"/>
              </w:rPr>
              <w:t>человек</w:t>
            </w:r>
            <w:proofErr w:type="gramStart"/>
            <w:r w:rsidRPr="00DC4006">
              <w:rPr>
                <w:rFonts w:ascii="Times New Roman" w:hAnsi="Times New Roman" w:cs="Times New Roman"/>
              </w:rPr>
              <w:t>о</w:t>
            </w:r>
            <w:proofErr w:type="spellEnd"/>
            <w:r w:rsidRPr="00DC4006">
              <w:rPr>
                <w:rFonts w:ascii="Times New Roman" w:hAnsi="Times New Roman" w:cs="Times New Roman"/>
              </w:rPr>
              <w:t>-</w:t>
            </w:r>
            <w:proofErr w:type="gramEnd"/>
            <w:r w:rsidRPr="00DC4006">
              <w:rPr>
                <w:rFonts w:ascii="Times New Roman" w:hAnsi="Times New Roman" w:cs="Times New Roman"/>
              </w:rPr>
              <w:t xml:space="preserve"> и </w:t>
            </w:r>
            <w:proofErr w:type="spellStart"/>
            <w:r w:rsidRPr="00DC4006">
              <w:rPr>
                <w:rFonts w:ascii="Times New Roman" w:hAnsi="Times New Roman" w:cs="Times New Roman"/>
              </w:rPr>
              <w:t>природо-защитной</w:t>
            </w:r>
            <w:proofErr w:type="spellEnd"/>
            <w:r w:rsidRPr="00DC4006">
              <w:rPr>
                <w:rFonts w:ascii="Times New Roman" w:hAnsi="Times New Roman" w:cs="Times New Roman"/>
              </w:rPr>
              <w:t xml:space="preserve">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Нормы экологической безопасности при ведении профессиональной деятельности. Способы минимизации угрозы потерь, вызываемых нарушениями норм безопасности жизнедеятельности на рабочем месте. Алгоритмы поддержания безопасных условий жизнедеятельности на рабочем месте</w:t>
            </w:r>
            <w:r w:rsidRPr="00DC4006">
              <w:rPr>
                <w:rFonts w:ascii="Times New Roman" w:hAnsi="Times New Roman" w:cs="Times New Roman"/>
                <w:vertAlign w:val="superscript"/>
              </w:rPr>
              <w:footnoteReference w:id="1"/>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4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1.2.</w:t>
            </w:r>
          </w:p>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Безопасное поведение человека в чрезвычайных ситуациях</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28</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rPr>
            </w:pPr>
            <w:r w:rsidRPr="00DC4006">
              <w:rPr>
                <w:rFonts w:ascii="Times New Roman" w:hAnsi="Times New Roman" w:cs="Times New Roman"/>
              </w:rPr>
              <w:t>Понятие и общая классификация чрезвычайных ситуаций. ЧС природного, техногенного и социального характера. Общие правила безопасного поведения в ЧС и особенности безопасного поведения в процессе выполнения профессиональных функций. Действия населения по сигналам гражданской обороны</w:t>
            </w:r>
          </w:p>
          <w:p w:rsidR="00AA5990" w:rsidRPr="00DC4006" w:rsidRDefault="00AA5990" w:rsidP="001C5AE0">
            <w:pPr>
              <w:contextualSpacing/>
              <w:jc w:val="both"/>
              <w:rPr>
                <w:rFonts w:ascii="Times New Roman" w:hAnsi="Times New Roman" w:cs="Times New Roman"/>
                <w:strike/>
                <w:sz w:val="24"/>
              </w:rPr>
            </w:pPr>
            <w:r w:rsidRPr="00DC4006">
              <w:rPr>
                <w:rFonts w:ascii="Times New Roman" w:hAnsi="Times New Roman" w:cs="Times New Roman"/>
              </w:rPr>
              <w:t>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3</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sz w:val="24"/>
              </w:rPr>
            </w:pPr>
            <w:r w:rsidRPr="00DC4006">
              <w:rPr>
                <w:rFonts w:ascii="Times New Roman" w:hAnsi="Times New Roman" w:cs="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25</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strike/>
                <w:sz w:val="24"/>
              </w:rPr>
            </w:pPr>
            <w:r w:rsidRPr="00DC4006">
              <w:rPr>
                <w:rFonts w:ascii="Times New Roman" w:hAnsi="Times New Roman" w:cs="Times New Roman"/>
              </w:rPr>
              <w:t xml:space="preserve">Использование на рабочем месте средств индивидуальной защиты от поражающих </w:t>
            </w:r>
            <w:r w:rsidRPr="00DC4006">
              <w:rPr>
                <w:rFonts w:ascii="Times New Roman" w:hAnsi="Times New Roman" w:cs="Times New Roman"/>
              </w:rPr>
              <w:lastRenderedPageBreak/>
              <w:t>факторов при ЧС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lastRenderedPageBreak/>
              <w:t>12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b/>
                <w:sz w:val="24"/>
              </w:rPr>
            </w:pPr>
            <w:r w:rsidRPr="00DC4006">
              <w:rPr>
                <w:rFonts w:ascii="Times New Roman" w:hAnsi="Times New Roman" w:cs="Times New Roman"/>
              </w:rPr>
              <w:t>Правила поведения и действия по сигналам гражданской обороны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13</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highlight w:val="yellow"/>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Раздел 2. Основы военной службы и медицинской подготовки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35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Модуль «Основы военной службы» (для юношей)»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17</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2.1.</w:t>
            </w:r>
          </w:p>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Основы военной безопасности Российской Федерации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1</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rPr>
              <w:t>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Военная служба в исторической ретроспективе и перспективе. Виды Вооруженных Сил Российской Федерации, рода войск, история их создания, их основные задачи. Руководство и управление Вооруженными Силами. Организация обороны Российской Федерации</w:t>
            </w:r>
          </w:p>
        </w:tc>
        <w:tc>
          <w:tcPr>
            <w:tcW w:w="19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2.2. Организационные и правовые основы военной службы в Российской Федерации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3</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rPr>
            </w:pPr>
            <w:r w:rsidRPr="00DC4006">
              <w:rPr>
                <w:rFonts w:ascii="Times New Roman" w:hAnsi="Times New Roman" w:cs="Times New Roman"/>
              </w:rPr>
              <w:t>Военная служба как вид федеральной государственной службы и разновидность профессиональной служебной деятельности: особенности и предназначение. Правовой статус военнослужащих. Права и обязанности военнослужащих. Социальное обеспечение военнослужащих.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 Обязательная и добровольная подготовка граждан к военной службе. Начало, срок и окончание военной службы. Увольнение с военной службы. Прохождение военной службы по призыву, по контракту. Альтернативная гражданская служба. Ответственность военнослужащих.</w:t>
            </w:r>
          </w:p>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rPr>
              <w:t>Общевоинские уставы Вооруженных Сил Российской Федерации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rPr>
            </w:pPr>
            <w:r w:rsidRPr="00DC4006">
              <w:rPr>
                <w:rFonts w:ascii="Times New Roman" w:hAnsi="Times New Roman" w:cs="Times New Roman"/>
              </w:rPr>
              <w:t>С</w:t>
            </w:r>
            <w:r w:rsidRPr="00DC4006">
              <w:rPr>
                <w:rStyle w:val="13"/>
                <w:rFonts w:ascii="Times New Roman" w:hAnsi="Times New Roman" w:cs="Times New Roman"/>
              </w:rPr>
              <w:t>амоподготовка будущего призывника к осуществлению военной деятельности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2.3. Основы строевой и физической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3</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rPr>
            </w:pPr>
            <w:r w:rsidRPr="00DC4006">
              <w:rPr>
                <w:rFonts w:ascii="Times New Roman" w:hAnsi="Times New Roman" w:cs="Times New Roman"/>
              </w:rPr>
              <w:t>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rPr>
              <w:t xml:space="preserve">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w:t>
            </w:r>
            <w:r w:rsidRPr="00DC4006">
              <w:rPr>
                <w:rFonts w:ascii="Times New Roman" w:hAnsi="Times New Roman" w:cs="Times New Roman"/>
              </w:rPr>
              <w:lastRenderedPageBreak/>
              <w:t>проведения физической подготовки: учебные занятия, утренняя физическая зарядка, попутные физические тренировки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lastRenderedPageBreak/>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rPr>
              <w:t>Строевая и физическая подготовка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2.4. Основы огневой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3</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b/>
                <w:sz w:val="24"/>
              </w:rPr>
            </w:pPr>
            <w:r w:rsidRPr="00DC4006">
              <w:rPr>
                <w:rFonts w:ascii="Times New Roman" w:hAnsi="Times New Roman" w:cs="Times New Roman"/>
              </w:rPr>
              <w:t>Понятие «огневая подготовка». Требования к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Отработка начальных навыков обращения с оружием</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2.5. Основы тактической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1</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rPr>
            </w:pPr>
            <w:r w:rsidRPr="00DC4006">
              <w:rPr>
                <w:rFonts w:ascii="Times New Roman" w:hAnsi="Times New Roman" w:cs="Times New Roman"/>
              </w:rPr>
              <w:t>Основы общевойскового боя. Основные понятия общевойскового боя (бой, удар, огонь, маневр). Виды маневра. Походный, предбоевой и боевой порядок действия подразделений. Оборона, ее задачи и принципы. Наступление, задачи и способы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2.6. Основы военной топографии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1</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rPr>
            </w:pPr>
            <w:r w:rsidRPr="00DC4006">
              <w:rPr>
                <w:rFonts w:ascii="Times New Roman" w:hAnsi="Times New Roman" w:cs="Times New Roman"/>
              </w:rPr>
              <w:t>Местность как элемент боевой обстановки. Тактические свойства местности, основные её разновидности и влияние на боевые действия войск. Сезонные изменения тактических свойств местности. Типы укрытий на разных типах местности (горная, степь, лес и т.д.)</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2.7. Основы инженерной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1</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rPr>
            </w:pPr>
            <w:r w:rsidRPr="00DC4006">
              <w:rPr>
                <w:rFonts w:ascii="Times New Roman" w:hAnsi="Times New Roman" w:cs="Times New Roman"/>
              </w:rPr>
              <w:t>Порядок оборудования позиции отделения. Назначение, размеры и последовательность оборудования окопа для стрелка. Шанцевый инструмент, его назначение, применение и сбережение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2.8. Основы военно-</w:t>
            </w:r>
            <w:r w:rsidRPr="00DC4006">
              <w:rPr>
                <w:rFonts w:ascii="Times New Roman" w:hAnsi="Times New Roman" w:cs="Times New Roman"/>
                <w:b/>
                <w:sz w:val="24"/>
              </w:rPr>
              <w:lastRenderedPageBreak/>
              <w:t>медицинской подготовки. Тактическая медицина</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lastRenderedPageBreak/>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3</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contextualSpacing/>
              <w:jc w:val="both"/>
              <w:rPr>
                <w:rFonts w:ascii="Times New Roman" w:hAnsi="Times New Roman" w:cs="Times New Roman"/>
              </w:rPr>
            </w:pPr>
            <w:r w:rsidRPr="00DC4006">
              <w:rPr>
                <w:rFonts w:ascii="Times New Roman" w:hAnsi="Times New Roman" w:cs="Times New Roman"/>
              </w:rPr>
              <w:t xml:space="preserve">Виды боевых ранений и опасность их получения. Состав и назначение штатных и подручных средств первой помощи. Алгоритм оказания первой помощи при различных </w:t>
            </w:r>
            <w:r w:rsidRPr="00DC4006">
              <w:rPr>
                <w:rFonts w:ascii="Times New Roman" w:hAnsi="Times New Roman" w:cs="Times New Roman"/>
              </w:rPr>
              <w:lastRenderedPageBreak/>
              <w:t>состояниях, в т.ч. боевых ранений.</w:t>
            </w:r>
          </w:p>
          <w:p w:rsidR="00AA5990" w:rsidRPr="00DC4006" w:rsidRDefault="00AA5990" w:rsidP="001C5AE0">
            <w:pPr>
              <w:contextualSpacing/>
              <w:jc w:val="both"/>
              <w:rPr>
                <w:rFonts w:ascii="Times New Roman" w:hAnsi="Times New Roman" w:cs="Times New Roman"/>
              </w:rPr>
            </w:pPr>
            <w:r w:rsidRPr="00DC4006">
              <w:rPr>
                <w:rFonts w:ascii="Times New Roman" w:hAnsi="Times New Roman" w:cs="Times New Roman"/>
              </w:rPr>
              <w:t>Условные зоны оказания первой помощи: характеристика особенностей «красной», «желтой» и «зеленой» зон. Объем мероприятий первой помощи в каждой зоне. Порядок выполнения мероприятий первой помощи в каждой зоне.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lastRenderedPageBreak/>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rPr>
            </w:pPr>
            <w:r w:rsidRPr="00DC4006">
              <w:rPr>
                <w:rFonts w:ascii="Times New Roman" w:hAnsi="Times New Roman" w:cs="Times New Roman"/>
              </w:rPr>
              <w:t>Общие принципы оказания первой медико-санитарной помощи. Методы доврачебной реанимации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b/>
                <w:sz w:val="24"/>
              </w:rPr>
              <w:t>Тема 2.9.</w:t>
            </w:r>
          </w:p>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Символы воинской чести. Боевые традиции Вооруженных Сил России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1</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rPr>
            </w:pPr>
            <w:r w:rsidRPr="00DC4006">
              <w:rPr>
                <w:rFonts w:ascii="Times New Roman" w:hAnsi="Times New Roman" w:cs="Times New Roman"/>
              </w:rPr>
              <w:t>Боевое Знамя части – символ воинской чести, доблести и славы. Боевые традиции Вооруженных сил РФ. 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10888" w:type="dxa"/>
            <w:gridSpan w:val="2"/>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Модуль «Основы медицинских знаний» (для девушек)</w:t>
            </w:r>
          </w:p>
        </w:tc>
        <w:tc>
          <w:tcPr>
            <w:tcW w:w="1953"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18</w:t>
            </w:r>
          </w:p>
        </w:tc>
        <w:tc>
          <w:tcPr>
            <w:tcW w:w="19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i/>
                <w:sz w:val="24"/>
              </w:rPr>
            </w:pPr>
          </w:p>
        </w:tc>
      </w:tr>
      <w:tr w:rsidR="00AA5990" w:rsidRPr="00DC4006" w:rsidTr="001C5AE0">
        <w:trPr>
          <w:trHeight w:val="340"/>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b/>
                <w:sz w:val="24"/>
              </w:rPr>
              <w:t>Тема 2.1</w:t>
            </w:r>
            <w:r w:rsidRPr="00DC4006">
              <w:rPr>
                <w:rFonts w:ascii="Times New Roman" w:hAnsi="Times New Roman" w:cs="Times New Roman"/>
                <w:sz w:val="24"/>
              </w:rPr>
              <w:t>.</w:t>
            </w:r>
          </w:p>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Общие правила оказания первой помощи</w:t>
            </w: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11</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pacing w:val="-3"/>
                <w:sz w:val="24"/>
              </w:rPr>
            </w:pPr>
            <w:r w:rsidRPr="00DC4006">
              <w:rPr>
                <w:rFonts w:ascii="Times New Roman" w:hAnsi="Times New Roman" w:cs="Times New Roman"/>
                <w:sz w:val="24"/>
              </w:rPr>
              <w:t>ОК 01, 04, 06, 07</w:t>
            </w: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rPr>
            </w:pPr>
            <w:r w:rsidRPr="00DC4006">
              <w:rPr>
                <w:rFonts w:ascii="Times New Roman" w:hAnsi="Times New Roman" w:cs="Times New Roman"/>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Первая доврачебная помощь при различных повреждениях и состояниях организма. Транспортная иммобилизация и транспортирование пострадавших при различных повреждениях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rPr>
            </w:pPr>
            <w:r w:rsidRPr="00DC4006">
              <w:rPr>
                <w:rFonts w:ascii="Times New Roman" w:hAnsi="Times New Roman" w:cs="Times New Roman"/>
                <w:b/>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10</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rPr>
            </w:pPr>
            <w:r w:rsidRPr="00DC4006">
              <w:rPr>
                <w:rFonts w:ascii="Times New Roman" w:hAnsi="Times New Roman" w:cs="Times New Roman"/>
              </w:rPr>
              <w:t>Общие принципы оказания первой медико-санитарной помощи. Методы доврачебной реанимации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rPr>
            </w:pPr>
            <w:r w:rsidRPr="00DC4006">
              <w:rPr>
                <w:rFonts w:ascii="Times New Roman" w:hAnsi="Times New Roman" w:cs="Times New Roman"/>
              </w:rPr>
              <w:t>Первая помощь при отсутствии сознания, при остановке дыхания и отсутствии кровообращения (остановке сердца)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rPr>
            </w:pPr>
            <w:r w:rsidRPr="00DC4006">
              <w:rPr>
                <w:rFonts w:ascii="Times New Roman" w:hAnsi="Times New Roman" w:cs="Times New Roman"/>
              </w:rPr>
              <w:t>Первая помощь при наружных кровотечениях, при травмах различных областей тела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rPr>
            </w:pPr>
            <w:r w:rsidRPr="00DC4006">
              <w:rPr>
                <w:rFonts w:ascii="Times New Roman" w:hAnsi="Times New Roman" w:cs="Times New Roman"/>
              </w:rPr>
              <w:t>Первая помощь при ожогах и воздействии высоких температур, при воздействии низких температур</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rPr>
            </w:pPr>
            <w:r w:rsidRPr="00DC4006">
              <w:rPr>
                <w:rFonts w:ascii="Times New Roman" w:hAnsi="Times New Roman" w:cs="Times New Roman"/>
              </w:rPr>
              <w:t>Первая помощь при попадании инородных тел в верхние дыхательные пути, при отравлениях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68"/>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2.2.</w:t>
            </w:r>
          </w:p>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 xml:space="preserve">Профилактика инфекционных </w:t>
            </w:r>
            <w:r w:rsidRPr="00DC4006">
              <w:rPr>
                <w:rFonts w:ascii="Times New Roman" w:hAnsi="Times New Roman" w:cs="Times New Roman"/>
                <w:b/>
                <w:sz w:val="24"/>
              </w:rPr>
              <w:lastRenderedPageBreak/>
              <w:t>заболеваний</w:t>
            </w: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lastRenderedPageBreak/>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3</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rPr>
              <w:t xml:space="preserve">Из истории инфекционных болезней. Классификация инфекционных заболеваний. Общие признаки инфекционных заболеваний. Естественный микробный фон кожи. </w:t>
            </w:r>
            <w:r w:rsidRPr="00DC4006">
              <w:rPr>
                <w:rFonts w:ascii="Times New Roman" w:hAnsi="Times New Roman" w:cs="Times New Roman"/>
              </w:rPr>
              <w:lastRenderedPageBreak/>
              <w:t xml:space="preserve">Патогенные микроорганизмы. Бессимптомная латентная инфекция. Инфекционные заболевания и бациллоносительство. Периоды протекания инфекционных заболеваний. </w:t>
            </w:r>
            <w:r w:rsidRPr="00DC4006">
              <w:rPr>
                <w:rFonts w:ascii="Times New Roman" w:hAnsi="Times New Roman" w:cs="Times New Roman"/>
                <w:sz w:val="24"/>
              </w:rPr>
              <w:t xml:space="preserve">Воздушно-капельные инфекции. </w:t>
            </w:r>
            <w:r w:rsidRPr="00DC4006">
              <w:rPr>
                <w:rFonts w:ascii="Times New Roman" w:hAnsi="Times New Roman" w:cs="Times New Roman"/>
              </w:rPr>
              <w:t>Желудочно-кишечные инфекции. Пищевые отравления бактериальными токсинами. Определение понятия «иммунитет». Виды и подвиды иммунитета. Антигены и антитела. Формы приобретенного иммунитета. Иммунитет и восприимчивость к инфекционным заболеваниям. Методы иммунопрофилактики. Общие принципы профилактики инфекционных заболеваний.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lastRenderedPageBreak/>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rPr>
            </w:pPr>
            <w:r w:rsidRPr="00DC4006">
              <w:rPr>
                <w:rFonts w:ascii="Times New Roman" w:hAnsi="Times New Roman" w:cs="Times New Roman"/>
              </w:rPr>
              <w:t>Правила госпитализации инфекционных больных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68"/>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Тема 2.3.</w:t>
            </w:r>
          </w:p>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Обеспечение здорового образа жизни</w:t>
            </w: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sz w:val="24"/>
              </w:rPr>
              <w:t>ОК 01, 04, 06, 07</w:t>
            </w:r>
          </w:p>
        </w:tc>
      </w:tr>
      <w:tr w:rsidR="00AA5990" w:rsidRPr="00DC4006" w:rsidTr="001C5AE0">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rPr>
            </w:pPr>
            <w:r w:rsidRPr="00DC4006">
              <w:rPr>
                <w:rFonts w:ascii="Times New Roman" w:hAnsi="Times New Roman" w:cs="Times New Roman"/>
              </w:rPr>
              <w:t>Здоровье и факторы его формирования. Здоровый образ жизни и его составляющие. Двигательная активность и здоровье. Питание и здоровье. Вредные привычки. Факторы риска. Понятие об иммунитете и его видах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3</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rPr>
            </w:pPr>
            <w:r w:rsidRPr="00DC4006">
              <w:rPr>
                <w:rFonts w:ascii="Times New Roman" w:hAnsi="Times New Roman" w:cs="Times New Roman"/>
              </w:rPr>
              <w:t>Показатели здоровья и факторы, их определяющие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rPr>
            </w:pPr>
            <w:r w:rsidRPr="00DC4006">
              <w:rPr>
                <w:rFonts w:ascii="Times New Roman" w:hAnsi="Times New Roman" w:cs="Times New Roman"/>
              </w:rPr>
              <w:t>Оценка физического состояния</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Самостоятельная работа обучающихся</w:t>
            </w:r>
            <w:r w:rsidRPr="00DC4006">
              <w:rPr>
                <w:rFonts w:ascii="Times New Roman" w:hAnsi="Times New Roman" w:cs="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p>
        </w:tc>
      </w:tr>
      <w:tr w:rsidR="00AA5990" w:rsidRPr="00DC4006" w:rsidTr="001C5AE0">
        <w:trPr>
          <w:trHeight w:val="20"/>
        </w:trPr>
        <w:tc>
          <w:tcPr>
            <w:tcW w:w="10888" w:type="dxa"/>
            <w:gridSpan w:val="2"/>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Промежуточная аттестация</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sz w:val="24"/>
              </w:rPr>
            </w:pPr>
            <w:r w:rsidRPr="00DC4006">
              <w:rPr>
                <w:rFonts w:ascii="Times New Roman" w:hAnsi="Times New Roman" w:cs="Times New Roman"/>
                <w:sz w:val="24"/>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i/>
                <w:sz w:val="24"/>
              </w:rPr>
            </w:pPr>
          </w:p>
        </w:tc>
      </w:tr>
      <w:tr w:rsidR="00AA5990" w:rsidRPr="00DC4006" w:rsidTr="001C5AE0">
        <w:trPr>
          <w:trHeight w:val="2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rPr>
                <w:rFonts w:ascii="Times New Roman" w:hAnsi="Times New Roman" w:cs="Times New Roman"/>
                <w:b/>
                <w:sz w:val="24"/>
              </w:rPr>
            </w:pPr>
            <w:r w:rsidRPr="00DC4006">
              <w:rPr>
                <w:rFonts w:ascii="Times New Roman" w:hAnsi="Times New Roman" w:cs="Times New Roman"/>
                <w:b/>
                <w:sz w:val="24"/>
              </w:rPr>
              <w:t>Всего:</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68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i/>
                <w:sz w:val="24"/>
              </w:rPr>
            </w:pPr>
          </w:p>
        </w:tc>
      </w:tr>
    </w:tbl>
    <w:p w:rsidR="00AA5990" w:rsidRPr="00DC4006" w:rsidRDefault="00AA5990" w:rsidP="00AA5990">
      <w:pPr>
        <w:jc w:val="both"/>
        <w:rPr>
          <w:rFonts w:ascii="Times New Roman" w:hAnsi="Times New Roman" w:cs="Times New Roman"/>
          <w:i/>
          <w:sz w:val="20"/>
        </w:rPr>
      </w:pPr>
    </w:p>
    <w:p w:rsidR="00AA5990" w:rsidRPr="00DC4006" w:rsidRDefault="00AA5990" w:rsidP="00AA5990">
      <w:pPr>
        <w:jc w:val="both"/>
        <w:rPr>
          <w:rFonts w:ascii="Times New Roman" w:hAnsi="Times New Roman" w:cs="Times New Roman"/>
          <w:i/>
          <w:sz w:val="20"/>
        </w:rPr>
      </w:pPr>
    </w:p>
    <w:p w:rsidR="00AA5990" w:rsidRPr="00DC4006" w:rsidRDefault="00AA5990" w:rsidP="00AA5990">
      <w:pPr>
        <w:jc w:val="both"/>
        <w:rPr>
          <w:rFonts w:ascii="Times New Roman" w:hAnsi="Times New Roman" w:cs="Times New Roman"/>
          <w:i/>
          <w:sz w:val="20"/>
        </w:rPr>
      </w:pPr>
    </w:p>
    <w:p w:rsidR="00AA5990" w:rsidRPr="00DC4006" w:rsidRDefault="00AA5990" w:rsidP="00AA5990">
      <w:pPr>
        <w:jc w:val="both"/>
        <w:rPr>
          <w:rFonts w:ascii="Times New Roman" w:hAnsi="Times New Roman" w:cs="Times New Roman"/>
          <w:i/>
          <w:sz w:val="20"/>
        </w:rPr>
      </w:pPr>
    </w:p>
    <w:p w:rsidR="00AA5990" w:rsidRPr="00DC4006" w:rsidRDefault="00AA5990" w:rsidP="00AA5990">
      <w:pPr>
        <w:jc w:val="both"/>
        <w:rPr>
          <w:rFonts w:ascii="Times New Roman" w:hAnsi="Times New Roman" w:cs="Times New Roman"/>
          <w:i/>
          <w:sz w:val="20"/>
        </w:rPr>
      </w:pPr>
    </w:p>
    <w:p w:rsidR="00AA5990" w:rsidRPr="00DC4006" w:rsidRDefault="00AA5990" w:rsidP="00AA5990">
      <w:pPr>
        <w:rPr>
          <w:rFonts w:ascii="Times New Roman" w:hAnsi="Times New Roman" w:cs="Times New Roman"/>
        </w:rPr>
        <w:sectPr w:rsidR="00AA5990" w:rsidRPr="00DC4006">
          <w:footerReference w:type="even" r:id="rId22"/>
          <w:footerReference w:type="default" r:id="rId23"/>
          <w:pgSz w:w="16840" w:h="11907" w:orient="landscape"/>
          <w:pgMar w:top="1134" w:right="1134" w:bottom="1134" w:left="1134" w:header="709" w:footer="113" w:gutter="0"/>
          <w:cols w:space="720"/>
        </w:sectPr>
      </w:pPr>
    </w:p>
    <w:p w:rsidR="00AA5990" w:rsidRPr="00DC4006" w:rsidRDefault="00AA5990" w:rsidP="00AA5990">
      <w:pPr>
        <w:tabs>
          <w:tab w:val="left" w:pos="709"/>
        </w:tabs>
        <w:spacing w:line="312" w:lineRule="auto"/>
        <w:ind w:firstLine="709"/>
        <w:jc w:val="center"/>
        <w:rPr>
          <w:rFonts w:ascii="Times New Roman" w:hAnsi="Times New Roman" w:cs="Times New Roman"/>
          <w:b/>
          <w:sz w:val="24"/>
          <w:szCs w:val="24"/>
        </w:rPr>
      </w:pPr>
      <w:r w:rsidRPr="00DC4006">
        <w:rPr>
          <w:rFonts w:ascii="Times New Roman" w:hAnsi="Times New Roman" w:cs="Times New Roman"/>
          <w:b/>
          <w:sz w:val="24"/>
          <w:szCs w:val="24"/>
        </w:rPr>
        <w:lastRenderedPageBreak/>
        <w:t xml:space="preserve">3. УСЛОВИЯ РЕАЛИЗАЦИИ ПРОГРАММЫ УЧЕБНОЙ ДИСЦИПЛИНЫ </w:t>
      </w:r>
    </w:p>
    <w:p w:rsidR="00AA5990" w:rsidRPr="00DC4006" w:rsidRDefault="00AA5990" w:rsidP="00AA5990">
      <w:pPr>
        <w:tabs>
          <w:tab w:val="left" w:pos="709"/>
        </w:tabs>
        <w:spacing w:line="312" w:lineRule="auto"/>
        <w:ind w:firstLine="709"/>
        <w:jc w:val="center"/>
        <w:rPr>
          <w:rFonts w:ascii="Times New Roman" w:hAnsi="Times New Roman" w:cs="Times New Roman"/>
          <w:b/>
          <w:sz w:val="24"/>
          <w:szCs w:val="24"/>
        </w:rPr>
      </w:pPr>
      <w:r w:rsidRPr="00DC4006">
        <w:rPr>
          <w:rFonts w:ascii="Times New Roman" w:hAnsi="Times New Roman" w:cs="Times New Roman"/>
          <w:b/>
          <w:sz w:val="24"/>
          <w:szCs w:val="24"/>
        </w:rPr>
        <w:t>«СГ 03.</w:t>
      </w:r>
      <w:r w:rsidRPr="00DC4006">
        <w:rPr>
          <w:rFonts w:ascii="Times New Roman" w:hAnsi="Times New Roman" w:cs="Times New Roman"/>
          <w:sz w:val="24"/>
          <w:szCs w:val="24"/>
        </w:rPr>
        <w:t xml:space="preserve"> </w:t>
      </w:r>
      <w:r w:rsidRPr="00DC4006">
        <w:rPr>
          <w:rFonts w:ascii="Times New Roman" w:hAnsi="Times New Roman" w:cs="Times New Roman"/>
          <w:b/>
          <w:sz w:val="24"/>
          <w:szCs w:val="24"/>
        </w:rPr>
        <w:t>БЕЗОПАСНОСТЬ ЖИЗНЕДЕЯТЕЛЬНОСТИ»</w:t>
      </w:r>
    </w:p>
    <w:p w:rsidR="00AA5990" w:rsidRPr="00DC4006" w:rsidRDefault="00AA5990" w:rsidP="00AA5990">
      <w:pPr>
        <w:tabs>
          <w:tab w:val="left" w:pos="709"/>
        </w:tabs>
        <w:spacing w:line="312" w:lineRule="auto"/>
        <w:jc w:val="both"/>
        <w:rPr>
          <w:rFonts w:ascii="Times New Roman" w:hAnsi="Times New Roman" w:cs="Times New Roman"/>
          <w:b/>
          <w:sz w:val="24"/>
          <w:szCs w:val="24"/>
        </w:rPr>
      </w:pPr>
    </w:p>
    <w:p w:rsidR="00AA5990" w:rsidRPr="00DC4006" w:rsidRDefault="00AA5990" w:rsidP="00AA5990">
      <w:pPr>
        <w:pStyle w:val="110"/>
        <w:spacing w:after="0" w:line="312" w:lineRule="auto"/>
        <w:rPr>
          <w:rFonts w:ascii="Times New Roman" w:hAnsi="Times New Roman"/>
        </w:rPr>
      </w:pPr>
      <w:r w:rsidRPr="00DC4006">
        <w:rPr>
          <w:rFonts w:ascii="Times New Roman" w:hAnsi="Times New Roman"/>
        </w:rPr>
        <w:t>3.1. Материально-техническое обеспечение</w:t>
      </w:r>
    </w:p>
    <w:p w:rsidR="00AA5990" w:rsidRPr="00DC4006" w:rsidRDefault="00AA5990" w:rsidP="00AA5990">
      <w:pPr>
        <w:autoSpaceDE w:val="0"/>
        <w:autoSpaceDN w:val="0"/>
        <w:adjustRightInd w:val="0"/>
        <w:spacing w:line="312" w:lineRule="auto"/>
        <w:ind w:firstLine="720"/>
        <w:jc w:val="both"/>
        <w:rPr>
          <w:rFonts w:ascii="Times New Roman" w:hAnsi="Times New Roman" w:cs="Times New Roman"/>
          <w:sz w:val="24"/>
          <w:szCs w:val="24"/>
        </w:rPr>
      </w:pPr>
      <w:r w:rsidRPr="00DC4006">
        <w:rPr>
          <w:rFonts w:ascii="Times New Roman" w:hAnsi="Times New Roman" w:cs="Times New Roman"/>
          <w:sz w:val="24"/>
          <w:szCs w:val="24"/>
        </w:rPr>
        <w:t>Кабинет «Безопасности жизнедеятельности»,</w:t>
      </w:r>
      <w:r w:rsidRPr="00DC4006">
        <w:rPr>
          <w:rFonts w:ascii="Times New Roman" w:hAnsi="Times New Roman" w:cs="Times New Roman"/>
          <w:bCs/>
          <w:i/>
          <w:color w:val="0070C0"/>
          <w:sz w:val="24"/>
          <w:szCs w:val="24"/>
        </w:rPr>
        <w:t xml:space="preserve"> </w:t>
      </w:r>
      <w:r w:rsidRPr="00DC4006">
        <w:rPr>
          <w:rFonts w:ascii="Times New Roman" w:hAnsi="Times New Roman" w:cs="Times New Roman"/>
          <w:bCs/>
          <w:sz w:val="24"/>
          <w:szCs w:val="24"/>
        </w:rPr>
        <w:t xml:space="preserve">оснащенный в соответствии с </w:t>
      </w:r>
      <w:r w:rsidRPr="00DC4006">
        <w:rPr>
          <w:rFonts w:ascii="Times New Roman" w:hAnsi="Times New Roman" w:cs="Times New Roman"/>
          <w:bCs/>
          <w:iCs/>
          <w:sz w:val="24"/>
          <w:szCs w:val="24"/>
        </w:rPr>
        <w:t>приложением 4 ОПОП-П</w:t>
      </w:r>
      <w:r w:rsidRPr="00DC4006">
        <w:rPr>
          <w:rFonts w:ascii="Times New Roman" w:hAnsi="Times New Roman" w:cs="Times New Roman"/>
          <w:sz w:val="24"/>
          <w:szCs w:val="24"/>
        </w:rPr>
        <w:t xml:space="preserve"> </w:t>
      </w:r>
    </w:p>
    <w:p w:rsidR="00AA5990" w:rsidRPr="00DC4006" w:rsidRDefault="00AA5990" w:rsidP="00AA5990">
      <w:pPr>
        <w:tabs>
          <w:tab w:val="left" w:pos="709"/>
        </w:tabs>
        <w:spacing w:line="312" w:lineRule="auto"/>
        <w:ind w:firstLine="709"/>
        <w:jc w:val="both"/>
        <w:rPr>
          <w:rFonts w:ascii="Times New Roman" w:hAnsi="Times New Roman" w:cs="Times New Roman"/>
          <w:sz w:val="24"/>
          <w:szCs w:val="24"/>
        </w:rPr>
      </w:pPr>
    </w:p>
    <w:p w:rsidR="00AA5990" w:rsidRPr="00DC4006" w:rsidRDefault="00AA5990" w:rsidP="00AA5990">
      <w:pPr>
        <w:tabs>
          <w:tab w:val="left" w:pos="709"/>
        </w:tabs>
        <w:spacing w:line="312" w:lineRule="auto"/>
        <w:ind w:firstLine="709"/>
        <w:jc w:val="both"/>
        <w:rPr>
          <w:rFonts w:ascii="Times New Roman" w:hAnsi="Times New Roman" w:cs="Times New Roman"/>
          <w:b/>
          <w:sz w:val="24"/>
          <w:szCs w:val="24"/>
        </w:rPr>
      </w:pPr>
      <w:r w:rsidRPr="00DC4006">
        <w:rPr>
          <w:rFonts w:ascii="Times New Roman" w:hAnsi="Times New Roman" w:cs="Times New Roman"/>
          <w:b/>
          <w:sz w:val="24"/>
          <w:szCs w:val="24"/>
        </w:rPr>
        <w:t>3.2. Информационное обеспечение реализации программы</w:t>
      </w:r>
    </w:p>
    <w:p w:rsidR="00AA5990" w:rsidRPr="00DC4006" w:rsidRDefault="00AA5990" w:rsidP="00AA5990">
      <w:pPr>
        <w:tabs>
          <w:tab w:val="left" w:pos="709"/>
        </w:tabs>
        <w:spacing w:line="312" w:lineRule="auto"/>
        <w:ind w:firstLine="709"/>
        <w:jc w:val="both"/>
        <w:rPr>
          <w:rFonts w:ascii="Times New Roman" w:hAnsi="Times New Roman" w:cs="Times New Roman"/>
          <w:sz w:val="24"/>
          <w:szCs w:val="24"/>
        </w:rPr>
      </w:pPr>
    </w:p>
    <w:p w:rsidR="00AA5990" w:rsidRPr="00DC4006" w:rsidRDefault="00AA5990" w:rsidP="00AA5990">
      <w:pPr>
        <w:tabs>
          <w:tab w:val="left" w:pos="709"/>
        </w:tabs>
        <w:spacing w:line="312" w:lineRule="auto"/>
        <w:ind w:firstLine="709"/>
        <w:jc w:val="both"/>
        <w:rPr>
          <w:rFonts w:ascii="Times New Roman" w:hAnsi="Times New Roman" w:cs="Times New Roman"/>
          <w:b/>
          <w:sz w:val="24"/>
          <w:szCs w:val="24"/>
        </w:rPr>
      </w:pPr>
      <w:r w:rsidRPr="00DC4006">
        <w:rPr>
          <w:rFonts w:ascii="Times New Roman" w:hAnsi="Times New Roman" w:cs="Times New Roman"/>
          <w:b/>
          <w:sz w:val="24"/>
          <w:szCs w:val="24"/>
        </w:rPr>
        <w:t>3.2.1. Основные печатные издания</w:t>
      </w:r>
    </w:p>
    <w:p w:rsidR="00AA5990" w:rsidRPr="00DC4006" w:rsidRDefault="00AA5990" w:rsidP="00AA5990">
      <w:pPr>
        <w:pStyle w:val="a8"/>
        <w:spacing w:line="312" w:lineRule="auto"/>
        <w:ind w:left="0" w:firstLine="709"/>
        <w:jc w:val="both"/>
        <w:rPr>
          <w:szCs w:val="24"/>
        </w:rPr>
      </w:pPr>
      <w:r w:rsidRPr="00DC4006">
        <w:rPr>
          <w:szCs w:val="24"/>
        </w:rPr>
        <w:t xml:space="preserve">1. Абрамова, С.В. Безопасность жизнедеятельности: учебник и практикум для среднего профессионального образования / С.В. Абрамова [и др.]; под общей редакцией В.П. Соломина. — Москва: Издательство </w:t>
      </w:r>
      <w:proofErr w:type="spellStart"/>
      <w:r w:rsidRPr="00DC4006">
        <w:rPr>
          <w:szCs w:val="24"/>
        </w:rPr>
        <w:t>Юрайт</w:t>
      </w:r>
      <w:proofErr w:type="spellEnd"/>
      <w:r w:rsidRPr="00DC4006">
        <w:rPr>
          <w:szCs w:val="24"/>
        </w:rPr>
        <w:t>, 2024. — 399 с. — (Профессиональное образование). — ISBN 978-5-534-02041-0. — Текст: непосредственный.</w:t>
      </w:r>
    </w:p>
    <w:p w:rsidR="00AA5990" w:rsidRPr="00DC4006" w:rsidRDefault="00AA5990" w:rsidP="00AA5990">
      <w:pPr>
        <w:pStyle w:val="a8"/>
        <w:spacing w:line="312" w:lineRule="auto"/>
        <w:ind w:left="0" w:firstLine="709"/>
        <w:jc w:val="both"/>
        <w:rPr>
          <w:szCs w:val="24"/>
        </w:rPr>
      </w:pPr>
      <w:r w:rsidRPr="00DC4006">
        <w:rPr>
          <w:szCs w:val="24"/>
        </w:rPr>
        <w:t xml:space="preserve">2. </w:t>
      </w:r>
      <w:proofErr w:type="spellStart"/>
      <w:r w:rsidRPr="00DC4006">
        <w:rPr>
          <w:szCs w:val="24"/>
        </w:rPr>
        <w:t>Арустамов</w:t>
      </w:r>
      <w:proofErr w:type="spellEnd"/>
      <w:r w:rsidRPr="00DC4006">
        <w:rPr>
          <w:szCs w:val="24"/>
        </w:rPr>
        <w:t xml:space="preserve">, Э.А. Безопасность жизнедеятельности: учебное издание / </w:t>
      </w:r>
      <w:proofErr w:type="spellStart"/>
      <w:r w:rsidRPr="00DC4006">
        <w:rPr>
          <w:szCs w:val="24"/>
        </w:rPr>
        <w:t>Арустамов</w:t>
      </w:r>
      <w:proofErr w:type="spellEnd"/>
      <w:r w:rsidRPr="00DC4006">
        <w:rPr>
          <w:szCs w:val="24"/>
        </w:rPr>
        <w:t xml:space="preserve"> Э.А., Косолапова Н.В., Прокопенко Н.А., Гуськов Г.В. - Москва: Академия, 2023. - 208 c. (Специальности среднего профессионального образования).</w:t>
      </w:r>
      <w:r w:rsidRPr="00DC4006">
        <w:rPr>
          <w:rStyle w:val="a9"/>
          <w:szCs w:val="24"/>
        </w:rPr>
        <w:t xml:space="preserve"> - ISBN 978-5-0054-1282-9 </w:t>
      </w:r>
      <w:r w:rsidRPr="00DC4006">
        <w:rPr>
          <w:rStyle w:val="13"/>
          <w:sz w:val="24"/>
          <w:szCs w:val="24"/>
        </w:rPr>
        <w:t xml:space="preserve">— Текст: непосредственный. </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3. Косолапова, Н. В., Безопасность жизнедеятельности: учебник / Н. В. Косолапова, Н. А. Прокопенко. — Москва: </w:t>
      </w:r>
      <w:proofErr w:type="spellStart"/>
      <w:r w:rsidRPr="00DC4006">
        <w:rPr>
          <w:rStyle w:val="13"/>
          <w:rFonts w:ascii="Times New Roman" w:hAnsi="Times New Roman" w:cs="Times New Roman"/>
          <w:sz w:val="24"/>
          <w:szCs w:val="24"/>
        </w:rPr>
        <w:t>КноРус</w:t>
      </w:r>
      <w:proofErr w:type="spellEnd"/>
      <w:r w:rsidRPr="00DC4006">
        <w:rPr>
          <w:rStyle w:val="13"/>
          <w:rFonts w:ascii="Times New Roman" w:hAnsi="Times New Roman" w:cs="Times New Roman"/>
          <w:sz w:val="24"/>
          <w:szCs w:val="24"/>
        </w:rPr>
        <w:t xml:space="preserve">, 2024. — 222 с. — ISBN 978-5-406-12361-4. — Текст: непосредственный. </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4. Сапронов Ю.Г. Безопасность жизнедеятельности: учебное издание / Сапронов Ю.Г., Занина И. А. - Москва: Академия, 2023. - 336 c. - (Специальности среднего профессионального образования). – ISBN 978-5-0054-1101-3 — Текст: непосредственный. </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5. Сычев, Ю. Н. Безопасность жизнедеятельности: учебное пособие / Ю.Н. Сычев. — 2-е изд., </w:t>
      </w:r>
      <w:proofErr w:type="spellStart"/>
      <w:r w:rsidRPr="00DC4006">
        <w:rPr>
          <w:rStyle w:val="13"/>
          <w:rFonts w:ascii="Times New Roman" w:hAnsi="Times New Roman" w:cs="Times New Roman"/>
          <w:sz w:val="24"/>
          <w:szCs w:val="24"/>
        </w:rPr>
        <w:t>перераб</w:t>
      </w:r>
      <w:proofErr w:type="spellEnd"/>
      <w:r w:rsidRPr="00DC4006">
        <w:rPr>
          <w:rStyle w:val="13"/>
          <w:rFonts w:ascii="Times New Roman" w:hAnsi="Times New Roman" w:cs="Times New Roman"/>
          <w:sz w:val="24"/>
          <w:szCs w:val="24"/>
        </w:rPr>
        <w:t>. и доп. — Москва: ИНФРА-М, 2024. — 225 с. — (Среднее профессиональное образование). - ISBN 978-5-16-018956-7. - Текст  непосредственный.</w:t>
      </w:r>
    </w:p>
    <w:p w:rsidR="00AA5990" w:rsidRPr="00DC4006" w:rsidRDefault="00AA5990" w:rsidP="00AA5990">
      <w:pPr>
        <w:spacing w:line="312" w:lineRule="auto"/>
        <w:ind w:firstLine="709"/>
        <w:jc w:val="both"/>
        <w:rPr>
          <w:rFonts w:ascii="Times New Roman" w:hAnsi="Times New Roman" w:cs="Times New Roman"/>
          <w:b/>
          <w:sz w:val="24"/>
          <w:szCs w:val="24"/>
        </w:rPr>
      </w:pPr>
    </w:p>
    <w:p w:rsidR="00AA5990" w:rsidRPr="00DC4006" w:rsidRDefault="00AA5990" w:rsidP="00AA5990">
      <w:pPr>
        <w:spacing w:line="312" w:lineRule="auto"/>
        <w:ind w:firstLine="709"/>
        <w:jc w:val="both"/>
        <w:rPr>
          <w:rFonts w:ascii="Times New Roman" w:hAnsi="Times New Roman" w:cs="Times New Roman"/>
          <w:b/>
          <w:sz w:val="24"/>
          <w:szCs w:val="24"/>
        </w:rPr>
      </w:pPr>
      <w:r w:rsidRPr="00DC4006">
        <w:rPr>
          <w:rFonts w:ascii="Times New Roman" w:hAnsi="Times New Roman" w:cs="Times New Roman"/>
          <w:b/>
          <w:sz w:val="24"/>
          <w:szCs w:val="24"/>
        </w:rPr>
        <w:t xml:space="preserve">3.2.2. Основные электронные издания </w:t>
      </w:r>
    </w:p>
    <w:p w:rsidR="00AA5990" w:rsidRPr="00DC4006" w:rsidRDefault="00AA5990" w:rsidP="00AA5990">
      <w:pPr>
        <w:numPr>
          <w:ilvl w:val="0"/>
          <w:numId w:val="15"/>
        </w:numPr>
        <w:tabs>
          <w:tab w:val="left" w:pos="993"/>
        </w:tabs>
        <w:spacing w:line="312" w:lineRule="auto"/>
        <w:ind w:left="0"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Безопасность жизнедеятельности: практикум для СПО / составители С. М. Гребенкин, В. А. </w:t>
      </w:r>
      <w:proofErr w:type="spellStart"/>
      <w:r w:rsidRPr="00DC4006">
        <w:rPr>
          <w:rStyle w:val="13"/>
          <w:rFonts w:ascii="Times New Roman" w:hAnsi="Times New Roman" w:cs="Times New Roman"/>
          <w:sz w:val="24"/>
          <w:szCs w:val="24"/>
        </w:rPr>
        <w:t>Майнингер</w:t>
      </w:r>
      <w:proofErr w:type="spellEnd"/>
      <w:r w:rsidRPr="00DC4006">
        <w:rPr>
          <w:rStyle w:val="13"/>
          <w:rFonts w:ascii="Times New Roman" w:hAnsi="Times New Roman" w:cs="Times New Roman"/>
          <w:sz w:val="24"/>
          <w:szCs w:val="24"/>
        </w:rPr>
        <w:t>. — Москва: Ай Пи Ар Медиа, 2023. — 87 c. — ISBN 978-5-4497-2205-8. — Текст: электронный // Цифровой образовательный ресурс IPR SMART</w:t>
      </w:r>
      <w:proofErr w:type="gramStart"/>
      <w:r w:rsidRPr="00DC4006">
        <w:rPr>
          <w:rStyle w:val="13"/>
          <w:rFonts w:ascii="Times New Roman" w:hAnsi="Times New Roman" w:cs="Times New Roman"/>
          <w:sz w:val="24"/>
          <w:szCs w:val="24"/>
        </w:rPr>
        <w:t xml:space="preserve"> :</w:t>
      </w:r>
      <w:proofErr w:type="gramEnd"/>
      <w:r w:rsidRPr="00DC4006">
        <w:rPr>
          <w:rStyle w:val="13"/>
          <w:rFonts w:ascii="Times New Roman" w:hAnsi="Times New Roman" w:cs="Times New Roman"/>
          <w:sz w:val="24"/>
          <w:szCs w:val="24"/>
        </w:rPr>
        <w:t xml:space="preserve"> [сайт]. — URL: </w:t>
      </w:r>
      <w:hyperlink r:id="rId24" w:history="1">
        <w:r w:rsidRPr="00DC4006">
          <w:rPr>
            <w:rStyle w:val="a7"/>
            <w:rFonts w:ascii="Times New Roman" w:eastAsiaTheme="minorHAnsi" w:hAnsi="Times New Roman"/>
            <w:sz w:val="24"/>
            <w:szCs w:val="24"/>
          </w:rPr>
          <w:t>https://www.iprbookshop.ru/131103.html</w:t>
        </w:r>
      </w:hyperlink>
      <w:r w:rsidRPr="00DC4006">
        <w:rPr>
          <w:rStyle w:val="13"/>
          <w:rFonts w:ascii="Times New Roman" w:hAnsi="Times New Roman" w:cs="Times New Roman"/>
          <w:sz w:val="24"/>
          <w:szCs w:val="24"/>
        </w:rPr>
        <w:t>.</w:t>
      </w:r>
    </w:p>
    <w:p w:rsidR="00AA5990" w:rsidRPr="00DC4006" w:rsidRDefault="00AA5990" w:rsidP="00AA5990">
      <w:pPr>
        <w:numPr>
          <w:ilvl w:val="0"/>
          <w:numId w:val="15"/>
        </w:numPr>
        <w:tabs>
          <w:tab w:val="left" w:pos="993"/>
        </w:tabs>
        <w:spacing w:line="312" w:lineRule="auto"/>
        <w:ind w:left="0"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Косолапова Н.В. Безопасность жизнедеятельности: ЭУМК: учебное издание / Косолапова Н.В., Прокопенко Н.А., Побежимова Е. Л. - Москва: Академия, 2023. - (Профессии среднего профессионального образования). - Текст: электронный. - URL: </w:t>
      </w:r>
      <w:hyperlink r:id="rId25" w:history="1">
        <w:r w:rsidRPr="00DC4006">
          <w:rPr>
            <w:rStyle w:val="a7"/>
            <w:rFonts w:ascii="Times New Roman" w:eastAsiaTheme="minorHAnsi" w:hAnsi="Times New Roman"/>
            <w:sz w:val="24"/>
            <w:szCs w:val="24"/>
          </w:rPr>
          <w:t>https://academia-moscow.ru/catalogue/5540/692259</w:t>
        </w:r>
      </w:hyperlink>
      <w:r w:rsidRPr="00DC4006">
        <w:rPr>
          <w:rStyle w:val="13"/>
          <w:rFonts w:ascii="Times New Roman" w:hAnsi="Times New Roman" w:cs="Times New Roman"/>
          <w:sz w:val="24"/>
          <w:szCs w:val="24"/>
        </w:rPr>
        <w:t>.</w:t>
      </w:r>
    </w:p>
    <w:p w:rsidR="00AA5990" w:rsidRPr="00DC4006" w:rsidRDefault="00AA5990" w:rsidP="00AA5990">
      <w:pPr>
        <w:spacing w:line="312" w:lineRule="auto"/>
        <w:ind w:firstLine="709"/>
        <w:jc w:val="both"/>
        <w:rPr>
          <w:rFonts w:ascii="Times New Roman" w:hAnsi="Times New Roman" w:cs="Times New Roman"/>
          <w:sz w:val="24"/>
          <w:szCs w:val="24"/>
        </w:rPr>
      </w:pPr>
    </w:p>
    <w:p w:rsidR="00AA5990" w:rsidRPr="00DC4006" w:rsidRDefault="00AA5990" w:rsidP="00AA5990">
      <w:pPr>
        <w:spacing w:line="312" w:lineRule="auto"/>
        <w:ind w:firstLine="709"/>
        <w:jc w:val="both"/>
        <w:rPr>
          <w:rFonts w:ascii="Times New Roman" w:hAnsi="Times New Roman" w:cs="Times New Roman"/>
          <w:b/>
          <w:sz w:val="24"/>
          <w:szCs w:val="24"/>
        </w:rPr>
      </w:pPr>
      <w:r w:rsidRPr="00DC4006">
        <w:rPr>
          <w:rFonts w:ascii="Times New Roman" w:hAnsi="Times New Roman" w:cs="Times New Roman"/>
          <w:b/>
          <w:sz w:val="24"/>
          <w:szCs w:val="24"/>
        </w:rPr>
        <w:t>3.2.3. Дополнительные источники</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1. </w:t>
      </w:r>
      <w:proofErr w:type="spellStart"/>
      <w:r w:rsidRPr="00DC4006">
        <w:rPr>
          <w:rStyle w:val="13"/>
          <w:rFonts w:ascii="Times New Roman" w:hAnsi="Times New Roman" w:cs="Times New Roman"/>
          <w:sz w:val="24"/>
          <w:szCs w:val="24"/>
        </w:rPr>
        <w:t>Мисюк</w:t>
      </w:r>
      <w:proofErr w:type="spellEnd"/>
      <w:r w:rsidRPr="00DC4006">
        <w:rPr>
          <w:rStyle w:val="13"/>
          <w:rFonts w:ascii="Times New Roman" w:hAnsi="Times New Roman" w:cs="Times New Roman"/>
          <w:sz w:val="24"/>
          <w:szCs w:val="24"/>
        </w:rPr>
        <w:t xml:space="preserve">, М. Н. Основы медицинских знаний: учебник и практикум для среднего профессионального образования / </w:t>
      </w:r>
      <w:proofErr w:type="spellStart"/>
      <w:r w:rsidRPr="00DC4006">
        <w:rPr>
          <w:rStyle w:val="13"/>
          <w:rFonts w:ascii="Times New Roman" w:hAnsi="Times New Roman" w:cs="Times New Roman"/>
          <w:sz w:val="24"/>
          <w:szCs w:val="24"/>
        </w:rPr>
        <w:t>М.Н.Мисюк</w:t>
      </w:r>
      <w:proofErr w:type="spellEnd"/>
      <w:r w:rsidRPr="00DC4006">
        <w:rPr>
          <w:rStyle w:val="13"/>
          <w:rFonts w:ascii="Times New Roman" w:hAnsi="Times New Roman" w:cs="Times New Roman"/>
          <w:sz w:val="24"/>
          <w:szCs w:val="24"/>
        </w:rPr>
        <w:t xml:space="preserve">. — 4-е изд., </w:t>
      </w:r>
      <w:proofErr w:type="spellStart"/>
      <w:r w:rsidRPr="00DC4006">
        <w:rPr>
          <w:rStyle w:val="13"/>
          <w:rFonts w:ascii="Times New Roman" w:hAnsi="Times New Roman" w:cs="Times New Roman"/>
          <w:sz w:val="24"/>
          <w:szCs w:val="24"/>
        </w:rPr>
        <w:t>перераб</w:t>
      </w:r>
      <w:proofErr w:type="spellEnd"/>
      <w:r w:rsidRPr="00DC4006">
        <w:rPr>
          <w:rStyle w:val="13"/>
          <w:rFonts w:ascii="Times New Roman" w:hAnsi="Times New Roman" w:cs="Times New Roman"/>
          <w:sz w:val="24"/>
          <w:szCs w:val="24"/>
        </w:rPr>
        <w:t xml:space="preserve">. и доп.— Москва: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2024.— 379 с. — (Профессиональное образование). — ISBN 978-5-534-</w:t>
      </w:r>
      <w:r w:rsidRPr="00DC4006">
        <w:rPr>
          <w:rStyle w:val="13"/>
          <w:rFonts w:ascii="Times New Roman" w:hAnsi="Times New Roman" w:cs="Times New Roman"/>
          <w:sz w:val="24"/>
          <w:szCs w:val="24"/>
        </w:rPr>
        <w:lastRenderedPageBreak/>
        <w:t xml:space="preserve">17442-7. — Текст: электронный // Образовательная платформа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[сайт]. — URL: https://urait.ru/bcode/536769. </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2. Микрюков, В. Ю., Основы военной службы: учебник / В. Ю. Микрюков, В. Г. Шамаев. — Москва: </w:t>
      </w:r>
      <w:proofErr w:type="spellStart"/>
      <w:r w:rsidRPr="00DC4006">
        <w:rPr>
          <w:rStyle w:val="13"/>
          <w:rFonts w:ascii="Times New Roman" w:hAnsi="Times New Roman" w:cs="Times New Roman"/>
          <w:sz w:val="24"/>
          <w:szCs w:val="24"/>
        </w:rPr>
        <w:t>КноРус</w:t>
      </w:r>
      <w:proofErr w:type="spellEnd"/>
      <w:r w:rsidRPr="00DC4006">
        <w:rPr>
          <w:rStyle w:val="13"/>
          <w:rFonts w:ascii="Times New Roman" w:hAnsi="Times New Roman" w:cs="Times New Roman"/>
          <w:sz w:val="24"/>
          <w:szCs w:val="24"/>
        </w:rPr>
        <w:t>, 2023. — 505 с. — ISBN 978-5-406-10496-5. — URL: https://book.ru/book/945216. — Текст: электронный.</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3. </w:t>
      </w:r>
      <w:proofErr w:type="spellStart"/>
      <w:r w:rsidRPr="00DC4006">
        <w:rPr>
          <w:rStyle w:val="13"/>
          <w:rFonts w:ascii="Times New Roman" w:hAnsi="Times New Roman" w:cs="Times New Roman"/>
          <w:sz w:val="24"/>
          <w:szCs w:val="24"/>
        </w:rPr>
        <w:t>Михаилиди</w:t>
      </w:r>
      <w:proofErr w:type="spellEnd"/>
      <w:r w:rsidRPr="00DC4006">
        <w:rPr>
          <w:rStyle w:val="13"/>
          <w:rFonts w:ascii="Times New Roman" w:hAnsi="Times New Roman" w:cs="Times New Roman"/>
          <w:sz w:val="24"/>
          <w:szCs w:val="24"/>
        </w:rPr>
        <w:t>, А. М. Безопасность жизнедеятельности и охрана труда на производстве</w:t>
      </w:r>
      <w:proofErr w:type="gramStart"/>
      <w:r w:rsidRPr="00DC4006">
        <w:rPr>
          <w:rStyle w:val="13"/>
          <w:rFonts w:ascii="Times New Roman" w:hAnsi="Times New Roman" w:cs="Times New Roman"/>
          <w:sz w:val="24"/>
          <w:szCs w:val="24"/>
        </w:rPr>
        <w:t xml:space="preserve"> :</w:t>
      </w:r>
      <w:proofErr w:type="gramEnd"/>
      <w:r w:rsidRPr="00DC4006">
        <w:rPr>
          <w:rStyle w:val="13"/>
          <w:rFonts w:ascii="Times New Roman" w:hAnsi="Times New Roman" w:cs="Times New Roman"/>
          <w:sz w:val="24"/>
          <w:szCs w:val="24"/>
        </w:rPr>
        <w:t xml:space="preserve"> учебное пособие для СПО / А. М. </w:t>
      </w:r>
      <w:proofErr w:type="spellStart"/>
      <w:r w:rsidRPr="00DC4006">
        <w:rPr>
          <w:rStyle w:val="13"/>
          <w:rFonts w:ascii="Times New Roman" w:hAnsi="Times New Roman" w:cs="Times New Roman"/>
          <w:sz w:val="24"/>
          <w:szCs w:val="24"/>
        </w:rPr>
        <w:t>Михаилиди</w:t>
      </w:r>
      <w:proofErr w:type="spellEnd"/>
      <w:r w:rsidRPr="00DC4006">
        <w:rPr>
          <w:rStyle w:val="13"/>
          <w:rFonts w:ascii="Times New Roman" w:hAnsi="Times New Roman" w:cs="Times New Roman"/>
          <w:sz w:val="24"/>
          <w:szCs w:val="24"/>
        </w:rPr>
        <w:t xml:space="preserve">. — 2-е изд. — Саратов : Профобразование, 2024. — 120 c. — ISBN 978-5-4488-1333-7. — Текст: электронный // Электронный ресурс цифровой образовательной среды СПО </w:t>
      </w:r>
      <w:proofErr w:type="spellStart"/>
      <w:r w:rsidRPr="00DC4006">
        <w:rPr>
          <w:rStyle w:val="13"/>
          <w:rFonts w:ascii="Times New Roman" w:hAnsi="Times New Roman" w:cs="Times New Roman"/>
          <w:sz w:val="24"/>
          <w:szCs w:val="24"/>
        </w:rPr>
        <w:t>PROFобразование</w:t>
      </w:r>
      <w:proofErr w:type="spellEnd"/>
      <w:proofErr w:type="gramStart"/>
      <w:r w:rsidRPr="00DC4006">
        <w:rPr>
          <w:rStyle w:val="13"/>
          <w:rFonts w:ascii="Times New Roman" w:hAnsi="Times New Roman" w:cs="Times New Roman"/>
          <w:sz w:val="24"/>
          <w:szCs w:val="24"/>
        </w:rPr>
        <w:t xml:space="preserve"> :</w:t>
      </w:r>
      <w:proofErr w:type="gramEnd"/>
      <w:r w:rsidRPr="00DC4006">
        <w:rPr>
          <w:rStyle w:val="13"/>
          <w:rFonts w:ascii="Times New Roman" w:hAnsi="Times New Roman" w:cs="Times New Roman"/>
          <w:sz w:val="24"/>
          <w:szCs w:val="24"/>
        </w:rPr>
        <w:t xml:space="preserve"> [сайт]. — URL: https://profspo.ru/books/137705.</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4. Резчиков, Е. А.  Безопасность жизнедеятельности: учебник для среднего профессионального образования / Е. А. Резчиков, А. В. Рязанцева. — 3-е изд., </w:t>
      </w:r>
      <w:proofErr w:type="spellStart"/>
      <w:r w:rsidRPr="00DC4006">
        <w:rPr>
          <w:rStyle w:val="13"/>
          <w:rFonts w:ascii="Times New Roman" w:hAnsi="Times New Roman" w:cs="Times New Roman"/>
          <w:sz w:val="24"/>
          <w:szCs w:val="24"/>
        </w:rPr>
        <w:t>перераб</w:t>
      </w:r>
      <w:proofErr w:type="spellEnd"/>
      <w:r w:rsidRPr="00DC4006">
        <w:rPr>
          <w:rStyle w:val="13"/>
          <w:rFonts w:ascii="Times New Roman" w:hAnsi="Times New Roman" w:cs="Times New Roman"/>
          <w:sz w:val="24"/>
          <w:szCs w:val="24"/>
        </w:rPr>
        <w:t xml:space="preserve">. и доп. — Москва: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2024. — 639 с. — (Профессиональное образование). — ISBN 978-5-534-17400-7. — Текст: электронный // Образовательная платформа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[сайт]. — URL: https://urait.ru/bcode/542696.</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5. Родионова, О. М. Медико-биологические основы безопасности. Охрана труда: учебник для среднего профессионального образования / О. М. Родионова, Е. В. Аникина, Б. И. </w:t>
      </w:r>
      <w:proofErr w:type="spellStart"/>
      <w:r w:rsidRPr="00DC4006">
        <w:rPr>
          <w:rStyle w:val="13"/>
          <w:rFonts w:ascii="Times New Roman" w:hAnsi="Times New Roman" w:cs="Times New Roman"/>
          <w:sz w:val="24"/>
          <w:szCs w:val="24"/>
        </w:rPr>
        <w:t>Лавер</w:t>
      </w:r>
      <w:proofErr w:type="spellEnd"/>
      <w:r w:rsidRPr="00DC4006">
        <w:rPr>
          <w:rStyle w:val="13"/>
          <w:rFonts w:ascii="Times New Roman" w:hAnsi="Times New Roman" w:cs="Times New Roman"/>
          <w:sz w:val="24"/>
          <w:szCs w:val="24"/>
        </w:rPr>
        <w:t xml:space="preserve">, Д. А. Семенов. — 3-е изд., </w:t>
      </w:r>
      <w:proofErr w:type="spellStart"/>
      <w:r w:rsidRPr="00DC4006">
        <w:rPr>
          <w:rStyle w:val="13"/>
          <w:rFonts w:ascii="Times New Roman" w:hAnsi="Times New Roman" w:cs="Times New Roman"/>
          <w:sz w:val="24"/>
          <w:szCs w:val="24"/>
        </w:rPr>
        <w:t>перераб</w:t>
      </w:r>
      <w:proofErr w:type="spellEnd"/>
      <w:r w:rsidRPr="00DC4006">
        <w:rPr>
          <w:rStyle w:val="13"/>
          <w:rFonts w:ascii="Times New Roman" w:hAnsi="Times New Roman" w:cs="Times New Roman"/>
          <w:sz w:val="24"/>
          <w:szCs w:val="24"/>
        </w:rPr>
        <w:t>. и доп. — Москва</w:t>
      </w:r>
      <w:proofErr w:type="gramStart"/>
      <w:r w:rsidRPr="00DC4006">
        <w:rPr>
          <w:rStyle w:val="13"/>
          <w:rFonts w:ascii="Times New Roman" w:hAnsi="Times New Roman" w:cs="Times New Roman"/>
          <w:sz w:val="24"/>
          <w:szCs w:val="24"/>
        </w:rPr>
        <w:t xml:space="preserve"> :</w:t>
      </w:r>
      <w:proofErr w:type="gramEnd"/>
      <w:r w:rsidRPr="00DC4006">
        <w:rPr>
          <w:rStyle w:val="13"/>
          <w:rFonts w:ascii="Times New Roman" w:hAnsi="Times New Roman" w:cs="Times New Roman"/>
          <w:sz w:val="24"/>
          <w:szCs w:val="24"/>
        </w:rPr>
        <w:t xml:space="preserve">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2024. — 599 с. — (Профессиональное образование). — ISBN 978-5-534-17182-2. — Текст: электронный // Образовательная платформа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[сайт]. — URL: https://urait.ru/bcode/538055.</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6. Суворова, Г. М. Методика обучения безопасности жизнедеятельности: учебное пособие для среднего профессионального образования / Г. М. Суворова, В. Д. Горичева. — 2-е изд., </w:t>
      </w:r>
      <w:proofErr w:type="spellStart"/>
      <w:r w:rsidRPr="00DC4006">
        <w:rPr>
          <w:rStyle w:val="13"/>
          <w:rFonts w:ascii="Times New Roman" w:hAnsi="Times New Roman" w:cs="Times New Roman"/>
          <w:sz w:val="24"/>
          <w:szCs w:val="24"/>
        </w:rPr>
        <w:t>испр</w:t>
      </w:r>
      <w:proofErr w:type="spellEnd"/>
      <w:r w:rsidRPr="00DC4006">
        <w:rPr>
          <w:rStyle w:val="13"/>
          <w:rFonts w:ascii="Times New Roman" w:hAnsi="Times New Roman" w:cs="Times New Roman"/>
          <w:sz w:val="24"/>
          <w:szCs w:val="24"/>
        </w:rPr>
        <w:t>. и доп. — Москва</w:t>
      </w:r>
      <w:proofErr w:type="gramStart"/>
      <w:r w:rsidRPr="00DC4006">
        <w:rPr>
          <w:rStyle w:val="13"/>
          <w:rFonts w:ascii="Times New Roman" w:hAnsi="Times New Roman" w:cs="Times New Roman"/>
          <w:sz w:val="24"/>
          <w:szCs w:val="24"/>
        </w:rPr>
        <w:t xml:space="preserve"> :</w:t>
      </w:r>
      <w:proofErr w:type="gramEnd"/>
      <w:r w:rsidRPr="00DC4006">
        <w:rPr>
          <w:rStyle w:val="13"/>
          <w:rFonts w:ascii="Times New Roman" w:hAnsi="Times New Roman" w:cs="Times New Roman"/>
          <w:sz w:val="24"/>
          <w:szCs w:val="24"/>
        </w:rPr>
        <w:t xml:space="preserve">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2024. — 212 с. — (Профессиональное образование). — ISBN 978-5-534-09079-6. — Текст: электронный // Образовательная платформа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[сайт]. — URL: https://urait.ru/bcode/538524.</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Style w:val="13"/>
          <w:rFonts w:ascii="Times New Roman" w:hAnsi="Times New Roman" w:cs="Times New Roman"/>
          <w:sz w:val="24"/>
          <w:szCs w:val="24"/>
        </w:rPr>
        <w:t xml:space="preserve">7. Суворова, Г. М.  Психологические основы безопасности: учебник и практикум для среднего профессионального образования / Г. М. Суворова. — 2-е изд., </w:t>
      </w:r>
      <w:proofErr w:type="spellStart"/>
      <w:r w:rsidRPr="00DC4006">
        <w:rPr>
          <w:rStyle w:val="13"/>
          <w:rFonts w:ascii="Times New Roman" w:hAnsi="Times New Roman" w:cs="Times New Roman"/>
          <w:sz w:val="24"/>
          <w:szCs w:val="24"/>
        </w:rPr>
        <w:t>испр</w:t>
      </w:r>
      <w:proofErr w:type="spellEnd"/>
      <w:r w:rsidRPr="00DC4006">
        <w:rPr>
          <w:rStyle w:val="13"/>
          <w:rFonts w:ascii="Times New Roman" w:hAnsi="Times New Roman" w:cs="Times New Roman"/>
          <w:sz w:val="24"/>
          <w:szCs w:val="24"/>
        </w:rPr>
        <w:t>. и доп. — Москва</w:t>
      </w:r>
      <w:proofErr w:type="gramStart"/>
      <w:r w:rsidRPr="00DC4006">
        <w:rPr>
          <w:rStyle w:val="13"/>
          <w:rFonts w:ascii="Times New Roman" w:hAnsi="Times New Roman" w:cs="Times New Roman"/>
          <w:sz w:val="24"/>
          <w:szCs w:val="24"/>
        </w:rPr>
        <w:t xml:space="preserve"> :</w:t>
      </w:r>
      <w:proofErr w:type="gramEnd"/>
      <w:r w:rsidRPr="00DC4006">
        <w:rPr>
          <w:rStyle w:val="13"/>
          <w:rFonts w:ascii="Times New Roman" w:hAnsi="Times New Roman" w:cs="Times New Roman"/>
          <w:sz w:val="24"/>
          <w:szCs w:val="24"/>
        </w:rPr>
        <w:t xml:space="preserve"> Издательство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2023. — 183 с. — (Профессиональное образование). — ISBN 978-5-534-09277-6. — Текст: электронный // Образовательная платформа </w:t>
      </w:r>
      <w:proofErr w:type="spellStart"/>
      <w:r w:rsidRPr="00DC4006">
        <w:rPr>
          <w:rStyle w:val="13"/>
          <w:rFonts w:ascii="Times New Roman" w:hAnsi="Times New Roman" w:cs="Times New Roman"/>
          <w:sz w:val="24"/>
          <w:szCs w:val="24"/>
        </w:rPr>
        <w:t>Юрайт</w:t>
      </w:r>
      <w:proofErr w:type="spellEnd"/>
      <w:r w:rsidRPr="00DC4006">
        <w:rPr>
          <w:rStyle w:val="13"/>
          <w:rFonts w:ascii="Times New Roman" w:hAnsi="Times New Roman" w:cs="Times New Roman"/>
          <w:sz w:val="24"/>
          <w:szCs w:val="24"/>
        </w:rPr>
        <w:t xml:space="preserve"> [сайт]. — URL: https://urait.ru/bcode/513805.</w:t>
      </w:r>
    </w:p>
    <w:p w:rsidR="00AA5990" w:rsidRPr="00DC4006" w:rsidRDefault="00AA5990" w:rsidP="00AA5990">
      <w:pP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8.Официальный сайт МЧС РФ [Электронный ресурс] - URL: </w:t>
      </w:r>
      <w:hyperlink r:id="rId26" w:history="1">
        <w:r w:rsidRPr="00DC4006">
          <w:rPr>
            <w:rStyle w:val="a7"/>
            <w:rFonts w:ascii="Times New Roman" w:eastAsiaTheme="minorHAnsi" w:hAnsi="Times New Roman"/>
            <w:sz w:val="24"/>
            <w:szCs w:val="24"/>
          </w:rPr>
          <w:t>http://www.mchs.gov.ru</w:t>
        </w:r>
      </w:hyperlink>
      <w:r w:rsidRPr="00DC4006">
        <w:rPr>
          <w:rFonts w:ascii="Times New Roman" w:hAnsi="Times New Roman" w:cs="Times New Roman"/>
          <w:sz w:val="24"/>
          <w:szCs w:val="24"/>
        </w:rPr>
        <w:t>.</w:t>
      </w:r>
    </w:p>
    <w:p w:rsidR="00AA5990" w:rsidRPr="00DC4006" w:rsidRDefault="00AA5990" w:rsidP="00AA5990">
      <w:pPr>
        <w:spacing w:line="312" w:lineRule="auto"/>
        <w:ind w:firstLine="709"/>
        <w:contextualSpacing/>
        <w:jc w:val="both"/>
        <w:rPr>
          <w:rFonts w:ascii="Times New Roman" w:hAnsi="Times New Roman" w:cs="Times New Roman"/>
          <w:sz w:val="24"/>
          <w:szCs w:val="24"/>
        </w:rPr>
      </w:pPr>
    </w:p>
    <w:p w:rsidR="00AA5990" w:rsidRPr="00DC4006" w:rsidRDefault="00AA5990" w:rsidP="00AA5990">
      <w:pPr>
        <w:tabs>
          <w:tab w:val="left" w:pos="284"/>
        </w:tabs>
        <w:spacing w:line="312" w:lineRule="auto"/>
        <w:ind w:firstLine="709"/>
        <w:contextualSpacing/>
        <w:jc w:val="center"/>
        <w:rPr>
          <w:rFonts w:ascii="Times New Roman" w:hAnsi="Times New Roman" w:cs="Times New Roman"/>
          <w:b/>
          <w:sz w:val="24"/>
        </w:rPr>
      </w:pPr>
      <w:r w:rsidRPr="00DC4006">
        <w:rPr>
          <w:rFonts w:ascii="Times New Roman" w:hAnsi="Times New Roman" w:cs="Times New Roman"/>
        </w:rPr>
        <w:br w:type="page"/>
      </w:r>
      <w:r w:rsidRPr="00DC4006">
        <w:rPr>
          <w:rFonts w:ascii="Times New Roman" w:hAnsi="Times New Roman" w:cs="Times New Roman"/>
          <w:b/>
          <w:sz w:val="24"/>
        </w:rPr>
        <w:lastRenderedPageBreak/>
        <w:t xml:space="preserve">4. КОНТРОЛЬ И ОЦЕНКА РЕЗУЛЬТАТОВ ОСВОЕНИЯ </w:t>
      </w:r>
    </w:p>
    <w:p w:rsidR="00AA5990" w:rsidRPr="00DC4006" w:rsidRDefault="00AA5990" w:rsidP="00AA5990">
      <w:pPr>
        <w:tabs>
          <w:tab w:val="left" w:pos="284"/>
        </w:tabs>
        <w:spacing w:line="312" w:lineRule="auto"/>
        <w:ind w:firstLine="709"/>
        <w:contextualSpacing/>
        <w:jc w:val="center"/>
        <w:rPr>
          <w:rFonts w:ascii="Times New Roman" w:hAnsi="Times New Roman" w:cs="Times New Roman"/>
          <w:b/>
          <w:sz w:val="24"/>
        </w:rPr>
      </w:pPr>
      <w:r w:rsidRPr="00DC4006">
        <w:rPr>
          <w:rFonts w:ascii="Times New Roman" w:hAnsi="Times New Roman" w:cs="Times New Roman"/>
          <w:b/>
          <w:sz w:val="24"/>
        </w:rPr>
        <w:t>УЧЕБНОЙ ДИСЦИПЛИНЫ «СГ 03.</w:t>
      </w:r>
      <w:r w:rsidRPr="00DC4006">
        <w:rPr>
          <w:rFonts w:ascii="Times New Roman" w:hAnsi="Times New Roman" w:cs="Times New Roman"/>
          <w:sz w:val="24"/>
        </w:rPr>
        <w:t xml:space="preserve"> </w:t>
      </w:r>
      <w:r w:rsidRPr="00DC4006">
        <w:rPr>
          <w:rFonts w:ascii="Times New Roman" w:hAnsi="Times New Roman" w:cs="Times New Roman"/>
          <w:b/>
          <w:sz w:val="24"/>
        </w:rPr>
        <w:t>БЕЗОПАСНОСТЬ ЖИЗНЕДЕЯТЕЛЬНОСТИ»</w:t>
      </w:r>
    </w:p>
    <w:p w:rsidR="00AA5990" w:rsidRPr="00DC4006" w:rsidRDefault="00AA5990" w:rsidP="00AA5990">
      <w:pPr>
        <w:tabs>
          <w:tab w:val="left" w:pos="284"/>
        </w:tabs>
        <w:ind w:firstLine="709"/>
        <w:contextualSpacing/>
        <w:jc w:val="center"/>
        <w:rPr>
          <w:rFonts w:ascii="Times New Roman" w:hAnsi="Times New Roman" w:cs="Times New Roman"/>
          <w:b/>
          <w:sz w:val="24"/>
          <w:highlight w:val="yellow"/>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91"/>
        <w:gridCol w:w="3691"/>
        <w:gridCol w:w="2394"/>
      </w:tblGrid>
      <w:tr w:rsidR="00AA5990" w:rsidRPr="00DC4006" w:rsidTr="001C5AE0">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sz w:val="24"/>
              </w:rPr>
            </w:pPr>
            <w:r w:rsidRPr="00DC4006">
              <w:rPr>
                <w:rFonts w:ascii="Times New Roman" w:hAnsi="Times New Roman" w:cs="Times New Roman"/>
                <w:b/>
                <w:sz w:val="24"/>
              </w:rPr>
              <w:t>Результаты обучения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b/>
                <w:i/>
                <w:sz w:val="24"/>
              </w:rPr>
            </w:pPr>
            <w:r w:rsidRPr="00DC4006">
              <w:rPr>
                <w:rFonts w:ascii="Times New Roman" w:hAnsi="Times New Roman" w:cs="Times New Roman"/>
                <w:b/>
                <w:iCs/>
              </w:rPr>
              <w:t>Показатели освоенности компетенций</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center"/>
              <w:rPr>
                <w:rFonts w:ascii="Times New Roman" w:hAnsi="Times New Roman" w:cs="Times New Roman"/>
              </w:rPr>
            </w:pPr>
            <w:r w:rsidRPr="00DC4006">
              <w:rPr>
                <w:rFonts w:ascii="Times New Roman" w:hAnsi="Times New Roman" w:cs="Times New Roman"/>
                <w:b/>
              </w:rPr>
              <w:t>Методы оценки</w:t>
            </w:r>
          </w:p>
        </w:tc>
      </w:tr>
      <w:tr w:rsidR="00AA5990" w:rsidRPr="00DC4006" w:rsidTr="001C5AE0">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b/>
                <w:sz w:val="24"/>
              </w:rPr>
            </w:pPr>
            <w:r w:rsidRPr="00DC4006">
              <w:rPr>
                <w:rFonts w:ascii="Times New Roman" w:hAnsi="Times New Roman" w:cs="Times New Roman"/>
                <w:b/>
                <w:sz w:val="24"/>
              </w:rPr>
              <w:t>Перечень знаний, осваиваемых в рамках дисциплины</w:t>
            </w:r>
          </w:p>
        </w:tc>
      </w:tr>
      <w:tr w:rsidR="00AA5990" w:rsidRPr="00DC4006" w:rsidTr="001C5AE0">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16"/>
              </w:numPr>
              <w:tabs>
                <w:tab w:val="left" w:pos="268"/>
              </w:tabs>
              <w:spacing w:line="276" w:lineRule="auto"/>
              <w:ind w:left="34" w:firstLine="0"/>
              <w:jc w:val="both"/>
            </w:pPr>
            <w:r w:rsidRPr="00DC4006">
              <w:t>актуальный профессиональный и социальный контекст поддержания безопасных условий жизнедеятельности, в том числе при возникновении чрезвычайных ситуаций мирного и военного времени;</w:t>
            </w:r>
          </w:p>
          <w:p w:rsidR="00AA5990" w:rsidRPr="00DC4006" w:rsidRDefault="00AA5990" w:rsidP="00AA5990">
            <w:pPr>
              <w:pStyle w:val="a8"/>
              <w:widowControl/>
              <w:numPr>
                <w:ilvl w:val="0"/>
                <w:numId w:val="16"/>
              </w:numPr>
              <w:tabs>
                <w:tab w:val="left" w:pos="268"/>
              </w:tabs>
              <w:spacing w:line="276" w:lineRule="auto"/>
              <w:ind w:left="34" w:firstLine="0"/>
              <w:jc w:val="both"/>
            </w:pPr>
            <w:r w:rsidRPr="00DC4006">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p w:rsidR="00AA5990" w:rsidRPr="00DC4006" w:rsidRDefault="00AA5990" w:rsidP="00AA5990">
            <w:pPr>
              <w:pStyle w:val="a8"/>
              <w:widowControl/>
              <w:numPr>
                <w:ilvl w:val="0"/>
                <w:numId w:val="16"/>
              </w:numPr>
              <w:tabs>
                <w:tab w:val="left" w:pos="268"/>
              </w:tabs>
              <w:spacing w:line="276" w:lineRule="auto"/>
              <w:ind w:left="34" w:firstLine="0"/>
              <w:jc w:val="both"/>
            </w:pPr>
            <w:r w:rsidRPr="00DC4006">
              <w:t>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w:t>
            </w:r>
          </w:p>
          <w:p w:rsidR="00AA5990" w:rsidRPr="00DC4006" w:rsidRDefault="00AA5990" w:rsidP="00AA5990">
            <w:pPr>
              <w:pStyle w:val="a8"/>
              <w:widowControl/>
              <w:numPr>
                <w:ilvl w:val="0"/>
                <w:numId w:val="16"/>
              </w:numPr>
              <w:tabs>
                <w:tab w:val="left" w:pos="268"/>
              </w:tabs>
              <w:spacing w:line="276" w:lineRule="auto"/>
              <w:ind w:left="34" w:firstLine="0"/>
              <w:jc w:val="both"/>
            </w:pPr>
            <w:r w:rsidRPr="00DC4006">
              <w:t>нормы экологической безопасности при ведении профессиональной деятельности</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keepNext/>
              <w:widowControl/>
              <w:numPr>
                <w:ilvl w:val="0"/>
                <w:numId w:val="16"/>
              </w:numPr>
              <w:tabs>
                <w:tab w:val="left" w:pos="268"/>
              </w:tabs>
              <w:spacing w:line="276" w:lineRule="auto"/>
              <w:ind w:left="34" w:firstLine="0"/>
              <w:jc w:val="both"/>
            </w:pPr>
            <w:r w:rsidRPr="00DC4006">
              <w:t>владеет знаниями о безопасных условиях жизнедеятельности, в том числе при возникновении чрезвычайных ситуаций мирного и военного времени;</w:t>
            </w:r>
          </w:p>
          <w:p w:rsidR="00AA5990" w:rsidRPr="00DC4006" w:rsidRDefault="00AA5990" w:rsidP="00AA5990">
            <w:pPr>
              <w:pStyle w:val="a8"/>
              <w:keepNext/>
              <w:widowControl/>
              <w:numPr>
                <w:ilvl w:val="0"/>
                <w:numId w:val="16"/>
              </w:numPr>
              <w:tabs>
                <w:tab w:val="left" w:pos="268"/>
              </w:tabs>
              <w:spacing w:line="276" w:lineRule="auto"/>
              <w:ind w:left="34" w:firstLine="0"/>
              <w:jc w:val="both"/>
            </w:pPr>
            <w:r w:rsidRPr="00DC4006">
              <w:t>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p w:rsidR="00AA5990" w:rsidRPr="00DC4006" w:rsidRDefault="00AA5990" w:rsidP="00AA5990">
            <w:pPr>
              <w:pStyle w:val="a8"/>
              <w:keepNext/>
              <w:widowControl/>
              <w:numPr>
                <w:ilvl w:val="0"/>
                <w:numId w:val="16"/>
              </w:numPr>
              <w:tabs>
                <w:tab w:val="left" w:pos="268"/>
              </w:tabs>
              <w:spacing w:line="276" w:lineRule="auto"/>
              <w:ind w:left="34" w:firstLine="0"/>
              <w:jc w:val="both"/>
            </w:pPr>
            <w:r w:rsidRPr="00DC4006">
              <w:t>ориентируется в  психологических аспектах деятельности трудового коллектива и личности для минимизации опасностей и эффективного управления рисками ЧС  на рабочем месте.</w:t>
            </w:r>
          </w:p>
          <w:p w:rsidR="00AA5990" w:rsidRPr="00DC4006" w:rsidRDefault="00AA5990" w:rsidP="00AA5990">
            <w:pPr>
              <w:pStyle w:val="a8"/>
              <w:widowControl/>
              <w:numPr>
                <w:ilvl w:val="0"/>
                <w:numId w:val="16"/>
              </w:numPr>
              <w:tabs>
                <w:tab w:val="left" w:pos="268"/>
              </w:tabs>
              <w:spacing w:line="276" w:lineRule="auto"/>
              <w:ind w:left="34" w:firstLine="0"/>
              <w:jc w:val="both"/>
            </w:pPr>
            <w:r w:rsidRPr="00DC4006">
              <w:t>знает нормы экологической безопасности при ведении профессиональной деятельности</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Письменный и устный опрос.</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Тестирование.</w:t>
            </w:r>
          </w:p>
          <w:p w:rsidR="00AA5990" w:rsidRPr="00DC4006" w:rsidRDefault="00AA5990" w:rsidP="001C5AE0">
            <w:pPr>
              <w:jc w:val="both"/>
              <w:rPr>
                <w:rFonts w:ascii="Times New Roman" w:hAnsi="Times New Roman" w:cs="Times New Roman"/>
                <w:i/>
                <w:sz w:val="24"/>
              </w:rPr>
            </w:pPr>
            <w:r w:rsidRPr="00DC4006">
              <w:rPr>
                <w:rFonts w:ascii="Times New Roman" w:hAnsi="Times New Roman" w:cs="Times New Roman"/>
                <w:sz w:val="24"/>
              </w:rPr>
              <w:t>Оценка результатов выполнения практических работ</w:t>
            </w:r>
          </w:p>
          <w:p w:rsidR="00AA5990" w:rsidRPr="00DC4006" w:rsidRDefault="00AA5990" w:rsidP="001C5AE0">
            <w:pPr>
              <w:jc w:val="both"/>
              <w:rPr>
                <w:rFonts w:ascii="Times New Roman" w:hAnsi="Times New Roman" w:cs="Times New Roman"/>
                <w:i/>
                <w:sz w:val="24"/>
              </w:rPr>
            </w:pPr>
            <w:r w:rsidRPr="00DC4006">
              <w:rPr>
                <w:rFonts w:ascii="Times New Roman" w:hAnsi="Times New Roman" w:cs="Times New Roman"/>
                <w:sz w:val="24"/>
              </w:rPr>
              <w:t>Промежуточная аттестация</w:t>
            </w:r>
          </w:p>
        </w:tc>
      </w:tr>
      <w:tr w:rsidR="00AA5990" w:rsidRPr="00DC4006" w:rsidTr="001C5AE0">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sz w:val="24"/>
                <w:u w:val="single"/>
              </w:rPr>
            </w:pPr>
            <w:r w:rsidRPr="00DC4006">
              <w:rPr>
                <w:rFonts w:ascii="Times New Roman" w:hAnsi="Times New Roman" w:cs="Times New Roman"/>
                <w:b/>
                <w:sz w:val="24"/>
              </w:rPr>
              <w:t>Перечень умений, осваиваемых в рамках дисциплины</w:t>
            </w:r>
          </w:p>
        </w:tc>
      </w:tr>
      <w:tr w:rsidR="00AA5990" w:rsidRPr="00DC4006" w:rsidTr="001C5AE0">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17"/>
              </w:numPr>
              <w:tabs>
                <w:tab w:val="left" w:pos="253"/>
              </w:tabs>
              <w:spacing w:line="276" w:lineRule="auto"/>
              <w:ind w:left="34" w:firstLine="0"/>
              <w:jc w:val="both"/>
            </w:pPr>
            <w:r w:rsidRPr="00DC4006">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rsidR="00AA5990" w:rsidRPr="00DC4006" w:rsidRDefault="00AA5990" w:rsidP="00AA5990">
            <w:pPr>
              <w:pStyle w:val="a8"/>
              <w:widowControl/>
              <w:numPr>
                <w:ilvl w:val="0"/>
                <w:numId w:val="17"/>
              </w:numPr>
              <w:tabs>
                <w:tab w:val="left" w:pos="253"/>
              </w:tabs>
              <w:spacing w:line="276" w:lineRule="auto"/>
              <w:ind w:left="34" w:firstLine="0"/>
              <w:jc w:val="both"/>
            </w:pPr>
            <w:r w:rsidRPr="00DC4006">
              <w:t xml:space="preserve">участвовать в работе коллектива, команды, взаимодействовать с коллегами, руководством, клиентами для создания </w:t>
            </w:r>
            <w:proofErr w:type="spellStart"/>
            <w:r w:rsidRPr="00DC4006">
              <w:t>человеко</w:t>
            </w:r>
            <w:proofErr w:type="spellEnd"/>
            <w:r w:rsidRPr="00DC4006">
              <w:t xml:space="preserve"> - и </w:t>
            </w:r>
            <w:proofErr w:type="spellStart"/>
            <w:r w:rsidRPr="00DC4006">
              <w:t>природо-защитной</w:t>
            </w:r>
            <w:proofErr w:type="spellEnd"/>
            <w:r w:rsidRPr="00DC4006">
              <w:t xml:space="preserve"> среды осуществления профессиональной деятельности;</w:t>
            </w:r>
          </w:p>
          <w:p w:rsidR="00AA5990" w:rsidRPr="00DC4006" w:rsidRDefault="00AA5990" w:rsidP="00AA5990">
            <w:pPr>
              <w:pStyle w:val="a8"/>
              <w:widowControl/>
              <w:numPr>
                <w:ilvl w:val="0"/>
                <w:numId w:val="17"/>
              </w:numPr>
              <w:tabs>
                <w:tab w:val="left" w:pos="253"/>
              </w:tabs>
              <w:spacing w:line="276" w:lineRule="auto"/>
              <w:ind w:left="34" w:firstLine="0"/>
              <w:jc w:val="both"/>
            </w:pPr>
            <w:r w:rsidRPr="00DC4006">
              <w:t>действовать в чрезвычайных ситуациях мирного и военного времени;</w:t>
            </w:r>
          </w:p>
          <w:p w:rsidR="00AA5990" w:rsidRPr="00DC4006" w:rsidRDefault="00AA5990" w:rsidP="00AA5990">
            <w:pPr>
              <w:pStyle w:val="a8"/>
              <w:widowControl/>
              <w:numPr>
                <w:ilvl w:val="0"/>
                <w:numId w:val="17"/>
              </w:numPr>
              <w:tabs>
                <w:tab w:val="left" w:pos="253"/>
              </w:tabs>
              <w:spacing w:line="276" w:lineRule="auto"/>
              <w:ind w:left="34" w:firstLine="0"/>
              <w:jc w:val="both"/>
            </w:pPr>
            <w:r w:rsidRPr="00DC4006">
              <w:lastRenderedPageBreak/>
              <w:t>соблюдать нормы экологической безопасности на рабочем месте;</w:t>
            </w:r>
          </w:p>
          <w:p w:rsidR="00AA5990" w:rsidRPr="00DC4006" w:rsidRDefault="00AA5990" w:rsidP="00AA5990">
            <w:pPr>
              <w:pStyle w:val="a8"/>
              <w:widowControl/>
              <w:numPr>
                <w:ilvl w:val="0"/>
                <w:numId w:val="17"/>
              </w:numPr>
              <w:tabs>
                <w:tab w:val="left" w:pos="253"/>
              </w:tabs>
              <w:spacing w:line="276" w:lineRule="auto"/>
              <w:ind w:left="34" w:firstLine="0"/>
              <w:jc w:val="both"/>
            </w:pPr>
            <w:r w:rsidRPr="00DC4006">
              <w:t>использовать на рабочем месте средства индивидуальной защиты от поражающих факторов при ЧС;</w:t>
            </w:r>
          </w:p>
          <w:p w:rsidR="00AA5990" w:rsidRPr="00DC4006" w:rsidRDefault="00AA5990" w:rsidP="00AA5990">
            <w:pPr>
              <w:pStyle w:val="a8"/>
              <w:widowControl/>
              <w:numPr>
                <w:ilvl w:val="0"/>
                <w:numId w:val="17"/>
              </w:numPr>
              <w:tabs>
                <w:tab w:val="left" w:pos="253"/>
              </w:tabs>
              <w:spacing w:line="276" w:lineRule="auto"/>
              <w:ind w:left="34" w:firstLine="0"/>
              <w:jc w:val="both"/>
            </w:pPr>
            <w:r w:rsidRPr="00DC4006">
              <w:rPr>
                <w:rStyle w:val="13"/>
                <w:sz w:val="24"/>
              </w:rPr>
              <w:t>соблюдать правила поведения и порядок действий населения по сигналам гражданской обороны</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17"/>
              </w:numPr>
              <w:tabs>
                <w:tab w:val="left" w:pos="253"/>
              </w:tabs>
              <w:spacing w:line="276" w:lineRule="auto"/>
              <w:ind w:left="34" w:firstLine="0"/>
              <w:jc w:val="both"/>
            </w:pPr>
            <w:r w:rsidRPr="00DC4006">
              <w:lastRenderedPageBreak/>
              <w:t>демонстрирует умение 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rsidR="00AA5990" w:rsidRPr="00DC4006" w:rsidRDefault="00AA5990" w:rsidP="00AA5990">
            <w:pPr>
              <w:pStyle w:val="a8"/>
              <w:widowControl/>
              <w:numPr>
                <w:ilvl w:val="0"/>
                <w:numId w:val="17"/>
              </w:numPr>
              <w:tabs>
                <w:tab w:val="left" w:pos="253"/>
              </w:tabs>
              <w:spacing w:line="276" w:lineRule="auto"/>
              <w:ind w:left="34" w:firstLine="0"/>
              <w:jc w:val="both"/>
            </w:pPr>
            <w:r w:rsidRPr="00DC4006">
              <w:t xml:space="preserve">эффективно участвует в работе коллектива, команды, взаимодействует с коллегами, руководством, клиентами для создания </w:t>
            </w:r>
            <w:proofErr w:type="spellStart"/>
            <w:r w:rsidRPr="00DC4006">
              <w:t>человеко</w:t>
            </w:r>
            <w:proofErr w:type="spellEnd"/>
            <w:r w:rsidRPr="00DC4006">
              <w:t xml:space="preserve"> - и </w:t>
            </w:r>
            <w:proofErr w:type="spellStart"/>
            <w:r w:rsidRPr="00DC4006">
              <w:t>природо-защитной</w:t>
            </w:r>
            <w:proofErr w:type="spellEnd"/>
            <w:r w:rsidRPr="00DC4006">
              <w:t xml:space="preserve"> среды осуществления профессиональной деятельности;</w:t>
            </w:r>
          </w:p>
          <w:p w:rsidR="00AA5990" w:rsidRPr="00DC4006" w:rsidRDefault="00AA5990" w:rsidP="00AA5990">
            <w:pPr>
              <w:pStyle w:val="a8"/>
              <w:widowControl/>
              <w:numPr>
                <w:ilvl w:val="0"/>
                <w:numId w:val="17"/>
              </w:numPr>
              <w:tabs>
                <w:tab w:val="left" w:pos="253"/>
              </w:tabs>
              <w:spacing w:line="276" w:lineRule="auto"/>
              <w:ind w:left="34" w:firstLine="0"/>
              <w:jc w:val="both"/>
            </w:pPr>
            <w:r w:rsidRPr="00DC4006">
              <w:rPr>
                <w:rStyle w:val="13"/>
                <w:sz w:val="24"/>
              </w:rPr>
              <w:t xml:space="preserve">соблюдает нормы </w:t>
            </w:r>
            <w:r w:rsidRPr="00DC4006">
              <w:t xml:space="preserve">экологической безопасности на  </w:t>
            </w:r>
            <w:r w:rsidRPr="00DC4006">
              <w:lastRenderedPageBreak/>
              <w:t>рабочем месте;</w:t>
            </w:r>
          </w:p>
          <w:p w:rsidR="00AA5990" w:rsidRPr="00DC4006" w:rsidRDefault="00AA5990" w:rsidP="00AA5990">
            <w:pPr>
              <w:pStyle w:val="a8"/>
              <w:widowControl/>
              <w:numPr>
                <w:ilvl w:val="0"/>
                <w:numId w:val="17"/>
              </w:numPr>
              <w:tabs>
                <w:tab w:val="left" w:pos="253"/>
              </w:tabs>
              <w:spacing w:line="276" w:lineRule="auto"/>
              <w:ind w:left="34" w:firstLine="0"/>
              <w:jc w:val="both"/>
            </w:pPr>
            <w:r w:rsidRPr="00DC4006">
              <w:t>правильно использует на рабочем месте средства индивидуальной защиты от поражающих факторов при ЧС</w:t>
            </w:r>
          </w:p>
          <w:p w:rsidR="00AA5990" w:rsidRPr="00DC4006" w:rsidRDefault="00AA5990" w:rsidP="00AA5990">
            <w:pPr>
              <w:pStyle w:val="a8"/>
              <w:widowControl/>
              <w:numPr>
                <w:ilvl w:val="0"/>
                <w:numId w:val="17"/>
              </w:numPr>
              <w:tabs>
                <w:tab w:val="left" w:pos="253"/>
              </w:tabs>
              <w:spacing w:line="276" w:lineRule="auto"/>
              <w:ind w:left="34" w:firstLine="0"/>
              <w:jc w:val="both"/>
            </w:pPr>
            <w:r w:rsidRPr="00DC4006">
              <w:rPr>
                <w:rStyle w:val="13"/>
                <w:sz w:val="24"/>
              </w:rPr>
              <w:t>правильно соблюдает правила поведения и порядок действий населения по сигналам гражданской обороны</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lastRenderedPageBreak/>
              <w:t>Экспертное наблюдение за ходом выполнения практических работ.</w:t>
            </w:r>
          </w:p>
          <w:p w:rsidR="00AA5990" w:rsidRPr="00DC4006" w:rsidRDefault="00AA5990" w:rsidP="001C5AE0">
            <w:pPr>
              <w:jc w:val="both"/>
              <w:rPr>
                <w:rFonts w:ascii="Times New Roman" w:hAnsi="Times New Roman" w:cs="Times New Roman"/>
                <w:i/>
                <w:sz w:val="24"/>
              </w:rPr>
            </w:pPr>
            <w:r w:rsidRPr="00DC4006">
              <w:rPr>
                <w:rFonts w:ascii="Times New Roman" w:hAnsi="Times New Roman" w:cs="Times New Roman"/>
                <w:sz w:val="24"/>
              </w:rPr>
              <w:t>Оценка результатов выполнения практических работ</w:t>
            </w:r>
          </w:p>
        </w:tc>
      </w:tr>
      <w:tr w:rsidR="00AA5990" w:rsidRPr="00DC4006" w:rsidTr="001C5AE0">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ind w:firstLine="316"/>
              <w:jc w:val="both"/>
              <w:rPr>
                <w:rFonts w:ascii="Times New Roman" w:hAnsi="Times New Roman" w:cs="Times New Roman"/>
                <w:i/>
                <w:sz w:val="24"/>
              </w:rPr>
            </w:pPr>
            <w:r w:rsidRPr="00DC4006">
              <w:rPr>
                <w:rFonts w:ascii="Times New Roman" w:hAnsi="Times New Roman" w:cs="Times New Roman"/>
                <w:b/>
                <w:sz w:val="24"/>
              </w:rPr>
              <w:lastRenderedPageBreak/>
              <w:t>Перечень знаний, осваиваемых в рамках модуля «Основы военной службы» (юноши)</w:t>
            </w:r>
          </w:p>
        </w:tc>
      </w:tr>
      <w:tr w:rsidR="00AA5990" w:rsidRPr="00DC4006" w:rsidTr="001C5AE0">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18"/>
              </w:numPr>
              <w:tabs>
                <w:tab w:val="left" w:pos="283"/>
              </w:tabs>
              <w:spacing w:line="276" w:lineRule="auto"/>
              <w:ind w:left="34" w:firstLine="0"/>
              <w:jc w:val="both"/>
            </w:pPr>
            <w:r w:rsidRPr="00DC4006">
              <w:t>основы военной безопасности и обороны государства;</w:t>
            </w:r>
          </w:p>
          <w:p w:rsidR="00AA5990" w:rsidRPr="00DC4006" w:rsidRDefault="00AA5990" w:rsidP="00AA5990">
            <w:pPr>
              <w:pStyle w:val="a8"/>
              <w:widowControl/>
              <w:numPr>
                <w:ilvl w:val="0"/>
                <w:numId w:val="18"/>
              </w:numPr>
              <w:tabs>
                <w:tab w:val="left" w:pos="283"/>
              </w:tabs>
              <w:spacing w:line="276" w:lineRule="auto"/>
              <w:ind w:left="34" w:firstLine="0"/>
              <w:jc w:val="both"/>
            </w:pPr>
            <w:r w:rsidRPr="00DC4006">
              <w:t>организацию и порядок призыва граждан на военную службу и поступления на нее в добровольном порядке;</w:t>
            </w:r>
          </w:p>
          <w:p w:rsidR="00AA5990" w:rsidRPr="00DC4006" w:rsidRDefault="00AA5990" w:rsidP="00AA5990">
            <w:pPr>
              <w:pStyle w:val="a8"/>
              <w:widowControl/>
              <w:numPr>
                <w:ilvl w:val="0"/>
                <w:numId w:val="18"/>
              </w:numPr>
              <w:tabs>
                <w:tab w:val="left" w:pos="283"/>
              </w:tabs>
              <w:spacing w:line="276" w:lineRule="auto"/>
              <w:ind w:left="34" w:firstLine="0"/>
              <w:jc w:val="both"/>
            </w:pPr>
            <w:r w:rsidRPr="00DC4006">
              <w:t>основы строевой, огневой и тактической подготовки;</w:t>
            </w:r>
          </w:p>
          <w:p w:rsidR="00AA5990" w:rsidRPr="00DC4006" w:rsidRDefault="00AA5990" w:rsidP="00AA5990">
            <w:pPr>
              <w:pStyle w:val="a8"/>
              <w:widowControl/>
              <w:numPr>
                <w:ilvl w:val="0"/>
                <w:numId w:val="18"/>
              </w:numPr>
              <w:tabs>
                <w:tab w:val="left" w:pos="283"/>
              </w:tabs>
              <w:spacing w:line="276" w:lineRule="auto"/>
              <w:ind w:left="34" w:firstLine="0"/>
              <w:jc w:val="both"/>
            </w:pPr>
            <w:r w:rsidRPr="00DC4006">
              <w:t>область применения получаемых профессиональных знаний при исполнении обязанностей военной службы;</w:t>
            </w:r>
          </w:p>
          <w:p w:rsidR="00AA5990" w:rsidRPr="00DC4006" w:rsidRDefault="00AA5990" w:rsidP="00AA5990">
            <w:pPr>
              <w:pStyle w:val="a8"/>
              <w:widowControl/>
              <w:numPr>
                <w:ilvl w:val="0"/>
                <w:numId w:val="18"/>
              </w:numPr>
              <w:tabs>
                <w:tab w:val="left" w:pos="283"/>
              </w:tabs>
              <w:spacing w:line="276" w:lineRule="auto"/>
              <w:ind w:left="34" w:firstLine="0"/>
              <w:jc w:val="both"/>
            </w:pPr>
            <w:r w:rsidRPr="00DC4006">
              <w:t>боевые традиции Вооруженных Сил России</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keepNext/>
              <w:widowControl/>
              <w:numPr>
                <w:ilvl w:val="0"/>
                <w:numId w:val="18"/>
              </w:numPr>
              <w:tabs>
                <w:tab w:val="left" w:pos="283"/>
              </w:tabs>
              <w:spacing w:line="276" w:lineRule="auto"/>
              <w:ind w:left="34" w:firstLine="0"/>
              <w:jc w:val="both"/>
            </w:pPr>
            <w:r w:rsidRPr="00DC4006">
              <w:t>демонстрирует знания об основах военной безопасности и обороны государства;</w:t>
            </w:r>
          </w:p>
          <w:p w:rsidR="00AA5990" w:rsidRPr="00DC4006" w:rsidRDefault="00AA5990" w:rsidP="00AA5990">
            <w:pPr>
              <w:pStyle w:val="a8"/>
              <w:keepNext/>
              <w:widowControl/>
              <w:numPr>
                <w:ilvl w:val="0"/>
                <w:numId w:val="18"/>
              </w:numPr>
              <w:tabs>
                <w:tab w:val="left" w:pos="283"/>
              </w:tabs>
              <w:spacing w:line="276" w:lineRule="auto"/>
              <w:ind w:left="34" w:firstLine="0"/>
              <w:jc w:val="both"/>
            </w:pPr>
            <w:r w:rsidRPr="00DC4006">
              <w:t xml:space="preserve">не уклоняется от службы в  рядах </w:t>
            </w:r>
            <w:proofErr w:type="gramStart"/>
            <w:r w:rsidRPr="00DC4006">
              <w:t>ВС</w:t>
            </w:r>
            <w:proofErr w:type="gramEnd"/>
            <w:r w:rsidRPr="00DC4006">
              <w:t xml:space="preserve"> РФ;</w:t>
            </w:r>
          </w:p>
          <w:p w:rsidR="00AA5990" w:rsidRPr="00DC4006" w:rsidRDefault="00AA5990" w:rsidP="00AA5990">
            <w:pPr>
              <w:pStyle w:val="a8"/>
              <w:widowControl/>
              <w:numPr>
                <w:ilvl w:val="0"/>
                <w:numId w:val="18"/>
              </w:numPr>
              <w:tabs>
                <w:tab w:val="left" w:pos="283"/>
              </w:tabs>
              <w:spacing w:line="276" w:lineRule="auto"/>
              <w:ind w:left="34" w:firstLine="0"/>
              <w:jc w:val="both"/>
            </w:pPr>
            <w:r w:rsidRPr="00DC4006">
              <w:t>демонстрирует владение основами строевой, огневой и тактической подготовки;</w:t>
            </w:r>
          </w:p>
          <w:p w:rsidR="00AA5990" w:rsidRPr="00DC4006" w:rsidRDefault="00AA5990" w:rsidP="00AA5990">
            <w:pPr>
              <w:pStyle w:val="a8"/>
              <w:widowControl/>
              <w:numPr>
                <w:ilvl w:val="0"/>
                <w:numId w:val="18"/>
              </w:numPr>
              <w:tabs>
                <w:tab w:val="left" w:pos="283"/>
              </w:tabs>
              <w:spacing w:line="276" w:lineRule="auto"/>
              <w:ind w:left="34" w:firstLine="0"/>
              <w:jc w:val="both"/>
            </w:pPr>
            <w:r w:rsidRPr="00DC4006">
              <w:t>применяет профессиональные знания при исполнении обязанностей военной службы;</w:t>
            </w:r>
          </w:p>
          <w:p w:rsidR="00AA5990" w:rsidRPr="00DC4006" w:rsidRDefault="00AA5990" w:rsidP="00AA5990">
            <w:pPr>
              <w:pStyle w:val="a8"/>
              <w:widowControl/>
              <w:numPr>
                <w:ilvl w:val="0"/>
                <w:numId w:val="18"/>
              </w:numPr>
              <w:tabs>
                <w:tab w:val="left" w:pos="283"/>
              </w:tabs>
              <w:spacing w:line="276" w:lineRule="auto"/>
              <w:ind w:left="34" w:firstLine="0"/>
              <w:jc w:val="both"/>
            </w:pPr>
            <w:r w:rsidRPr="00DC4006">
              <w:t>демонстрирует знания</w:t>
            </w:r>
            <w:r w:rsidRPr="00DC4006">
              <w:rPr>
                <w:color w:val="FF0000"/>
              </w:rPr>
              <w:t xml:space="preserve"> </w:t>
            </w:r>
            <w:r w:rsidRPr="00DC4006">
              <w:t>боевых традиций Вооруженных Сил России</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Письменный и устный опрос.</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Тестирование.</w:t>
            </w:r>
          </w:p>
          <w:p w:rsidR="00AA5990" w:rsidRPr="00DC4006" w:rsidRDefault="00AA5990" w:rsidP="001C5AE0">
            <w:pPr>
              <w:jc w:val="both"/>
              <w:rPr>
                <w:rFonts w:ascii="Times New Roman" w:hAnsi="Times New Roman" w:cs="Times New Roman"/>
                <w:i/>
                <w:sz w:val="24"/>
              </w:rPr>
            </w:pPr>
            <w:r w:rsidRPr="00DC4006">
              <w:rPr>
                <w:rFonts w:ascii="Times New Roman" w:hAnsi="Times New Roman" w:cs="Times New Roman"/>
                <w:sz w:val="24"/>
              </w:rPr>
              <w:t>Оценка результатов выполнения практических работ</w:t>
            </w:r>
          </w:p>
          <w:p w:rsidR="00AA5990" w:rsidRPr="00DC4006" w:rsidRDefault="00AA5990" w:rsidP="001C5AE0">
            <w:pPr>
              <w:jc w:val="both"/>
              <w:rPr>
                <w:rFonts w:ascii="Times New Roman" w:hAnsi="Times New Roman" w:cs="Times New Roman"/>
                <w:i/>
                <w:sz w:val="24"/>
              </w:rPr>
            </w:pPr>
            <w:r w:rsidRPr="00DC4006">
              <w:rPr>
                <w:rFonts w:ascii="Times New Roman" w:hAnsi="Times New Roman" w:cs="Times New Roman"/>
                <w:sz w:val="24"/>
              </w:rPr>
              <w:t>Промежуточная аттестация</w:t>
            </w:r>
          </w:p>
        </w:tc>
      </w:tr>
      <w:tr w:rsidR="00AA5990" w:rsidRPr="00DC4006" w:rsidTr="001C5AE0">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jc w:val="both"/>
              <w:rPr>
                <w:rFonts w:ascii="Times New Roman" w:hAnsi="Times New Roman" w:cs="Times New Roman"/>
                <w:sz w:val="24"/>
                <w:u w:val="single"/>
              </w:rPr>
            </w:pPr>
            <w:r w:rsidRPr="00DC4006">
              <w:rPr>
                <w:rFonts w:ascii="Times New Roman" w:hAnsi="Times New Roman" w:cs="Times New Roman"/>
                <w:b/>
                <w:sz w:val="24"/>
              </w:rPr>
              <w:t>Перечень умений, осваиваемых в рамках модуля «Основы военной службы» (юноши)</w:t>
            </w:r>
          </w:p>
        </w:tc>
      </w:tr>
      <w:tr w:rsidR="00AA5990" w:rsidRPr="00DC4006" w:rsidTr="001C5AE0">
        <w:trPr>
          <w:trHeight w:val="1830"/>
        </w:trPr>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19"/>
              </w:numPr>
              <w:tabs>
                <w:tab w:val="left" w:pos="268"/>
              </w:tabs>
              <w:spacing w:line="276" w:lineRule="auto"/>
              <w:ind w:left="34" w:firstLine="0"/>
              <w:jc w:val="both"/>
            </w:pPr>
            <w:r w:rsidRPr="00DC4006">
              <w:t>владеть общей физической и строевой подготовкой,  навыками обязательной подготовки к военной службе;</w:t>
            </w:r>
          </w:p>
          <w:p w:rsidR="00AA5990" w:rsidRPr="00DC4006" w:rsidRDefault="00AA5990" w:rsidP="00AA5990">
            <w:pPr>
              <w:pStyle w:val="a8"/>
              <w:widowControl/>
              <w:numPr>
                <w:ilvl w:val="0"/>
                <w:numId w:val="19"/>
              </w:numPr>
              <w:tabs>
                <w:tab w:val="left" w:pos="268"/>
              </w:tabs>
              <w:spacing w:line="276" w:lineRule="auto"/>
              <w:ind w:left="34" w:firstLine="0"/>
              <w:jc w:val="both"/>
            </w:pPr>
            <w:r w:rsidRPr="00DC4006">
              <w:t>выполнять мероприятия доврачебной помощи пострадавшим</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19"/>
              </w:numPr>
              <w:tabs>
                <w:tab w:val="left" w:pos="268"/>
              </w:tabs>
              <w:spacing w:line="276" w:lineRule="auto"/>
              <w:ind w:left="34" w:firstLine="0"/>
              <w:jc w:val="both"/>
              <w:rPr>
                <w:i/>
              </w:rPr>
            </w:pPr>
            <w:r w:rsidRPr="00DC4006">
              <w:t>демонстрирует общую физическую и строевую подготовку, навыки обязательной подготовки к военной службе; быстро и правильно выполняет мероприятия первой доврачебной помощи пострадавшим</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Экспертное наблюдение за ходом выполнения практических работ.</w:t>
            </w:r>
          </w:p>
          <w:p w:rsidR="00AA5990" w:rsidRPr="00DC4006" w:rsidRDefault="00AA5990" w:rsidP="001C5AE0">
            <w:pPr>
              <w:jc w:val="both"/>
              <w:rPr>
                <w:rFonts w:ascii="Times New Roman" w:hAnsi="Times New Roman" w:cs="Times New Roman"/>
                <w:i/>
                <w:sz w:val="24"/>
              </w:rPr>
            </w:pPr>
            <w:r w:rsidRPr="00DC4006">
              <w:rPr>
                <w:rFonts w:ascii="Times New Roman" w:hAnsi="Times New Roman" w:cs="Times New Roman"/>
                <w:sz w:val="24"/>
              </w:rPr>
              <w:t>Оценка результатов выполнения практических работ</w:t>
            </w:r>
          </w:p>
        </w:tc>
      </w:tr>
      <w:tr w:rsidR="00AA5990" w:rsidRPr="00DC4006" w:rsidTr="001C5AE0">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ind w:firstLine="316"/>
              <w:jc w:val="both"/>
              <w:rPr>
                <w:rFonts w:ascii="Times New Roman" w:hAnsi="Times New Roman" w:cs="Times New Roman"/>
                <w:i/>
                <w:sz w:val="24"/>
              </w:rPr>
            </w:pPr>
            <w:r w:rsidRPr="00DC4006">
              <w:rPr>
                <w:rFonts w:ascii="Times New Roman" w:hAnsi="Times New Roman" w:cs="Times New Roman"/>
                <w:b/>
                <w:sz w:val="24"/>
              </w:rPr>
              <w:t>Перечень знаний, осваиваемых в рамках модуля «Основы медицинских знаний» (для девушек)</w:t>
            </w:r>
          </w:p>
        </w:tc>
      </w:tr>
      <w:tr w:rsidR="00AA5990" w:rsidRPr="00DC4006" w:rsidTr="001C5AE0">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20"/>
              </w:numPr>
              <w:tabs>
                <w:tab w:val="left" w:pos="268"/>
              </w:tabs>
              <w:spacing w:line="276" w:lineRule="auto"/>
              <w:ind w:left="0" w:firstLine="34"/>
              <w:jc w:val="both"/>
            </w:pPr>
            <w:r w:rsidRPr="00DC4006">
              <w:t>характеристики поражений организма человека от воздействий опасных факторов;</w:t>
            </w:r>
          </w:p>
          <w:p w:rsidR="00AA5990" w:rsidRPr="00DC4006" w:rsidRDefault="00AA5990" w:rsidP="00AA5990">
            <w:pPr>
              <w:pStyle w:val="a8"/>
              <w:widowControl/>
              <w:numPr>
                <w:ilvl w:val="0"/>
                <w:numId w:val="20"/>
              </w:numPr>
              <w:tabs>
                <w:tab w:val="left" w:pos="268"/>
              </w:tabs>
              <w:spacing w:line="276" w:lineRule="auto"/>
              <w:ind w:left="0" w:firstLine="34"/>
              <w:jc w:val="both"/>
            </w:pPr>
            <w:r w:rsidRPr="00DC4006">
              <w:t>классификацию и общие признаки инфекционных заболеваний;</w:t>
            </w:r>
          </w:p>
          <w:p w:rsidR="00AA5990" w:rsidRPr="00DC4006" w:rsidRDefault="00AA5990" w:rsidP="00AA5990">
            <w:pPr>
              <w:pStyle w:val="a8"/>
              <w:widowControl/>
              <w:numPr>
                <w:ilvl w:val="0"/>
                <w:numId w:val="20"/>
              </w:numPr>
              <w:tabs>
                <w:tab w:val="left" w:pos="268"/>
              </w:tabs>
              <w:spacing w:line="276" w:lineRule="auto"/>
              <w:ind w:left="0" w:firstLine="34"/>
              <w:jc w:val="both"/>
            </w:pPr>
            <w:r w:rsidRPr="00DC4006">
              <w:t>факторы формирования здорового образа жизни</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20"/>
              </w:numPr>
              <w:tabs>
                <w:tab w:val="left" w:pos="268"/>
              </w:tabs>
              <w:spacing w:line="276" w:lineRule="auto"/>
              <w:ind w:left="0" w:firstLine="34"/>
              <w:jc w:val="both"/>
            </w:pPr>
            <w:r w:rsidRPr="00DC4006">
              <w:t>владеет знаниями о последствиях поражений организма человека от воздействий опасных факторов;</w:t>
            </w:r>
          </w:p>
          <w:p w:rsidR="00AA5990" w:rsidRPr="00DC4006" w:rsidRDefault="00AA5990" w:rsidP="00AA5990">
            <w:pPr>
              <w:pStyle w:val="a8"/>
              <w:widowControl/>
              <w:numPr>
                <w:ilvl w:val="0"/>
                <w:numId w:val="20"/>
              </w:numPr>
              <w:tabs>
                <w:tab w:val="left" w:pos="268"/>
              </w:tabs>
              <w:spacing w:line="276" w:lineRule="auto"/>
              <w:ind w:left="0" w:firstLine="34"/>
              <w:jc w:val="both"/>
              <w:rPr>
                <w:i/>
              </w:rPr>
            </w:pPr>
            <w:r w:rsidRPr="00DC4006">
              <w:t>демонстрирует приемы оказания первой медико-санитарной помощи, владеет методами доврачебной реанимации;</w:t>
            </w:r>
          </w:p>
          <w:p w:rsidR="00AA5990" w:rsidRPr="00DC4006" w:rsidRDefault="00AA5990" w:rsidP="00AA5990">
            <w:pPr>
              <w:pStyle w:val="a8"/>
              <w:widowControl/>
              <w:numPr>
                <w:ilvl w:val="0"/>
                <w:numId w:val="20"/>
              </w:numPr>
              <w:tabs>
                <w:tab w:val="left" w:pos="268"/>
              </w:tabs>
              <w:spacing w:line="276" w:lineRule="auto"/>
              <w:ind w:left="0" w:firstLine="34"/>
              <w:jc w:val="both"/>
              <w:rPr>
                <w:i/>
              </w:rPr>
            </w:pPr>
            <w:r w:rsidRPr="00DC4006">
              <w:t>правильно классифицирует инфекционные заболевания демонстрирует знания основ здорового образа жизни</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Письменный и устный опрос.</w:t>
            </w:r>
          </w:p>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Оценка результатов выполнения практических работ</w:t>
            </w:r>
          </w:p>
        </w:tc>
      </w:tr>
      <w:tr w:rsidR="00AA5990" w:rsidRPr="00DC4006" w:rsidTr="001C5AE0">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5990" w:rsidRPr="00DC4006" w:rsidRDefault="00AA5990" w:rsidP="001C5AE0">
            <w:pPr>
              <w:ind w:firstLine="316"/>
              <w:jc w:val="both"/>
              <w:rPr>
                <w:rFonts w:ascii="Times New Roman" w:hAnsi="Times New Roman" w:cs="Times New Roman"/>
                <w:i/>
                <w:sz w:val="24"/>
              </w:rPr>
            </w:pPr>
            <w:r w:rsidRPr="00DC4006">
              <w:rPr>
                <w:rFonts w:ascii="Times New Roman" w:hAnsi="Times New Roman" w:cs="Times New Roman"/>
                <w:b/>
                <w:sz w:val="24"/>
              </w:rPr>
              <w:lastRenderedPageBreak/>
              <w:t>Перечень умений, осваиваемых в рамках модуля «Основы медицинских знаний» (для девушек)</w:t>
            </w:r>
          </w:p>
        </w:tc>
      </w:tr>
      <w:tr w:rsidR="00AA5990" w:rsidRPr="00DC4006" w:rsidTr="001C5AE0">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21"/>
              </w:numPr>
              <w:tabs>
                <w:tab w:val="left" w:pos="283"/>
              </w:tabs>
              <w:spacing w:line="276" w:lineRule="auto"/>
              <w:ind w:left="0" w:firstLine="34"/>
              <w:jc w:val="both"/>
            </w:pPr>
            <w:r w:rsidRPr="00DC4006">
              <w:t>демонстрировать основы оказания первой доврачебной помощи пострадавшим</w:t>
            </w:r>
          </w:p>
          <w:p w:rsidR="00AA5990" w:rsidRPr="00DC4006" w:rsidRDefault="00AA5990" w:rsidP="00AA5990">
            <w:pPr>
              <w:pStyle w:val="a8"/>
              <w:widowControl/>
              <w:numPr>
                <w:ilvl w:val="0"/>
                <w:numId w:val="21"/>
              </w:numPr>
              <w:tabs>
                <w:tab w:val="left" w:pos="283"/>
              </w:tabs>
              <w:spacing w:line="276" w:lineRule="auto"/>
              <w:ind w:left="0" w:firstLine="34"/>
              <w:jc w:val="both"/>
            </w:pPr>
            <w:r w:rsidRPr="00DC4006">
              <w:t>осуществлять профилактику инфекционных заболеваний;</w:t>
            </w:r>
          </w:p>
          <w:p w:rsidR="00AA5990" w:rsidRPr="00DC4006" w:rsidRDefault="00AA5990" w:rsidP="00AA5990">
            <w:pPr>
              <w:pStyle w:val="a8"/>
              <w:widowControl/>
              <w:numPr>
                <w:ilvl w:val="0"/>
                <w:numId w:val="21"/>
              </w:numPr>
              <w:tabs>
                <w:tab w:val="left" w:pos="283"/>
              </w:tabs>
              <w:spacing w:line="276" w:lineRule="auto"/>
              <w:ind w:left="0" w:firstLine="34"/>
              <w:jc w:val="both"/>
              <w:rPr>
                <w:u w:val="single"/>
              </w:rPr>
            </w:pPr>
            <w:r w:rsidRPr="00DC4006">
              <w:t>определять показатели здоровья и оценивать физическое состояние</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AA5990">
            <w:pPr>
              <w:pStyle w:val="a8"/>
              <w:widowControl/>
              <w:numPr>
                <w:ilvl w:val="0"/>
                <w:numId w:val="21"/>
              </w:numPr>
              <w:tabs>
                <w:tab w:val="left" w:pos="283"/>
              </w:tabs>
              <w:spacing w:line="276" w:lineRule="auto"/>
              <w:ind w:left="0" w:firstLine="34"/>
              <w:jc w:val="both"/>
            </w:pPr>
            <w:r w:rsidRPr="00DC4006">
              <w:t>демонстрирует основы оказания первой доврачебной помощи пострадавшим</w:t>
            </w:r>
          </w:p>
          <w:p w:rsidR="00AA5990" w:rsidRPr="00DC4006" w:rsidRDefault="00AA5990" w:rsidP="00AA5990">
            <w:pPr>
              <w:pStyle w:val="a8"/>
              <w:widowControl/>
              <w:numPr>
                <w:ilvl w:val="0"/>
                <w:numId w:val="21"/>
              </w:numPr>
              <w:tabs>
                <w:tab w:val="left" w:pos="283"/>
              </w:tabs>
              <w:spacing w:line="276" w:lineRule="auto"/>
              <w:ind w:left="0" w:firstLine="34"/>
              <w:jc w:val="both"/>
            </w:pPr>
            <w:r w:rsidRPr="00DC4006">
              <w:t>владеет принципами профилактики инфекционных заболеваний;</w:t>
            </w:r>
          </w:p>
          <w:p w:rsidR="00AA5990" w:rsidRPr="00DC4006" w:rsidRDefault="00AA5990" w:rsidP="00AA5990">
            <w:pPr>
              <w:pStyle w:val="a8"/>
              <w:widowControl/>
              <w:numPr>
                <w:ilvl w:val="0"/>
                <w:numId w:val="21"/>
              </w:numPr>
              <w:tabs>
                <w:tab w:val="left" w:pos="283"/>
              </w:tabs>
              <w:spacing w:line="276" w:lineRule="auto"/>
              <w:ind w:left="0" w:firstLine="34"/>
              <w:jc w:val="both"/>
            </w:pPr>
            <w:r w:rsidRPr="00DC4006">
              <w:t>определяет показатели здоровья и оценивает физическое состояние</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5990" w:rsidRPr="00DC4006" w:rsidRDefault="00AA5990" w:rsidP="001C5AE0">
            <w:pPr>
              <w:jc w:val="both"/>
              <w:rPr>
                <w:rFonts w:ascii="Times New Roman" w:hAnsi="Times New Roman" w:cs="Times New Roman"/>
                <w:sz w:val="24"/>
              </w:rPr>
            </w:pPr>
            <w:r w:rsidRPr="00DC4006">
              <w:rPr>
                <w:rFonts w:ascii="Times New Roman" w:hAnsi="Times New Roman" w:cs="Times New Roman"/>
                <w:sz w:val="24"/>
              </w:rPr>
              <w:t>Экспертное наблюдение за ходом выполнения практических работ.</w:t>
            </w:r>
          </w:p>
          <w:p w:rsidR="00AA5990" w:rsidRPr="00DC4006" w:rsidRDefault="00AA5990" w:rsidP="001C5AE0">
            <w:pPr>
              <w:jc w:val="both"/>
              <w:rPr>
                <w:rFonts w:ascii="Times New Roman" w:hAnsi="Times New Roman" w:cs="Times New Roman"/>
                <w:i/>
                <w:sz w:val="24"/>
              </w:rPr>
            </w:pPr>
            <w:r w:rsidRPr="00DC4006">
              <w:rPr>
                <w:rFonts w:ascii="Times New Roman" w:hAnsi="Times New Roman" w:cs="Times New Roman"/>
                <w:sz w:val="24"/>
              </w:rPr>
              <w:t>Оценка результатов выполнения практических работ</w:t>
            </w:r>
          </w:p>
        </w:tc>
      </w:tr>
    </w:tbl>
    <w:p w:rsidR="00AA5990" w:rsidRPr="00DC4006" w:rsidRDefault="00AA5990" w:rsidP="00AA5990">
      <w:pPr>
        <w:jc w:val="center"/>
        <w:rPr>
          <w:rFonts w:ascii="Times New Roman" w:hAnsi="Times New Roman" w:cs="Times New Roman"/>
          <w:b/>
          <w:sz w:val="24"/>
        </w:rPr>
      </w:pPr>
    </w:p>
    <w:p w:rsidR="00AA5990" w:rsidRPr="00DC4006" w:rsidRDefault="00AA5990" w:rsidP="00D0741E">
      <w:pPr>
        <w:jc w:val="center"/>
        <w:rPr>
          <w:rFonts w:ascii="Times New Roman" w:hAnsi="Times New Roman" w:cs="Times New Roman"/>
          <w:b/>
          <w:sz w:val="24"/>
          <w:szCs w:val="24"/>
        </w:rPr>
        <w:sectPr w:rsidR="00AA5990" w:rsidRPr="00DC4006" w:rsidSect="001C5AE0">
          <w:footerReference w:type="even" r:id="rId27"/>
          <w:footerReference w:type="default" r:id="rId28"/>
          <w:pgSz w:w="11906" w:h="16838"/>
          <w:pgMar w:top="1134" w:right="851" w:bottom="1134" w:left="1134" w:header="709" w:footer="283" w:gutter="0"/>
          <w:cols w:space="720"/>
        </w:sectPr>
      </w:pPr>
    </w:p>
    <w:p w:rsidR="00257DFE" w:rsidRPr="00DC4006" w:rsidRDefault="00257DFE" w:rsidP="00257DFE">
      <w:pPr>
        <w:jc w:val="right"/>
        <w:rPr>
          <w:rFonts w:ascii="Times New Roman" w:hAnsi="Times New Roman" w:cs="Times New Roman"/>
          <w:b/>
          <w:bCs/>
          <w:sz w:val="24"/>
          <w:szCs w:val="24"/>
        </w:rPr>
      </w:pPr>
      <w:r w:rsidRPr="00DC4006">
        <w:rPr>
          <w:rFonts w:ascii="Times New Roman" w:hAnsi="Times New Roman" w:cs="Times New Roman"/>
          <w:b/>
          <w:bCs/>
          <w:sz w:val="24"/>
          <w:szCs w:val="24"/>
        </w:rPr>
        <w:lastRenderedPageBreak/>
        <w:t>Приложение 3.4</w:t>
      </w:r>
    </w:p>
    <w:p w:rsidR="00257DFE" w:rsidRPr="00DC4006" w:rsidRDefault="00257DFE" w:rsidP="00257DFE">
      <w:pPr>
        <w:jc w:val="right"/>
        <w:rPr>
          <w:rFonts w:ascii="Times New Roman" w:hAnsi="Times New Roman" w:cs="Times New Roman"/>
          <w:b/>
          <w:bCs/>
          <w:sz w:val="24"/>
          <w:szCs w:val="24"/>
        </w:rPr>
      </w:pPr>
      <w:r w:rsidRPr="00DC4006">
        <w:rPr>
          <w:rFonts w:ascii="Times New Roman" w:hAnsi="Times New Roman" w:cs="Times New Roman"/>
          <w:b/>
          <w:bCs/>
          <w:sz w:val="24"/>
          <w:szCs w:val="24"/>
        </w:rPr>
        <w:t>к ОПОП-П по специальности</w:t>
      </w:r>
    </w:p>
    <w:p w:rsidR="00257DFE" w:rsidRPr="00DC4006" w:rsidRDefault="00257DFE" w:rsidP="00257DFE">
      <w:pPr>
        <w:jc w:val="right"/>
        <w:rPr>
          <w:rFonts w:ascii="Times New Roman" w:hAnsi="Times New Roman" w:cs="Times New Roman"/>
          <w:b/>
          <w:bCs/>
          <w:color w:val="0070C0"/>
          <w:sz w:val="24"/>
          <w:szCs w:val="24"/>
        </w:rPr>
      </w:pPr>
      <w:r w:rsidRPr="00DC4006">
        <w:rPr>
          <w:rFonts w:ascii="Times New Roman" w:hAnsi="Times New Roman" w:cs="Times New Roman"/>
          <w:b/>
          <w:bCs/>
          <w:sz w:val="24"/>
          <w:szCs w:val="24"/>
        </w:rPr>
        <w:t>38.02.06 Финансы</w:t>
      </w: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jc w:val="right"/>
        <w:rPr>
          <w:rFonts w:ascii="Times New Roman" w:hAnsi="Times New Roman" w:cs="Times New Roman"/>
          <w:b/>
          <w:bCs/>
          <w:color w:val="0070C0"/>
          <w:sz w:val="24"/>
          <w:szCs w:val="24"/>
        </w:rPr>
      </w:pPr>
    </w:p>
    <w:p w:rsidR="00257DFE" w:rsidRPr="00DC4006" w:rsidRDefault="00257DFE" w:rsidP="00257DFE">
      <w:pPr>
        <w:spacing w:line="312" w:lineRule="auto"/>
        <w:jc w:val="center"/>
        <w:rPr>
          <w:rFonts w:ascii="Times New Roman" w:hAnsi="Times New Roman" w:cs="Times New Roman"/>
          <w:b/>
          <w:bCs/>
          <w:sz w:val="24"/>
          <w:szCs w:val="24"/>
        </w:rPr>
      </w:pPr>
      <w:r w:rsidRPr="00DC4006">
        <w:rPr>
          <w:rFonts w:ascii="Times New Roman" w:hAnsi="Times New Roman" w:cs="Times New Roman"/>
          <w:b/>
          <w:bCs/>
          <w:sz w:val="24"/>
          <w:szCs w:val="24"/>
        </w:rPr>
        <w:t>Рабочая программа дисциплины</w:t>
      </w:r>
    </w:p>
    <w:p w:rsidR="00257DFE" w:rsidRPr="00DC4006" w:rsidRDefault="00257DFE" w:rsidP="00257DFE">
      <w:pPr>
        <w:pStyle w:val="10"/>
        <w:spacing w:line="312" w:lineRule="auto"/>
        <w:ind w:firstLine="0"/>
        <w:jc w:val="center"/>
        <w:rPr>
          <w:b/>
        </w:rPr>
      </w:pPr>
      <w:r w:rsidRPr="00DC4006">
        <w:rPr>
          <w:b/>
        </w:rPr>
        <w:t>«СГ.04 ФИЗИЧЕСКАЯ КУЛЬТУРА»</w:t>
      </w:r>
    </w:p>
    <w:p w:rsidR="00257DFE" w:rsidRPr="00DC4006" w:rsidRDefault="00257DFE" w:rsidP="00257DFE">
      <w:pPr>
        <w:pStyle w:val="10"/>
        <w:ind w:firstLine="0"/>
        <w:rPr>
          <w:b/>
        </w:rPr>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pStyle w:val="10"/>
      </w:pPr>
    </w:p>
    <w:p w:rsidR="00257DFE" w:rsidRPr="00DC4006" w:rsidRDefault="00257DFE" w:rsidP="00257DFE">
      <w:pPr>
        <w:jc w:val="center"/>
        <w:rPr>
          <w:rFonts w:ascii="Times New Roman" w:hAnsi="Times New Roman" w:cs="Times New Roman"/>
          <w:b/>
          <w:sz w:val="24"/>
        </w:rPr>
      </w:pPr>
      <w:r w:rsidRPr="00DC4006">
        <w:rPr>
          <w:rFonts w:ascii="Times New Roman" w:hAnsi="Times New Roman" w:cs="Times New Roman"/>
          <w:b/>
          <w:sz w:val="24"/>
        </w:rPr>
        <w:br w:type="page"/>
      </w:r>
    </w:p>
    <w:p w:rsidR="00257DFE" w:rsidRPr="00DC4006" w:rsidRDefault="00257DFE" w:rsidP="00257DFE">
      <w:pPr>
        <w:jc w:val="center"/>
        <w:rPr>
          <w:rFonts w:ascii="Times New Roman" w:hAnsi="Times New Roman" w:cs="Times New Roman"/>
          <w:b/>
          <w:sz w:val="28"/>
        </w:rPr>
        <w:sectPr w:rsidR="00257DFE" w:rsidRPr="00DC4006" w:rsidSect="00257DFE">
          <w:pgSz w:w="11910" w:h="16840"/>
          <w:pgMar w:top="1420" w:right="425" w:bottom="280" w:left="992" w:header="720" w:footer="720" w:gutter="0"/>
          <w:cols w:space="720"/>
        </w:sectPr>
      </w:pPr>
    </w:p>
    <w:p w:rsidR="00257DFE" w:rsidRPr="00DC4006" w:rsidRDefault="00257DFE" w:rsidP="00257DFE">
      <w:pPr>
        <w:spacing w:line="312" w:lineRule="auto"/>
        <w:ind w:left="1" w:right="2"/>
        <w:jc w:val="center"/>
        <w:rPr>
          <w:rFonts w:ascii="Times New Roman" w:hAnsi="Times New Roman" w:cs="Times New Roman"/>
          <w:b/>
          <w:sz w:val="24"/>
          <w:szCs w:val="24"/>
        </w:rPr>
      </w:pPr>
      <w:r w:rsidRPr="00DC4006">
        <w:rPr>
          <w:rFonts w:ascii="Times New Roman" w:hAnsi="Times New Roman" w:cs="Times New Roman"/>
          <w:b/>
          <w:spacing w:val="-2"/>
          <w:sz w:val="24"/>
          <w:szCs w:val="24"/>
        </w:rPr>
        <w:lastRenderedPageBreak/>
        <w:t>СОДЕРЖАНИЕ</w:t>
      </w:r>
    </w:p>
    <w:p w:rsidR="00257DFE" w:rsidRPr="00DC4006" w:rsidRDefault="00257DFE" w:rsidP="00257DFE">
      <w:pPr>
        <w:pStyle w:val="ae"/>
        <w:spacing w:line="312" w:lineRule="auto"/>
        <w:rPr>
          <w:b/>
        </w:rPr>
      </w:pPr>
    </w:p>
    <w:tbl>
      <w:tblPr>
        <w:tblStyle w:val="TableNormal"/>
        <w:tblW w:w="0" w:type="auto"/>
        <w:tblInd w:w="206" w:type="dxa"/>
        <w:tblLayout w:type="fixed"/>
        <w:tblLook w:val="01E0"/>
      </w:tblPr>
      <w:tblGrid>
        <w:gridCol w:w="481"/>
        <w:gridCol w:w="9044"/>
        <w:gridCol w:w="556"/>
      </w:tblGrid>
      <w:tr w:rsidR="00257DFE" w:rsidRPr="00DC4006" w:rsidTr="001C5AE0">
        <w:trPr>
          <w:trHeight w:val="637"/>
        </w:trPr>
        <w:tc>
          <w:tcPr>
            <w:tcW w:w="481" w:type="dxa"/>
          </w:tcPr>
          <w:p w:rsidR="00257DFE" w:rsidRPr="00DC4006" w:rsidRDefault="00257DFE" w:rsidP="001C5AE0">
            <w:pPr>
              <w:pStyle w:val="TableParagraph"/>
              <w:spacing w:line="312" w:lineRule="auto"/>
              <w:ind w:left="50"/>
              <w:rPr>
                <w:b/>
                <w:sz w:val="24"/>
                <w:szCs w:val="24"/>
              </w:rPr>
            </w:pPr>
            <w:r w:rsidRPr="00DC4006">
              <w:rPr>
                <w:b/>
                <w:spacing w:val="-5"/>
                <w:sz w:val="24"/>
                <w:szCs w:val="24"/>
              </w:rPr>
              <w:t>1.</w:t>
            </w:r>
          </w:p>
        </w:tc>
        <w:tc>
          <w:tcPr>
            <w:tcW w:w="9044" w:type="dxa"/>
          </w:tcPr>
          <w:p w:rsidR="00257DFE" w:rsidRPr="00DC4006" w:rsidRDefault="00257DFE" w:rsidP="001C5AE0">
            <w:pPr>
              <w:pStyle w:val="TableParagraph"/>
              <w:tabs>
                <w:tab w:val="left" w:pos="1818"/>
                <w:tab w:val="left" w:pos="5060"/>
                <w:tab w:val="left" w:pos="7431"/>
              </w:tabs>
              <w:spacing w:line="312" w:lineRule="auto"/>
              <w:ind w:left="216"/>
              <w:rPr>
                <w:b/>
                <w:sz w:val="24"/>
                <w:szCs w:val="24"/>
                <w:lang w:val="ru-RU"/>
              </w:rPr>
            </w:pPr>
            <w:r w:rsidRPr="00DC4006">
              <w:rPr>
                <w:b/>
                <w:spacing w:val="-2"/>
                <w:sz w:val="24"/>
                <w:szCs w:val="24"/>
                <w:lang w:val="ru-RU"/>
              </w:rPr>
              <w:t>ОБЩАЯ ХАРАКТЕРИСТИКА РАБОЧЕЙ</w:t>
            </w:r>
            <w:r w:rsidRPr="00DC4006">
              <w:rPr>
                <w:b/>
                <w:sz w:val="24"/>
                <w:szCs w:val="24"/>
                <w:lang w:val="ru-RU"/>
              </w:rPr>
              <w:t xml:space="preserve"> ПРОГРАММЫ</w:t>
            </w:r>
          </w:p>
          <w:p w:rsidR="00257DFE" w:rsidRPr="00DC4006" w:rsidRDefault="00257DFE" w:rsidP="001C5AE0">
            <w:pPr>
              <w:pStyle w:val="TableParagraph"/>
              <w:spacing w:line="312" w:lineRule="auto"/>
              <w:ind w:left="216"/>
              <w:rPr>
                <w:b/>
                <w:sz w:val="24"/>
                <w:szCs w:val="24"/>
                <w:lang w:val="ru-RU"/>
              </w:rPr>
            </w:pPr>
            <w:r w:rsidRPr="00DC4006">
              <w:rPr>
                <w:b/>
                <w:sz w:val="24"/>
                <w:szCs w:val="24"/>
                <w:lang w:val="ru-RU"/>
              </w:rPr>
              <w:t>УЧЕБНОЙ</w:t>
            </w:r>
            <w:r w:rsidRPr="00DC4006">
              <w:rPr>
                <w:b/>
                <w:spacing w:val="-8"/>
                <w:sz w:val="24"/>
                <w:szCs w:val="24"/>
                <w:lang w:val="ru-RU"/>
              </w:rPr>
              <w:t xml:space="preserve"> </w:t>
            </w:r>
            <w:r w:rsidRPr="00DC4006">
              <w:rPr>
                <w:b/>
                <w:spacing w:val="-2"/>
                <w:sz w:val="24"/>
                <w:szCs w:val="24"/>
                <w:lang w:val="ru-RU"/>
              </w:rPr>
              <w:t>ДИСЦИПЛИНЫ</w:t>
            </w:r>
          </w:p>
        </w:tc>
        <w:tc>
          <w:tcPr>
            <w:tcW w:w="556" w:type="dxa"/>
          </w:tcPr>
          <w:p w:rsidR="00257DFE" w:rsidRPr="00DC4006" w:rsidRDefault="00257DFE" w:rsidP="001C5AE0">
            <w:pPr>
              <w:pStyle w:val="TableParagraph"/>
              <w:spacing w:line="312" w:lineRule="auto"/>
              <w:ind w:left="168"/>
              <w:jc w:val="center"/>
              <w:rPr>
                <w:b/>
                <w:sz w:val="24"/>
                <w:szCs w:val="24"/>
              </w:rPr>
            </w:pPr>
            <w:r w:rsidRPr="00DC4006">
              <w:rPr>
                <w:b/>
                <w:spacing w:val="-10"/>
                <w:sz w:val="24"/>
                <w:szCs w:val="24"/>
              </w:rPr>
              <w:t>3</w:t>
            </w:r>
          </w:p>
        </w:tc>
      </w:tr>
      <w:tr w:rsidR="00257DFE" w:rsidRPr="00DC4006" w:rsidTr="001C5AE0">
        <w:trPr>
          <w:trHeight w:val="321"/>
        </w:trPr>
        <w:tc>
          <w:tcPr>
            <w:tcW w:w="481" w:type="dxa"/>
          </w:tcPr>
          <w:p w:rsidR="00257DFE" w:rsidRPr="00DC4006" w:rsidRDefault="00257DFE" w:rsidP="001C5AE0">
            <w:pPr>
              <w:pStyle w:val="TableParagraph"/>
              <w:spacing w:line="312" w:lineRule="auto"/>
              <w:ind w:left="50"/>
              <w:rPr>
                <w:b/>
                <w:sz w:val="24"/>
                <w:szCs w:val="24"/>
              </w:rPr>
            </w:pPr>
            <w:r w:rsidRPr="00DC4006">
              <w:rPr>
                <w:b/>
                <w:spacing w:val="-5"/>
                <w:sz w:val="24"/>
                <w:szCs w:val="24"/>
              </w:rPr>
              <w:t>2.</w:t>
            </w:r>
          </w:p>
        </w:tc>
        <w:tc>
          <w:tcPr>
            <w:tcW w:w="9044" w:type="dxa"/>
          </w:tcPr>
          <w:p w:rsidR="00257DFE" w:rsidRPr="00DC4006" w:rsidRDefault="00257DFE" w:rsidP="001C5AE0">
            <w:pPr>
              <w:pStyle w:val="TableParagraph"/>
              <w:spacing w:line="312" w:lineRule="auto"/>
              <w:ind w:left="216"/>
              <w:rPr>
                <w:b/>
                <w:sz w:val="24"/>
                <w:szCs w:val="24"/>
                <w:lang w:val="ru-RU"/>
              </w:rPr>
            </w:pPr>
            <w:r w:rsidRPr="00DC4006">
              <w:rPr>
                <w:b/>
                <w:sz w:val="24"/>
                <w:szCs w:val="24"/>
                <w:lang w:val="ru-RU"/>
              </w:rPr>
              <w:t>СТРУКТУРА</w:t>
            </w:r>
            <w:r w:rsidRPr="00DC4006">
              <w:rPr>
                <w:b/>
                <w:spacing w:val="-11"/>
                <w:sz w:val="24"/>
                <w:szCs w:val="24"/>
                <w:lang w:val="ru-RU"/>
              </w:rPr>
              <w:t xml:space="preserve"> </w:t>
            </w:r>
            <w:r w:rsidRPr="00DC4006">
              <w:rPr>
                <w:b/>
                <w:sz w:val="24"/>
                <w:szCs w:val="24"/>
                <w:lang w:val="ru-RU"/>
              </w:rPr>
              <w:t>И</w:t>
            </w:r>
            <w:r w:rsidRPr="00DC4006">
              <w:rPr>
                <w:b/>
                <w:spacing w:val="-6"/>
                <w:sz w:val="24"/>
                <w:szCs w:val="24"/>
                <w:lang w:val="ru-RU"/>
              </w:rPr>
              <w:t xml:space="preserve"> </w:t>
            </w:r>
            <w:r w:rsidRPr="00DC4006">
              <w:rPr>
                <w:b/>
                <w:sz w:val="24"/>
                <w:szCs w:val="24"/>
                <w:lang w:val="ru-RU"/>
              </w:rPr>
              <w:t>СОДЕРЖАНИЕ</w:t>
            </w:r>
            <w:r w:rsidRPr="00DC4006">
              <w:rPr>
                <w:b/>
                <w:spacing w:val="-8"/>
                <w:sz w:val="24"/>
                <w:szCs w:val="24"/>
                <w:lang w:val="ru-RU"/>
              </w:rPr>
              <w:t xml:space="preserve"> </w:t>
            </w:r>
            <w:r w:rsidRPr="00DC4006">
              <w:rPr>
                <w:b/>
                <w:sz w:val="24"/>
                <w:szCs w:val="24"/>
                <w:lang w:val="ru-RU"/>
              </w:rPr>
              <w:t>УЧЕБНОЙ</w:t>
            </w:r>
            <w:r w:rsidRPr="00DC4006">
              <w:rPr>
                <w:b/>
                <w:spacing w:val="-6"/>
                <w:sz w:val="24"/>
                <w:szCs w:val="24"/>
                <w:lang w:val="ru-RU"/>
              </w:rPr>
              <w:t xml:space="preserve"> </w:t>
            </w:r>
            <w:r w:rsidRPr="00DC4006">
              <w:rPr>
                <w:b/>
                <w:spacing w:val="-2"/>
                <w:sz w:val="24"/>
                <w:szCs w:val="24"/>
                <w:lang w:val="ru-RU"/>
              </w:rPr>
              <w:t>ДИСЦИПЛИНЫ</w:t>
            </w:r>
          </w:p>
        </w:tc>
        <w:tc>
          <w:tcPr>
            <w:tcW w:w="556" w:type="dxa"/>
          </w:tcPr>
          <w:p w:rsidR="00257DFE" w:rsidRPr="00DC4006" w:rsidRDefault="00257DFE" w:rsidP="001C5AE0">
            <w:pPr>
              <w:pStyle w:val="TableParagraph"/>
              <w:spacing w:line="312" w:lineRule="auto"/>
              <w:ind w:left="168"/>
              <w:jc w:val="center"/>
              <w:rPr>
                <w:b/>
                <w:sz w:val="24"/>
                <w:szCs w:val="24"/>
              </w:rPr>
            </w:pPr>
            <w:r w:rsidRPr="00DC4006">
              <w:rPr>
                <w:b/>
                <w:spacing w:val="-10"/>
                <w:sz w:val="24"/>
                <w:szCs w:val="24"/>
              </w:rPr>
              <w:t>4</w:t>
            </w:r>
          </w:p>
        </w:tc>
      </w:tr>
      <w:tr w:rsidR="00257DFE" w:rsidRPr="00DC4006" w:rsidTr="001C5AE0">
        <w:trPr>
          <w:trHeight w:val="321"/>
        </w:trPr>
        <w:tc>
          <w:tcPr>
            <w:tcW w:w="481" w:type="dxa"/>
          </w:tcPr>
          <w:p w:rsidR="00257DFE" w:rsidRPr="00DC4006" w:rsidRDefault="00257DFE" w:rsidP="001C5AE0">
            <w:pPr>
              <w:pStyle w:val="TableParagraph"/>
              <w:spacing w:line="312" w:lineRule="auto"/>
              <w:ind w:left="50"/>
              <w:rPr>
                <w:b/>
                <w:sz w:val="24"/>
                <w:szCs w:val="24"/>
              </w:rPr>
            </w:pPr>
            <w:r w:rsidRPr="00DC4006">
              <w:rPr>
                <w:b/>
                <w:spacing w:val="-5"/>
                <w:sz w:val="24"/>
                <w:szCs w:val="24"/>
              </w:rPr>
              <w:t>3.</w:t>
            </w:r>
          </w:p>
        </w:tc>
        <w:tc>
          <w:tcPr>
            <w:tcW w:w="9044" w:type="dxa"/>
          </w:tcPr>
          <w:p w:rsidR="00257DFE" w:rsidRPr="00DC4006" w:rsidRDefault="00257DFE" w:rsidP="001C5AE0">
            <w:pPr>
              <w:pStyle w:val="TableParagraph"/>
              <w:spacing w:line="312" w:lineRule="auto"/>
              <w:ind w:left="216"/>
              <w:rPr>
                <w:b/>
                <w:sz w:val="24"/>
                <w:szCs w:val="24"/>
              </w:rPr>
            </w:pPr>
            <w:r w:rsidRPr="00DC4006">
              <w:rPr>
                <w:b/>
                <w:sz w:val="24"/>
                <w:szCs w:val="24"/>
              </w:rPr>
              <w:t>УСЛОВИЯ</w:t>
            </w:r>
            <w:r w:rsidRPr="00DC4006">
              <w:rPr>
                <w:b/>
                <w:spacing w:val="-8"/>
                <w:sz w:val="24"/>
                <w:szCs w:val="24"/>
              </w:rPr>
              <w:t xml:space="preserve"> </w:t>
            </w:r>
            <w:r w:rsidRPr="00DC4006">
              <w:rPr>
                <w:b/>
                <w:sz w:val="24"/>
                <w:szCs w:val="24"/>
              </w:rPr>
              <w:t>РЕАЛИЗАЦИИ</w:t>
            </w:r>
            <w:r w:rsidRPr="00DC4006">
              <w:rPr>
                <w:b/>
                <w:spacing w:val="-6"/>
                <w:sz w:val="24"/>
                <w:szCs w:val="24"/>
              </w:rPr>
              <w:t xml:space="preserve"> </w:t>
            </w:r>
            <w:r w:rsidRPr="00DC4006">
              <w:rPr>
                <w:b/>
                <w:sz w:val="24"/>
                <w:szCs w:val="24"/>
              </w:rPr>
              <w:t>УЧЕБНОЙ</w:t>
            </w:r>
            <w:r w:rsidRPr="00DC4006">
              <w:rPr>
                <w:b/>
                <w:spacing w:val="-6"/>
                <w:sz w:val="24"/>
                <w:szCs w:val="24"/>
              </w:rPr>
              <w:t xml:space="preserve"> </w:t>
            </w:r>
            <w:r w:rsidRPr="00DC4006">
              <w:rPr>
                <w:b/>
                <w:spacing w:val="-2"/>
                <w:sz w:val="24"/>
                <w:szCs w:val="24"/>
              </w:rPr>
              <w:t>ДИСЦИПЛИНЫ</w:t>
            </w:r>
          </w:p>
        </w:tc>
        <w:tc>
          <w:tcPr>
            <w:tcW w:w="556" w:type="dxa"/>
          </w:tcPr>
          <w:p w:rsidR="00257DFE" w:rsidRPr="00DC4006" w:rsidRDefault="00257DFE" w:rsidP="001C5AE0">
            <w:pPr>
              <w:pStyle w:val="TableParagraph"/>
              <w:spacing w:line="312" w:lineRule="auto"/>
              <w:ind w:left="172"/>
              <w:jc w:val="center"/>
              <w:rPr>
                <w:b/>
                <w:sz w:val="24"/>
                <w:szCs w:val="24"/>
              </w:rPr>
            </w:pPr>
            <w:r w:rsidRPr="00DC4006">
              <w:rPr>
                <w:b/>
                <w:spacing w:val="-5"/>
                <w:sz w:val="24"/>
                <w:szCs w:val="24"/>
              </w:rPr>
              <w:t>14</w:t>
            </w:r>
          </w:p>
        </w:tc>
      </w:tr>
      <w:tr w:rsidR="00257DFE" w:rsidRPr="00DC4006" w:rsidTr="001C5AE0">
        <w:trPr>
          <w:trHeight w:val="640"/>
        </w:trPr>
        <w:tc>
          <w:tcPr>
            <w:tcW w:w="481" w:type="dxa"/>
          </w:tcPr>
          <w:p w:rsidR="00257DFE" w:rsidRPr="00DC4006" w:rsidRDefault="00257DFE" w:rsidP="001C5AE0">
            <w:pPr>
              <w:pStyle w:val="TableParagraph"/>
              <w:spacing w:line="312" w:lineRule="auto"/>
              <w:ind w:left="50"/>
              <w:rPr>
                <w:b/>
                <w:sz w:val="24"/>
                <w:szCs w:val="24"/>
              </w:rPr>
            </w:pPr>
            <w:r w:rsidRPr="00DC4006">
              <w:rPr>
                <w:b/>
                <w:spacing w:val="-5"/>
                <w:sz w:val="24"/>
                <w:szCs w:val="24"/>
              </w:rPr>
              <w:t>4.</w:t>
            </w:r>
          </w:p>
        </w:tc>
        <w:tc>
          <w:tcPr>
            <w:tcW w:w="9044" w:type="dxa"/>
          </w:tcPr>
          <w:p w:rsidR="00257DFE" w:rsidRPr="00DC4006" w:rsidRDefault="00257DFE" w:rsidP="001C5AE0">
            <w:pPr>
              <w:pStyle w:val="TableParagraph"/>
              <w:spacing w:line="312" w:lineRule="auto"/>
              <w:ind w:left="216"/>
              <w:rPr>
                <w:b/>
                <w:sz w:val="24"/>
                <w:szCs w:val="24"/>
                <w:lang w:val="ru-RU"/>
              </w:rPr>
            </w:pPr>
            <w:r w:rsidRPr="00DC4006">
              <w:rPr>
                <w:b/>
                <w:sz w:val="24"/>
                <w:szCs w:val="24"/>
                <w:lang w:val="ru-RU"/>
              </w:rPr>
              <w:t>КОНТРОЛЬ</w:t>
            </w:r>
            <w:r w:rsidRPr="00DC4006">
              <w:rPr>
                <w:b/>
                <w:spacing w:val="-8"/>
                <w:sz w:val="24"/>
                <w:szCs w:val="24"/>
                <w:lang w:val="ru-RU"/>
              </w:rPr>
              <w:t xml:space="preserve"> </w:t>
            </w:r>
            <w:r w:rsidRPr="00DC4006">
              <w:rPr>
                <w:b/>
                <w:sz w:val="24"/>
                <w:szCs w:val="24"/>
                <w:lang w:val="ru-RU"/>
              </w:rPr>
              <w:t>И</w:t>
            </w:r>
            <w:r w:rsidRPr="00DC4006">
              <w:rPr>
                <w:b/>
                <w:spacing w:val="-4"/>
                <w:sz w:val="24"/>
                <w:szCs w:val="24"/>
                <w:lang w:val="ru-RU"/>
              </w:rPr>
              <w:t xml:space="preserve"> </w:t>
            </w:r>
            <w:r w:rsidRPr="00DC4006">
              <w:rPr>
                <w:b/>
                <w:sz w:val="24"/>
                <w:szCs w:val="24"/>
                <w:lang w:val="ru-RU"/>
              </w:rPr>
              <w:t>ОЦЕНКА</w:t>
            </w:r>
            <w:r w:rsidRPr="00DC4006">
              <w:rPr>
                <w:b/>
                <w:spacing w:val="-4"/>
                <w:sz w:val="24"/>
                <w:szCs w:val="24"/>
                <w:lang w:val="ru-RU"/>
              </w:rPr>
              <w:t xml:space="preserve"> </w:t>
            </w:r>
            <w:r w:rsidRPr="00DC4006">
              <w:rPr>
                <w:b/>
                <w:sz w:val="24"/>
                <w:szCs w:val="24"/>
                <w:lang w:val="ru-RU"/>
              </w:rPr>
              <w:t>РЕЗУЛЬТАТОВ</w:t>
            </w:r>
            <w:r w:rsidRPr="00DC4006">
              <w:rPr>
                <w:b/>
                <w:spacing w:val="-4"/>
                <w:sz w:val="24"/>
                <w:szCs w:val="24"/>
                <w:lang w:val="ru-RU"/>
              </w:rPr>
              <w:t xml:space="preserve"> </w:t>
            </w:r>
            <w:r w:rsidRPr="00DC4006">
              <w:rPr>
                <w:b/>
                <w:sz w:val="24"/>
                <w:szCs w:val="24"/>
                <w:lang w:val="ru-RU"/>
              </w:rPr>
              <w:t>ОСВОЕНИЯ</w:t>
            </w:r>
            <w:r w:rsidRPr="00DC4006">
              <w:rPr>
                <w:b/>
                <w:spacing w:val="-4"/>
                <w:sz w:val="24"/>
                <w:szCs w:val="24"/>
                <w:lang w:val="ru-RU"/>
              </w:rPr>
              <w:t xml:space="preserve"> </w:t>
            </w:r>
            <w:r w:rsidRPr="00DC4006">
              <w:rPr>
                <w:b/>
                <w:spacing w:val="-2"/>
                <w:sz w:val="24"/>
                <w:szCs w:val="24"/>
                <w:lang w:val="ru-RU"/>
              </w:rPr>
              <w:t>УЧЕБНОЙ</w:t>
            </w:r>
          </w:p>
          <w:p w:rsidR="00257DFE" w:rsidRPr="00DC4006" w:rsidRDefault="00257DFE" w:rsidP="001C5AE0">
            <w:pPr>
              <w:pStyle w:val="TableParagraph"/>
              <w:spacing w:line="312" w:lineRule="auto"/>
              <w:ind w:left="216"/>
              <w:rPr>
                <w:b/>
                <w:sz w:val="24"/>
                <w:szCs w:val="24"/>
              </w:rPr>
            </w:pPr>
            <w:r w:rsidRPr="00DC4006">
              <w:rPr>
                <w:b/>
                <w:spacing w:val="-2"/>
                <w:sz w:val="24"/>
                <w:szCs w:val="24"/>
              </w:rPr>
              <w:t>ДИСЦИПЛИНЫ</w:t>
            </w:r>
          </w:p>
        </w:tc>
        <w:tc>
          <w:tcPr>
            <w:tcW w:w="556" w:type="dxa"/>
          </w:tcPr>
          <w:p w:rsidR="00257DFE" w:rsidRPr="00DC4006" w:rsidRDefault="00257DFE" w:rsidP="001C5AE0">
            <w:pPr>
              <w:pStyle w:val="TableParagraph"/>
              <w:spacing w:line="312" w:lineRule="auto"/>
              <w:ind w:left="172"/>
              <w:jc w:val="center"/>
              <w:rPr>
                <w:b/>
                <w:sz w:val="24"/>
                <w:szCs w:val="24"/>
              </w:rPr>
            </w:pPr>
            <w:r w:rsidRPr="00DC4006">
              <w:rPr>
                <w:b/>
                <w:spacing w:val="-5"/>
                <w:sz w:val="24"/>
                <w:szCs w:val="24"/>
              </w:rPr>
              <w:t>16</w:t>
            </w:r>
          </w:p>
        </w:tc>
      </w:tr>
    </w:tbl>
    <w:p w:rsidR="00257DFE" w:rsidRPr="00DC4006" w:rsidRDefault="00257DFE" w:rsidP="00257DFE">
      <w:pPr>
        <w:pStyle w:val="TableParagraph"/>
        <w:jc w:val="center"/>
        <w:rPr>
          <w:b/>
          <w:sz w:val="28"/>
        </w:rPr>
        <w:sectPr w:rsidR="00257DFE" w:rsidRPr="00DC4006">
          <w:footerReference w:type="default" r:id="rId29"/>
          <w:pgSz w:w="11910" w:h="16840"/>
          <w:pgMar w:top="1040" w:right="425" w:bottom="1480" w:left="992" w:header="0" w:footer="1291" w:gutter="0"/>
          <w:pgNumType w:start="2"/>
          <w:cols w:space="720"/>
        </w:sectPr>
      </w:pPr>
    </w:p>
    <w:p w:rsidR="00257DFE" w:rsidRPr="00DC4006" w:rsidRDefault="00257DFE" w:rsidP="00337D74">
      <w:pPr>
        <w:pStyle w:val="112"/>
        <w:numPr>
          <w:ilvl w:val="0"/>
          <w:numId w:val="24"/>
        </w:numPr>
        <w:tabs>
          <w:tab w:val="left" w:pos="697"/>
        </w:tabs>
        <w:spacing w:before="0" w:line="312" w:lineRule="auto"/>
        <w:ind w:left="1167" w:right="461" w:hanging="316"/>
        <w:jc w:val="center"/>
      </w:pPr>
      <w:r w:rsidRPr="00DC4006">
        <w:lastRenderedPageBreak/>
        <w:t>ОБЩАЯ</w:t>
      </w:r>
      <w:r w:rsidRPr="00DC4006">
        <w:rPr>
          <w:spacing w:val="-8"/>
        </w:rPr>
        <w:t xml:space="preserve"> </w:t>
      </w:r>
      <w:r w:rsidRPr="00DC4006">
        <w:t>ХАРАКТЕРИСТИКА</w:t>
      </w:r>
      <w:r w:rsidRPr="00DC4006">
        <w:rPr>
          <w:spacing w:val="-8"/>
        </w:rPr>
        <w:t xml:space="preserve"> </w:t>
      </w:r>
      <w:r w:rsidRPr="00DC4006">
        <w:t>РАБОЧЕЙ</w:t>
      </w:r>
      <w:r w:rsidRPr="00DC4006">
        <w:rPr>
          <w:spacing w:val="-7"/>
        </w:rPr>
        <w:t xml:space="preserve"> </w:t>
      </w:r>
      <w:r w:rsidRPr="00DC4006">
        <w:t>ПРОГРАММЫ</w:t>
      </w:r>
      <w:r w:rsidRPr="00DC4006">
        <w:rPr>
          <w:spacing w:val="-7"/>
        </w:rPr>
        <w:t xml:space="preserve"> </w:t>
      </w:r>
      <w:r w:rsidRPr="00DC4006">
        <w:t>УЧЕБНОЙ ДИСЦИПЛИНЫ «СГ.04. ФИЗИЧЕСКАЯ КУЛЬТУРА»</w:t>
      </w:r>
    </w:p>
    <w:p w:rsidR="00257DFE" w:rsidRPr="00DC4006" w:rsidRDefault="00257DFE" w:rsidP="00257DFE">
      <w:pPr>
        <w:pStyle w:val="ae"/>
        <w:spacing w:line="312" w:lineRule="auto"/>
        <w:rPr>
          <w:b/>
        </w:rPr>
      </w:pPr>
    </w:p>
    <w:p w:rsidR="00257DFE" w:rsidRPr="00DC4006" w:rsidRDefault="00257DFE" w:rsidP="00337D74">
      <w:pPr>
        <w:pStyle w:val="210"/>
        <w:numPr>
          <w:ilvl w:val="1"/>
          <w:numId w:val="24"/>
        </w:numPr>
        <w:tabs>
          <w:tab w:val="left" w:pos="1269"/>
        </w:tabs>
        <w:spacing w:line="312" w:lineRule="auto"/>
      </w:pPr>
      <w:r w:rsidRPr="00DC4006">
        <w:t>Место</w:t>
      </w:r>
      <w:r w:rsidRPr="00DC4006">
        <w:rPr>
          <w:spacing w:val="-5"/>
        </w:rPr>
        <w:t xml:space="preserve"> </w:t>
      </w:r>
      <w:r w:rsidRPr="00DC4006">
        <w:t>дисциплины</w:t>
      </w:r>
      <w:r w:rsidRPr="00DC4006">
        <w:rPr>
          <w:spacing w:val="-4"/>
        </w:rPr>
        <w:t xml:space="preserve"> </w:t>
      </w:r>
      <w:r w:rsidRPr="00DC4006">
        <w:t>в</w:t>
      </w:r>
      <w:r w:rsidRPr="00DC4006">
        <w:rPr>
          <w:spacing w:val="-4"/>
        </w:rPr>
        <w:t xml:space="preserve"> </w:t>
      </w:r>
      <w:r w:rsidRPr="00DC4006">
        <w:t>структуре</w:t>
      </w:r>
      <w:r w:rsidRPr="00DC4006">
        <w:rPr>
          <w:spacing w:val="-4"/>
        </w:rPr>
        <w:t xml:space="preserve"> </w:t>
      </w:r>
      <w:r w:rsidRPr="00DC4006">
        <w:t>образовательной</w:t>
      </w:r>
      <w:r w:rsidRPr="00DC4006">
        <w:rPr>
          <w:spacing w:val="-4"/>
        </w:rPr>
        <w:t xml:space="preserve"> </w:t>
      </w:r>
      <w:r w:rsidRPr="00DC4006">
        <w:rPr>
          <w:spacing w:val="-2"/>
        </w:rPr>
        <w:t>программы:</w:t>
      </w:r>
    </w:p>
    <w:p w:rsidR="00257DFE" w:rsidRPr="00DC4006" w:rsidRDefault="00257DFE" w:rsidP="00257DFE">
      <w:pPr>
        <w:pStyle w:val="ae"/>
        <w:tabs>
          <w:tab w:val="left" w:pos="6056"/>
        </w:tabs>
        <w:spacing w:line="312" w:lineRule="auto"/>
        <w:ind w:left="140" w:right="143" w:firstLine="708"/>
        <w:rPr>
          <w:i/>
        </w:rPr>
      </w:pPr>
      <w:r w:rsidRPr="00DC4006">
        <w:t>Учебная дисциплина «СГ.04. Физическая культура» является обязательной частью социально-гуманитарного цикла основной образовательной программы в соответствии с ФГОС СПО по специальности 38.02.06. Финансы</w:t>
      </w:r>
      <w:r w:rsidRPr="00DC4006">
        <w:rPr>
          <w:i/>
          <w:spacing w:val="-10"/>
        </w:rPr>
        <w:t>.</w:t>
      </w:r>
    </w:p>
    <w:p w:rsidR="00257DFE" w:rsidRPr="00DC4006" w:rsidRDefault="00257DFE" w:rsidP="00257DFE">
      <w:pPr>
        <w:pStyle w:val="ae"/>
        <w:spacing w:line="312" w:lineRule="auto"/>
        <w:ind w:left="849"/>
      </w:pPr>
      <w:r w:rsidRPr="00DC4006">
        <w:t>Особое</w:t>
      </w:r>
      <w:r w:rsidRPr="00DC4006">
        <w:rPr>
          <w:spacing w:val="-4"/>
        </w:rPr>
        <w:t xml:space="preserve"> </w:t>
      </w:r>
      <w:r w:rsidRPr="00DC4006">
        <w:t>значение</w:t>
      </w:r>
      <w:r w:rsidRPr="00DC4006">
        <w:rPr>
          <w:spacing w:val="-3"/>
        </w:rPr>
        <w:t xml:space="preserve"> </w:t>
      </w:r>
      <w:r w:rsidRPr="00DC4006">
        <w:t>дисциплина</w:t>
      </w:r>
      <w:r w:rsidRPr="00DC4006">
        <w:rPr>
          <w:spacing w:val="-4"/>
        </w:rPr>
        <w:t xml:space="preserve"> </w:t>
      </w:r>
      <w:r w:rsidRPr="00DC4006">
        <w:t>имеет</w:t>
      </w:r>
      <w:r w:rsidRPr="00DC4006">
        <w:rPr>
          <w:spacing w:val="-2"/>
        </w:rPr>
        <w:t xml:space="preserve"> </w:t>
      </w:r>
      <w:r w:rsidRPr="00DC4006">
        <w:t>при</w:t>
      </w:r>
      <w:r w:rsidRPr="00DC4006">
        <w:rPr>
          <w:spacing w:val="-3"/>
        </w:rPr>
        <w:t xml:space="preserve"> </w:t>
      </w:r>
      <w:r w:rsidRPr="00DC4006">
        <w:t>формировании</w:t>
      </w:r>
      <w:r w:rsidRPr="00DC4006">
        <w:rPr>
          <w:spacing w:val="-2"/>
        </w:rPr>
        <w:t xml:space="preserve"> </w:t>
      </w:r>
      <w:r w:rsidRPr="00DC4006">
        <w:t>и</w:t>
      </w:r>
      <w:r w:rsidRPr="00DC4006">
        <w:rPr>
          <w:spacing w:val="-3"/>
        </w:rPr>
        <w:t xml:space="preserve"> </w:t>
      </w:r>
      <w:r w:rsidRPr="00DC4006">
        <w:t>развитии</w:t>
      </w:r>
      <w:r w:rsidRPr="00DC4006">
        <w:rPr>
          <w:spacing w:val="-2"/>
        </w:rPr>
        <w:t xml:space="preserve"> </w:t>
      </w:r>
      <w:r w:rsidRPr="00DC4006">
        <w:t>ОК</w:t>
      </w:r>
      <w:r w:rsidRPr="00DC4006">
        <w:rPr>
          <w:spacing w:val="-6"/>
        </w:rPr>
        <w:t xml:space="preserve"> </w:t>
      </w:r>
      <w:r w:rsidRPr="00DC4006">
        <w:t>04;</w:t>
      </w:r>
      <w:r w:rsidRPr="00DC4006">
        <w:rPr>
          <w:spacing w:val="-2"/>
        </w:rPr>
        <w:t xml:space="preserve"> </w:t>
      </w:r>
      <w:r w:rsidRPr="00DC4006">
        <w:t>ОК</w:t>
      </w:r>
      <w:r w:rsidRPr="00DC4006">
        <w:rPr>
          <w:spacing w:val="-2"/>
        </w:rPr>
        <w:t xml:space="preserve"> </w:t>
      </w:r>
      <w:r w:rsidRPr="00DC4006">
        <w:rPr>
          <w:spacing w:val="-5"/>
        </w:rPr>
        <w:t>08.</w:t>
      </w:r>
    </w:p>
    <w:p w:rsidR="00257DFE" w:rsidRPr="00DC4006" w:rsidRDefault="00257DFE" w:rsidP="00257DFE">
      <w:pPr>
        <w:pStyle w:val="ae"/>
        <w:spacing w:line="312" w:lineRule="auto"/>
      </w:pPr>
    </w:p>
    <w:p w:rsidR="00257DFE" w:rsidRPr="00DC4006" w:rsidRDefault="00257DFE" w:rsidP="00337D74">
      <w:pPr>
        <w:pStyle w:val="210"/>
        <w:numPr>
          <w:ilvl w:val="1"/>
          <w:numId w:val="24"/>
        </w:numPr>
        <w:tabs>
          <w:tab w:val="left" w:pos="1269"/>
        </w:tabs>
        <w:spacing w:line="312" w:lineRule="auto"/>
      </w:pPr>
      <w:r w:rsidRPr="00DC4006">
        <w:t>Цель</w:t>
      </w:r>
      <w:r w:rsidRPr="00DC4006">
        <w:rPr>
          <w:spacing w:val="-4"/>
        </w:rPr>
        <w:t xml:space="preserve"> </w:t>
      </w:r>
      <w:r w:rsidRPr="00DC4006">
        <w:t>и</w:t>
      </w:r>
      <w:r w:rsidRPr="00DC4006">
        <w:rPr>
          <w:spacing w:val="-2"/>
        </w:rPr>
        <w:t xml:space="preserve"> </w:t>
      </w:r>
      <w:r w:rsidRPr="00DC4006">
        <w:t>планируемые</w:t>
      </w:r>
      <w:r w:rsidRPr="00DC4006">
        <w:rPr>
          <w:spacing w:val="-4"/>
        </w:rPr>
        <w:t xml:space="preserve"> </w:t>
      </w:r>
      <w:r w:rsidRPr="00DC4006">
        <w:t>результаты</w:t>
      </w:r>
      <w:r w:rsidRPr="00DC4006">
        <w:rPr>
          <w:spacing w:val="-2"/>
        </w:rPr>
        <w:t xml:space="preserve"> </w:t>
      </w:r>
      <w:r w:rsidRPr="00DC4006">
        <w:t>освоения</w:t>
      </w:r>
      <w:r w:rsidRPr="00DC4006">
        <w:rPr>
          <w:spacing w:val="-1"/>
        </w:rPr>
        <w:t xml:space="preserve"> </w:t>
      </w:r>
      <w:r w:rsidRPr="00DC4006">
        <w:rPr>
          <w:spacing w:val="-2"/>
        </w:rPr>
        <w:t>дисциплины</w:t>
      </w:r>
    </w:p>
    <w:p w:rsidR="00257DFE" w:rsidRPr="00DC4006" w:rsidRDefault="00257DFE" w:rsidP="00257DFE">
      <w:pPr>
        <w:pStyle w:val="ae"/>
        <w:spacing w:line="312" w:lineRule="auto"/>
        <w:ind w:left="849"/>
      </w:pPr>
      <w:r w:rsidRPr="00DC4006">
        <w:t>В</w:t>
      </w:r>
      <w:r w:rsidRPr="00DC4006">
        <w:rPr>
          <w:spacing w:val="-5"/>
        </w:rPr>
        <w:t xml:space="preserve"> </w:t>
      </w:r>
      <w:r w:rsidRPr="00DC4006">
        <w:t>рамках</w:t>
      </w:r>
      <w:r w:rsidRPr="00DC4006">
        <w:rPr>
          <w:spacing w:val="-3"/>
        </w:rPr>
        <w:t xml:space="preserve"> </w:t>
      </w:r>
      <w:r w:rsidRPr="00DC4006">
        <w:t>программы</w:t>
      </w:r>
      <w:r w:rsidRPr="00DC4006">
        <w:rPr>
          <w:spacing w:val="-3"/>
        </w:rPr>
        <w:t xml:space="preserve"> </w:t>
      </w:r>
      <w:r w:rsidRPr="00DC4006">
        <w:t>учебной</w:t>
      </w:r>
      <w:r w:rsidRPr="00DC4006">
        <w:rPr>
          <w:spacing w:val="-3"/>
        </w:rPr>
        <w:t xml:space="preserve"> </w:t>
      </w:r>
      <w:r w:rsidRPr="00DC4006">
        <w:t>дисциплины</w:t>
      </w:r>
      <w:r w:rsidRPr="00DC4006">
        <w:rPr>
          <w:spacing w:val="-3"/>
        </w:rPr>
        <w:t xml:space="preserve"> </w:t>
      </w:r>
      <w:r w:rsidRPr="00DC4006">
        <w:t>обучающимися</w:t>
      </w:r>
      <w:r w:rsidRPr="00DC4006">
        <w:rPr>
          <w:spacing w:val="-3"/>
        </w:rPr>
        <w:t xml:space="preserve"> </w:t>
      </w:r>
      <w:r w:rsidRPr="00DC4006">
        <w:t>осваиваются</w:t>
      </w:r>
      <w:r w:rsidRPr="00DC4006">
        <w:rPr>
          <w:spacing w:val="-3"/>
        </w:rPr>
        <w:t xml:space="preserve"> </w:t>
      </w:r>
      <w:r w:rsidRPr="00DC4006">
        <w:t>умения</w:t>
      </w:r>
      <w:r w:rsidRPr="00DC4006">
        <w:rPr>
          <w:spacing w:val="-3"/>
        </w:rPr>
        <w:t xml:space="preserve"> </w:t>
      </w:r>
      <w:r w:rsidRPr="00DC4006">
        <w:t>и</w:t>
      </w:r>
      <w:r w:rsidRPr="00DC4006">
        <w:rPr>
          <w:spacing w:val="-3"/>
        </w:rPr>
        <w:t xml:space="preserve"> </w:t>
      </w:r>
      <w:r w:rsidRPr="00DC4006">
        <w:rPr>
          <w:spacing w:val="-2"/>
        </w:rPr>
        <w:t>знания</w:t>
      </w: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5"/>
        <w:gridCol w:w="4292"/>
        <w:gridCol w:w="4325"/>
      </w:tblGrid>
      <w:tr w:rsidR="00257DFE" w:rsidRPr="00DC4006" w:rsidTr="001C5AE0">
        <w:trPr>
          <w:trHeight w:val="650"/>
        </w:trPr>
        <w:tc>
          <w:tcPr>
            <w:tcW w:w="1635" w:type="dxa"/>
            <w:vAlign w:val="center"/>
          </w:tcPr>
          <w:p w:rsidR="00257DFE" w:rsidRPr="00DC4006" w:rsidRDefault="00257DFE" w:rsidP="001C5AE0">
            <w:pPr>
              <w:pStyle w:val="TableParagraph"/>
              <w:spacing w:line="275" w:lineRule="exact"/>
              <w:ind w:left="113"/>
              <w:jc w:val="center"/>
              <w:rPr>
                <w:b/>
                <w:sz w:val="24"/>
              </w:rPr>
            </w:pPr>
            <w:proofErr w:type="spellStart"/>
            <w:r w:rsidRPr="00DC4006">
              <w:rPr>
                <w:b/>
                <w:spacing w:val="-5"/>
                <w:sz w:val="24"/>
              </w:rPr>
              <w:t>Код</w:t>
            </w:r>
            <w:proofErr w:type="spellEnd"/>
          </w:p>
          <w:p w:rsidR="00257DFE" w:rsidRPr="00DC4006" w:rsidRDefault="00257DFE" w:rsidP="001C5AE0">
            <w:pPr>
              <w:pStyle w:val="TableParagraph"/>
              <w:spacing w:before="43"/>
              <w:ind w:left="113"/>
              <w:jc w:val="center"/>
              <w:rPr>
                <w:b/>
                <w:sz w:val="24"/>
              </w:rPr>
            </w:pPr>
            <w:r w:rsidRPr="00DC4006">
              <w:rPr>
                <w:b/>
                <w:sz w:val="24"/>
              </w:rPr>
              <w:t xml:space="preserve">ОК, </w:t>
            </w:r>
            <w:r w:rsidRPr="00DC4006">
              <w:rPr>
                <w:b/>
                <w:spacing w:val="-5"/>
                <w:sz w:val="24"/>
              </w:rPr>
              <w:t>ПК</w:t>
            </w:r>
          </w:p>
        </w:tc>
        <w:tc>
          <w:tcPr>
            <w:tcW w:w="4292" w:type="dxa"/>
            <w:vAlign w:val="center"/>
          </w:tcPr>
          <w:p w:rsidR="00257DFE" w:rsidRPr="00DC4006" w:rsidRDefault="00257DFE" w:rsidP="001C5AE0">
            <w:pPr>
              <w:pStyle w:val="TableParagraph"/>
              <w:spacing w:line="275" w:lineRule="exact"/>
              <w:ind w:left="112"/>
              <w:jc w:val="center"/>
              <w:rPr>
                <w:b/>
                <w:sz w:val="24"/>
              </w:rPr>
            </w:pPr>
            <w:proofErr w:type="spellStart"/>
            <w:r w:rsidRPr="00DC4006">
              <w:rPr>
                <w:b/>
                <w:spacing w:val="-2"/>
                <w:sz w:val="24"/>
              </w:rPr>
              <w:t>Умения</w:t>
            </w:r>
            <w:proofErr w:type="spellEnd"/>
          </w:p>
        </w:tc>
        <w:tc>
          <w:tcPr>
            <w:tcW w:w="4325" w:type="dxa"/>
            <w:vAlign w:val="center"/>
          </w:tcPr>
          <w:p w:rsidR="00257DFE" w:rsidRPr="00DC4006" w:rsidRDefault="00257DFE" w:rsidP="001C5AE0">
            <w:pPr>
              <w:pStyle w:val="TableParagraph"/>
              <w:spacing w:line="275" w:lineRule="exact"/>
              <w:ind w:left="112"/>
              <w:jc w:val="center"/>
              <w:rPr>
                <w:b/>
                <w:sz w:val="24"/>
              </w:rPr>
            </w:pPr>
            <w:proofErr w:type="spellStart"/>
            <w:r w:rsidRPr="00DC4006">
              <w:rPr>
                <w:b/>
                <w:spacing w:val="-2"/>
                <w:sz w:val="24"/>
              </w:rPr>
              <w:t>Знания</w:t>
            </w:r>
            <w:proofErr w:type="spellEnd"/>
          </w:p>
        </w:tc>
      </w:tr>
      <w:tr w:rsidR="00257DFE" w:rsidRPr="00DC4006" w:rsidTr="001C5AE0">
        <w:trPr>
          <w:trHeight w:val="3061"/>
        </w:trPr>
        <w:tc>
          <w:tcPr>
            <w:tcW w:w="1635" w:type="dxa"/>
          </w:tcPr>
          <w:p w:rsidR="00257DFE" w:rsidRPr="00DC4006" w:rsidRDefault="00257DFE" w:rsidP="001C5AE0">
            <w:pPr>
              <w:pStyle w:val="TableParagraph"/>
              <w:ind w:left="499"/>
              <w:rPr>
                <w:sz w:val="24"/>
              </w:rPr>
            </w:pPr>
            <w:r w:rsidRPr="00DC4006">
              <w:rPr>
                <w:sz w:val="24"/>
              </w:rPr>
              <w:t xml:space="preserve">ОК </w:t>
            </w:r>
            <w:r w:rsidRPr="00DC4006">
              <w:rPr>
                <w:spacing w:val="-5"/>
                <w:sz w:val="24"/>
              </w:rPr>
              <w:t>04</w:t>
            </w:r>
          </w:p>
          <w:p w:rsidR="00257DFE" w:rsidRPr="00DC4006" w:rsidRDefault="00257DFE" w:rsidP="001C5AE0">
            <w:pPr>
              <w:pStyle w:val="TableParagraph"/>
              <w:spacing w:before="1"/>
              <w:ind w:left="473" w:right="128" w:firstLine="26"/>
              <w:rPr>
                <w:i/>
                <w:sz w:val="24"/>
              </w:rPr>
            </w:pPr>
            <w:r w:rsidRPr="00DC4006">
              <w:rPr>
                <w:sz w:val="24"/>
              </w:rPr>
              <w:t>ОК</w:t>
            </w:r>
            <w:r w:rsidRPr="00DC4006">
              <w:rPr>
                <w:spacing w:val="-17"/>
                <w:sz w:val="24"/>
              </w:rPr>
              <w:t xml:space="preserve"> </w:t>
            </w:r>
            <w:r w:rsidRPr="00DC4006">
              <w:rPr>
                <w:sz w:val="24"/>
              </w:rPr>
              <w:t xml:space="preserve">08 </w:t>
            </w:r>
          </w:p>
        </w:tc>
        <w:tc>
          <w:tcPr>
            <w:tcW w:w="4292" w:type="dxa"/>
          </w:tcPr>
          <w:p w:rsidR="00257DFE" w:rsidRPr="00DC4006" w:rsidRDefault="00257DFE" w:rsidP="00337D74">
            <w:pPr>
              <w:pStyle w:val="TableParagraph"/>
              <w:numPr>
                <w:ilvl w:val="0"/>
                <w:numId w:val="25"/>
              </w:numPr>
              <w:tabs>
                <w:tab w:val="left" w:pos="329"/>
                <w:tab w:val="left" w:pos="1419"/>
                <w:tab w:val="left" w:pos="1644"/>
                <w:tab w:val="left" w:pos="2199"/>
                <w:tab w:val="left" w:pos="2345"/>
                <w:tab w:val="left" w:pos="2660"/>
                <w:tab w:val="left" w:pos="2958"/>
                <w:tab w:val="left" w:pos="3095"/>
                <w:tab w:val="left" w:pos="3825"/>
                <w:tab w:val="left" w:pos="4065"/>
              </w:tabs>
              <w:ind w:left="118" w:right="100" w:firstLine="0"/>
              <w:jc w:val="both"/>
              <w:rPr>
                <w:sz w:val="24"/>
                <w:lang w:val="ru-RU"/>
              </w:rPr>
            </w:pPr>
            <w:r w:rsidRPr="00DC4006">
              <w:rPr>
                <w:spacing w:val="-2"/>
                <w:sz w:val="24"/>
                <w:lang w:val="ru-RU"/>
              </w:rPr>
              <w:t xml:space="preserve">использовать физкультурно- оздоровительную деятельность </w:t>
            </w:r>
            <w:r w:rsidRPr="00DC4006">
              <w:rPr>
                <w:spacing w:val="-4"/>
                <w:sz w:val="24"/>
                <w:lang w:val="ru-RU"/>
              </w:rPr>
              <w:t xml:space="preserve">для </w:t>
            </w:r>
            <w:r w:rsidRPr="00DC4006">
              <w:rPr>
                <w:spacing w:val="-2"/>
                <w:sz w:val="24"/>
                <w:lang w:val="ru-RU"/>
              </w:rPr>
              <w:t>укрепления здоровья,</w:t>
            </w:r>
            <w:r w:rsidRPr="00DC4006">
              <w:rPr>
                <w:sz w:val="24"/>
                <w:lang w:val="ru-RU"/>
              </w:rPr>
              <w:t xml:space="preserve"> </w:t>
            </w:r>
            <w:r w:rsidRPr="00DC4006">
              <w:rPr>
                <w:spacing w:val="-2"/>
                <w:sz w:val="24"/>
                <w:lang w:val="ru-RU"/>
              </w:rPr>
              <w:t xml:space="preserve">достижения </w:t>
            </w:r>
            <w:r w:rsidRPr="00DC4006">
              <w:rPr>
                <w:sz w:val="24"/>
                <w:lang w:val="ru-RU"/>
              </w:rPr>
              <w:t>жизненных</w:t>
            </w:r>
            <w:r w:rsidRPr="00DC4006">
              <w:rPr>
                <w:spacing w:val="-15"/>
                <w:sz w:val="24"/>
                <w:lang w:val="ru-RU"/>
              </w:rPr>
              <w:t xml:space="preserve"> </w:t>
            </w:r>
            <w:r w:rsidRPr="00DC4006">
              <w:rPr>
                <w:sz w:val="24"/>
                <w:lang w:val="ru-RU"/>
              </w:rPr>
              <w:t>и</w:t>
            </w:r>
            <w:r w:rsidRPr="00DC4006">
              <w:rPr>
                <w:spacing w:val="-15"/>
                <w:sz w:val="24"/>
                <w:lang w:val="ru-RU"/>
              </w:rPr>
              <w:t xml:space="preserve"> </w:t>
            </w:r>
            <w:r w:rsidRPr="00DC4006">
              <w:rPr>
                <w:sz w:val="24"/>
                <w:lang w:val="ru-RU"/>
              </w:rPr>
              <w:t>профессиональных</w:t>
            </w:r>
            <w:r w:rsidRPr="00DC4006">
              <w:rPr>
                <w:spacing w:val="-15"/>
                <w:sz w:val="24"/>
                <w:lang w:val="ru-RU"/>
              </w:rPr>
              <w:t xml:space="preserve"> </w:t>
            </w:r>
            <w:r w:rsidRPr="00DC4006">
              <w:rPr>
                <w:sz w:val="24"/>
                <w:lang w:val="ru-RU"/>
              </w:rPr>
              <w:t xml:space="preserve">целей; </w:t>
            </w:r>
            <w:r w:rsidRPr="00DC4006">
              <w:rPr>
                <w:spacing w:val="-2"/>
                <w:sz w:val="24"/>
                <w:lang w:val="ru-RU"/>
              </w:rPr>
              <w:t xml:space="preserve">применять рациональные приемы двигательных функций </w:t>
            </w:r>
            <w:r w:rsidRPr="00DC4006">
              <w:rPr>
                <w:spacing w:val="-10"/>
                <w:sz w:val="24"/>
                <w:lang w:val="ru-RU"/>
              </w:rPr>
              <w:t xml:space="preserve">в </w:t>
            </w:r>
            <w:r w:rsidRPr="00DC4006">
              <w:rPr>
                <w:sz w:val="24"/>
                <w:lang w:val="ru-RU"/>
              </w:rPr>
              <w:t xml:space="preserve">профессиональной деятельности; </w:t>
            </w:r>
            <w:r w:rsidRPr="00DC4006">
              <w:rPr>
                <w:spacing w:val="-2"/>
                <w:sz w:val="24"/>
                <w:lang w:val="ru-RU"/>
              </w:rPr>
              <w:t>пользоваться средствами</w:t>
            </w:r>
          </w:p>
          <w:p w:rsidR="00257DFE" w:rsidRPr="00DC4006" w:rsidRDefault="00257DFE" w:rsidP="00337D74">
            <w:pPr>
              <w:pStyle w:val="TableParagraph"/>
              <w:numPr>
                <w:ilvl w:val="0"/>
                <w:numId w:val="25"/>
              </w:numPr>
              <w:tabs>
                <w:tab w:val="left" w:pos="329"/>
                <w:tab w:val="left" w:pos="2424"/>
              </w:tabs>
              <w:spacing w:line="270" w:lineRule="atLeast"/>
              <w:ind w:left="118" w:right="98" w:firstLine="0"/>
              <w:jc w:val="both"/>
              <w:rPr>
                <w:sz w:val="24"/>
                <w:lang w:val="ru-RU"/>
              </w:rPr>
            </w:pPr>
            <w:r w:rsidRPr="00DC4006">
              <w:rPr>
                <w:spacing w:val="-2"/>
                <w:sz w:val="24"/>
                <w:lang w:val="ru-RU"/>
              </w:rPr>
              <w:t xml:space="preserve">Профилактики перенапряжения, </w:t>
            </w:r>
            <w:r w:rsidRPr="00DC4006">
              <w:rPr>
                <w:sz w:val="24"/>
                <w:lang w:val="ru-RU"/>
              </w:rPr>
              <w:t xml:space="preserve">характерными для данной </w:t>
            </w:r>
            <w:r w:rsidRPr="00DC4006">
              <w:rPr>
                <w:spacing w:val="-2"/>
                <w:sz w:val="24"/>
                <w:lang w:val="ru-RU"/>
              </w:rPr>
              <w:t>специальности</w:t>
            </w:r>
          </w:p>
        </w:tc>
        <w:tc>
          <w:tcPr>
            <w:tcW w:w="4325" w:type="dxa"/>
          </w:tcPr>
          <w:p w:rsidR="00257DFE" w:rsidRPr="00DC4006" w:rsidRDefault="00257DFE" w:rsidP="00337D74">
            <w:pPr>
              <w:pStyle w:val="TableParagraph"/>
              <w:numPr>
                <w:ilvl w:val="0"/>
                <w:numId w:val="25"/>
              </w:numPr>
              <w:tabs>
                <w:tab w:val="left" w:pos="329"/>
              </w:tabs>
              <w:ind w:left="118" w:right="99" w:firstLine="0"/>
              <w:jc w:val="both"/>
              <w:rPr>
                <w:sz w:val="24"/>
                <w:lang w:val="ru-RU"/>
              </w:rPr>
            </w:pPr>
            <w:r w:rsidRPr="00DC4006">
              <w:rPr>
                <w:sz w:val="24"/>
                <w:lang w:val="ru-RU"/>
              </w:rPr>
              <w:t>роль физической культуры в общекультурном, профессиональном и социальном развитии человека;</w:t>
            </w:r>
          </w:p>
          <w:p w:rsidR="00257DFE" w:rsidRPr="00DC4006" w:rsidRDefault="00257DFE" w:rsidP="00337D74">
            <w:pPr>
              <w:pStyle w:val="TableParagraph"/>
              <w:numPr>
                <w:ilvl w:val="0"/>
                <w:numId w:val="25"/>
              </w:numPr>
              <w:tabs>
                <w:tab w:val="left" w:pos="329"/>
              </w:tabs>
              <w:ind w:left="118" w:firstLine="0"/>
              <w:jc w:val="both"/>
              <w:rPr>
                <w:sz w:val="24"/>
              </w:rPr>
            </w:pPr>
            <w:proofErr w:type="spellStart"/>
            <w:r w:rsidRPr="00DC4006">
              <w:rPr>
                <w:sz w:val="24"/>
              </w:rPr>
              <w:t>основы</w:t>
            </w:r>
            <w:proofErr w:type="spellEnd"/>
            <w:r w:rsidRPr="00DC4006">
              <w:rPr>
                <w:spacing w:val="-2"/>
                <w:sz w:val="24"/>
              </w:rPr>
              <w:t xml:space="preserve"> </w:t>
            </w:r>
            <w:proofErr w:type="spellStart"/>
            <w:r w:rsidRPr="00DC4006">
              <w:rPr>
                <w:sz w:val="24"/>
              </w:rPr>
              <w:t>здорового</w:t>
            </w:r>
            <w:proofErr w:type="spellEnd"/>
            <w:r w:rsidRPr="00DC4006">
              <w:rPr>
                <w:spacing w:val="-1"/>
                <w:sz w:val="24"/>
              </w:rPr>
              <w:t xml:space="preserve"> </w:t>
            </w:r>
            <w:proofErr w:type="spellStart"/>
            <w:r w:rsidRPr="00DC4006">
              <w:rPr>
                <w:sz w:val="24"/>
              </w:rPr>
              <w:t>образа</w:t>
            </w:r>
            <w:proofErr w:type="spellEnd"/>
            <w:r w:rsidRPr="00DC4006">
              <w:rPr>
                <w:spacing w:val="-1"/>
                <w:sz w:val="24"/>
              </w:rPr>
              <w:t xml:space="preserve"> </w:t>
            </w:r>
            <w:proofErr w:type="spellStart"/>
            <w:r w:rsidRPr="00DC4006">
              <w:rPr>
                <w:spacing w:val="-2"/>
                <w:sz w:val="24"/>
              </w:rPr>
              <w:t>жизни</w:t>
            </w:r>
            <w:proofErr w:type="spellEnd"/>
            <w:r w:rsidRPr="00DC4006">
              <w:rPr>
                <w:spacing w:val="-2"/>
                <w:sz w:val="24"/>
              </w:rPr>
              <w:t>;</w:t>
            </w:r>
          </w:p>
          <w:p w:rsidR="00257DFE" w:rsidRPr="00DC4006" w:rsidRDefault="00257DFE" w:rsidP="00337D74">
            <w:pPr>
              <w:pStyle w:val="TableParagraph"/>
              <w:numPr>
                <w:ilvl w:val="0"/>
                <w:numId w:val="25"/>
              </w:numPr>
              <w:tabs>
                <w:tab w:val="left" w:pos="329"/>
                <w:tab w:val="left" w:pos="2279"/>
              </w:tabs>
              <w:ind w:left="118" w:right="101" w:firstLine="0"/>
              <w:jc w:val="both"/>
              <w:rPr>
                <w:sz w:val="24"/>
                <w:lang w:val="ru-RU"/>
              </w:rPr>
            </w:pPr>
            <w:r w:rsidRPr="00DC4006">
              <w:rPr>
                <w:spacing w:val="-2"/>
                <w:sz w:val="24"/>
                <w:lang w:val="ru-RU"/>
              </w:rPr>
              <w:t xml:space="preserve">условия профессиональной </w:t>
            </w:r>
            <w:r w:rsidRPr="00DC4006">
              <w:rPr>
                <w:sz w:val="24"/>
                <w:lang w:val="ru-RU"/>
              </w:rPr>
              <w:t>деятельности</w:t>
            </w:r>
            <w:r w:rsidRPr="00DC4006">
              <w:rPr>
                <w:spacing w:val="-13"/>
                <w:sz w:val="24"/>
                <w:lang w:val="ru-RU"/>
              </w:rPr>
              <w:t xml:space="preserve"> </w:t>
            </w:r>
            <w:r w:rsidRPr="00DC4006">
              <w:rPr>
                <w:sz w:val="24"/>
                <w:lang w:val="ru-RU"/>
              </w:rPr>
              <w:t>и</w:t>
            </w:r>
            <w:r w:rsidRPr="00DC4006">
              <w:rPr>
                <w:spacing w:val="-13"/>
                <w:sz w:val="24"/>
                <w:lang w:val="ru-RU"/>
              </w:rPr>
              <w:t xml:space="preserve"> </w:t>
            </w:r>
            <w:r w:rsidRPr="00DC4006">
              <w:rPr>
                <w:sz w:val="24"/>
                <w:lang w:val="ru-RU"/>
              </w:rPr>
              <w:t>зоны</w:t>
            </w:r>
            <w:r w:rsidRPr="00DC4006">
              <w:rPr>
                <w:spacing w:val="-15"/>
                <w:sz w:val="24"/>
                <w:lang w:val="ru-RU"/>
              </w:rPr>
              <w:t xml:space="preserve"> </w:t>
            </w:r>
            <w:r w:rsidRPr="00DC4006">
              <w:rPr>
                <w:sz w:val="24"/>
                <w:lang w:val="ru-RU"/>
              </w:rPr>
              <w:t>риска</w:t>
            </w:r>
            <w:r w:rsidRPr="00DC4006">
              <w:rPr>
                <w:spacing w:val="-15"/>
                <w:sz w:val="24"/>
                <w:lang w:val="ru-RU"/>
              </w:rPr>
              <w:t xml:space="preserve"> </w:t>
            </w:r>
            <w:r w:rsidRPr="00DC4006">
              <w:rPr>
                <w:sz w:val="24"/>
                <w:lang w:val="ru-RU"/>
              </w:rPr>
              <w:t>физического здоровья для данной профессии;</w:t>
            </w:r>
          </w:p>
          <w:p w:rsidR="00257DFE" w:rsidRPr="00DC4006" w:rsidRDefault="00257DFE" w:rsidP="00337D74">
            <w:pPr>
              <w:pStyle w:val="TableParagraph"/>
              <w:numPr>
                <w:ilvl w:val="0"/>
                <w:numId w:val="25"/>
              </w:numPr>
              <w:tabs>
                <w:tab w:val="left" w:pos="329"/>
              </w:tabs>
              <w:spacing w:line="270" w:lineRule="atLeast"/>
              <w:ind w:left="118" w:right="100" w:firstLine="0"/>
              <w:jc w:val="both"/>
              <w:rPr>
                <w:sz w:val="24"/>
                <w:lang w:val="ru-RU"/>
              </w:rPr>
            </w:pPr>
            <w:r w:rsidRPr="00DC4006">
              <w:rPr>
                <w:sz w:val="24"/>
                <w:lang w:val="ru-RU"/>
              </w:rPr>
              <w:t>правила и способы планирования системы индивидуальных занятий физическими</w:t>
            </w:r>
            <w:r w:rsidRPr="00DC4006">
              <w:rPr>
                <w:spacing w:val="-7"/>
                <w:sz w:val="24"/>
                <w:lang w:val="ru-RU"/>
              </w:rPr>
              <w:t xml:space="preserve"> </w:t>
            </w:r>
            <w:r w:rsidRPr="00DC4006">
              <w:rPr>
                <w:sz w:val="24"/>
                <w:lang w:val="ru-RU"/>
              </w:rPr>
              <w:t>упражнениями</w:t>
            </w:r>
            <w:r w:rsidRPr="00DC4006">
              <w:rPr>
                <w:spacing w:val="-7"/>
                <w:sz w:val="24"/>
                <w:lang w:val="ru-RU"/>
              </w:rPr>
              <w:t xml:space="preserve"> </w:t>
            </w:r>
            <w:r w:rsidRPr="00DC4006">
              <w:rPr>
                <w:sz w:val="24"/>
                <w:lang w:val="ru-RU"/>
              </w:rPr>
              <w:t xml:space="preserve">различной </w:t>
            </w:r>
            <w:r w:rsidRPr="00DC4006">
              <w:rPr>
                <w:spacing w:val="-2"/>
                <w:sz w:val="24"/>
                <w:lang w:val="ru-RU"/>
              </w:rPr>
              <w:t>направленности</w:t>
            </w:r>
          </w:p>
        </w:tc>
      </w:tr>
    </w:tbl>
    <w:p w:rsidR="00257DFE" w:rsidRPr="00DC4006" w:rsidRDefault="00257DFE" w:rsidP="00257DFE">
      <w:pPr>
        <w:pStyle w:val="ae"/>
        <w:spacing w:before="238"/>
        <w:sectPr w:rsidR="00257DFE" w:rsidRPr="00DC4006">
          <w:pgSz w:w="11910" w:h="16840"/>
          <w:pgMar w:top="1040" w:right="425" w:bottom="1480" w:left="992" w:header="0" w:footer="1291" w:gutter="0"/>
          <w:cols w:space="720"/>
        </w:sectPr>
      </w:pPr>
    </w:p>
    <w:p w:rsidR="00257DFE" w:rsidRPr="00DC4006" w:rsidRDefault="00257DFE" w:rsidP="00337D74">
      <w:pPr>
        <w:pStyle w:val="112"/>
        <w:numPr>
          <w:ilvl w:val="0"/>
          <w:numId w:val="24"/>
        </w:numPr>
        <w:tabs>
          <w:tab w:val="left" w:pos="1967"/>
        </w:tabs>
        <w:spacing w:before="0" w:line="312" w:lineRule="auto"/>
        <w:ind w:left="1967"/>
        <w:jc w:val="left"/>
      </w:pPr>
      <w:r w:rsidRPr="00DC4006">
        <w:lastRenderedPageBreak/>
        <w:t>СТРУКТУРА</w:t>
      </w:r>
      <w:r w:rsidRPr="00DC4006">
        <w:rPr>
          <w:spacing w:val="-3"/>
        </w:rPr>
        <w:t xml:space="preserve"> </w:t>
      </w:r>
      <w:r w:rsidRPr="00DC4006">
        <w:t>И</w:t>
      </w:r>
      <w:r w:rsidRPr="00DC4006">
        <w:rPr>
          <w:spacing w:val="-2"/>
        </w:rPr>
        <w:t xml:space="preserve"> </w:t>
      </w:r>
      <w:r w:rsidRPr="00DC4006">
        <w:t>СОДЕРЖАНИЕ</w:t>
      </w:r>
      <w:r w:rsidRPr="00DC4006">
        <w:rPr>
          <w:spacing w:val="-2"/>
        </w:rPr>
        <w:t xml:space="preserve"> </w:t>
      </w:r>
      <w:r w:rsidRPr="00DC4006">
        <w:t>УЧЕБНОЙ</w:t>
      </w:r>
      <w:r w:rsidRPr="00DC4006">
        <w:rPr>
          <w:spacing w:val="-2"/>
        </w:rPr>
        <w:t xml:space="preserve"> ДИСЦИПЛИНЫ</w:t>
      </w:r>
    </w:p>
    <w:p w:rsidR="00257DFE" w:rsidRPr="00DC4006" w:rsidRDefault="00257DFE" w:rsidP="00257DFE">
      <w:pPr>
        <w:pStyle w:val="ae"/>
        <w:spacing w:line="312" w:lineRule="auto"/>
        <w:rPr>
          <w:b/>
        </w:rPr>
      </w:pPr>
    </w:p>
    <w:p w:rsidR="00257DFE" w:rsidRPr="00DC4006" w:rsidRDefault="00257DFE" w:rsidP="00337D74">
      <w:pPr>
        <w:pStyle w:val="210"/>
        <w:numPr>
          <w:ilvl w:val="1"/>
          <w:numId w:val="24"/>
        </w:numPr>
        <w:tabs>
          <w:tab w:val="left" w:pos="1269"/>
        </w:tabs>
        <w:spacing w:line="312" w:lineRule="auto"/>
      </w:pPr>
      <w:r w:rsidRPr="00DC4006">
        <w:t>Объем</w:t>
      </w:r>
      <w:r w:rsidRPr="00DC4006">
        <w:rPr>
          <w:spacing w:val="-4"/>
        </w:rPr>
        <w:t xml:space="preserve"> </w:t>
      </w:r>
      <w:r w:rsidRPr="00DC4006">
        <w:t>учебной</w:t>
      </w:r>
      <w:r w:rsidRPr="00DC4006">
        <w:rPr>
          <w:spacing w:val="-4"/>
        </w:rPr>
        <w:t xml:space="preserve"> </w:t>
      </w:r>
      <w:r w:rsidRPr="00DC4006">
        <w:t>дисциплины</w:t>
      </w:r>
      <w:r w:rsidRPr="00DC4006">
        <w:rPr>
          <w:spacing w:val="-5"/>
        </w:rPr>
        <w:t xml:space="preserve"> </w:t>
      </w:r>
      <w:r w:rsidRPr="00DC4006">
        <w:t>и</w:t>
      </w:r>
      <w:r w:rsidRPr="00DC4006">
        <w:rPr>
          <w:spacing w:val="-3"/>
        </w:rPr>
        <w:t xml:space="preserve"> </w:t>
      </w:r>
      <w:r w:rsidRPr="00DC4006">
        <w:t>виды</w:t>
      </w:r>
      <w:r w:rsidRPr="00DC4006">
        <w:rPr>
          <w:spacing w:val="-3"/>
        </w:rPr>
        <w:t xml:space="preserve"> </w:t>
      </w:r>
      <w:r w:rsidRPr="00DC4006">
        <w:t>учебной</w:t>
      </w:r>
      <w:r w:rsidRPr="00DC4006">
        <w:rPr>
          <w:spacing w:val="-3"/>
        </w:rPr>
        <w:t xml:space="preserve"> </w:t>
      </w:r>
      <w:r w:rsidRPr="00DC4006">
        <w:rPr>
          <w:spacing w:val="-2"/>
        </w:rPr>
        <w:t>работы</w:t>
      </w:r>
    </w:p>
    <w:p w:rsidR="00257DFE" w:rsidRPr="00DC4006" w:rsidRDefault="00257DFE" w:rsidP="00257DFE">
      <w:pPr>
        <w:pStyle w:val="ae"/>
        <w:spacing w:before="47"/>
        <w:rPr>
          <w:b/>
          <w:sz w:val="20"/>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587"/>
        <w:gridCol w:w="1388"/>
        <w:gridCol w:w="2464"/>
      </w:tblGrid>
      <w:tr w:rsidR="00257DFE" w:rsidRPr="00DC4006" w:rsidTr="001C5AE0">
        <w:trPr>
          <w:trHeight w:val="23"/>
        </w:trPr>
        <w:tc>
          <w:tcPr>
            <w:tcW w:w="3155" w:type="pct"/>
            <w:vAlign w:val="center"/>
          </w:tcPr>
          <w:p w:rsidR="00257DFE" w:rsidRPr="00DC4006" w:rsidRDefault="00257DFE" w:rsidP="001C5AE0">
            <w:pPr>
              <w:spacing w:line="312" w:lineRule="auto"/>
              <w:jc w:val="center"/>
              <w:rPr>
                <w:rFonts w:ascii="Times New Roman" w:hAnsi="Times New Roman" w:cs="Times New Roman"/>
                <w:b/>
                <w:sz w:val="24"/>
              </w:rPr>
            </w:pPr>
            <w:r w:rsidRPr="00DC4006">
              <w:rPr>
                <w:rFonts w:ascii="Times New Roman" w:hAnsi="Times New Roman" w:cs="Times New Roman"/>
                <w:b/>
                <w:sz w:val="24"/>
              </w:rPr>
              <w:t>Наименование составных частей дисциплины</w:t>
            </w:r>
          </w:p>
        </w:tc>
        <w:tc>
          <w:tcPr>
            <w:tcW w:w="665" w:type="pct"/>
            <w:vAlign w:val="center"/>
          </w:tcPr>
          <w:p w:rsidR="00257DFE" w:rsidRPr="00DC4006" w:rsidRDefault="00257DFE" w:rsidP="001C5AE0">
            <w:pPr>
              <w:spacing w:line="312" w:lineRule="auto"/>
              <w:jc w:val="center"/>
              <w:rPr>
                <w:rFonts w:ascii="Times New Roman" w:hAnsi="Times New Roman" w:cs="Times New Roman"/>
                <w:b/>
                <w:iCs/>
                <w:sz w:val="24"/>
              </w:rPr>
            </w:pPr>
            <w:r w:rsidRPr="00DC4006">
              <w:rPr>
                <w:rFonts w:ascii="Times New Roman" w:hAnsi="Times New Roman" w:cs="Times New Roman"/>
                <w:b/>
                <w:iCs/>
                <w:sz w:val="24"/>
              </w:rPr>
              <w:t>Объем в часах</w:t>
            </w:r>
          </w:p>
        </w:tc>
        <w:tc>
          <w:tcPr>
            <w:tcW w:w="1180" w:type="pct"/>
          </w:tcPr>
          <w:p w:rsidR="00257DFE" w:rsidRPr="00DC4006" w:rsidRDefault="00257DFE" w:rsidP="001C5AE0">
            <w:pPr>
              <w:spacing w:line="312" w:lineRule="auto"/>
              <w:jc w:val="center"/>
              <w:rPr>
                <w:rFonts w:ascii="Times New Roman" w:hAnsi="Times New Roman" w:cs="Times New Roman"/>
                <w:b/>
                <w:iCs/>
                <w:sz w:val="24"/>
              </w:rPr>
            </w:pPr>
            <w:r w:rsidRPr="00DC4006">
              <w:rPr>
                <w:rFonts w:ascii="Times New Roman" w:hAnsi="Times New Roman" w:cs="Times New Roman"/>
                <w:b/>
                <w:sz w:val="24"/>
              </w:rPr>
              <w:t>в т.ч. в форме практ. подготовки</w:t>
            </w:r>
          </w:p>
        </w:tc>
      </w:tr>
      <w:tr w:rsidR="00257DFE" w:rsidRPr="00DC4006" w:rsidTr="001C5AE0">
        <w:trPr>
          <w:trHeight w:val="23"/>
        </w:trPr>
        <w:tc>
          <w:tcPr>
            <w:tcW w:w="3155" w:type="pct"/>
            <w:vAlign w:val="center"/>
          </w:tcPr>
          <w:p w:rsidR="00257DFE" w:rsidRPr="00DC4006" w:rsidRDefault="00257DFE"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Учебные занятия, в т.ч.:</w:t>
            </w:r>
          </w:p>
        </w:tc>
        <w:tc>
          <w:tcPr>
            <w:tcW w:w="665" w:type="pct"/>
            <w:vAlign w:val="center"/>
          </w:tcPr>
          <w:p w:rsidR="00257DFE" w:rsidRPr="00DC4006" w:rsidRDefault="00257DFE"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116</w:t>
            </w:r>
          </w:p>
        </w:tc>
        <w:tc>
          <w:tcPr>
            <w:tcW w:w="1180" w:type="pct"/>
            <w:vAlign w:val="center"/>
          </w:tcPr>
          <w:p w:rsidR="00257DFE" w:rsidRPr="00DC4006" w:rsidRDefault="00257DFE" w:rsidP="001C5AE0">
            <w:pPr>
              <w:spacing w:line="312" w:lineRule="auto"/>
              <w:jc w:val="center"/>
              <w:rPr>
                <w:rFonts w:ascii="Times New Roman" w:hAnsi="Times New Roman" w:cs="Times New Roman"/>
                <w:bCs/>
                <w:sz w:val="24"/>
                <w:szCs w:val="24"/>
                <w:highlight w:val="yellow"/>
              </w:rPr>
            </w:pPr>
          </w:p>
        </w:tc>
      </w:tr>
      <w:tr w:rsidR="00257DFE" w:rsidRPr="00DC4006" w:rsidTr="001C5AE0">
        <w:trPr>
          <w:trHeight w:val="23"/>
        </w:trPr>
        <w:tc>
          <w:tcPr>
            <w:tcW w:w="3155" w:type="pct"/>
            <w:vAlign w:val="center"/>
          </w:tcPr>
          <w:p w:rsidR="00257DFE" w:rsidRPr="00DC4006" w:rsidRDefault="00257DFE"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Теоретические занятия</w:t>
            </w:r>
          </w:p>
        </w:tc>
        <w:tc>
          <w:tcPr>
            <w:tcW w:w="665" w:type="pct"/>
            <w:vAlign w:val="center"/>
          </w:tcPr>
          <w:p w:rsidR="00257DFE" w:rsidRPr="00DC4006" w:rsidRDefault="00257DFE"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w:t>
            </w:r>
          </w:p>
        </w:tc>
        <w:tc>
          <w:tcPr>
            <w:tcW w:w="1180" w:type="pct"/>
            <w:vAlign w:val="center"/>
          </w:tcPr>
          <w:p w:rsidR="00257DFE" w:rsidRPr="00DC4006" w:rsidRDefault="00257DFE" w:rsidP="001C5AE0">
            <w:pPr>
              <w:spacing w:line="312" w:lineRule="auto"/>
              <w:jc w:val="center"/>
              <w:rPr>
                <w:rFonts w:ascii="Times New Roman" w:hAnsi="Times New Roman" w:cs="Times New Roman"/>
                <w:bCs/>
                <w:sz w:val="24"/>
                <w:szCs w:val="24"/>
                <w:highlight w:val="yellow"/>
              </w:rPr>
            </w:pPr>
          </w:p>
        </w:tc>
      </w:tr>
      <w:tr w:rsidR="00257DFE" w:rsidRPr="00DC4006" w:rsidTr="001C5AE0">
        <w:trPr>
          <w:trHeight w:val="23"/>
        </w:trPr>
        <w:tc>
          <w:tcPr>
            <w:tcW w:w="3155" w:type="pct"/>
            <w:vAlign w:val="center"/>
          </w:tcPr>
          <w:p w:rsidR="00257DFE" w:rsidRPr="00DC4006" w:rsidRDefault="00257DFE"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Практические занятия</w:t>
            </w:r>
          </w:p>
        </w:tc>
        <w:tc>
          <w:tcPr>
            <w:tcW w:w="665" w:type="pct"/>
            <w:vAlign w:val="center"/>
          </w:tcPr>
          <w:p w:rsidR="00257DFE" w:rsidRPr="00DC4006" w:rsidRDefault="00257DFE"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110</w:t>
            </w:r>
          </w:p>
        </w:tc>
        <w:tc>
          <w:tcPr>
            <w:tcW w:w="1180" w:type="pct"/>
            <w:vAlign w:val="center"/>
          </w:tcPr>
          <w:p w:rsidR="00257DFE" w:rsidRPr="00DC4006" w:rsidRDefault="00257DFE" w:rsidP="001C5AE0">
            <w:pPr>
              <w:spacing w:line="312" w:lineRule="auto"/>
              <w:jc w:val="center"/>
              <w:rPr>
                <w:rFonts w:ascii="Times New Roman" w:hAnsi="Times New Roman" w:cs="Times New Roman"/>
                <w:bCs/>
                <w:sz w:val="24"/>
                <w:szCs w:val="24"/>
                <w:highlight w:val="yellow"/>
              </w:rPr>
            </w:pPr>
          </w:p>
        </w:tc>
      </w:tr>
      <w:tr w:rsidR="00257DFE" w:rsidRPr="00DC4006" w:rsidTr="001C5AE0">
        <w:trPr>
          <w:trHeight w:val="23"/>
        </w:trPr>
        <w:tc>
          <w:tcPr>
            <w:tcW w:w="3155" w:type="pct"/>
            <w:vAlign w:val="center"/>
          </w:tcPr>
          <w:p w:rsidR="00257DFE" w:rsidRPr="00DC4006" w:rsidRDefault="00257DFE"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Курсовая работа (проект)</w:t>
            </w:r>
          </w:p>
        </w:tc>
        <w:tc>
          <w:tcPr>
            <w:tcW w:w="665" w:type="pct"/>
            <w:vAlign w:val="center"/>
          </w:tcPr>
          <w:p w:rsidR="00257DFE" w:rsidRPr="00DC4006" w:rsidRDefault="00257DFE"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0" w:type="pct"/>
            <w:vAlign w:val="center"/>
          </w:tcPr>
          <w:p w:rsidR="00257DFE" w:rsidRPr="00DC4006" w:rsidRDefault="00257DFE" w:rsidP="001C5AE0">
            <w:pPr>
              <w:spacing w:line="312" w:lineRule="auto"/>
              <w:jc w:val="center"/>
              <w:rPr>
                <w:rFonts w:ascii="Times New Roman" w:hAnsi="Times New Roman" w:cs="Times New Roman"/>
                <w:bCs/>
                <w:sz w:val="24"/>
                <w:szCs w:val="24"/>
                <w:highlight w:val="yellow"/>
              </w:rPr>
            </w:pPr>
          </w:p>
        </w:tc>
      </w:tr>
      <w:tr w:rsidR="00257DFE" w:rsidRPr="00DC4006" w:rsidTr="001C5AE0">
        <w:trPr>
          <w:trHeight w:val="23"/>
        </w:trPr>
        <w:tc>
          <w:tcPr>
            <w:tcW w:w="3155" w:type="pct"/>
            <w:vAlign w:val="center"/>
          </w:tcPr>
          <w:p w:rsidR="00257DFE" w:rsidRPr="00DC4006" w:rsidRDefault="00257DFE"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Самостоятельная работа</w:t>
            </w:r>
          </w:p>
        </w:tc>
        <w:tc>
          <w:tcPr>
            <w:tcW w:w="665" w:type="pct"/>
            <w:vAlign w:val="center"/>
          </w:tcPr>
          <w:p w:rsidR="00257DFE" w:rsidRPr="00DC4006" w:rsidRDefault="00257DFE"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0" w:type="pct"/>
            <w:vAlign w:val="center"/>
          </w:tcPr>
          <w:p w:rsidR="00257DFE" w:rsidRPr="00DC4006" w:rsidRDefault="00257DFE" w:rsidP="001C5AE0">
            <w:pPr>
              <w:spacing w:line="312" w:lineRule="auto"/>
              <w:jc w:val="center"/>
              <w:rPr>
                <w:rFonts w:ascii="Times New Roman" w:hAnsi="Times New Roman" w:cs="Times New Roman"/>
                <w:bCs/>
                <w:sz w:val="24"/>
                <w:szCs w:val="24"/>
                <w:highlight w:val="yellow"/>
              </w:rPr>
            </w:pPr>
          </w:p>
        </w:tc>
      </w:tr>
      <w:tr w:rsidR="00257DFE" w:rsidRPr="00DC4006" w:rsidTr="001C5AE0">
        <w:trPr>
          <w:trHeight w:val="23"/>
        </w:trPr>
        <w:tc>
          <w:tcPr>
            <w:tcW w:w="3155" w:type="pct"/>
            <w:vAlign w:val="center"/>
          </w:tcPr>
          <w:p w:rsidR="00257DFE" w:rsidRPr="00DC4006" w:rsidRDefault="00257DFE"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Промежуточная аттестация в форме дифференцированного зачета</w:t>
            </w:r>
          </w:p>
        </w:tc>
        <w:tc>
          <w:tcPr>
            <w:tcW w:w="665" w:type="pct"/>
            <w:vAlign w:val="center"/>
          </w:tcPr>
          <w:p w:rsidR="00257DFE" w:rsidRPr="00DC4006" w:rsidRDefault="00257DFE" w:rsidP="001C5AE0">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80" w:type="pct"/>
            <w:vAlign w:val="center"/>
          </w:tcPr>
          <w:p w:rsidR="00257DFE" w:rsidRPr="00DC4006" w:rsidRDefault="00257DFE" w:rsidP="001C5AE0">
            <w:pPr>
              <w:spacing w:line="312" w:lineRule="auto"/>
              <w:jc w:val="center"/>
              <w:rPr>
                <w:rFonts w:ascii="Times New Roman" w:hAnsi="Times New Roman" w:cs="Times New Roman"/>
                <w:bCs/>
                <w:sz w:val="24"/>
                <w:szCs w:val="24"/>
                <w:highlight w:val="yellow"/>
              </w:rPr>
            </w:pPr>
          </w:p>
        </w:tc>
      </w:tr>
      <w:tr w:rsidR="00257DFE" w:rsidRPr="00DC4006" w:rsidTr="001C5AE0">
        <w:trPr>
          <w:trHeight w:val="23"/>
        </w:trPr>
        <w:tc>
          <w:tcPr>
            <w:tcW w:w="3155" w:type="pct"/>
            <w:vAlign w:val="center"/>
          </w:tcPr>
          <w:p w:rsidR="00257DFE" w:rsidRPr="00DC4006" w:rsidRDefault="00257DFE" w:rsidP="001C5AE0">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Всего</w:t>
            </w:r>
          </w:p>
        </w:tc>
        <w:tc>
          <w:tcPr>
            <w:tcW w:w="665" w:type="pct"/>
            <w:vAlign w:val="center"/>
          </w:tcPr>
          <w:p w:rsidR="00257DFE" w:rsidRPr="00DC4006" w:rsidRDefault="00257DFE" w:rsidP="001C5AE0">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116</w:t>
            </w:r>
          </w:p>
        </w:tc>
        <w:tc>
          <w:tcPr>
            <w:tcW w:w="1180" w:type="pct"/>
            <w:vAlign w:val="center"/>
          </w:tcPr>
          <w:p w:rsidR="00257DFE" w:rsidRPr="00DC4006" w:rsidRDefault="00257DFE" w:rsidP="001C5AE0">
            <w:pPr>
              <w:spacing w:line="312" w:lineRule="auto"/>
              <w:jc w:val="center"/>
              <w:rPr>
                <w:rFonts w:ascii="Times New Roman" w:hAnsi="Times New Roman" w:cs="Times New Roman"/>
                <w:b/>
                <w:sz w:val="24"/>
                <w:szCs w:val="24"/>
                <w:highlight w:val="yellow"/>
              </w:rPr>
            </w:pPr>
          </w:p>
        </w:tc>
      </w:tr>
    </w:tbl>
    <w:p w:rsidR="00257DFE" w:rsidRPr="00DC4006" w:rsidRDefault="00257DFE" w:rsidP="00257DFE">
      <w:pPr>
        <w:pStyle w:val="ae"/>
        <w:spacing w:before="47"/>
        <w:rPr>
          <w:b/>
          <w:sz w:val="20"/>
        </w:rPr>
      </w:pPr>
    </w:p>
    <w:p w:rsidR="00257DFE" w:rsidRPr="00DC4006" w:rsidRDefault="00257DFE" w:rsidP="00257DFE">
      <w:pPr>
        <w:pStyle w:val="ae"/>
        <w:spacing w:before="47"/>
        <w:rPr>
          <w:b/>
          <w:sz w:val="20"/>
        </w:rPr>
      </w:pPr>
    </w:p>
    <w:p w:rsidR="00257DFE" w:rsidRPr="00DC4006" w:rsidRDefault="00257DFE" w:rsidP="00257DFE">
      <w:pPr>
        <w:pStyle w:val="ae"/>
        <w:spacing w:before="47"/>
        <w:rPr>
          <w:b/>
          <w:sz w:val="20"/>
        </w:rPr>
      </w:pPr>
    </w:p>
    <w:p w:rsidR="00257DFE" w:rsidRPr="00DC4006" w:rsidRDefault="00257DFE" w:rsidP="00257DFE">
      <w:pPr>
        <w:pStyle w:val="ae"/>
        <w:spacing w:before="47"/>
        <w:rPr>
          <w:b/>
          <w:sz w:val="20"/>
        </w:rPr>
      </w:pPr>
    </w:p>
    <w:p w:rsidR="00257DFE" w:rsidRPr="00DC4006" w:rsidRDefault="00A33D18" w:rsidP="00257DFE">
      <w:pPr>
        <w:pStyle w:val="ae"/>
        <w:spacing w:before="174"/>
        <w:rPr>
          <w:sz w:val="20"/>
        </w:rPr>
      </w:pPr>
      <w:r w:rsidRPr="00A33D18">
        <w:rPr>
          <w:b/>
          <w:sz w:val="20"/>
          <w:lang w:eastAsia="en-US"/>
        </w:rPr>
        <w:pict>
          <v:rect id="docshape2" o:spid="_x0000_s1026" style="position:absolute;left:0;text-align:left;margin-left:56.65pt;margin-top:21.45pt;width:144.05pt;height:.6pt;z-index:-251656192;mso-wrap-distance-left:0;mso-wrap-distance-right:0;mso-position-horizontal-relative:page" fillcolor="black" stroked="f">
            <w10:wrap type="topAndBottom" anchorx="page"/>
          </v:rect>
        </w:pict>
      </w:r>
    </w:p>
    <w:p w:rsidR="00257DFE" w:rsidRPr="00DC4006" w:rsidRDefault="00257DFE" w:rsidP="00257DFE">
      <w:pPr>
        <w:rPr>
          <w:rFonts w:ascii="Times New Roman" w:hAnsi="Times New Roman" w:cs="Times New Roman"/>
          <w:sz w:val="20"/>
        </w:rPr>
        <w:sectPr w:rsidR="00257DFE" w:rsidRPr="00DC4006">
          <w:pgSz w:w="11910" w:h="16840"/>
          <w:pgMar w:top="1040" w:right="425" w:bottom="1480" w:left="992" w:header="0" w:footer="1291" w:gutter="0"/>
          <w:cols w:space="720"/>
        </w:sectPr>
      </w:pPr>
    </w:p>
    <w:p w:rsidR="00257DFE" w:rsidRPr="00DC4006" w:rsidRDefault="00257DFE" w:rsidP="00337D74">
      <w:pPr>
        <w:pStyle w:val="210"/>
        <w:numPr>
          <w:ilvl w:val="1"/>
          <w:numId w:val="24"/>
        </w:numPr>
        <w:tabs>
          <w:tab w:val="left" w:pos="1695"/>
        </w:tabs>
        <w:spacing w:line="312" w:lineRule="auto"/>
        <w:ind w:left="1695"/>
      </w:pPr>
      <w:r w:rsidRPr="00DC4006">
        <w:lastRenderedPageBreak/>
        <w:t>Тематический</w:t>
      </w:r>
      <w:r w:rsidRPr="00DC4006">
        <w:rPr>
          <w:spacing w:val="-4"/>
        </w:rPr>
        <w:t xml:space="preserve"> </w:t>
      </w:r>
      <w:r w:rsidRPr="00DC4006">
        <w:t>план</w:t>
      </w:r>
      <w:r w:rsidRPr="00DC4006">
        <w:rPr>
          <w:spacing w:val="-3"/>
        </w:rPr>
        <w:t xml:space="preserve"> </w:t>
      </w:r>
      <w:r w:rsidRPr="00DC4006">
        <w:t>и</w:t>
      </w:r>
      <w:r w:rsidRPr="00DC4006">
        <w:rPr>
          <w:spacing w:val="-3"/>
        </w:rPr>
        <w:t xml:space="preserve"> </w:t>
      </w:r>
      <w:r w:rsidRPr="00DC4006">
        <w:t>содержание</w:t>
      </w:r>
      <w:r w:rsidRPr="00DC4006">
        <w:rPr>
          <w:spacing w:val="-3"/>
        </w:rPr>
        <w:t xml:space="preserve"> </w:t>
      </w:r>
      <w:r w:rsidRPr="00DC4006">
        <w:t>учебной</w:t>
      </w:r>
      <w:r w:rsidRPr="00DC4006">
        <w:rPr>
          <w:spacing w:val="-3"/>
        </w:rPr>
        <w:t xml:space="preserve"> </w:t>
      </w:r>
      <w:r w:rsidRPr="00DC4006">
        <w:rPr>
          <w:spacing w:val="-2"/>
        </w:rPr>
        <w:t>дисциплины</w:t>
      </w:r>
    </w:p>
    <w:p w:rsidR="00257DFE" w:rsidRPr="00DC4006" w:rsidRDefault="00257DFE" w:rsidP="00257DFE">
      <w:pPr>
        <w:pStyle w:val="ae"/>
        <w:spacing w:line="312" w:lineRule="auto"/>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8645"/>
        <w:gridCol w:w="1701"/>
        <w:gridCol w:w="1985"/>
      </w:tblGrid>
      <w:tr w:rsidR="00257DFE" w:rsidRPr="00DC4006" w:rsidTr="001C5AE0">
        <w:trPr>
          <w:trHeight w:val="20"/>
        </w:trPr>
        <w:tc>
          <w:tcPr>
            <w:tcW w:w="2837" w:type="dxa"/>
            <w:vAlign w:val="center"/>
          </w:tcPr>
          <w:p w:rsidR="00257DFE" w:rsidRPr="00DC4006" w:rsidRDefault="00257DFE" w:rsidP="001C5AE0">
            <w:pPr>
              <w:pStyle w:val="TableParagraph"/>
              <w:spacing w:line="276" w:lineRule="auto"/>
              <w:ind w:right="1107"/>
              <w:jc w:val="center"/>
              <w:rPr>
                <w:b/>
              </w:rPr>
            </w:pPr>
            <w:proofErr w:type="spellStart"/>
            <w:r w:rsidRPr="00DC4006">
              <w:rPr>
                <w:b/>
                <w:spacing w:val="-2"/>
              </w:rPr>
              <w:t>Наименование</w:t>
            </w:r>
            <w:proofErr w:type="spellEnd"/>
            <w:r w:rsidRPr="00DC4006">
              <w:rPr>
                <w:b/>
                <w:spacing w:val="-2"/>
              </w:rPr>
              <w:t xml:space="preserve"> </w:t>
            </w:r>
            <w:proofErr w:type="spellStart"/>
            <w:r w:rsidRPr="00DC4006">
              <w:rPr>
                <w:b/>
              </w:rPr>
              <w:t>разделов</w:t>
            </w:r>
            <w:proofErr w:type="spellEnd"/>
            <w:r w:rsidRPr="00DC4006">
              <w:rPr>
                <w:b/>
                <w:spacing w:val="-1"/>
              </w:rPr>
              <w:t xml:space="preserve"> </w:t>
            </w:r>
            <w:r w:rsidRPr="00DC4006">
              <w:rPr>
                <w:b/>
              </w:rPr>
              <w:t xml:space="preserve">и </w:t>
            </w:r>
            <w:proofErr w:type="spellStart"/>
            <w:r w:rsidRPr="00DC4006">
              <w:rPr>
                <w:b/>
                <w:spacing w:val="-5"/>
              </w:rPr>
              <w:t>тем</w:t>
            </w:r>
            <w:proofErr w:type="spellEnd"/>
          </w:p>
        </w:tc>
        <w:tc>
          <w:tcPr>
            <w:tcW w:w="8645" w:type="dxa"/>
            <w:vAlign w:val="center"/>
          </w:tcPr>
          <w:p w:rsidR="00257DFE" w:rsidRPr="00DC4006" w:rsidRDefault="00257DFE" w:rsidP="001C5AE0">
            <w:pPr>
              <w:pStyle w:val="TableParagraph"/>
              <w:spacing w:line="276" w:lineRule="auto"/>
              <w:jc w:val="center"/>
              <w:rPr>
                <w:b/>
                <w:lang w:val="ru-RU"/>
              </w:rPr>
            </w:pPr>
            <w:r w:rsidRPr="00DC4006">
              <w:rPr>
                <w:b/>
                <w:lang w:val="ru-RU"/>
              </w:rPr>
              <w:t>Содержание</w:t>
            </w:r>
            <w:r w:rsidRPr="00DC4006">
              <w:rPr>
                <w:b/>
                <w:spacing w:val="39"/>
                <w:lang w:val="ru-RU"/>
              </w:rPr>
              <w:t xml:space="preserve"> </w:t>
            </w:r>
            <w:r w:rsidRPr="00DC4006">
              <w:rPr>
                <w:b/>
                <w:lang w:val="ru-RU"/>
              </w:rPr>
              <w:t>учебного</w:t>
            </w:r>
            <w:r w:rsidRPr="00DC4006">
              <w:rPr>
                <w:b/>
                <w:spacing w:val="40"/>
                <w:lang w:val="ru-RU"/>
              </w:rPr>
              <w:t xml:space="preserve"> </w:t>
            </w:r>
            <w:r w:rsidRPr="00DC4006">
              <w:rPr>
                <w:b/>
                <w:lang w:val="ru-RU"/>
              </w:rPr>
              <w:t>материала</w:t>
            </w:r>
            <w:r w:rsidRPr="00DC4006">
              <w:rPr>
                <w:b/>
                <w:spacing w:val="40"/>
                <w:lang w:val="ru-RU"/>
              </w:rPr>
              <w:t xml:space="preserve"> </w:t>
            </w:r>
            <w:r w:rsidRPr="00DC4006">
              <w:rPr>
                <w:b/>
                <w:lang w:val="ru-RU"/>
              </w:rPr>
              <w:t>и</w:t>
            </w:r>
            <w:r w:rsidRPr="00DC4006">
              <w:rPr>
                <w:b/>
                <w:spacing w:val="40"/>
                <w:lang w:val="ru-RU"/>
              </w:rPr>
              <w:t xml:space="preserve"> </w:t>
            </w:r>
            <w:r w:rsidRPr="00DC4006">
              <w:rPr>
                <w:b/>
                <w:lang w:val="ru-RU"/>
              </w:rPr>
              <w:t>формы</w:t>
            </w:r>
            <w:r w:rsidRPr="00DC4006">
              <w:rPr>
                <w:b/>
                <w:spacing w:val="38"/>
                <w:lang w:val="ru-RU"/>
              </w:rPr>
              <w:t xml:space="preserve"> </w:t>
            </w:r>
            <w:r w:rsidRPr="00DC4006">
              <w:rPr>
                <w:b/>
                <w:lang w:val="ru-RU"/>
              </w:rPr>
              <w:t>организации</w:t>
            </w:r>
            <w:r w:rsidRPr="00DC4006">
              <w:rPr>
                <w:b/>
                <w:spacing w:val="39"/>
                <w:lang w:val="ru-RU"/>
              </w:rPr>
              <w:t xml:space="preserve"> </w:t>
            </w:r>
            <w:r w:rsidRPr="00DC4006">
              <w:rPr>
                <w:b/>
                <w:lang w:val="ru-RU"/>
              </w:rPr>
              <w:t xml:space="preserve">деятельности </w:t>
            </w:r>
            <w:r w:rsidRPr="00DC4006">
              <w:rPr>
                <w:b/>
                <w:spacing w:val="-2"/>
                <w:lang w:val="ru-RU"/>
              </w:rPr>
              <w:t>обучающихся</w:t>
            </w:r>
          </w:p>
        </w:tc>
        <w:tc>
          <w:tcPr>
            <w:tcW w:w="1701" w:type="dxa"/>
            <w:vAlign w:val="center"/>
          </w:tcPr>
          <w:p w:rsidR="00257DFE" w:rsidRPr="00DC4006" w:rsidRDefault="00257DFE" w:rsidP="001C5AE0">
            <w:pPr>
              <w:pStyle w:val="TableParagraph"/>
              <w:spacing w:line="276" w:lineRule="auto"/>
              <w:ind w:right="141"/>
              <w:jc w:val="center"/>
              <w:rPr>
                <w:b/>
                <w:lang w:val="ru-RU"/>
              </w:rPr>
            </w:pPr>
            <w:r w:rsidRPr="00DC4006">
              <w:rPr>
                <w:b/>
                <w:lang w:val="ru-RU"/>
              </w:rPr>
              <w:t>Объем, акад. ч / в том числе в форме практической подготовки, акад. ч</w:t>
            </w:r>
          </w:p>
        </w:tc>
        <w:tc>
          <w:tcPr>
            <w:tcW w:w="1985" w:type="dxa"/>
            <w:vAlign w:val="center"/>
          </w:tcPr>
          <w:p w:rsidR="00257DFE" w:rsidRPr="00DC4006" w:rsidRDefault="00257DFE" w:rsidP="001C5AE0">
            <w:pPr>
              <w:pStyle w:val="TableParagraph"/>
              <w:spacing w:line="276" w:lineRule="auto"/>
              <w:ind w:left="124" w:right="111" w:hanging="3"/>
              <w:jc w:val="center"/>
              <w:rPr>
                <w:b/>
                <w:lang w:val="ru-RU"/>
              </w:rPr>
            </w:pPr>
            <w:r w:rsidRPr="00DC4006">
              <w:rPr>
                <w:b/>
                <w:spacing w:val="-4"/>
                <w:lang w:val="ru-RU"/>
              </w:rPr>
              <w:t xml:space="preserve">Коды </w:t>
            </w:r>
            <w:r w:rsidRPr="00DC4006">
              <w:rPr>
                <w:b/>
                <w:spacing w:val="-2"/>
                <w:lang w:val="ru-RU"/>
              </w:rPr>
              <w:t>компетенц</w:t>
            </w:r>
            <w:r w:rsidRPr="00DC4006">
              <w:rPr>
                <w:b/>
                <w:spacing w:val="-4"/>
                <w:lang w:val="ru-RU"/>
              </w:rPr>
              <w:t xml:space="preserve">ий, </w:t>
            </w:r>
            <w:r w:rsidRPr="00DC4006">
              <w:rPr>
                <w:b/>
                <w:spacing w:val="-2"/>
                <w:lang w:val="ru-RU"/>
              </w:rPr>
              <w:t>формирова</w:t>
            </w:r>
            <w:r w:rsidRPr="00DC4006">
              <w:rPr>
                <w:b/>
                <w:spacing w:val="-4"/>
                <w:lang w:val="ru-RU"/>
              </w:rPr>
              <w:t xml:space="preserve">нию </w:t>
            </w:r>
            <w:r w:rsidRPr="00DC4006">
              <w:rPr>
                <w:b/>
                <w:spacing w:val="-2"/>
                <w:lang w:val="ru-RU"/>
              </w:rPr>
              <w:t>которых способству</w:t>
            </w:r>
            <w:r w:rsidRPr="00DC4006">
              <w:rPr>
                <w:b/>
                <w:lang w:val="ru-RU"/>
              </w:rPr>
              <w:t xml:space="preserve">ет элемент </w:t>
            </w:r>
            <w:r w:rsidRPr="00DC4006">
              <w:rPr>
                <w:b/>
                <w:spacing w:val="-2"/>
                <w:lang w:val="ru-RU"/>
              </w:rPr>
              <w:t>программ</w:t>
            </w:r>
            <w:r w:rsidRPr="00DC4006">
              <w:rPr>
                <w:b/>
                <w:spacing w:val="-10"/>
                <w:lang w:val="ru-RU"/>
              </w:rPr>
              <w:t>ы</w:t>
            </w:r>
          </w:p>
        </w:tc>
      </w:tr>
      <w:tr w:rsidR="00257DFE" w:rsidRPr="00DC4006" w:rsidTr="001C5AE0">
        <w:trPr>
          <w:trHeight w:val="20"/>
        </w:trPr>
        <w:tc>
          <w:tcPr>
            <w:tcW w:w="2837" w:type="dxa"/>
          </w:tcPr>
          <w:p w:rsidR="00257DFE" w:rsidRPr="00DC4006" w:rsidRDefault="00257DFE" w:rsidP="001C5AE0">
            <w:pPr>
              <w:pStyle w:val="TableParagraph"/>
              <w:spacing w:line="276" w:lineRule="auto"/>
              <w:ind w:left="10"/>
              <w:jc w:val="center"/>
              <w:rPr>
                <w:b/>
              </w:rPr>
            </w:pPr>
            <w:r w:rsidRPr="00DC4006">
              <w:rPr>
                <w:b/>
                <w:spacing w:val="-10"/>
              </w:rPr>
              <w:t>1</w:t>
            </w:r>
          </w:p>
        </w:tc>
        <w:tc>
          <w:tcPr>
            <w:tcW w:w="8645" w:type="dxa"/>
          </w:tcPr>
          <w:p w:rsidR="00257DFE" w:rsidRPr="00DC4006" w:rsidRDefault="00257DFE" w:rsidP="001C5AE0">
            <w:pPr>
              <w:pStyle w:val="TableParagraph"/>
              <w:spacing w:line="276" w:lineRule="auto"/>
              <w:ind w:left="10"/>
              <w:jc w:val="center"/>
              <w:rPr>
                <w:b/>
              </w:rPr>
            </w:pPr>
            <w:r w:rsidRPr="00DC4006">
              <w:rPr>
                <w:b/>
                <w:spacing w:val="-10"/>
              </w:rPr>
              <w:t>2</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3</w:t>
            </w:r>
          </w:p>
        </w:tc>
        <w:tc>
          <w:tcPr>
            <w:tcW w:w="1985" w:type="dxa"/>
          </w:tcPr>
          <w:p w:rsidR="00257DFE" w:rsidRPr="00DC4006" w:rsidRDefault="00257DFE" w:rsidP="001C5AE0">
            <w:pPr>
              <w:pStyle w:val="TableParagraph"/>
              <w:spacing w:line="276" w:lineRule="auto"/>
              <w:ind w:left="9"/>
              <w:jc w:val="center"/>
              <w:rPr>
                <w:b/>
              </w:rPr>
            </w:pPr>
            <w:r w:rsidRPr="00DC4006">
              <w:rPr>
                <w:b/>
                <w:spacing w:val="-10"/>
              </w:rPr>
              <w:t>4</w:t>
            </w: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rPr>
                <w:b/>
                <w:lang w:val="ru-RU"/>
              </w:rPr>
            </w:pPr>
            <w:r w:rsidRPr="00DC4006">
              <w:rPr>
                <w:b/>
                <w:lang w:val="ru-RU"/>
              </w:rPr>
              <w:t>Раздел</w:t>
            </w:r>
            <w:r w:rsidRPr="00DC4006">
              <w:rPr>
                <w:b/>
                <w:spacing w:val="-6"/>
                <w:lang w:val="ru-RU"/>
              </w:rPr>
              <w:t xml:space="preserve"> </w:t>
            </w:r>
            <w:r w:rsidRPr="00DC4006">
              <w:rPr>
                <w:b/>
                <w:lang w:val="ru-RU"/>
              </w:rPr>
              <w:t>1.</w:t>
            </w:r>
            <w:r w:rsidRPr="00DC4006">
              <w:rPr>
                <w:b/>
                <w:spacing w:val="-4"/>
                <w:lang w:val="ru-RU"/>
              </w:rPr>
              <w:t xml:space="preserve"> </w:t>
            </w:r>
            <w:r w:rsidRPr="00DC4006">
              <w:rPr>
                <w:b/>
                <w:lang w:val="ru-RU"/>
              </w:rPr>
              <w:t>Теоретические</w:t>
            </w:r>
            <w:r w:rsidRPr="00DC4006">
              <w:rPr>
                <w:b/>
                <w:spacing w:val="-4"/>
                <w:lang w:val="ru-RU"/>
              </w:rPr>
              <w:t xml:space="preserve"> </w:t>
            </w:r>
            <w:r w:rsidRPr="00DC4006">
              <w:rPr>
                <w:b/>
                <w:lang w:val="ru-RU"/>
              </w:rPr>
              <w:t>основы</w:t>
            </w:r>
            <w:r w:rsidRPr="00DC4006">
              <w:rPr>
                <w:b/>
                <w:spacing w:val="-4"/>
                <w:lang w:val="ru-RU"/>
              </w:rPr>
              <w:t xml:space="preserve"> </w:t>
            </w:r>
            <w:r w:rsidRPr="00DC4006">
              <w:rPr>
                <w:b/>
                <w:lang w:val="ru-RU"/>
              </w:rPr>
              <w:t>физической</w:t>
            </w:r>
            <w:r w:rsidRPr="00DC4006">
              <w:rPr>
                <w:b/>
                <w:spacing w:val="-4"/>
                <w:lang w:val="ru-RU"/>
              </w:rPr>
              <w:t xml:space="preserve"> </w:t>
            </w:r>
            <w:r w:rsidRPr="00DC4006">
              <w:rPr>
                <w:b/>
                <w:lang w:val="ru-RU"/>
              </w:rPr>
              <w:t>культуры</w:t>
            </w:r>
            <w:r w:rsidRPr="00DC4006">
              <w:rPr>
                <w:b/>
                <w:spacing w:val="-3"/>
                <w:lang w:val="ru-RU"/>
              </w:rPr>
              <w:t xml:space="preserve"> </w:t>
            </w:r>
            <w:r w:rsidRPr="00DC4006">
              <w:rPr>
                <w:b/>
                <w:lang w:val="ru-RU"/>
              </w:rPr>
              <w:t>и</w:t>
            </w:r>
            <w:r w:rsidRPr="00DC4006">
              <w:rPr>
                <w:b/>
                <w:spacing w:val="-5"/>
                <w:lang w:val="ru-RU"/>
              </w:rPr>
              <w:t xml:space="preserve"> </w:t>
            </w:r>
            <w:r w:rsidRPr="00DC4006">
              <w:rPr>
                <w:b/>
                <w:lang w:val="ru-RU"/>
              </w:rPr>
              <w:t>формирование</w:t>
            </w:r>
            <w:r w:rsidRPr="00DC4006">
              <w:rPr>
                <w:b/>
                <w:spacing w:val="-4"/>
                <w:lang w:val="ru-RU"/>
              </w:rPr>
              <w:t xml:space="preserve"> </w:t>
            </w:r>
            <w:r w:rsidRPr="00DC4006">
              <w:rPr>
                <w:b/>
                <w:spacing w:val="-5"/>
                <w:lang w:val="ru-RU"/>
              </w:rPr>
              <w:t>ЗОЖ</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tcPr>
          <w:p w:rsidR="00257DFE" w:rsidRPr="00DC4006" w:rsidRDefault="00257DFE" w:rsidP="001C5AE0">
            <w:pPr>
              <w:pStyle w:val="TableParagraph"/>
              <w:spacing w:line="276" w:lineRule="auto"/>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jc w:val="both"/>
              <w:rPr>
                <w:b/>
                <w:lang w:val="ru-RU"/>
              </w:rPr>
            </w:pPr>
            <w:r w:rsidRPr="00DC4006">
              <w:rPr>
                <w:b/>
                <w:lang w:val="ru-RU"/>
              </w:rPr>
              <w:t>Тема</w:t>
            </w:r>
            <w:r w:rsidRPr="00DC4006">
              <w:rPr>
                <w:b/>
                <w:spacing w:val="-1"/>
                <w:lang w:val="ru-RU"/>
              </w:rPr>
              <w:t xml:space="preserve"> </w:t>
            </w:r>
            <w:r w:rsidRPr="00DC4006">
              <w:rPr>
                <w:b/>
                <w:spacing w:val="-4"/>
                <w:lang w:val="ru-RU"/>
              </w:rPr>
              <w:t>1.1.</w:t>
            </w:r>
          </w:p>
          <w:p w:rsidR="00257DFE" w:rsidRPr="00DC4006" w:rsidRDefault="00257DFE" w:rsidP="001C5AE0">
            <w:pPr>
              <w:pStyle w:val="TableParagraph"/>
              <w:tabs>
                <w:tab w:val="left" w:pos="1503"/>
                <w:tab w:val="left" w:pos="2694"/>
              </w:tabs>
              <w:spacing w:line="276" w:lineRule="auto"/>
              <w:ind w:left="23" w:right="20"/>
              <w:jc w:val="both"/>
              <w:rPr>
                <w:lang w:val="ru-RU"/>
              </w:rPr>
            </w:pPr>
            <w:r w:rsidRPr="00DC4006">
              <w:rPr>
                <w:spacing w:val="-2"/>
                <w:lang w:val="ru-RU"/>
              </w:rPr>
              <w:t xml:space="preserve">Физическая культура </w:t>
            </w:r>
            <w:r w:rsidRPr="00DC4006">
              <w:rPr>
                <w:spacing w:val="-6"/>
                <w:lang w:val="ru-RU"/>
              </w:rPr>
              <w:t xml:space="preserve">в </w:t>
            </w:r>
            <w:r w:rsidRPr="00DC4006">
              <w:rPr>
                <w:spacing w:val="-2"/>
                <w:lang w:val="ru-RU"/>
              </w:rPr>
              <w:t xml:space="preserve">общекультурной </w:t>
            </w:r>
            <w:r w:rsidRPr="00DC4006">
              <w:rPr>
                <w:spacing w:val="-10"/>
                <w:lang w:val="ru-RU"/>
              </w:rPr>
              <w:t xml:space="preserve">и </w:t>
            </w:r>
            <w:r w:rsidRPr="00DC4006">
              <w:rPr>
                <w:spacing w:val="-2"/>
                <w:lang w:val="ru-RU"/>
              </w:rPr>
              <w:t xml:space="preserve">профессиональной </w:t>
            </w:r>
            <w:r w:rsidRPr="00DC4006">
              <w:rPr>
                <w:lang w:val="ru-RU"/>
              </w:rPr>
              <w:t>подготовке студентов</w:t>
            </w:r>
          </w:p>
        </w:tc>
        <w:tc>
          <w:tcPr>
            <w:tcW w:w="8645" w:type="dxa"/>
          </w:tcPr>
          <w:p w:rsidR="00257DFE" w:rsidRPr="00DC4006" w:rsidRDefault="00257DFE" w:rsidP="001C5AE0">
            <w:pPr>
              <w:pStyle w:val="TableParagraph"/>
              <w:spacing w:line="276" w:lineRule="auto"/>
              <w:rPr>
                <w:b/>
              </w:rPr>
            </w:pPr>
            <w:proofErr w:type="spellStart"/>
            <w:r w:rsidRPr="00DC4006">
              <w:rPr>
                <w:b/>
              </w:rPr>
              <w:t>Содержание</w:t>
            </w:r>
            <w:proofErr w:type="spellEnd"/>
            <w:r w:rsidRPr="00DC4006">
              <w:rPr>
                <w:b/>
                <w:spacing w:val="-7"/>
              </w:rPr>
              <w:t xml:space="preserve"> </w:t>
            </w:r>
            <w:proofErr w:type="spellStart"/>
            <w:r w:rsidRPr="00DC4006">
              <w:rPr>
                <w:b/>
              </w:rPr>
              <w:t>учебного</w:t>
            </w:r>
            <w:proofErr w:type="spellEnd"/>
            <w:r w:rsidRPr="00DC4006">
              <w:rPr>
                <w:b/>
                <w:spacing w:val="-4"/>
              </w:rPr>
              <w:t xml:space="preserve"> </w:t>
            </w:r>
            <w:proofErr w:type="spellStart"/>
            <w:r w:rsidRPr="00DC4006">
              <w:rPr>
                <w:b/>
                <w:spacing w:val="-2"/>
              </w:rPr>
              <w:t>материала</w:t>
            </w:r>
            <w:proofErr w:type="spellEnd"/>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1</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left="19" w:right="19"/>
              <w:jc w:val="both"/>
              <w:rPr>
                <w:lang w:val="ru-RU"/>
              </w:rPr>
            </w:pPr>
            <w:r w:rsidRPr="00DC4006">
              <w:rPr>
                <w:lang w:val="ru-RU"/>
              </w:rPr>
              <w:t>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w:t>
            </w:r>
            <w:r w:rsidRPr="00DC4006">
              <w:rPr>
                <w:spacing w:val="-3"/>
                <w:lang w:val="ru-RU"/>
              </w:rPr>
              <w:t xml:space="preserve"> </w:t>
            </w:r>
            <w:r w:rsidRPr="00DC4006">
              <w:rPr>
                <w:lang w:val="ru-RU"/>
              </w:rPr>
              <w:t>занятий</w:t>
            </w:r>
            <w:r w:rsidRPr="00DC4006">
              <w:rPr>
                <w:spacing w:val="-1"/>
                <w:lang w:val="ru-RU"/>
              </w:rPr>
              <w:t xml:space="preserve"> </w:t>
            </w:r>
            <w:r w:rsidRPr="00DC4006">
              <w:rPr>
                <w:lang w:val="ru-RU"/>
              </w:rPr>
              <w:t>со</w:t>
            </w:r>
            <w:r w:rsidRPr="00DC4006">
              <w:rPr>
                <w:spacing w:val="1"/>
                <w:lang w:val="ru-RU"/>
              </w:rPr>
              <w:t xml:space="preserve"> </w:t>
            </w:r>
            <w:r w:rsidRPr="00DC4006">
              <w:rPr>
                <w:lang w:val="ru-RU"/>
              </w:rPr>
              <w:t>студентами в</w:t>
            </w:r>
            <w:r w:rsidRPr="00DC4006">
              <w:rPr>
                <w:spacing w:val="-2"/>
                <w:lang w:val="ru-RU"/>
              </w:rPr>
              <w:t xml:space="preserve"> </w:t>
            </w:r>
            <w:r w:rsidRPr="00DC4006">
              <w:rPr>
                <w:lang w:val="ru-RU"/>
              </w:rPr>
              <w:t>процессе</w:t>
            </w:r>
            <w:r w:rsidRPr="00DC4006">
              <w:rPr>
                <w:spacing w:val="-1"/>
                <w:lang w:val="ru-RU"/>
              </w:rPr>
              <w:t xml:space="preserve"> </w:t>
            </w:r>
            <w:r w:rsidRPr="00DC4006">
              <w:rPr>
                <w:lang w:val="ru-RU"/>
              </w:rPr>
              <w:t>освоения</w:t>
            </w:r>
            <w:r w:rsidRPr="00DC4006">
              <w:rPr>
                <w:spacing w:val="-1"/>
                <w:lang w:val="ru-RU"/>
              </w:rPr>
              <w:t xml:space="preserve"> </w:t>
            </w:r>
            <w:r w:rsidRPr="00DC4006">
              <w:rPr>
                <w:lang w:val="ru-RU"/>
              </w:rPr>
              <w:t>содержания</w:t>
            </w:r>
            <w:r w:rsidRPr="00DC4006">
              <w:rPr>
                <w:spacing w:val="1"/>
                <w:lang w:val="ru-RU"/>
              </w:rPr>
              <w:t xml:space="preserve"> </w:t>
            </w:r>
            <w:r w:rsidRPr="00DC4006">
              <w:rPr>
                <w:spacing w:val="-2"/>
                <w:lang w:val="ru-RU"/>
              </w:rPr>
              <w:t>учебной</w:t>
            </w:r>
          </w:p>
          <w:p w:rsidR="00257DFE" w:rsidRPr="00DC4006" w:rsidRDefault="00257DFE" w:rsidP="001C5AE0">
            <w:pPr>
              <w:pStyle w:val="TableParagraph"/>
              <w:spacing w:line="276" w:lineRule="auto"/>
              <w:ind w:left="19"/>
              <w:jc w:val="both"/>
            </w:pPr>
            <w:proofErr w:type="spellStart"/>
            <w:r w:rsidRPr="00DC4006">
              <w:t>дисциплины</w:t>
            </w:r>
            <w:proofErr w:type="spellEnd"/>
            <w:r w:rsidRPr="00DC4006">
              <w:rPr>
                <w:spacing w:val="-7"/>
              </w:rPr>
              <w:t xml:space="preserve"> </w:t>
            </w:r>
            <w:r w:rsidRPr="00DC4006">
              <w:t>«</w:t>
            </w:r>
            <w:proofErr w:type="spellStart"/>
            <w:r w:rsidRPr="00DC4006">
              <w:t>Физическая</w:t>
            </w:r>
            <w:proofErr w:type="spellEnd"/>
            <w:r w:rsidRPr="00DC4006">
              <w:rPr>
                <w:spacing w:val="-6"/>
              </w:rPr>
              <w:t xml:space="preserve"> </w:t>
            </w:r>
            <w:proofErr w:type="spellStart"/>
            <w:r w:rsidRPr="00DC4006">
              <w:rPr>
                <w:spacing w:val="-2"/>
              </w:rPr>
              <w:t>культура</w:t>
            </w:r>
            <w:proofErr w:type="spellEnd"/>
            <w:r w:rsidRPr="00DC4006">
              <w:rPr>
                <w:spacing w:val="-2"/>
              </w:rPr>
              <w:t>»</w:t>
            </w:r>
          </w:p>
        </w:tc>
        <w:tc>
          <w:tcPr>
            <w:tcW w:w="1701" w:type="dxa"/>
            <w:vMerge/>
            <w:tcBorders>
              <w:top w:val="nil"/>
            </w:tcBorders>
          </w:tcPr>
          <w:p w:rsidR="00257DFE" w:rsidRPr="00DC4006" w:rsidRDefault="00257DFE" w:rsidP="001C5AE0">
            <w:pPr>
              <w:spacing w:line="276" w:lineRule="auto"/>
              <w:rPr>
                <w:rFonts w:ascii="Times New Roman" w:hAnsi="Times New Roman" w:cs="Times New Roman"/>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tcPr>
          <w:p w:rsidR="00257DFE" w:rsidRPr="00DC4006" w:rsidRDefault="00257DFE" w:rsidP="001C5AE0">
            <w:pPr>
              <w:pStyle w:val="TableParagraph"/>
              <w:spacing w:line="276" w:lineRule="auto"/>
              <w:rPr>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ind w:left="143"/>
              <w:rPr>
                <w:b/>
                <w:lang w:val="ru-RU"/>
              </w:rPr>
            </w:pPr>
            <w:r w:rsidRPr="00DC4006">
              <w:rPr>
                <w:b/>
                <w:lang w:val="ru-RU"/>
              </w:rPr>
              <w:t>Тема</w:t>
            </w:r>
            <w:r w:rsidRPr="00DC4006">
              <w:rPr>
                <w:b/>
                <w:spacing w:val="-1"/>
                <w:lang w:val="ru-RU"/>
              </w:rPr>
              <w:t xml:space="preserve"> </w:t>
            </w:r>
            <w:r w:rsidRPr="00DC4006">
              <w:rPr>
                <w:b/>
                <w:spacing w:val="-4"/>
                <w:lang w:val="ru-RU"/>
              </w:rPr>
              <w:t>1.2.</w:t>
            </w:r>
          </w:p>
          <w:p w:rsidR="00257DFE" w:rsidRPr="00DC4006" w:rsidRDefault="00257DFE" w:rsidP="001C5AE0">
            <w:pPr>
              <w:pStyle w:val="TableParagraph"/>
              <w:spacing w:line="276" w:lineRule="auto"/>
              <w:ind w:left="143" w:right="143"/>
              <w:jc w:val="both"/>
              <w:rPr>
                <w:lang w:val="ru-RU"/>
              </w:rPr>
            </w:pPr>
            <w:r w:rsidRPr="00DC4006">
              <w:rPr>
                <w:lang w:val="ru-RU"/>
              </w:rPr>
              <w:t xml:space="preserve">Основы методики </w:t>
            </w:r>
            <w:r w:rsidRPr="00DC4006">
              <w:rPr>
                <w:spacing w:val="-2"/>
                <w:lang w:val="ru-RU"/>
              </w:rPr>
              <w:t xml:space="preserve">самостоятельных </w:t>
            </w:r>
            <w:r w:rsidRPr="00DC4006">
              <w:rPr>
                <w:lang w:val="ru-RU"/>
              </w:rPr>
              <w:t>занятий</w:t>
            </w:r>
            <w:r w:rsidRPr="00DC4006">
              <w:rPr>
                <w:spacing w:val="-15"/>
                <w:lang w:val="ru-RU"/>
              </w:rPr>
              <w:t xml:space="preserve"> </w:t>
            </w:r>
            <w:r w:rsidRPr="00DC4006">
              <w:rPr>
                <w:lang w:val="ru-RU"/>
              </w:rPr>
              <w:t xml:space="preserve">физическими </w:t>
            </w:r>
            <w:r w:rsidRPr="00DC4006">
              <w:rPr>
                <w:spacing w:val="-2"/>
                <w:lang w:val="ru-RU"/>
              </w:rPr>
              <w:t>упражнениями,</w:t>
            </w:r>
          </w:p>
          <w:p w:rsidR="00257DFE" w:rsidRPr="00DC4006" w:rsidRDefault="00257DFE" w:rsidP="001C5AE0">
            <w:pPr>
              <w:pStyle w:val="TableParagraph"/>
              <w:spacing w:line="276" w:lineRule="auto"/>
              <w:ind w:left="143" w:right="143"/>
              <w:jc w:val="both"/>
              <w:rPr>
                <w:lang w:val="ru-RU"/>
              </w:rPr>
            </w:pPr>
            <w:r w:rsidRPr="00DC4006">
              <w:rPr>
                <w:spacing w:val="-2"/>
                <w:lang w:val="ru-RU"/>
              </w:rPr>
              <w:t xml:space="preserve">самоконтроль занимающихся физическими </w:t>
            </w:r>
            <w:r w:rsidRPr="00DC4006">
              <w:rPr>
                <w:lang w:val="ru-RU"/>
              </w:rPr>
              <w:t>упражнениями</w:t>
            </w:r>
            <w:r w:rsidRPr="00DC4006">
              <w:rPr>
                <w:spacing w:val="-15"/>
                <w:lang w:val="ru-RU"/>
              </w:rPr>
              <w:t xml:space="preserve"> </w:t>
            </w:r>
            <w:r w:rsidRPr="00DC4006">
              <w:rPr>
                <w:lang w:val="ru-RU"/>
              </w:rPr>
              <w:t xml:space="preserve">и </w:t>
            </w:r>
            <w:r w:rsidRPr="00DC4006">
              <w:rPr>
                <w:spacing w:val="-2"/>
                <w:lang w:val="ru-RU"/>
              </w:rPr>
              <w:t>спортом</w:t>
            </w:r>
          </w:p>
        </w:tc>
        <w:tc>
          <w:tcPr>
            <w:tcW w:w="8645" w:type="dxa"/>
          </w:tcPr>
          <w:p w:rsidR="00257DFE" w:rsidRPr="00DC4006" w:rsidRDefault="00257DFE" w:rsidP="001C5AE0">
            <w:pPr>
              <w:pStyle w:val="TableParagraph"/>
              <w:spacing w:line="276" w:lineRule="auto"/>
              <w:rPr>
                <w:b/>
              </w:rPr>
            </w:pPr>
            <w:proofErr w:type="spellStart"/>
            <w:r w:rsidRPr="00DC4006">
              <w:rPr>
                <w:b/>
              </w:rPr>
              <w:t>Содержание</w:t>
            </w:r>
            <w:proofErr w:type="spellEnd"/>
            <w:r w:rsidRPr="00DC4006">
              <w:rPr>
                <w:b/>
                <w:spacing w:val="-7"/>
              </w:rPr>
              <w:t xml:space="preserve"> </w:t>
            </w:r>
            <w:proofErr w:type="spellStart"/>
            <w:r w:rsidRPr="00DC4006">
              <w:rPr>
                <w:b/>
              </w:rPr>
              <w:t>учебного</w:t>
            </w:r>
            <w:proofErr w:type="spellEnd"/>
            <w:r w:rsidRPr="00DC4006">
              <w:rPr>
                <w:b/>
                <w:spacing w:val="-4"/>
              </w:rPr>
              <w:t xml:space="preserve"> </w:t>
            </w:r>
            <w:proofErr w:type="spellStart"/>
            <w:r w:rsidRPr="00DC4006">
              <w:rPr>
                <w:b/>
                <w:spacing w:val="-2"/>
              </w:rPr>
              <w:t>материала</w:t>
            </w:r>
            <w:proofErr w:type="spellEnd"/>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1</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left="19" w:right="93"/>
              <w:jc w:val="both"/>
              <w:rPr>
                <w:lang w:val="ru-RU"/>
              </w:rPr>
            </w:pPr>
            <w:r w:rsidRPr="00DC4006">
              <w:rPr>
                <w:lang w:val="ru-RU"/>
              </w:rPr>
              <w:t>Эффекты</w:t>
            </w:r>
            <w:r w:rsidRPr="00DC4006">
              <w:rPr>
                <w:spacing w:val="-2"/>
                <w:lang w:val="ru-RU"/>
              </w:rPr>
              <w:t xml:space="preserve"> </w:t>
            </w:r>
            <w:r w:rsidRPr="00DC4006">
              <w:rPr>
                <w:lang w:val="ru-RU"/>
              </w:rPr>
              <w:t>физических</w:t>
            </w:r>
            <w:r w:rsidRPr="00DC4006">
              <w:rPr>
                <w:spacing w:val="-2"/>
                <w:lang w:val="ru-RU"/>
              </w:rPr>
              <w:t xml:space="preserve"> </w:t>
            </w:r>
            <w:r w:rsidRPr="00DC4006">
              <w:rPr>
                <w:lang w:val="ru-RU"/>
              </w:rPr>
              <w:t>упражнений.</w:t>
            </w:r>
            <w:r w:rsidRPr="00DC4006">
              <w:rPr>
                <w:spacing w:val="-2"/>
                <w:lang w:val="ru-RU"/>
              </w:rPr>
              <w:t xml:space="preserve"> </w:t>
            </w:r>
            <w:r w:rsidRPr="00DC4006">
              <w:rPr>
                <w:lang w:val="ru-RU"/>
              </w:rPr>
              <w:t>Нагрузка</w:t>
            </w:r>
            <w:r w:rsidRPr="00DC4006">
              <w:rPr>
                <w:spacing w:val="-5"/>
                <w:lang w:val="ru-RU"/>
              </w:rPr>
              <w:t xml:space="preserve"> </w:t>
            </w:r>
            <w:r w:rsidRPr="00DC4006">
              <w:rPr>
                <w:lang w:val="ru-RU"/>
              </w:rPr>
              <w:t>и</w:t>
            </w:r>
            <w:r w:rsidRPr="00DC4006">
              <w:rPr>
                <w:spacing w:val="-4"/>
                <w:lang w:val="ru-RU"/>
              </w:rPr>
              <w:t xml:space="preserve"> </w:t>
            </w:r>
            <w:r w:rsidRPr="00DC4006">
              <w:rPr>
                <w:lang w:val="ru-RU"/>
              </w:rPr>
              <w:t>отдых</w:t>
            </w:r>
            <w:r w:rsidRPr="00DC4006">
              <w:rPr>
                <w:spacing w:val="-3"/>
                <w:lang w:val="ru-RU"/>
              </w:rPr>
              <w:t xml:space="preserve"> </w:t>
            </w:r>
            <w:r w:rsidRPr="00DC4006">
              <w:rPr>
                <w:lang w:val="ru-RU"/>
              </w:rPr>
              <w:t>в</w:t>
            </w:r>
            <w:r w:rsidRPr="00DC4006">
              <w:rPr>
                <w:spacing w:val="-3"/>
                <w:lang w:val="ru-RU"/>
              </w:rPr>
              <w:t xml:space="preserve"> </w:t>
            </w:r>
            <w:r w:rsidRPr="00DC4006">
              <w:rPr>
                <w:lang w:val="ru-RU"/>
              </w:rPr>
              <w:t>процессе</w:t>
            </w:r>
            <w:r w:rsidRPr="00DC4006">
              <w:rPr>
                <w:spacing w:val="-3"/>
                <w:lang w:val="ru-RU"/>
              </w:rPr>
              <w:t xml:space="preserve"> </w:t>
            </w:r>
            <w:r w:rsidRPr="00DC4006">
              <w:rPr>
                <w:lang w:val="ru-RU"/>
              </w:rPr>
              <w:t xml:space="preserve">выполнения упражнений.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Формирование </w:t>
            </w:r>
            <w:proofErr w:type="spellStart"/>
            <w:r w:rsidRPr="00DC4006">
              <w:rPr>
                <w:lang w:val="ru-RU"/>
              </w:rPr>
              <w:t>валеологической</w:t>
            </w:r>
            <w:proofErr w:type="spellEnd"/>
            <w:r w:rsidRPr="00DC4006">
              <w:rPr>
                <w:lang w:val="ru-RU"/>
              </w:rPr>
              <w:t xml:space="preserve"> компетенции в оценке уровня своего здоровья и формирования ЗОЖ. Мотивация и целенаправленность самостоятельных занятий,</w:t>
            </w:r>
            <w:r w:rsidRPr="00DC4006">
              <w:rPr>
                <w:spacing w:val="23"/>
                <w:lang w:val="ru-RU"/>
              </w:rPr>
              <w:t xml:space="preserve"> </w:t>
            </w:r>
            <w:r w:rsidRPr="00DC4006">
              <w:rPr>
                <w:lang w:val="ru-RU"/>
              </w:rPr>
              <w:t>их</w:t>
            </w:r>
            <w:r w:rsidRPr="00DC4006">
              <w:rPr>
                <w:spacing w:val="24"/>
                <w:lang w:val="ru-RU"/>
              </w:rPr>
              <w:t xml:space="preserve"> </w:t>
            </w:r>
            <w:r w:rsidRPr="00DC4006">
              <w:rPr>
                <w:lang w:val="ru-RU"/>
              </w:rPr>
              <w:t>формы</w:t>
            </w:r>
            <w:r w:rsidRPr="00DC4006">
              <w:rPr>
                <w:spacing w:val="23"/>
                <w:lang w:val="ru-RU"/>
              </w:rPr>
              <w:t xml:space="preserve"> </w:t>
            </w:r>
            <w:r w:rsidRPr="00DC4006">
              <w:rPr>
                <w:lang w:val="ru-RU"/>
              </w:rPr>
              <w:t>и</w:t>
            </w:r>
            <w:r w:rsidRPr="00DC4006">
              <w:rPr>
                <w:spacing w:val="25"/>
                <w:lang w:val="ru-RU"/>
              </w:rPr>
              <w:t xml:space="preserve"> </w:t>
            </w:r>
            <w:r w:rsidRPr="00DC4006">
              <w:rPr>
                <w:lang w:val="ru-RU"/>
              </w:rPr>
              <w:t>содержание.</w:t>
            </w:r>
            <w:r w:rsidRPr="00DC4006">
              <w:rPr>
                <w:spacing w:val="23"/>
                <w:lang w:val="ru-RU"/>
              </w:rPr>
              <w:t xml:space="preserve"> </w:t>
            </w:r>
            <w:r w:rsidRPr="00DC4006">
              <w:rPr>
                <w:lang w:val="ru-RU"/>
              </w:rPr>
              <w:t>Самоконтроль,</w:t>
            </w:r>
            <w:r w:rsidRPr="00DC4006">
              <w:rPr>
                <w:spacing w:val="24"/>
                <w:lang w:val="ru-RU"/>
              </w:rPr>
              <w:t xml:space="preserve"> </w:t>
            </w:r>
            <w:r w:rsidRPr="00DC4006">
              <w:rPr>
                <w:lang w:val="ru-RU"/>
              </w:rPr>
              <w:t>его</w:t>
            </w:r>
            <w:r w:rsidRPr="00DC4006">
              <w:rPr>
                <w:spacing w:val="24"/>
                <w:lang w:val="ru-RU"/>
              </w:rPr>
              <w:t xml:space="preserve"> </w:t>
            </w:r>
            <w:r w:rsidRPr="00DC4006">
              <w:rPr>
                <w:lang w:val="ru-RU"/>
              </w:rPr>
              <w:t>методы,</w:t>
            </w:r>
            <w:r w:rsidRPr="00DC4006">
              <w:rPr>
                <w:spacing w:val="23"/>
                <w:lang w:val="ru-RU"/>
              </w:rPr>
              <w:t xml:space="preserve"> </w:t>
            </w:r>
            <w:r w:rsidRPr="00DC4006">
              <w:rPr>
                <w:lang w:val="ru-RU"/>
              </w:rPr>
              <w:t>показатели</w:t>
            </w:r>
            <w:r w:rsidRPr="00DC4006">
              <w:rPr>
                <w:spacing w:val="25"/>
                <w:lang w:val="ru-RU"/>
              </w:rPr>
              <w:t xml:space="preserve"> </w:t>
            </w:r>
            <w:r w:rsidRPr="00DC4006">
              <w:rPr>
                <w:spacing w:val="-10"/>
                <w:lang w:val="ru-RU"/>
              </w:rPr>
              <w:t>и</w:t>
            </w:r>
          </w:p>
          <w:p w:rsidR="00257DFE" w:rsidRPr="00DC4006" w:rsidRDefault="00257DFE" w:rsidP="001C5AE0">
            <w:pPr>
              <w:pStyle w:val="TableParagraph"/>
              <w:spacing w:line="276" w:lineRule="auto"/>
              <w:ind w:left="19"/>
              <w:jc w:val="both"/>
              <w:rPr>
                <w:lang w:val="ru-RU"/>
              </w:rPr>
            </w:pPr>
            <w:r w:rsidRPr="00DC4006">
              <w:rPr>
                <w:lang w:val="ru-RU"/>
              </w:rPr>
              <w:t>критерии</w:t>
            </w:r>
            <w:r w:rsidRPr="00DC4006">
              <w:rPr>
                <w:spacing w:val="-5"/>
                <w:lang w:val="ru-RU"/>
              </w:rPr>
              <w:t xml:space="preserve"> </w:t>
            </w:r>
            <w:r w:rsidRPr="00DC4006">
              <w:rPr>
                <w:lang w:val="ru-RU"/>
              </w:rPr>
              <w:t>оценки.</w:t>
            </w:r>
            <w:r w:rsidRPr="00DC4006">
              <w:rPr>
                <w:spacing w:val="-6"/>
                <w:lang w:val="ru-RU"/>
              </w:rPr>
              <w:t xml:space="preserve"> </w:t>
            </w:r>
            <w:r w:rsidRPr="00DC4006">
              <w:rPr>
                <w:lang w:val="ru-RU"/>
              </w:rPr>
              <w:t>Разработка</w:t>
            </w:r>
            <w:r w:rsidRPr="00DC4006">
              <w:rPr>
                <w:spacing w:val="-5"/>
                <w:lang w:val="ru-RU"/>
              </w:rPr>
              <w:t xml:space="preserve"> </w:t>
            </w:r>
            <w:r w:rsidRPr="00DC4006">
              <w:rPr>
                <w:lang w:val="ru-RU"/>
              </w:rPr>
              <w:t>дневника</w:t>
            </w:r>
            <w:r w:rsidRPr="00DC4006">
              <w:rPr>
                <w:spacing w:val="-5"/>
                <w:lang w:val="ru-RU"/>
              </w:rPr>
              <w:t xml:space="preserve"> </w:t>
            </w:r>
            <w:r w:rsidRPr="00DC4006">
              <w:rPr>
                <w:spacing w:val="-2"/>
                <w:lang w:val="ru-RU"/>
              </w:rPr>
              <w:t>самоконтроля</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ind w:left="19"/>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tcPr>
          <w:p w:rsidR="00257DFE" w:rsidRPr="00DC4006" w:rsidRDefault="00257DFE" w:rsidP="001C5AE0">
            <w:pPr>
              <w:pStyle w:val="TableParagraph"/>
              <w:spacing w:line="276" w:lineRule="auto"/>
              <w:rPr>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ind w:left="19"/>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bl>
    <w:p w:rsidR="00257DFE" w:rsidRPr="00DC4006" w:rsidRDefault="00257DFE" w:rsidP="00257DFE">
      <w:pPr>
        <w:rPr>
          <w:rFonts w:ascii="Times New Roman" w:hAnsi="Times New Roman" w:cs="Times New Roman"/>
          <w:sz w:val="2"/>
          <w:szCs w:val="2"/>
        </w:rPr>
        <w:sectPr w:rsidR="00257DFE" w:rsidRPr="00DC4006">
          <w:footerReference w:type="default" r:id="rId30"/>
          <w:pgSz w:w="16840" w:h="11910" w:orient="landscape"/>
          <w:pgMar w:top="1060" w:right="141" w:bottom="1480" w:left="566" w:header="0" w:footer="1291" w:gutter="0"/>
          <w:cols w:space="720"/>
        </w:sectPr>
      </w:pPr>
    </w:p>
    <w:p w:rsidR="00257DFE" w:rsidRPr="00DC4006" w:rsidRDefault="00257DFE" w:rsidP="00257DFE">
      <w:pPr>
        <w:pStyle w:val="ae"/>
        <w:spacing w:before="3"/>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8645"/>
        <w:gridCol w:w="1701"/>
        <w:gridCol w:w="1985"/>
      </w:tblGrid>
      <w:tr w:rsidR="00257DFE" w:rsidRPr="00DC4006" w:rsidTr="001C5AE0">
        <w:trPr>
          <w:trHeight w:val="20"/>
        </w:trPr>
        <w:tc>
          <w:tcPr>
            <w:tcW w:w="11482" w:type="dxa"/>
            <w:gridSpan w:val="2"/>
          </w:tcPr>
          <w:p w:rsidR="00257DFE" w:rsidRPr="00DC4006" w:rsidRDefault="00257DFE" w:rsidP="001C5AE0">
            <w:pPr>
              <w:pStyle w:val="TableParagraph"/>
              <w:spacing w:line="276" w:lineRule="auto"/>
              <w:ind w:left="23"/>
              <w:rPr>
                <w:b/>
              </w:rPr>
            </w:pPr>
            <w:r w:rsidRPr="00DC4006">
              <w:rPr>
                <w:b/>
                <w:lang w:val="ru-RU"/>
              </w:rPr>
              <w:t>Раздел</w:t>
            </w:r>
            <w:r w:rsidRPr="00DC4006">
              <w:rPr>
                <w:b/>
                <w:spacing w:val="-6"/>
                <w:lang w:val="ru-RU"/>
              </w:rPr>
              <w:t xml:space="preserve"> </w:t>
            </w:r>
            <w:r w:rsidRPr="00DC4006">
              <w:rPr>
                <w:b/>
                <w:lang w:val="ru-RU"/>
              </w:rPr>
              <w:t>2.</w:t>
            </w:r>
            <w:r w:rsidRPr="00DC4006">
              <w:rPr>
                <w:b/>
                <w:spacing w:val="-4"/>
                <w:lang w:val="ru-RU"/>
              </w:rPr>
              <w:t xml:space="preserve"> </w:t>
            </w:r>
            <w:r w:rsidRPr="00DC4006">
              <w:rPr>
                <w:b/>
                <w:lang w:val="ru-RU"/>
              </w:rPr>
              <w:t>Практические</w:t>
            </w:r>
            <w:r w:rsidRPr="00DC4006">
              <w:rPr>
                <w:b/>
                <w:spacing w:val="-5"/>
                <w:lang w:val="ru-RU"/>
              </w:rPr>
              <w:t xml:space="preserve"> </w:t>
            </w:r>
            <w:r w:rsidRPr="00DC4006">
              <w:rPr>
                <w:b/>
                <w:lang w:val="ru-RU"/>
              </w:rPr>
              <w:t>основы</w:t>
            </w:r>
            <w:r w:rsidRPr="00DC4006">
              <w:rPr>
                <w:b/>
                <w:spacing w:val="-4"/>
                <w:lang w:val="ru-RU"/>
              </w:rPr>
              <w:t xml:space="preserve"> </w:t>
            </w:r>
            <w:r w:rsidRPr="00DC4006">
              <w:rPr>
                <w:b/>
                <w:lang w:val="ru-RU"/>
              </w:rPr>
              <w:t>формирования</w:t>
            </w:r>
            <w:r w:rsidRPr="00DC4006">
              <w:rPr>
                <w:b/>
                <w:spacing w:val="-4"/>
                <w:lang w:val="ru-RU"/>
              </w:rPr>
              <w:t xml:space="preserve"> </w:t>
            </w:r>
            <w:r w:rsidRPr="00DC4006">
              <w:rPr>
                <w:b/>
                <w:lang w:val="ru-RU"/>
              </w:rPr>
              <w:t>физической</w:t>
            </w:r>
            <w:r w:rsidRPr="00DC4006">
              <w:rPr>
                <w:b/>
                <w:spacing w:val="-4"/>
                <w:lang w:val="ru-RU"/>
              </w:rPr>
              <w:t xml:space="preserve"> </w:t>
            </w:r>
            <w:r w:rsidRPr="00DC4006">
              <w:rPr>
                <w:b/>
                <w:lang w:val="ru-RU"/>
              </w:rPr>
              <w:t>культуры</w:t>
            </w:r>
            <w:r w:rsidRPr="00DC4006">
              <w:rPr>
                <w:b/>
                <w:spacing w:val="-4"/>
                <w:lang w:val="ru-RU"/>
              </w:rPr>
              <w:t xml:space="preserve"> </w:t>
            </w:r>
            <w:r w:rsidRPr="00DC4006">
              <w:rPr>
                <w:b/>
                <w:lang w:val="ru-RU"/>
              </w:rPr>
              <w:t>личности.</w:t>
            </w:r>
            <w:r w:rsidRPr="00DC4006">
              <w:rPr>
                <w:b/>
                <w:spacing w:val="-4"/>
                <w:lang w:val="ru-RU"/>
              </w:rPr>
              <w:t xml:space="preserve"> </w:t>
            </w:r>
            <w:proofErr w:type="spellStart"/>
            <w:r w:rsidRPr="00DC4006">
              <w:rPr>
                <w:b/>
              </w:rPr>
              <w:t>Легкая</w:t>
            </w:r>
            <w:proofErr w:type="spellEnd"/>
            <w:r w:rsidRPr="00DC4006">
              <w:rPr>
                <w:b/>
                <w:spacing w:val="-3"/>
              </w:rPr>
              <w:t xml:space="preserve"> </w:t>
            </w:r>
            <w:proofErr w:type="spellStart"/>
            <w:r w:rsidRPr="00DC4006">
              <w:rPr>
                <w:b/>
                <w:spacing w:val="-2"/>
              </w:rPr>
              <w:t>атлетика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5"/>
              </w:rPr>
              <w:t>12</w:t>
            </w:r>
          </w:p>
        </w:tc>
        <w:tc>
          <w:tcPr>
            <w:tcW w:w="1985" w:type="dxa"/>
          </w:tcPr>
          <w:p w:rsidR="00257DFE" w:rsidRPr="00DC4006" w:rsidRDefault="00257DFE" w:rsidP="001C5AE0">
            <w:pPr>
              <w:pStyle w:val="TableParagraph"/>
              <w:spacing w:line="276" w:lineRule="auto"/>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2.1.</w:t>
            </w:r>
          </w:p>
          <w:p w:rsidR="00257DFE" w:rsidRPr="00DC4006" w:rsidRDefault="00257DFE" w:rsidP="001C5AE0">
            <w:pPr>
              <w:pStyle w:val="TableParagraph"/>
              <w:spacing w:line="276" w:lineRule="auto"/>
              <w:rPr>
                <w:lang w:val="ru-RU"/>
              </w:rPr>
            </w:pPr>
            <w:r w:rsidRPr="00DC4006">
              <w:rPr>
                <w:spacing w:val="-2"/>
                <w:lang w:val="ru-RU"/>
              </w:rPr>
              <w:t xml:space="preserve">Совершенствование </w:t>
            </w:r>
            <w:r w:rsidRPr="00DC4006">
              <w:rPr>
                <w:lang w:val="ru-RU"/>
              </w:rPr>
              <w:t>техники</w:t>
            </w:r>
            <w:r w:rsidRPr="00DC4006">
              <w:rPr>
                <w:spacing w:val="-12"/>
                <w:lang w:val="ru-RU"/>
              </w:rPr>
              <w:t xml:space="preserve"> </w:t>
            </w:r>
            <w:r w:rsidRPr="00DC4006">
              <w:rPr>
                <w:lang w:val="ru-RU"/>
              </w:rPr>
              <w:t>бега</w:t>
            </w:r>
            <w:r w:rsidRPr="00DC4006">
              <w:rPr>
                <w:spacing w:val="-13"/>
                <w:lang w:val="ru-RU"/>
              </w:rPr>
              <w:t xml:space="preserve"> </w:t>
            </w:r>
            <w:r w:rsidRPr="00DC4006">
              <w:rPr>
                <w:lang w:val="ru-RU"/>
              </w:rPr>
              <w:t>на</w:t>
            </w:r>
            <w:r w:rsidRPr="00DC4006">
              <w:rPr>
                <w:spacing w:val="-13"/>
                <w:lang w:val="ru-RU"/>
              </w:rPr>
              <w:t xml:space="preserve"> </w:t>
            </w:r>
            <w:r w:rsidRPr="00DC4006">
              <w:rPr>
                <w:lang w:val="ru-RU"/>
              </w:rPr>
              <w:t>короткие дистанции, технике спортивной ходьбы</w:t>
            </w:r>
          </w:p>
        </w:tc>
        <w:tc>
          <w:tcPr>
            <w:tcW w:w="8645" w:type="dxa"/>
          </w:tcPr>
          <w:p w:rsidR="00257DFE" w:rsidRPr="00DC4006" w:rsidRDefault="00257DFE" w:rsidP="001C5AE0">
            <w:pPr>
              <w:pStyle w:val="TableParagraph"/>
              <w:spacing w:line="276" w:lineRule="auto"/>
              <w:rPr>
                <w:b/>
              </w:rPr>
            </w:pPr>
            <w:proofErr w:type="spellStart"/>
            <w:r w:rsidRPr="00DC4006">
              <w:rPr>
                <w:b/>
              </w:rPr>
              <w:t>Содержание</w:t>
            </w:r>
            <w:proofErr w:type="spellEnd"/>
            <w:r w:rsidRPr="00DC4006">
              <w:rPr>
                <w:b/>
                <w:spacing w:val="-7"/>
              </w:rPr>
              <w:t xml:space="preserve"> </w:t>
            </w:r>
            <w:proofErr w:type="spellStart"/>
            <w:r w:rsidRPr="00DC4006">
              <w:rPr>
                <w:b/>
              </w:rPr>
              <w:t>учебного</w:t>
            </w:r>
            <w:proofErr w:type="spellEnd"/>
            <w:r w:rsidRPr="00DC4006">
              <w:rPr>
                <w:b/>
                <w:spacing w:val="-4"/>
              </w:rPr>
              <w:t xml:space="preserve"> </w:t>
            </w:r>
            <w:proofErr w:type="spellStart"/>
            <w:r w:rsidRPr="00DC4006">
              <w:rPr>
                <w:b/>
                <w:spacing w:val="-2"/>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3"/>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right="99"/>
              <w:jc w:val="both"/>
              <w:rPr>
                <w:lang w:val="ru-RU"/>
              </w:rPr>
            </w:pPr>
            <w:r w:rsidRPr="00DC4006">
              <w:rPr>
                <w:lang w:val="ru-RU"/>
              </w:rPr>
              <w:t>Практическое занятие.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2.2.</w:t>
            </w:r>
          </w:p>
          <w:p w:rsidR="00257DFE" w:rsidRPr="00DC4006" w:rsidRDefault="00257DFE" w:rsidP="001C5AE0">
            <w:pPr>
              <w:pStyle w:val="TableParagraph"/>
              <w:spacing w:line="276" w:lineRule="auto"/>
              <w:ind w:right="450"/>
              <w:rPr>
                <w:lang w:val="ru-RU"/>
              </w:rPr>
            </w:pPr>
            <w:r w:rsidRPr="00DC4006">
              <w:rPr>
                <w:spacing w:val="-2"/>
                <w:lang w:val="ru-RU"/>
              </w:rPr>
              <w:t xml:space="preserve">Совершенствование </w:t>
            </w:r>
            <w:r w:rsidRPr="00DC4006">
              <w:rPr>
                <w:lang w:val="ru-RU"/>
              </w:rPr>
              <w:t xml:space="preserve">техники длительного </w:t>
            </w:r>
            <w:r w:rsidRPr="00DC4006">
              <w:rPr>
                <w:spacing w:val="-4"/>
                <w:lang w:val="ru-RU"/>
              </w:rPr>
              <w:t>бега</w:t>
            </w:r>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 занятие. Совершенствование</w:t>
            </w:r>
            <w:r w:rsidRPr="00DC4006">
              <w:rPr>
                <w:spacing w:val="40"/>
                <w:lang w:val="ru-RU"/>
              </w:rPr>
              <w:t xml:space="preserve"> </w:t>
            </w:r>
            <w:r w:rsidRPr="00DC4006">
              <w:rPr>
                <w:lang w:val="ru-RU"/>
              </w:rPr>
              <w:t>техники</w:t>
            </w:r>
            <w:r w:rsidRPr="00DC4006">
              <w:rPr>
                <w:spacing w:val="40"/>
                <w:lang w:val="ru-RU"/>
              </w:rPr>
              <w:t xml:space="preserve"> </w:t>
            </w:r>
            <w:r w:rsidRPr="00DC4006">
              <w:rPr>
                <w:lang w:val="ru-RU"/>
              </w:rPr>
              <w:t>длительного</w:t>
            </w:r>
            <w:r w:rsidRPr="00DC4006">
              <w:rPr>
                <w:spacing w:val="40"/>
                <w:lang w:val="ru-RU"/>
              </w:rPr>
              <w:t xml:space="preserve"> </w:t>
            </w:r>
            <w:r w:rsidRPr="00DC4006">
              <w:rPr>
                <w:lang w:val="ru-RU"/>
              </w:rPr>
              <w:t>бега</w:t>
            </w:r>
            <w:r w:rsidRPr="00DC4006">
              <w:rPr>
                <w:spacing w:val="40"/>
                <w:lang w:val="ru-RU"/>
              </w:rPr>
              <w:t xml:space="preserve"> </w:t>
            </w:r>
            <w:r w:rsidRPr="00DC4006">
              <w:rPr>
                <w:lang w:val="ru-RU"/>
              </w:rPr>
              <w:t>во время</w:t>
            </w:r>
            <w:r w:rsidRPr="00DC4006">
              <w:rPr>
                <w:spacing w:val="-4"/>
                <w:lang w:val="ru-RU"/>
              </w:rPr>
              <w:t xml:space="preserve"> </w:t>
            </w:r>
            <w:r w:rsidRPr="00DC4006">
              <w:rPr>
                <w:lang w:val="ru-RU"/>
              </w:rPr>
              <w:t>кросса</w:t>
            </w:r>
            <w:r w:rsidRPr="00DC4006">
              <w:rPr>
                <w:spacing w:val="-2"/>
                <w:lang w:val="ru-RU"/>
              </w:rPr>
              <w:t xml:space="preserve"> </w:t>
            </w:r>
            <w:r w:rsidRPr="00DC4006">
              <w:rPr>
                <w:lang w:val="ru-RU"/>
              </w:rPr>
              <w:t>до</w:t>
            </w:r>
            <w:r w:rsidRPr="00DC4006">
              <w:rPr>
                <w:spacing w:val="-2"/>
                <w:lang w:val="ru-RU"/>
              </w:rPr>
              <w:t xml:space="preserve"> </w:t>
            </w:r>
            <w:r w:rsidRPr="00DC4006">
              <w:rPr>
                <w:lang w:val="ru-RU"/>
              </w:rPr>
              <w:t>15-20</w:t>
            </w:r>
            <w:r w:rsidRPr="00DC4006">
              <w:rPr>
                <w:spacing w:val="1"/>
                <w:lang w:val="ru-RU"/>
              </w:rPr>
              <w:t xml:space="preserve"> </w:t>
            </w:r>
            <w:r w:rsidRPr="00DC4006">
              <w:rPr>
                <w:lang w:val="ru-RU"/>
              </w:rPr>
              <w:t>минут,</w:t>
            </w:r>
            <w:r w:rsidRPr="00DC4006">
              <w:rPr>
                <w:spacing w:val="-1"/>
                <w:lang w:val="ru-RU"/>
              </w:rPr>
              <w:t xml:space="preserve"> </w:t>
            </w:r>
            <w:r w:rsidRPr="00DC4006">
              <w:rPr>
                <w:lang w:val="ru-RU"/>
              </w:rPr>
              <w:t>техники</w:t>
            </w:r>
            <w:r w:rsidRPr="00DC4006">
              <w:rPr>
                <w:spacing w:val="-2"/>
                <w:lang w:val="ru-RU"/>
              </w:rPr>
              <w:t xml:space="preserve"> </w:t>
            </w:r>
            <w:r w:rsidRPr="00DC4006">
              <w:rPr>
                <w:lang w:val="ru-RU"/>
              </w:rPr>
              <w:t>бега</w:t>
            </w:r>
            <w:r w:rsidRPr="00DC4006">
              <w:rPr>
                <w:spacing w:val="-2"/>
                <w:lang w:val="ru-RU"/>
              </w:rPr>
              <w:t xml:space="preserve"> </w:t>
            </w:r>
            <w:r w:rsidRPr="00DC4006">
              <w:rPr>
                <w:lang w:val="ru-RU"/>
              </w:rPr>
              <w:t>на</w:t>
            </w:r>
            <w:r w:rsidRPr="00DC4006">
              <w:rPr>
                <w:spacing w:val="-2"/>
                <w:lang w:val="ru-RU"/>
              </w:rPr>
              <w:t xml:space="preserve"> </w:t>
            </w:r>
            <w:r w:rsidRPr="00DC4006">
              <w:rPr>
                <w:lang w:val="ru-RU"/>
              </w:rPr>
              <w:t>средние</w:t>
            </w:r>
            <w:r w:rsidRPr="00DC4006">
              <w:rPr>
                <w:spacing w:val="-3"/>
                <w:lang w:val="ru-RU"/>
              </w:rPr>
              <w:t xml:space="preserve"> </w:t>
            </w:r>
            <w:r w:rsidRPr="00DC4006">
              <w:rPr>
                <w:lang w:val="ru-RU"/>
              </w:rPr>
              <w:t>и</w:t>
            </w:r>
            <w:r w:rsidRPr="00DC4006">
              <w:rPr>
                <w:spacing w:val="-1"/>
                <w:lang w:val="ru-RU"/>
              </w:rPr>
              <w:t xml:space="preserve"> </w:t>
            </w:r>
            <w:r w:rsidRPr="00DC4006">
              <w:rPr>
                <w:lang w:val="ru-RU"/>
              </w:rPr>
              <w:t>длинные</w:t>
            </w:r>
            <w:r w:rsidRPr="00DC4006">
              <w:rPr>
                <w:spacing w:val="-3"/>
                <w:lang w:val="ru-RU"/>
              </w:rPr>
              <w:t xml:space="preserve"> </w:t>
            </w:r>
            <w:r w:rsidRPr="00DC4006">
              <w:rPr>
                <w:spacing w:val="-2"/>
                <w:lang w:val="ru-RU"/>
              </w:rPr>
              <w:t>дистанции</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ind w:left="108"/>
              <w:rPr>
                <w:b/>
                <w:lang w:val="ru-RU"/>
              </w:rPr>
            </w:pPr>
            <w:r w:rsidRPr="00DC4006">
              <w:rPr>
                <w:b/>
                <w:lang w:val="ru-RU"/>
              </w:rPr>
              <w:t>Тема</w:t>
            </w:r>
            <w:r w:rsidRPr="00DC4006">
              <w:rPr>
                <w:b/>
                <w:spacing w:val="-1"/>
                <w:lang w:val="ru-RU"/>
              </w:rPr>
              <w:t xml:space="preserve"> </w:t>
            </w:r>
            <w:r w:rsidRPr="00DC4006">
              <w:rPr>
                <w:b/>
                <w:spacing w:val="-4"/>
                <w:lang w:val="ru-RU"/>
              </w:rPr>
              <w:t>2.3.</w:t>
            </w:r>
          </w:p>
          <w:p w:rsidR="00257DFE" w:rsidRPr="00DC4006" w:rsidRDefault="00257DFE" w:rsidP="001C5AE0">
            <w:pPr>
              <w:pStyle w:val="TableParagraph"/>
              <w:spacing w:line="276" w:lineRule="auto"/>
              <w:ind w:left="108" w:right="178"/>
              <w:rPr>
                <w:lang w:val="ru-RU"/>
              </w:rPr>
            </w:pPr>
            <w:r w:rsidRPr="00DC4006">
              <w:rPr>
                <w:spacing w:val="-2"/>
                <w:lang w:val="ru-RU"/>
              </w:rPr>
              <w:t xml:space="preserve">Совершенствование </w:t>
            </w:r>
            <w:r w:rsidRPr="00DC4006">
              <w:rPr>
                <w:lang w:val="ru-RU"/>
              </w:rPr>
              <w:t>техники</w:t>
            </w:r>
            <w:r w:rsidRPr="00DC4006">
              <w:rPr>
                <w:spacing w:val="-15"/>
                <w:lang w:val="ru-RU"/>
              </w:rPr>
              <w:t xml:space="preserve"> </w:t>
            </w:r>
            <w:r w:rsidRPr="00DC4006">
              <w:rPr>
                <w:lang w:val="ru-RU"/>
              </w:rPr>
              <w:t>прыжка</w:t>
            </w:r>
            <w:r w:rsidRPr="00DC4006">
              <w:rPr>
                <w:spacing w:val="-15"/>
                <w:lang w:val="ru-RU"/>
              </w:rPr>
              <w:t xml:space="preserve"> </w:t>
            </w:r>
            <w:r w:rsidRPr="00DC4006">
              <w:rPr>
                <w:lang w:val="ru-RU"/>
              </w:rPr>
              <w:t>в</w:t>
            </w:r>
            <w:r w:rsidRPr="00DC4006">
              <w:rPr>
                <w:spacing w:val="-15"/>
                <w:lang w:val="ru-RU"/>
              </w:rPr>
              <w:t xml:space="preserve"> </w:t>
            </w:r>
            <w:r w:rsidRPr="00DC4006">
              <w:rPr>
                <w:lang w:val="ru-RU"/>
              </w:rPr>
              <w:t>длину с места, с разбега</w:t>
            </w:r>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r w:rsidRPr="00DC4006">
              <w:rPr>
                <w:b/>
                <w:spacing w:val="-4"/>
              </w:rPr>
              <w:t>:</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1"/>
                <w:lang w:val="ru-RU"/>
              </w:rPr>
              <w:t xml:space="preserve"> </w:t>
            </w:r>
            <w:r w:rsidRPr="00DC4006">
              <w:rPr>
                <w:lang w:val="ru-RU"/>
              </w:rPr>
              <w:t>занятие.</w:t>
            </w:r>
            <w:r w:rsidRPr="00DC4006">
              <w:rPr>
                <w:spacing w:val="2"/>
                <w:lang w:val="ru-RU"/>
              </w:rPr>
              <w:t xml:space="preserve"> </w:t>
            </w:r>
            <w:r w:rsidRPr="00DC4006">
              <w:rPr>
                <w:lang w:val="ru-RU"/>
              </w:rPr>
              <w:t>Специальные</w:t>
            </w:r>
            <w:r w:rsidRPr="00DC4006">
              <w:rPr>
                <w:spacing w:val="1"/>
                <w:lang w:val="ru-RU"/>
              </w:rPr>
              <w:t xml:space="preserve"> </w:t>
            </w:r>
            <w:r w:rsidRPr="00DC4006">
              <w:rPr>
                <w:lang w:val="ru-RU"/>
              </w:rPr>
              <w:t>упражнения прыгуна,</w:t>
            </w:r>
            <w:r w:rsidRPr="00DC4006">
              <w:rPr>
                <w:spacing w:val="2"/>
                <w:lang w:val="ru-RU"/>
              </w:rPr>
              <w:t xml:space="preserve"> </w:t>
            </w:r>
            <w:r w:rsidRPr="00DC4006">
              <w:rPr>
                <w:spacing w:val="-5"/>
                <w:lang w:val="ru-RU"/>
              </w:rPr>
              <w:t>ОФП</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2.4.</w:t>
            </w:r>
          </w:p>
          <w:p w:rsidR="00257DFE" w:rsidRPr="00DC4006" w:rsidRDefault="00257DFE" w:rsidP="001C5AE0">
            <w:pPr>
              <w:pStyle w:val="TableParagraph"/>
              <w:spacing w:line="276" w:lineRule="auto"/>
              <w:ind w:right="361"/>
              <w:rPr>
                <w:lang w:val="ru-RU"/>
              </w:rPr>
            </w:pPr>
            <w:r w:rsidRPr="00DC4006">
              <w:rPr>
                <w:lang w:val="ru-RU"/>
              </w:rPr>
              <w:t>Эстафетный</w:t>
            </w:r>
            <w:r w:rsidRPr="00DC4006">
              <w:rPr>
                <w:spacing w:val="-15"/>
                <w:lang w:val="ru-RU"/>
              </w:rPr>
              <w:t xml:space="preserve"> </w:t>
            </w:r>
            <w:r w:rsidRPr="00DC4006">
              <w:rPr>
                <w:lang w:val="ru-RU"/>
              </w:rPr>
              <w:t>бег</w:t>
            </w:r>
            <w:r w:rsidRPr="00DC4006">
              <w:rPr>
                <w:spacing w:val="-15"/>
                <w:lang w:val="ru-RU"/>
              </w:rPr>
              <w:t xml:space="preserve"> </w:t>
            </w:r>
            <w:r w:rsidRPr="00DC4006">
              <w:rPr>
                <w:lang w:val="ru-RU"/>
              </w:rPr>
              <w:t>4х100. Челночный бег</w:t>
            </w:r>
          </w:p>
        </w:tc>
        <w:tc>
          <w:tcPr>
            <w:tcW w:w="8645" w:type="dxa"/>
          </w:tcPr>
          <w:p w:rsidR="00257DFE" w:rsidRPr="00DC4006" w:rsidRDefault="00257DFE" w:rsidP="001C5AE0">
            <w:pPr>
              <w:pStyle w:val="TableParagraph"/>
              <w:spacing w:line="276" w:lineRule="auto"/>
              <w:ind w:left="165"/>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3"/>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15"/>
                <w:lang w:val="ru-RU"/>
              </w:rPr>
              <w:t xml:space="preserve"> </w:t>
            </w:r>
            <w:r w:rsidRPr="00DC4006">
              <w:rPr>
                <w:lang w:val="ru-RU"/>
              </w:rPr>
              <w:t>занятие.</w:t>
            </w:r>
            <w:r w:rsidRPr="00DC4006">
              <w:rPr>
                <w:spacing w:val="-15"/>
                <w:lang w:val="ru-RU"/>
              </w:rPr>
              <w:t xml:space="preserve"> </w:t>
            </w:r>
            <w:r w:rsidRPr="00DC4006">
              <w:rPr>
                <w:lang w:val="ru-RU"/>
              </w:rPr>
              <w:t>Выполнение</w:t>
            </w:r>
            <w:r w:rsidRPr="00DC4006">
              <w:rPr>
                <w:spacing w:val="-15"/>
                <w:lang w:val="ru-RU"/>
              </w:rPr>
              <w:t xml:space="preserve"> </w:t>
            </w:r>
            <w:r w:rsidRPr="00DC4006">
              <w:rPr>
                <w:lang w:val="ru-RU"/>
              </w:rPr>
              <w:t>эстафетного</w:t>
            </w:r>
            <w:r w:rsidRPr="00DC4006">
              <w:rPr>
                <w:spacing w:val="-15"/>
                <w:lang w:val="ru-RU"/>
              </w:rPr>
              <w:t xml:space="preserve"> </w:t>
            </w:r>
            <w:r w:rsidRPr="00DC4006">
              <w:rPr>
                <w:lang w:val="ru-RU"/>
              </w:rPr>
              <w:t>бега</w:t>
            </w:r>
            <w:r w:rsidRPr="00DC4006">
              <w:rPr>
                <w:spacing w:val="-14"/>
                <w:lang w:val="ru-RU"/>
              </w:rPr>
              <w:t xml:space="preserve"> </w:t>
            </w:r>
            <w:r w:rsidRPr="00DC4006">
              <w:rPr>
                <w:lang w:val="ru-RU"/>
              </w:rPr>
              <w:t>4х100,</w:t>
            </w:r>
            <w:r w:rsidRPr="00DC4006">
              <w:rPr>
                <w:spacing w:val="-14"/>
                <w:lang w:val="ru-RU"/>
              </w:rPr>
              <w:t xml:space="preserve"> </w:t>
            </w:r>
            <w:r w:rsidRPr="00DC4006">
              <w:rPr>
                <w:lang w:val="ru-RU"/>
              </w:rPr>
              <w:t>челночного</w:t>
            </w:r>
            <w:r w:rsidRPr="00DC4006">
              <w:rPr>
                <w:spacing w:val="-14"/>
                <w:lang w:val="ru-RU"/>
              </w:rPr>
              <w:t xml:space="preserve"> </w:t>
            </w:r>
            <w:r w:rsidRPr="00DC4006">
              <w:rPr>
                <w:spacing w:val="-4"/>
                <w:lang w:val="ru-RU"/>
              </w:rPr>
              <w:t>бега</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2.5.</w:t>
            </w:r>
          </w:p>
          <w:p w:rsidR="00257DFE" w:rsidRPr="00DC4006" w:rsidRDefault="00257DFE" w:rsidP="001C5AE0">
            <w:pPr>
              <w:pStyle w:val="TableParagraph"/>
              <w:spacing w:line="276" w:lineRule="auto"/>
              <w:ind w:right="101"/>
              <w:rPr>
                <w:lang w:val="ru-RU"/>
              </w:rPr>
            </w:pPr>
            <w:r w:rsidRPr="00DC4006">
              <w:rPr>
                <w:spacing w:val="-2"/>
                <w:lang w:val="ru-RU"/>
              </w:rPr>
              <w:t xml:space="preserve">Выполнение </w:t>
            </w:r>
            <w:r w:rsidRPr="00DC4006">
              <w:rPr>
                <w:lang w:val="ru-RU"/>
              </w:rPr>
              <w:t>контрольных</w:t>
            </w:r>
            <w:r w:rsidRPr="00DC4006">
              <w:rPr>
                <w:spacing w:val="-15"/>
                <w:lang w:val="ru-RU"/>
              </w:rPr>
              <w:t xml:space="preserve"> </w:t>
            </w:r>
            <w:r w:rsidRPr="00DC4006">
              <w:rPr>
                <w:lang w:val="ru-RU"/>
              </w:rPr>
              <w:t>нормативов в беге и прыжках</w:t>
            </w:r>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4</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4</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right="90"/>
              <w:jc w:val="both"/>
              <w:rPr>
                <w:lang w:val="ru-RU"/>
              </w:rPr>
            </w:pPr>
            <w:r w:rsidRPr="00DC4006">
              <w:rPr>
                <w:lang w:val="ru-RU"/>
              </w:rPr>
              <w:t>Практическое</w:t>
            </w:r>
            <w:r w:rsidRPr="00DC4006">
              <w:rPr>
                <w:spacing w:val="-3"/>
                <w:lang w:val="ru-RU"/>
              </w:rPr>
              <w:t xml:space="preserve"> </w:t>
            </w:r>
            <w:r w:rsidRPr="00DC4006">
              <w:rPr>
                <w:lang w:val="ru-RU"/>
              </w:rPr>
              <w:t>занятие.</w:t>
            </w:r>
            <w:r w:rsidRPr="00DC4006">
              <w:rPr>
                <w:spacing w:val="-2"/>
                <w:lang w:val="ru-RU"/>
              </w:rPr>
              <w:t xml:space="preserve"> </w:t>
            </w:r>
            <w:r w:rsidRPr="00DC4006">
              <w:rPr>
                <w:lang w:val="ru-RU"/>
              </w:rPr>
              <w:t>Выполнение</w:t>
            </w:r>
            <w:r w:rsidRPr="00DC4006">
              <w:rPr>
                <w:spacing w:val="-9"/>
                <w:lang w:val="ru-RU"/>
              </w:rPr>
              <w:t xml:space="preserve"> </w:t>
            </w:r>
            <w:r w:rsidRPr="00DC4006">
              <w:rPr>
                <w:lang w:val="ru-RU"/>
              </w:rPr>
              <w:t>контрольных</w:t>
            </w:r>
            <w:r w:rsidRPr="00DC4006">
              <w:rPr>
                <w:spacing w:val="-9"/>
                <w:lang w:val="ru-RU"/>
              </w:rPr>
              <w:t xml:space="preserve"> </w:t>
            </w:r>
            <w:r w:rsidRPr="00DC4006">
              <w:rPr>
                <w:lang w:val="ru-RU"/>
              </w:rPr>
              <w:t>нормативов</w:t>
            </w:r>
            <w:r w:rsidRPr="00DC4006">
              <w:rPr>
                <w:spacing w:val="-7"/>
                <w:lang w:val="ru-RU"/>
              </w:rPr>
              <w:t xml:space="preserve"> </w:t>
            </w:r>
            <w:r w:rsidRPr="00DC4006">
              <w:rPr>
                <w:lang w:val="ru-RU"/>
              </w:rPr>
              <w:t>в</w:t>
            </w:r>
            <w:r w:rsidRPr="00DC4006">
              <w:rPr>
                <w:spacing w:val="-9"/>
                <w:lang w:val="ru-RU"/>
              </w:rPr>
              <w:t xml:space="preserve"> </w:t>
            </w:r>
            <w:r w:rsidRPr="00DC4006">
              <w:rPr>
                <w:lang w:val="ru-RU"/>
              </w:rPr>
              <w:t>беге</w:t>
            </w:r>
            <w:r w:rsidRPr="00DC4006">
              <w:rPr>
                <w:spacing w:val="-7"/>
                <w:lang w:val="ru-RU"/>
              </w:rPr>
              <w:t xml:space="preserve"> </w:t>
            </w:r>
            <w:r w:rsidRPr="00DC4006">
              <w:rPr>
                <w:lang w:val="ru-RU"/>
              </w:rPr>
              <w:t>30</w:t>
            </w:r>
            <w:r w:rsidRPr="00DC4006">
              <w:rPr>
                <w:spacing w:val="-6"/>
                <w:lang w:val="ru-RU"/>
              </w:rPr>
              <w:t xml:space="preserve"> </w:t>
            </w:r>
            <w:r w:rsidRPr="00DC4006">
              <w:rPr>
                <w:lang w:val="ru-RU"/>
              </w:rPr>
              <w:t>м,</w:t>
            </w:r>
            <w:r w:rsidRPr="00DC4006">
              <w:rPr>
                <w:spacing w:val="-9"/>
                <w:lang w:val="ru-RU"/>
              </w:rPr>
              <w:t xml:space="preserve"> </w:t>
            </w:r>
            <w:r w:rsidRPr="00DC4006">
              <w:rPr>
                <w:lang w:val="ru-RU"/>
              </w:rPr>
              <w:t>60 м,</w:t>
            </w:r>
            <w:r w:rsidRPr="00DC4006">
              <w:rPr>
                <w:spacing w:val="-15"/>
                <w:lang w:val="ru-RU"/>
              </w:rPr>
              <w:t xml:space="preserve"> </w:t>
            </w:r>
            <w:r w:rsidRPr="00DC4006">
              <w:rPr>
                <w:lang w:val="ru-RU"/>
              </w:rPr>
              <w:t>100</w:t>
            </w:r>
            <w:r w:rsidRPr="00DC4006">
              <w:rPr>
                <w:spacing w:val="-12"/>
                <w:lang w:val="ru-RU"/>
              </w:rPr>
              <w:t xml:space="preserve"> </w:t>
            </w:r>
            <w:r w:rsidRPr="00DC4006">
              <w:rPr>
                <w:lang w:val="ru-RU"/>
              </w:rPr>
              <w:t>м,</w:t>
            </w:r>
            <w:r w:rsidRPr="00DC4006">
              <w:rPr>
                <w:spacing w:val="-13"/>
                <w:lang w:val="ru-RU"/>
              </w:rPr>
              <w:t xml:space="preserve"> </w:t>
            </w:r>
            <w:r w:rsidRPr="00DC4006">
              <w:rPr>
                <w:lang w:val="ru-RU"/>
              </w:rPr>
              <w:t>400</w:t>
            </w:r>
            <w:r w:rsidRPr="00DC4006">
              <w:rPr>
                <w:spacing w:val="-13"/>
                <w:lang w:val="ru-RU"/>
              </w:rPr>
              <w:t xml:space="preserve"> </w:t>
            </w:r>
            <w:r w:rsidRPr="00DC4006">
              <w:rPr>
                <w:lang w:val="ru-RU"/>
              </w:rPr>
              <w:t>м,</w:t>
            </w:r>
            <w:r w:rsidRPr="00DC4006">
              <w:rPr>
                <w:spacing w:val="-15"/>
                <w:lang w:val="ru-RU"/>
              </w:rPr>
              <w:t xml:space="preserve"> </w:t>
            </w:r>
            <w:r w:rsidRPr="00DC4006">
              <w:rPr>
                <w:lang w:val="ru-RU"/>
              </w:rPr>
              <w:t>500</w:t>
            </w:r>
            <w:r w:rsidRPr="00DC4006">
              <w:rPr>
                <w:spacing w:val="-13"/>
                <w:lang w:val="ru-RU"/>
              </w:rPr>
              <w:t xml:space="preserve"> </w:t>
            </w:r>
            <w:r w:rsidRPr="00DC4006">
              <w:rPr>
                <w:lang w:val="ru-RU"/>
              </w:rPr>
              <w:t>м</w:t>
            </w:r>
            <w:r w:rsidRPr="00DC4006">
              <w:rPr>
                <w:spacing w:val="-15"/>
                <w:lang w:val="ru-RU"/>
              </w:rPr>
              <w:t xml:space="preserve"> </w:t>
            </w:r>
            <w:r w:rsidRPr="00DC4006">
              <w:rPr>
                <w:lang w:val="ru-RU"/>
              </w:rPr>
              <w:t>(д),</w:t>
            </w:r>
            <w:r w:rsidRPr="00DC4006">
              <w:rPr>
                <w:spacing w:val="-13"/>
                <w:lang w:val="ru-RU"/>
              </w:rPr>
              <w:t xml:space="preserve"> </w:t>
            </w:r>
            <w:r w:rsidRPr="00DC4006">
              <w:rPr>
                <w:lang w:val="ru-RU"/>
              </w:rPr>
              <w:t>1000</w:t>
            </w:r>
            <w:r w:rsidRPr="00DC4006">
              <w:rPr>
                <w:spacing w:val="-15"/>
                <w:lang w:val="ru-RU"/>
              </w:rPr>
              <w:t xml:space="preserve"> </w:t>
            </w:r>
            <w:r w:rsidRPr="00DC4006">
              <w:rPr>
                <w:lang w:val="ru-RU"/>
              </w:rPr>
              <w:t>м</w:t>
            </w:r>
            <w:r w:rsidRPr="00DC4006">
              <w:rPr>
                <w:spacing w:val="-13"/>
                <w:lang w:val="ru-RU"/>
              </w:rPr>
              <w:t xml:space="preserve"> </w:t>
            </w:r>
            <w:r w:rsidRPr="00DC4006">
              <w:rPr>
                <w:lang w:val="ru-RU"/>
              </w:rPr>
              <w:t>(ю),</w:t>
            </w:r>
            <w:r w:rsidRPr="00DC4006">
              <w:rPr>
                <w:spacing w:val="-13"/>
                <w:lang w:val="ru-RU"/>
              </w:rPr>
              <w:t xml:space="preserve"> </w:t>
            </w:r>
            <w:r w:rsidRPr="00DC4006">
              <w:rPr>
                <w:lang w:val="ru-RU"/>
              </w:rPr>
              <w:t>2000</w:t>
            </w:r>
            <w:r w:rsidRPr="00DC4006">
              <w:rPr>
                <w:spacing w:val="-13"/>
                <w:lang w:val="ru-RU"/>
              </w:rPr>
              <w:t xml:space="preserve"> </w:t>
            </w:r>
            <w:r w:rsidRPr="00DC4006">
              <w:rPr>
                <w:lang w:val="ru-RU"/>
              </w:rPr>
              <w:t>м</w:t>
            </w:r>
            <w:r w:rsidRPr="00DC4006">
              <w:rPr>
                <w:spacing w:val="-14"/>
                <w:lang w:val="ru-RU"/>
              </w:rPr>
              <w:t xml:space="preserve"> </w:t>
            </w:r>
            <w:r w:rsidRPr="00DC4006">
              <w:rPr>
                <w:lang w:val="ru-RU"/>
              </w:rPr>
              <w:t>(д),</w:t>
            </w:r>
            <w:r w:rsidRPr="00DC4006">
              <w:rPr>
                <w:spacing w:val="-15"/>
                <w:lang w:val="ru-RU"/>
              </w:rPr>
              <w:t xml:space="preserve"> </w:t>
            </w:r>
            <w:r w:rsidRPr="00DC4006">
              <w:rPr>
                <w:lang w:val="ru-RU"/>
              </w:rPr>
              <w:t>3000</w:t>
            </w:r>
            <w:r w:rsidRPr="00DC4006">
              <w:rPr>
                <w:spacing w:val="-13"/>
                <w:lang w:val="ru-RU"/>
              </w:rPr>
              <w:t xml:space="preserve"> </w:t>
            </w:r>
            <w:r w:rsidRPr="00DC4006">
              <w:rPr>
                <w:lang w:val="ru-RU"/>
              </w:rPr>
              <w:t>м</w:t>
            </w:r>
            <w:r w:rsidRPr="00DC4006">
              <w:rPr>
                <w:spacing w:val="-15"/>
                <w:lang w:val="ru-RU"/>
              </w:rPr>
              <w:t xml:space="preserve"> </w:t>
            </w:r>
            <w:r w:rsidRPr="00DC4006">
              <w:rPr>
                <w:lang w:val="ru-RU"/>
              </w:rPr>
              <w:t>(ю);</w:t>
            </w:r>
            <w:r w:rsidRPr="00DC4006">
              <w:rPr>
                <w:spacing w:val="-15"/>
                <w:lang w:val="ru-RU"/>
              </w:rPr>
              <w:t xml:space="preserve"> </w:t>
            </w:r>
            <w:r w:rsidRPr="00DC4006">
              <w:rPr>
                <w:lang w:val="ru-RU"/>
              </w:rPr>
              <w:t>прыжок</w:t>
            </w:r>
            <w:r w:rsidRPr="00DC4006">
              <w:rPr>
                <w:spacing w:val="-12"/>
                <w:lang w:val="ru-RU"/>
              </w:rPr>
              <w:t xml:space="preserve"> </w:t>
            </w:r>
            <w:r w:rsidRPr="00DC4006">
              <w:rPr>
                <w:lang w:val="ru-RU"/>
              </w:rPr>
              <w:t>в</w:t>
            </w:r>
            <w:r w:rsidRPr="00DC4006">
              <w:rPr>
                <w:spacing w:val="-15"/>
                <w:lang w:val="ru-RU"/>
              </w:rPr>
              <w:t xml:space="preserve"> </w:t>
            </w:r>
            <w:r w:rsidRPr="00DC4006">
              <w:rPr>
                <w:lang w:val="ru-RU"/>
              </w:rPr>
              <w:t>длину</w:t>
            </w:r>
            <w:r w:rsidRPr="00DC4006">
              <w:rPr>
                <w:spacing w:val="-13"/>
                <w:lang w:val="ru-RU"/>
              </w:rPr>
              <w:t xml:space="preserve"> </w:t>
            </w:r>
            <w:r w:rsidRPr="00DC4006">
              <w:rPr>
                <w:lang w:val="ru-RU"/>
              </w:rPr>
              <w:t>с места, с разбега способом «согнув ноги», бег на выносливость</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rPr>
                <w:b/>
              </w:rPr>
            </w:pPr>
            <w:proofErr w:type="spellStart"/>
            <w:r w:rsidRPr="00DC4006">
              <w:rPr>
                <w:b/>
              </w:rPr>
              <w:t>Раздел</w:t>
            </w:r>
            <w:proofErr w:type="spellEnd"/>
            <w:r w:rsidRPr="00DC4006">
              <w:rPr>
                <w:b/>
                <w:spacing w:val="-1"/>
              </w:rPr>
              <w:t xml:space="preserve"> </w:t>
            </w:r>
            <w:r w:rsidRPr="00DC4006">
              <w:rPr>
                <w:b/>
              </w:rPr>
              <w:t>3.</w:t>
            </w:r>
            <w:r w:rsidRPr="00DC4006">
              <w:rPr>
                <w:b/>
                <w:spacing w:val="-1"/>
              </w:rPr>
              <w:t xml:space="preserve"> </w:t>
            </w:r>
            <w:proofErr w:type="spellStart"/>
            <w:r w:rsidRPr="00DC4006">
              <w:rPr>
                <w:b/>
                <w:spacing w:val="-2"/>
              </w:rPr>
              <w:t>Волейбол</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5"/>
              </w:rPr>
              <w:t>18</w:t>
            </w:r>
          </w:p>
        </w:tc>
        <w:tc>
          <w:tcPr>
            <w:tcW w:w="1985" w:type="dxa"/>
          </w:tcPr>
          <w:p w:rsidR="00257DFE" w:rsidRPr="00DC4006" w:rsidRDefault="00257DFE" w:rsidP="001C5AE0">
            <w:pPr>
              <w:pStyle w:val="TableParagraph"/>
              <w:spacing w:line="276" w:lineRule="auto"/>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sz w:val="24"/>
              </w:rPr>
            </w:pPr>
            <w:proofErr w:type="spellStart"/>
            <w:r w:rsidRPr="00DC4006">
              <w:rPr>
                <w:b/>
              </w:rPr>
              <w:t>Тема</w:t>
            </w:r>
            <w:proofErr w:type="spellEnd"/>
            <w:r w:rsidRPr="00DC4006">
              <w:rPr>
                <w:b/>
                <w:spacing w:val="-1"/>
              </w:rPr>
              <w:t xml:space="preserve"> </w:t>
            </w:r>
            <w:r w:rsidRPr="00DC4006">
              <w:rPr>
                <w:b/>
                <w:spacing w:val="-4"/>
              </w:rPr>
              <w:t>3.1.</w:t>
            </w:r>
            <w:r w:rsidRPr="00DC4006">
              <w:rPr>
                <w:sz w:val="24"/>
              </w:rPr>
              <w:t xml:space="preserve"> </w:t>
            </w:r>
          </w:p>
          <w:p w:rsidR="00257DFE" w:rsidRPr="00DC4006" w:rsidRDefault="00257DFE" w:rsidP="001C5AE0">
            <w:pPr>
              <w:pStyle w:val="TableParagraph"/>
              <w:spacing w:line="276" w:lineRule="auto"/>
              <w:rPr>
                <w:b/>
              </w:rPr>
            </w:pPr>
            <w:proofErr w:type="spellStart"/>
            <w:r w:rsidRPr="00DC4006">
              <w:rPr>
                <w:sz w:val="24"/>
              </w:rPr>
              <w:t>Стойки</w:t>
            </w:r>
            <w:proofErr w:type="spellEnd"/>
            <w:r w:rsidRPr="00DC4006">
              <w:rPr>
                <w:spacing w:val="-4"/>
                <w:sz w:val="24"/>
              </w:rPr>
              <w:t xml:space="preserve"> </w:t>
            </w:r>
            <w:proofErr w:type="spellStart"/>
            <w:r w:rsidRPr="00DC4006">
              <w:rPr>
                <w:sz w:val="24"/>
              </w:rPr>
              <w:t>игрока</w:t>
            </w:r>
            <w:proofErr w:type="spellEnd"/>
            <w:r w:rsidRPr="00DC4006">
              <w:rPr>
                <w:spacing w:val="-3"/>
                <w:sz w:val="24"/>
              </w:rPr>
              <w:t xml:space="preserve"> </w:t>
            </w:r>
            <w:r w:rsidRPr="00DC4006">
              <w:rPr>
                <w:spacing w:val="-10"/>
                <w:sz w:val="24"/>
              </w:rPr>
              <w:t>и</w:t>
            </w:r>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bl>
    <w:p w:rsidR="00257DFE" w:rsidRPr="00DC4006" w:rsidRDefault="00257DFE" w:rsidP="00257DFE">
      <w:pPr>
        <w:rPr>
          <w:rFonts w:ascii="Times New Roman" w:hAnsi="Times New Roman" w:cs="Times New Roman"/>
          <w:sz w:val="2"/>
          <w:szCs w:val="2"/>
        </w:rPr>
        <w:sectPr w:rsidR="00257DFE" w:rsidRPr="00DC4006">
          <w:pgSz w:w="16840" w:h="11910" w:orient="landscape"/>
          <w:pgMar w:top="1100" w:right="141" w:bottom="1480" w:left="566" w:header="0" w:footer="1291" w:gutter="0"/>
          <w:cols w:space="720"/>
        </w:sectPr>
      </w:pPr>
    </w:p>
    <w:p w:rsidR="00257DFE" w:rsidRPr="00DC4006" w:rsidRDefault="00257DFE" w:rsidP="00257DFE">
      <w:pPr>
        <w:pStyle w:val="ae"/>
        <w:spacing w:before="3"/>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8645"/>
        <w:gridCol w:w="1701"/>
        <w:gridCol w:w="1985"/>
      </w:tblGrid>
      <w:tr w:rsidR="00257DFE" w:rsidRPr="00DC4006" w:rsidTr="001C5AE0">
        <w:trPr>
          <w:trHeight w:val="20"/>
        </w:trPr>
        <w:tc>
          <w:tcPr>
            <w:tcW w:w="2837" w:type="dxa"/>
            <w:vMerge w:val="restart"/>
          </w:tcPr>
          <w:p w:rsidR="00257DFE" w:rsidRPr="00DC4006" w:rsidRDefault="00257DFE" w:rsidP="001C5AE0">
            <w:pPr>
              <w:pStyle w:val="TableParagraph"/>
              <w:spacing w:line="276" w:lineRule="auto"/>
              <w:ind w:right="330"/>
              <w:rPr>
                <w:lang w:val="ru-RU"/>
              </w:rPr>
            </w:pPr>
            <w:r w:rsidRPr="00DC4006">
              <w:rPr>
                <w:lang w:val="ru-RU"/>
              </w:rPr>
              <w:t>перемещения. Общая физическая</w:t>
            </w:r>
            <w:r w:rsidRPr="00DC4006">
              <w:rPr>
                <w:spacing w:val="-15"/>
                <w:lang w:val="ru-RU"/>
              </w:rPr>
              <w:t xml:space="preserve"> </w:t>
            </w:r>
            <w:r w:rsidRPr="00DC4006">
              <w:rPr>
                <w:lang w:val="ru-RU"/>
              </w:rPr>
              <w:t xml:space="preserve">подготовка </w:t>
            </w:r>
            <w:r w:rsidRPr="00DC4006">
              <w:rPr>
                <w:spacing w:val="-2"/>
                <w:lang w:val="ru-RU"/>
              </w:rPr>
              <w:t>(ОФП)</w:t>
            </w: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7"/>
                <w:lang w:val="ru-RU"/>
              </w:rPr>
              <w:t xml:space="preserve"> </w:t>
            </w:r>
            <w:r w:rsidRPr="00DC4006">
              <w:rPr>
                <w:lang w:val="ru-RU"/>
              </w:rPr>
              <w:t>занятие.</w:t>
            </w:r>
            <w:r w:rsidRPr="00DC4006">
              <w:rPr>
                <w:spacing w:val="-6"/>
                <w:lang w:val="ru-RU"/>
              </w:rPr>
              <w:t xml:space="preserve"> </w:t>
            </w:r>
            <w:r w:rsidRPr="00DC4006">
              <w:rPr>
                <w:lang w:val="ru-RU"/>
              </w:rPr>
              <w:t>Выполнение</w:t>
            </w:r>
            <w:r w:rsidRPr="00DC4006">
              <w:rPr>
                <w:spacing w:val="-7"/>
                <w:lang w:val="ru-RU"/>
              </w:rPr>
              <w:t xml:space="preserve"> </w:t>
            </w:r>
            <w:r w:rsidRPr="00DC4006">
              <w:rPr>
                <w:lang w:val="ru-RU"/>
              </w:rPr>
              <w:t>перемещения</w:t>
            </w:r>
            <w:r w:rsidRPr="00DC4006">
              <w:rPr>
                <w:spacing w:val="-6"/>
                <w:lang w:val="ru-RU"/>
              </w:rPr>
              <w:t xml:space="preserve"> </w:t>
            </w:r>
            <w:r w:rsidRPr="00DC4006">
              <w:rPr>
                <w:lang w:val="ru-RU"/>
              </w:rPr>
              <w:t>по</w:t>
            </w:r>
            <w:r w:rsidRPr="00DC4006">
              <w:rPr>
                <w:spacing w:val="-9"/>
                <w:lang w:val="ru-RU"/>
              </w:rPr>
              <w:t xml:space="preserve"> </w:t>
            </w:r>
            <w:r w:rsidRPr="00DC4006">
              <w:rPr>
                <w:lang w:val="ru-RU"/>
              </w:rPr>
              <w:t>зонам</w:t>
            </w:r>
            <w:r w:rsidRPr="00DC4006">
              <w:rPr>
                <w:spacing w:val="-7"/>
                <w:lang w:val="ru-RU"/>
              </w:rPr>
              <w:t xml:space="preserve"> </w:t>
            </w:r>
            <w:r w:rsidRPr="00DC4006">
              <w:rPr>
                <w:lang w:val="ru-RU"/>
              </w:rPr>
              <w:t>площадки, выполнение тестов по ОФП</w:t>
            </w:r>
          </w:p>
        </w:tc>
        <w:tc>
          <w:tcPr>
            <w:tcW w:w="1701" w:type="dxa"/>
          </w:tcPr>
          <w:p w:rsidR="00257DFE" w:rsidRPr="00DC4006" w:rsidRDefault="00257DFE" w:rsidP="001C5AE0">
            <w:pPr>
              <w:pStyle w:val="TableParagraph"/>
              <w:spacing w:line="276" w:lineRule="auto"/>
              <w:rPr>
                <w:lang w:val="ru-RU"/>
              </w:rPr>
            </w:pP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2"/>
                <w:lang w:val="ru-RU"/>
              </w:rPr>
              <w:t xml:space="preserve"> </w:t>
            </w:r>
            <w:r w:rsidRPr="00DC4006">
              <w:rPr>
                <w:b/>
                <w:spacing w:val="-4"/>
                <w:lang w:val="ru-RU"/>
              </w:rPr>
              <w:t>3.2.</w:t>
            </w:r>
          </w:p>
          <w:p w:rsidR="00257DFE" w:rsidRPr="00DC4006" w:rsidRDefault="00257DFE" w:rsidP="001C5AE0">
            <w:pPr>
              <w:pStyle w:val="TableParagraph"/>
              <w:spacing w:line="276" w:lineRule="auto"/>
              <w:rPr>
                <w:lang w:val="ru-RU"/>
              </w:rPr>
            </w:pPr>
            <w:r w:rsidRPr="00DC4006">
              <w:rPr>
                <w:lang w:val="ru-RU"/>
              </w:rPr>
              <w:t>Приемы</w:t>
            </w:r>
            <w:r w:rsidRPr="00DC4006">
              <w:rPr>
                <w:spacing w:val="-13"/>
                <w:lang w:val="ru-RU"/>
              </w:rPr>
              <w:t xml:space="preserve"> </w:t>
            </w:r>
            <w:r w:rsidRPr="00DC4006">
              <w:rPr>
                <w:lang w:val="ru-RU"/>
              </w:rPr>
              <w:t>и</w:t>
            </w:r>
            <w:r w:rsidRPr="00DC4006">
              <w:rPr>
                <w:spacing w:val="-13"/>
                <w:lang w:val="ru-RU"/>
              </w:rPr>
              <w:t xml:space="preserve"> </w:t>
            </w:r>
            <w:r w:rsidRPr="00DC4006">
              <w:rPr>
                <w:lang w:val="ru-RU"/>
              </w:rPr>
              <w:t>передачи</w:t>
            </w:r>
            <w:r w:rsidRPr="00DC4006">
              <w:rPr>
                <w:spacing w:val="-13"/>
                <w:lang w:val="ru-RU"/>
              </w:rPr>
              <w:t xml:space="preserve"> </w:t>
            </w:r>
            <w:r w:rsidRPr="00DC4006">
              <w:rPr>
                <w:lang w:val="ru-RU"/>
              </w:rPr>
              <w:t>мяча снизу и сверху двумя</w:t>
            </w:r>
          </w:p>
          <w:p w:rsidR="00257DFE" w:rsidRPr="00DC4006" w:rsidRDefault="00257DFE" w:rsidP="001C5AE0">
            <w:pPr>
              <w:pStyle w:val="TableParagraph"/>
              <w:spacing w:line="276" w:lineRule="auto"/>
            </w:pPr>
            <w:proofErr w:type="spellStart"/>
            <w:r w:rsidRPr="00DC4006">
              <w:t>руками</w:t>
            </w:r>
            <w:proofErr w:type="spellEnd"/>
            <w:r w:rsidRPr="00DC4006">
              <w:t>.</w:t>
            </w:r>
            <w:r w:rsidRPr="00DC4006">
              <w:rPr>
                <w:spacing w:val="-2"/>
              </w:rPr>
              <w:t xml:space="preserve"> </w:t>
            </w:r>
            <w:r w:rsidRPr="00DC4006">
              <w:rPr>
                <w:spacing w:val="-5"/>
              </w:rPr>
              <w:t>ОФП</w:t>
            </w:r>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6"/>
                <w:lang w:val="ru-RU"/>
              </w:rPr>
              <w:t xml:space="preserve"> </w:t>
            </w:r>
            <w:r w:rsidRPr="00DC4006">
              <w:rPr>
                <w:lang w:val="ru-RU"/>
              </w:rPr>
              <w:t>занятие.</w:t>
            </w:r>
            <w:r w:rsidRPr="00DC4006">
              <w:rPr>
                <w:spacing w:val="-2"/>
                <w:lang w:val="ru-RU"/>
              </w:rPr>
              <w:t xml:space="preserve"> </w:t>
            </w:r>
            <w:r w:rsidRPr="00DC4006">
              <w:rPr>
                <w:lang w:val="ru-RU"/>
              </w:rPr>
              <w:t>Выполнение</w:t>
            </w:r>
            <w:r w:rsidRPr="00DC4006">
              <w:rPr>
                <w:spacing w:val="-4"/>
                <w:lang w:val="ru-RU"/>
              </w:rPr>
              <w:t xml:space="preserve"> </w:t>
            </w:r>
            <w:r w:rsidRPr="00DC4006">
              <w:rPr>
                <w:lang w:val="ru-RU"/>
              </w:rPr>
              <w:t>комплекса упражнений</w:t>
            </w:r>
            <w:r w:rsidRPr="00DC4006">
              <w:rPr>
                <w:spacing w:val="-3"/>
                <w:lang w:val="ru-RU"/>
              </w:rPr>
              <w:t xml:space="preserve"> </w:t>
            </w:r>
            <w:r w:rsidRPr="00DC4006">
              <w:rPr>
                <w:lang w:val="ru-RU"/>
              </w:rPr>
              <w:t xml:space="preserve">по </w:t>
            </w:r>
            <w:r w:rsidRPr="00DC4006">
              <w:rPr>
                <w:spacing w:val="-5"/>
                <w:lang w:val="ru-RU"/>
              </w:rPr>
              <w:t>ОФП</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3.3.</w:t>
            </w:r>
          </w:p>
          <w:p w:rsidR="00257DFE" w:rsidRPr="00DC4006" w:rsidRDefault="00257DFE" w:rsidP="001C5AE0">
            <w:pPr>
              <w:pStyle w:val="TableParagraph"/>
              <w:spacing w:line="276" w:lineRule="auto"/>
              <w:rPr>
                <w:lang w:val="ru-RU"/>
              </w:rPr>
            </w:pPr>
            <w:r w:rsidRPr="00DC4006">
              <w:rPr>
                <w:lang w:val="ru-RU"/>
              </w:rPr>
              <w:t>Нижняя</w:t>
            </w:r>
            <w:r w:rsidRPr="00DC4006">
              <w:rPr>
                <w:spacing w:val="-4"/>
                <w:lang w:val="ru-RU"/>
              </w:rPr>
              <w:t xml:space="preserve"> </w:t>
            </w:r>
            <w:r w:rsidRPr="00DC4006">
              <w:rPr>
                <w:lang w:val="ru-RU"/>
              </w:rPr>
              <w:t>прямая</w:t>
            </w:r>
            <w:r w:rsidRPr="00DC4006">
              <w:rPr>
                <w:spacing w:val="-2"/>
                <w:lang w:val="ru-RU"/>
              </w:rPr>
              <w:t xml:space="preserve"> </w:t>
            </w:r>
            <w:r w:rsidRPr="00DC4006">
              <w:rPr>
                <w:spacing w:val="-10"/>
                <w:lang w:val="ru-RU"/>
              </w:rPr>
              <w:t>и</w:t>
            </w:r>
          </w:p>
          <w:p w:rsidR="00257DFE" w:rsidRPr="00DC4006" w:rsidRDefault="00257DFE" w:rsidP="001C5AE0">
            <w:pPr>
              <w:pStyle w:val="TableParagraph"/>
              <w:spacing w:line="276" w:lineRule="auto"/>
            </w:pPr>
            <w:r w:rsidRPr="00DC4006">
              <w:rPr>
                <w:lang w:val="ru-RU"/>
              </w:rPr>
              <w:t>боковая</w:t>
            </w:r>
            <w:r w:rsidRPr="00DC4006">
              <w:rPr>
                <w:spacing w:val="-2"/>
                <w:lang w:val="ru-RU"/>
              </w:rPr>
              <w:t xml:space="preserve"> </w:t>
            </w:r>
            <w:r w:rsidRPr="00DC4006">
              <w:rPr>
                <w:lang w:val="ru-RU"/>
              </w:rPr>
              <w:t>подача.</w:t>
            </w:r>
            <w:r w:rsidRPr="00DC4006">
              <w:rPr>
                <w:spacing w:val="-2"/>
                <w:lang w:val="ru-RU"/>
              </w:rPr>
              <w:t xml:space="preserve"> </w:t>
            </w:r>
            <w:r w:rsidRPr="00DC4006">
              <w:rPr>
                <w:spacing w:val="-5"/>
              </w:rPr>
              <w:t>ОФП</w:t>
            </w:r>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rPr>
                <w:b/>
              </w:rPr>
            </w:pP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80"/>
                <w:lang w:val="ru-RU"/>
              </w:rPr>
              <w:t xml:space="preserve"> </w:t>
            </w:r>
            <w:r w:rsidRPr="00DC4006">
              <w:rPr>
                <w:lang w:val="ru-RU"/>
              </w:rPr>
              <w:t>занятие.</w:t>
            </w:r>
            <w:r w:rsidRPr="00DC4006">
              <w:rPr>
                <w:spacing w:val="80"/>
                <w:lang w:val="ru-RU"/>
              </w:rPr>
              <w:t xml:space="preserve"> </w:t>
            </w:r>
            <w:r w:rsidRPr="00DC4006">
              <w:rPr>
                <w:lang w:val="ru-RU"/>
              </w:rPr>
              <w:t>Выполнение</w:t>
            </w:r>
            <w:r w:rsidRPr="00DC4006">
              <w:rPr>
                <w:spacing w:val="80"/>
                <w:lang w:val="ru-RU"/>
              </w:rPr>
              <w:t xml:space="preserve"> </w:t>
            </w:r>
            <w:r w:rsidRPr="00DC4006">
              <w:rPr>
                <w:lang w:val="ru-RU"/>
              </w:rPr>
              <w:t>упражнений</w:t>
            </w:r>
            <w:r w:rsidRPr="00DC4006">
              <w:rPr>
                <w:spacing w:val="80"/>
                <w:lang w:val="ru-RU"/>
              </w:rPr>
              <w:t xml:space="preserve"> </w:t>
            </w:r>
            <w:r w:rsidRPr="00DC4006">
              <w:rPr>
                <w:lang w:val="ru-RU"/>
              </w:rPr>
              <w:t>на</w:t>
            </w:r>
            <w:r w:rsidRPr="00DC4006">
              <w:rPr>
                <w:spacing w:val="80"/>
                <w:lang w:val="ru-RU"/>
              </w:rPr>
              <w:t xml:space="preserve"> </w:t>
            </w:r>
            <w:r w:rsidRPr="00DC4006">
              <w:rPr>
                <w:lang w:val="ru-RU"/>
              </w:rPr>
              <w:t>укрепление</w:t>
            </w:r>
            <w:r w:rsidRPr="00DC4006">
              <w:rPr>
                <w:spacing w:val="80"/>
                <w:lang w:val="ru-RU"/>
              </w:rPr>
              <w:t xml:space="preserve"> </w:t>
            </w:r>
            <w:r w:rsidRPr="00DC4006">
              <w:rPr>
                <w:lang w:val="ru-RU"/>
              </w:rPr>
              <w:t>мышц кистей, плечевого пояса, брюшного пресса, мышц ног</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3.4.</w:t>
            </w:r>
          </w:p>
          <w:p w:rsidR="00257DFE" w:rsidRPr="00DC4006" w:rsidRDefault="00257DFE" w:rsidP="001C5AE0">
            <w:pPr>
              <w:pStyle w:val="TableParagraph"/>
              <w:spacing w:line="276" w:lineRule="auto"/>
              <w:rPr>
                <w:lang w:val="ru-RU"/>
              </w:rPr>
            </w:pPr>
            <w:r w:rsidRPr="00DC4006">
              <w:rPr>
                <w:lang w:val="ru-RU"/>
              </w:rPr>
              <w:t>Верхняя</w:t>
            </w:r>
            <w:r w:rsidRPr="00DC4006">
              <w:rPr>
                <w:spacing w:val="-15"/>
                <w:lang w:val="ru-RU"/>
              </w:rPr>
              <w:t xml:space="preserve"> </w:t>
            </w:r>
            <w:r w:rsidRPr="00DC4006">
              <w:rPr>
                <w:lang w:val="ru-RU"/>
              </w:rPr>
              <w:t>прямая</w:t>
            </w:r>
            <w:r w:rsidRPr="00DC4006">
              <w:rPr>
                <w:spacing w:val="-15"/>
                <w:lang w:val="ru-RU"/>
              </w:rPr>
              <w:t xml:space="preserve"> </w:t>
            </w:r>
            <w:r w:rsidRPr="00DC4006">
              <w:rPr>
                <w:lang w:val="ru-RU"/>
              </w:rPr>
              <w:t xml:space="preserve">подача. </w:t>
            </w:r>
            <w:r w:rsidRPr="00DC4006">
              <w:rPr>
                <w:spacing w:val="-4"/>
                <w:lang w:val="ru-RU"/>
              </w:rPr>
              <w:t>ОФП</w:t>
            </w:r>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40"/>
                <w:lang w:val="ru-RU"/>
              </w:rPr>
              <w:t xml:space="preserve"> </w:t>
            </w:r>
            <w:r w:rsidRPr="00DC4006">
              <w:rPr>
                <w:lang w:val="ru-RU"/>
              </w:rPr>
              <w:t>занятие.</w:t>
            </w:r>
            <w:r w:rsidRPr="00DC4006">
              <w:rPr>
                <w:spacing w:val="40"/>
                <w:lang w:val="ru-RU"/>
              </w:rPr>
              <w:t xml:space="preserve"> </w:t>
            </w:r>
            <w:r w:rsidRPr="00DC4006">
              <w:rPr>
                <w:lang w:val="ru-RU"/>
              </w:rPr>
              <w:t>Обучение</w:t>
            </w:r>
            <w:r w:rsidRPr="00DC4006">
              <w:rPr>
                <w:spacing w:val="40"/>
                <w:lang w:val="ru-RU"/>
              </w:rPr>
              <w:t xml:space="preserve"> </w:t>
            </w:r>
            <w:r w:rsidRPr="00DC4006">
              <w:rPr>
                <w:lang w:val="ru-RU"/>
              </w:rPr>
              <w:t>стойки</w:t>
            </w:r>
            <w:r w:rsidRPr="00DC4006">
              <w:rPr>
                <w:spacing w:val="40"/>
                <w:lang w:val="ru-RU"/>
              </w:rPr>
              <w:t xml:space="preserve"> </w:t>
            </w:r>
            <w:r w:rsidRPr="00DC4006">
              <w:rPr>
                <w:lang w:val="ru-RU"/>
              </w:rPr>
              <w:t>волейболиста,</w:t>
            </w:r>
            <w:r w:rsidRPr="00DC4006">
              <w:rPr>
                <w:spacing w:val="40"/>
                <w:lang w:val="ru-RU"/>
              </w:rPr>
              <w:t xml:space="preserve"> </w:t>
            </w:r>
            <w:r w:rsidRPr="00DC4006">
              <w:rPr>
                <w:lang w:val="ru-RU"/>
              </w:rPr>
              <w:t>верхней</w:t>
            </w:r>
            <w:r w:rsidRPr="00DC4006">
              <w:rPr>
                <w:spacing w:val="40"/>
                <w:lang w:val="ru-RU"/>
              </w:rPr>
              <w:t xml:space="preserve"> </w:t>
            </w:r>
            <w:r w:rsidRPr="00DC4006">
              <w:rPr>
                <w:lang w:val="ru-RU"/>
              </w:rPr>
              <w:t>подачи, нападающему удару</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3.5.</w:t>
            </w:r>
          </w:p>
          <w:p w:rsidR="00257DFE" w:rsidRPr="00DC4006" w:rsidRDefault="00257DFE" w:rsidP="001C5AE0">
            <w:pPr>
              <w:pStyle w:val="TableParagraph"/>
              <w:spacing w:line="276" w:lineRule="auto"/>
              <w:rPr>
                <w:lang w:val="ru-RU"/>
              </w:rPr>
            </w:pPr>
            <w:r w:rsidRPr="00DC4006">
              <w:rPr>
                <w:lang w:val="ru-RU"/>
              </w:rPr>
              <w:t>Тактика</w:t>
            </w:r>
            <w:r w:rsidRPr="00DC4006">
              <w:rPr>
                <w:spacing w:val="-10"/>
                <w:lang w:val="ru-RU"/>
              </w:rPr>
              <w:t xml:space="preserve"> </w:t>
            </w:r>
            <w:r w:rsidRPr="00DC4006">
              <w:rPr>
                <w:lang w:val="ru-RU"/>
              </w:rPr>
              <w:t>игры</w:t>
            </w:r>
            <w:r w:rsidRPr="00DC4006">
              <w:rPr>
                <w:spacing w:val="-9"/>
                <w:lang w:val="ru-RU"/>
              </w:rPr>
              <w:t xml:space="preserve"> </w:t>
            </w:r>
            <w:r w:rsidRPr="00DC4006">
              <w:rPr>
                <w:lang w:val="ru-RU"/>
              </w:rPr>
              <w:t>в</w:t>
            </w:r>
            <w:r w:rsidRPr="00DC4006">
              <w:rPr>
                <w:spacing w:val="-10"/>
                <w:lang w:val="ru-RU"/>
              </w:rPr>
              <w:t xml:space="preserve"> </w:t>
            </w:r>
            <w:r w:rsidRPr="00DC4006">
              <w:rPr>
                <w:lang w:val="ru-RU"/>
              </w:rPr>
              <w:t>защите</w:t>
            </w:r>
            <w:r w:rsidRPr="00DC4006">
              <w:rPr>
                <w:spacing w:val="-9"/>
                <w:lang w:val="ru-RU"/>
              </w:rPr>
              <w:t xml:space="preserve"> </w:t>
            </w:r>
            <w:r w:rsidRPr="00DC4006">
              <w:rPr>
                <w:lang w:val="ru-RU"/>
              </w:rPr>
              <w:t xml:space="preserve">и </w:t>
            </w:r>
            <w:r w:rsidRPr="00DC4006">
              <w:rPr>
                <w:spacing w:val="-2"/>
                <w:lang w:val="ru-RU"/>
              </w:rPr>
              <w:t>нападении</w:t>
            </w:r>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6"/>
                <w:lang w:val="ru-RU"/>
              </w:rPr>
              <w:t xml:space="preserve"> </w:t>
            </w:r>
            <w:r w:rsidRPr="00DC4006">
              <w:rPr>
                <w:lang w:val="ru-RU"/>
              </w:rPr>
              <w:t>занятие.</w:t>
            </w:r>
            <w:r w:rsidRPr="00DC4006">
              <w:rPr>
                <w:spacing w:val="-5"/>
                <w:lang w:val="ru-RU"/>
              </w:rPr>
              <w:t xml:space="preserve"> </w:t>
            </w:r>
            <w:r w:rsidRPr="00DC4006">
              <w:rPr>
                <w:lang w:val="ru-RU"/>
              </w:rPr>
              <w:t>Отработка</w:t>
            </w:r>
            <w:r w:rsidRPr="00DC4006">
              <w:rPr>
                <w:spacing w:val="-6"/>
                <w:lang w:val="ru-RU"/>
              </w:rPr>
              <w:t xml:space="preserve"> </w:t>
            </w:r>
            <w:r w:rsidRPr="00DC4006">
              <w:rPr>
                <w:lang w:val="ru-RU"/>
              </w:rPr>
              <w:t>тактики</w:t>
            </w:r>
            <w:r w:rsidRPr="00DC4006">
              <w:rPr>
                <w:spacing w:val="-7"/>
                <w:lang w:val="ru-RU"/>
              </w:rPr>
              <w:t xml:space="preserve"> </w:t>
            </w:r>
            <w:r w:rsidRPr="00DC4006">
              <w:rPr>
                <w:lang w:val="ru-RU"/>
              </w:rPr>
              <w:t>игры</w:t>
            </w:r>
            <w:r w:rsidRPr="00DC4006">
              <w:rPr>
                <w:spacing w:val="-5"/>
                <w:lang w:val="ru-RU"/>
              </w:rPr>
              <w:t xml:space="preserve"> </w:t>
            </w:r>
            <w:r w:rsidRPr="00DC4006">
              <w:rPr>
                <w:lang w:val="ru-RU"/>
              </w:rPr>
              <w:t>в</w:t>
            </w:r>
            <w:r w:rsidRPr="00DC4006">
              <w:rPr>
                <w:spacing w:val="-3"/>
                <w:lang w:val="ru-RU"/>
              </w:rPr>
              <w:t xml:space="preserve"> </w:t>
            </w:r>
            <w:r w:rsidRPr="00DC4006">
              <w:rPr>
                <w:lang w:val="ru-RU"/>
              </w:rPr>
              <w:t>защите</w:t>
            </w:r>
            <w:r w:rsidRPr="00DC4006">
              <w:rPr>
                <w:spacing w:val="-5"/>
                <w:lang w:val="ru-RU"/>
              </w:rPr>
              <w:t xml:space="preserve"> </w:t>
            </w:r>
            <w:r w:rsidRPr="00DC4006">
              <w:rPr>
                <w:lang w:val="ru-RU"/>
              </w:rPr>
              <w:t>и</w:t>
            </w:r>
            <w:r w:rsidRPr="00DC4006">
              <w:rPr>
                <w:spacing w:val="-5"/>
                <w:lang w:val="ru-RU"/>
              </w:rPr>
              <w:t xml:space="preserve"> </w:t>
            </w:r>
            <w:r w:rsidRPr="00DC4006">
              <w:rPr>
                <w:lang w:val="ru-RU"/>
              </w:rPr>
              <w:t>нападении, выполнение приёмов передачи мяча</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rPr>
            </w:pPr>
            <w:proofErr w:type="spellStart"/>
            <w:r w:rsidRPr="00DC4006">
              <w:rPr>
                <w:b/>
              </w:rPr>
              <w:t>Тема</w:t>
            </w:r>
            <w:proofErr w:type="spellEnd"/>
            <w:r w:rsidRPr="00DC4006">
              <w:rPr>
                <w:b/>
                <w:spacing w:val="-1"/>
              </w:rPr>
              <w:t xml:space="preserve"> </w:t>
            </w:r>
            <w:r w:rsidRPr="00DC4006">
              <w:rPr>
                <w:b/>
                <w:spacing w:val="-4"/>
              </w:rPr>
              <w:t>3.6.</w:t>
            </w:r>
          </w:p>
          <w:p w:rsidR="00257DFE" w:rsidRPr="00DC4006" w:rsidRDefault="00257DFE" w:rsidP="001C5AE0">
            <w:pPr>
              <w:pStyle w:val="TableParagraph"/>
              <w:spacing w:line="276" w:lineRule="auto"/>
              <w:ind w:right="873"/>
            </w:pPr>
            <w:proofErr w:type="spellStart"/>
            <w:r w:rsidRPr="00DC4006">
              <w:t>Основы</w:t>
            </w:r>
            <w:proofErr w:type="spellEnd"/>
            <w:r w:rsidRPr="00DC4006">
              <w:rPr>
                <w:spacing w:val="-15"/>
              </w:rPr>
              <w:t xml:space="preserve"> </w:t>
            </w:r>
            <w:proofErr w:type="spellStart"/>
            <w:r w:rsidRPr="00DC4006">
              <w:t>методики</w:t>
            </w:r>
            <w:proofErr w:type="spellEnd"/>
            <w:r w:rsidRPr="00DC4006">
              <w:t xml:space="preserve"> </w:t>
            </w:r>
            <w:proofErr w:type="spellStart"/>
            <w:r w:rsidRPr="00DC4006">
              <w:rPr>
                <w:spacing w:val="-2"/>
              </w:rPr>
              <w:t>судейства</w:t>
            </w:r>
            <w:proofErr w:type="spellEnd"/>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6"/>
                <w:lang w:val="ru-RU"/>
              </w:rPr>
              <w:t xml:space="preserve"> </w:t>
            </w:r>
            <w:r w:rsidRPr="00DC4006">
              <w:rPr>
                <w:lang w:val="ru-RU"/>
              </w:rPr>
              <w:t>занятие.</w:t>
            </w:r>
            <w:r w:rsidRPr="00DC4006">
              <w:rPr>
                <w:spacing w:val="-3"/>
                <w:lang w:val="ru-RU"/>
              </w:rPr>
              <w:t xml:space="preserve"> </w:t>
            </w:r>
            <w:r w:rsidRPr="00DC4006">
              <w:rPr>
                <w:lang w:val="ru-RU"/>
              </w:rPr>
              <w:t>Отработка</w:t>
            </w:r>
            <w:r w:rsidRPr="00DC4006">
              <w:rPr>
                <w:spacing w:val="-4"/>
                <w:lang w:val="ru-RU"/>
              </w:rPr>
              <w:t xml:space="preserve"> </w:t>
            </w:r>
            <w:r w:rsidRPr="00DC4006">
              <w:rPr>
                <w:lang w:val="ru-RU"/>
              </w:rPr>
              <w:t>навыков</w:t>
            </w:r>
            <w:r w:rsidRPr="00DC4006">
              <w:rPr>
                <w:spacing w:val="-3"/>
                <w:lang w:val="ru-RU"/>
              </w:rPr>
              <w:t xml:space="preserve"> </w:t>
            </w:r>
            <w:r w:rsidRPr="00DC4006">
              <w:rPr>
                <w:lang w:val="ru-RU"/>
              </w:rPr>
              <w:t>судейства</w:t>
            </w:r>
            <w:r w:rsidRPr="00DC4006">
              <w:rPr>
                <w:spacing w:val="-4"/>
                <w:lang w:val="ru-RU"/>
              </w:rPr>
              <w:t xml:space="preserve"> </w:t>
            </w:r>
            <w:r w:rsidRPr="00DC4006">
              <w:rPr>
                <w:lang w:val="ru-RU"/>
              </w:rPr>
              <w:t>в</w:t>
            </w:r>
            <w:r w:rsidRPr="00DC4006">
              <w:rPr>
                <w:spacing w:val="-3"/>
                <w:lang w:val="ru-RU"/>
              </w:rPr>
              <w:t xml:space="preserve"> </w:t>
            </w:r>
            <w:r w:rsidRPr="00DC4006">
              <w:rPr>
                <w:spacing w:val="-2"/>
                <w:lang w:val="ru-RU"/>
              </w:rPr>
              <w:t>волейболе</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3.7.</w:t>
            </w:r>
          </w:p>
          <w:p w:rsidR="00257DFE" w:rsidRPr="00DC4006" w:rsidRDefault="00257DFE" w:rsidP="001C5AE0">
            <w:pPr>
              <w:pStyle w:val="TableParagraph"/>
              <w:spacing w:line="276" w:lineRule="auto"/>
              <w:rPr>
                <w:lang w:val="ru-RU"/>
              </w:rPr>
            </w:pPr>
            <w:r w:rsidRPr="00DC4006">
              <w:rPr>
                <w:lang w:val="ru-RU"/>
              </w:rPr>
              <w:t>Контроль</w:t>
            </w:r>
            <w:r w:rsidRPr="00DC4006">
              <w:rPr>
                <w:spacing w:val="-3"/>
                <w:lang w:val="ru-RU"/>
              </w:rPr>
              <w:t xml:space="preserve"> </w:t>
            </w:r>
            <w:r w:rsidRPr="00DC4006">
              <w:rPr>
                <w:spacing w:val="-2"/>
                <w:lang w:val="ru-RU"/>
              </w:rPr>
              <w:t>выполнения</w:t>
            </w:r>
            <w:r w:rsidRPr="00DC4006">
              <w:rPr>
                <w:sz w:val="24"/>
                <w:lang w:val="ru-RU"/>
              </w:rPr>
              <w:t xml:space="preserve"> тестов</w:t>
            </w:r>
            <w:r w:rsidRPr="00DC4006">
              <w:rPr>
                <w:spacing w:val="-3"/>
                <w:sz w:val="24"/>
                <w:lang w:val="ru-RU"/>
              </w:rPr>
              <w:t xml:space="preserve"> </w:t>
            </w:r>
            <w:r w:rsidRPr="00DC4006">
              <w:rPr>
                <w:sz w:val="24"/>
                <w:lang w:val="ru-RU"/>
              </w:rPr>
              <w:t>по</w:t>
            </w:r>
            <w:r w:rsidRPr="00DC4006">
              <w:rPr>
                <w:spacing w:val="-1"/>
                <w:sz w:val="24"/>
                <w:lang w:val="ru-RU"/>
              </w:rPr>
              <w:t xml:space="preserve"> </w:t>
            </w:r>
            <w:r w:rsidRPr="00DC4006">
              <w:rPr>
                <w:spacing w:val="-2"/>
                <w:sz w:val="24"/>
                <w:lang w:val="ru-RU"/>
              </w:rPr>
              <w:t>волейболу</w:t>
            </w:r>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6</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6</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7"/>
                <w:lang w:val="ru-RU"/>
              </w:rPr>
              <w:t xml:space="preserve"> </w:t>
            </w:r>
            <w:r w:rsidRPr="00DC4006">
              <w:rPr>
                <w:lang w:val="ru-RU"/>
              </w:rPr>
              <w:t>занятие.</w:t>
            </w:r>
            <w:r w:rsidRPr="00DC4006">
              <w:rPr>
                <w:spacing w:val="-3"/>
                <w:lang w:val="ru-RU"/>
              </w:rPr>
              <w:t xml:space="preserve"> </w:t>
            </w:r>
            <w:r w:rsidRPr="00DC4006">
              <w:rPr>
                <w:lang w:val="ru-RU"/>
              </w:rPr>
              <w:t>Выполнение</w:t>
            </w:r>
            <w:r w:rsidRPr="00DC4006">
              <w:rPr>
                <w:spacing w:val="-4"/>
                <w:lang w:val="ru-RU"/>
              </w:rPr>
              <w:t xml:space="preserve"> </w:t>
            </w:r>
            <w:r w:rsidRPr="00DC4006">
              <w:rPr>
                <w:lang w:val="ru-RU"/>
              </w:rPr>
              <w:t>передачи</w:t>
            </w:r>
            <w:r w:rsidRPr="00DC4006">
              <w:rPr>
                <w:spacing w:val="-3"/>
                <w:lang w:val="ru-RU"/>
              </w:rPr>
              <w:t xml:space="preserve"> </w:t>
            </w:r>
            <w:r w:rsidRPr="00DC4006">
              <w:rPr>
                <w:lang w:val="ru-RU"/>
              </w:rPr>
              <w:t>мяча</w:t>
            </w:r>
            <w:r w:rsidRPr="00DC4006">
              <w:rPr>
                <w:spacing w:val="-4"/>
                <w:lang w:val="ru-RU"/>
              </w:rPr>
              <w:t xml:space="preserve"> </w:t>
            </w:r>
            <w:r w:rsidRPr="00DC4006">
              <w:rPr>
                <w:lang w:val="ru-RU"/>
              </w:rPr>
              <w:t>в</w:t>
            </w:r>
            <w:r w:rsidRPr="00DC4006">
              <w:rPr>
                <w:spacing w:val="-4"/>
                <w:lang w:val="ru-RU"/>
              </w:rPr>
              <w:t xml:space="preserve"> </w:t>
            </w:r>
            <w:r w:rsidRPr="00DC4006">
              <w:rPr>
                <w:spacing w:val="-2"/>
                <w:lang w:val="ru-RU"/>
              </w:rPr>
              <w:t>парах</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bl>
    <w:p w:rsidR="00257DFE" w:rsidRPr="00DC4006" w:rsidRDefault="00257DFE" w:rsidP="00257DFE">
      <w:pPr>
        <w:rPr>
          <w:rFonts w:ascii="Times New Roman" w:hAnsi="Times New Roman" w:cs="Times New Roman"/>
          <w:sz w:val="2"/>
          <w:szCs w:val="2"/>
        </w:rPr>
        <w:sectPr w:rsidR="00257DFE" w:rsidRPr="00DC4006">
          <w:pgSz w:w="16840" w:h="11910" w:orient="landscape"/>
          <w:pgMar w:top="1100" w:right="141" w:bottom="1480" w:left="566" w:header="0" w:footer="1291" w:gutter="0"/>
          <w:cols w:space="720"/>
        </w:sectPr>
      </w:pPr>
    </w:p>
    <w:p w:rsidR="00257DFE" w:rsidRPr="00DC4006" w:rsidRDefault="00257DFE" w:rsidP="00257DFE">
      <w:pPr>
        <w:pStyle w:val="ae"/>
        <w:spacing w:before="3"/>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8645"/>
        <w:gridCol w:w="1701"/>
        <w:gridCol w:w="1985"/>
      </w:tblGrid>
      <w:tr w:rsidR="00257DFE" w:rsidRPr="00DC4006" w:rsidTr="001C5AE0">
        <w:trPr>
          <w:trHeight w:val="20"/>
        </w:trPr>
        <w:tc>
          <w:tcPr>
            <w:tcW w:w="2837" w:type="dxa"/>
            <w:vMerge w:val="restart"/>
          </w:tcPr>
          <w:p w:rsidR="00257DFE" w:rsidRPr="00DC4006" w:rsidRDefault="00257DFE" w:rsidP="001C5AE0">
            <w:pPr>
              <w:pStyle w:val="TableParagraph"/>
              <w:spacing w:line="276" w:lineRule="auto"/>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6"/>
                <w:lang w:val="ru-RU"/>
              </w:rPr>
              <w:t xml:space="preserve"> </w:t>
            </w:r>
            <w:r w:rsidRPr="00DC4006">
              <w:rPr>
                <w:lang w:val="ru-RU"/>
              </w:rPr>
              <w:t>занятие.</w:t>
            </w:r>
            <w:r w:rsidRPr="00DC4006">
              <w:rPr>
                <w:spacing w:val="-3"/>
                <w:lang w:val="ru-RU"/>
              </w:rPr>
              <w:t xml:space="preserve"> </w:t>
            </w:r>
            <w:r w:rsidRPr="00DC4006">
              <w:rPr>
                <w:lang w:val="ru-RU"/>
              </w:rPr>
              <w:t>Игра</w:t>
            </w:r>
            <w:r w:rsidRPr="00DC4006">
              <w:rPr>
                <w:spacing w:val="-4"/>
                <w:lang w:val="ru-RU"/>
              </w:rPr>
              <w:t xml:space="preserve"> </w:t>
            </w:r>
            <w:r w:rsidRPr="00DC4006">
              <w:rPr>
                <w:lang w:val="ru-RU"/>
              </w:rPr>
              <w:t>по</w:t>
            </w:r>
            <w:r w:rsidRPr="00DC4006">
              <w:rPr>
                <w:spacing w:val="-3"/>
                <w:lang w:val="ru-RU"/>
              </w:rPr>
              <w:t xml:space="preserve"> </w:t>
            </w:r>
            <w:r w:rsidRPr="00DC4006">
              <w:rPr>
                <w:lang w:val="ru-RU"/>
              </w:rPr>
              <w:t>упрощённым</w:t>
            </w:r>
            <w:r w:rsidRPr="00DC4006">
              <w:rPr>
                <w:spacing w:val="-4"/>
                <w:lang w:val="ru-RU"/>
              </w:rPr>
              <w:t xml:space="preserve"> </w:t>
            </w:r>
            <w:r w:rsidRPr="00DC4006">
              <w:rPr>
                <w:lang w:val="ru-RU"/>
              </w:rPr>
              <w:t>правилам</w:t>
            </w:r>
            <w:r w:rsidRPr="00DC4006">
              <w:rPr>
                <w:spacing w:val="-3"/>
                <w:lang w:val="ru-RU"/>
              </w:rPr>
              <w:t xml:space="preserve"> </w:t>
            </w:r>
            <w:r w:rsidRPr="00DC4006">
              <w:rPr>
                <w:spacing w:val="-2"/>
                <w:lang w:val="ru-RU"/>
              </w:rPr>
              <w:t>волейбола</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val="restart"/>
          </w:tcPr>
          <w:p w:rsidR="00257DFE" w:rsidRPr="00DC4006" w:rsidRDefault="00257DFE" w:rsidP="001C5AE0">
            <w:pPr>
              <w:pStyle w:val="TableParagraph"/>
              <w:spacing w:line="276" w:lineRule="auto"/>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3"/>
                <w:lang w:val="ru-RU"/>
              </w:rPr>
              <w:t xml:space="preserve"> </w:t>
            </w:r>
            <w:r w:rsidRPr="00DC4006">
              <w:rPr>
                <w:lang w:val="ru-RU"/>
              </w:rPr>
              <w:t>занятие.</w:t>
            </w:r>
            <w:r w:rsidRPr="00DC4006">
              <w:rPr>
                <w:spacing w:val="-3"/>
                <w:lang w:val="ru-RU"/>
              </w:rPr>
              <w:t xml:space="preserve"> </w:t>
            </w:r>
            <w:r w:rsidRPr="00DC4006">
              <w:rPr>
                <w:lang w:val="ru-RU"/>
              </w:rPr>
              <w:t>Игра</w:t>
            </w:r>
            <w:r w:rsidRPr="00DC4006">
              <w:rPr>
                <w:spacing w:val="-3"/>
                <w:lang w:val="ru-RU"/>
              </w:rPr>
              <w:t xml:space="preserve"> </w:t>
            </w:r>
            <w:r w:rsidRPr="00DC4006">
              <w:rPr>
                <w:lang w:val="ru-RU"/>
              </w:rPr>
              <w:t>по</w:t>
            </w:r>
            <w:r w:rsidRPr="00DC4006">
              <w:rPr>
                <w:spacing w:val="-2"/>
                <w:lang w:val="ru-RU"/>
              </w:rPr>
              <w:t xml:space="preserve"> правилам</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jc w:val="both"/>
              <w:rPr>
                <w:b/>
              </w:rPr>
            </w:pPr>
            <w:proofErr w:type="spellStart"/>
            <w:r w:rsidRPr="00DC4006">
              <w:rPr>
                <w:b/>
              </w:rPr>
              <w:t>Раздел</w:t>
            </w:r>
            <w:proofErr w:type="spellEnd"/>
            <w:r w:rsidRPr="00DC4006">
              <w:rPr>
                <w:b/>
                <w:spacing w:val="-1"/>
              </w:rPr>
              <w:t xml:space="preserve"> </w:t>
            </w:r>
            <w:r w:rsidRPr="00DC4006">
              <w:rPr>
                <w:b/>
              </w:rPr>
              <w:t>4.</w:t>
            </w:r>
            <w:r w:rsidRPr="00DC4006">
              <w:rPr>
                <w:b/>
                <w:spacing w:val="-1"/>
              </w:rPr>
              <w:t xml:space="preserve"> </w:t>
            </w:r>
            <w:proofErr w:type="spellStart"/>
            <w:r w:rsidRPr="00DC4006">
              <w:rPr>
                <w:b/>
                <w:spacing w:val="-2"/>
              </w:rPr>
              <w:t>Баскетбол</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5"/>
              </w:rPr>
              <w:t>16</w:t>
            </w:r>
          </w:p>
        </w:tc>
        <w:tc>
          <w:tcPr>
            <w:tcW w:w="1985" w:type="dxa"/>
          </w:tcPr>
          <w:p w:rsidR="00257DFE" w:rsidRPr="00DC4006" w:rsidRDefault="00257DFE" w:rsidP="001C5AE0">
            <w:pPr>
              <w:pStyle w:val="TableParagraph"/>
              <w:spacing w:line="276" w:lineRule="auto"/>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4.1.</w:t>
            </w:r>
          </w:p>
          <w:p w:rsidR="00257DFE" w:rsidRPr="00DC4006" w:rsidRDefault="00257DFE" w:rsidP="001C5AE0">
            <w:pPr>
              <w:pStyle w:val="TableParagraph"/>
              <w:spacing w:line="276" w:lineRule="auto"/>
              <w:rPr>
                <w:lang w:val="ru-RU"/>
              </w:rPr>
            </w:pPr>
            <w:r w:rsidRPr="00DC4006">
              <w:rPr>
                <w:lang w:val="ru-RU"/>
              </w:rPr>
              <w:t>Стойка</w:t>
            </w:r>
            <w:r w:rsidRPr="00DC4006">
              <w:rPr>
                <w:spacing w:val="-5"/>
                <w:lang w:val="ru-RU"/>
              </w:rPr>
              <w:t xml:space="preserve"> </w:t>
            </w:r>
            <w:r w:rsidRPr="00DC4006">
              <w:rPr>
                <w:spacing w:val="-2"/>
                <w:lang w:val="ru-RU"/>
              </w:rPr>
              <w:t>игрока,</w:t>
            </w:r>
          </w:p>
          <w:p w:rsidR="00257DFE" w:rsidRPr="00DC4006" w:rsidRDefault="00257DFE" w:rsidP="001C5AE0">
            <w:pPr>
              <w:pStyle w:val="TableParagraph"/>
              <w:spacing w:line="276" w:lineRule="auto"/>
              <w:ind w:right="111"/>
            </w:pPr>
            <w:r w:rsidRPr="00DC4006">
              <w:rPr>
                <w:lang w:val="ru-RU"/>
              </w:rPr>
              <w:t>перемещения,</w:t>
            </w:r>
            <w:r w:rsidRPr="00DC4006">
              <w:rPr>
                <w:spacing w:val="-15"/>
                <w:lang w:val="ru-RU"/>
              </w:rPr>
              <w:t xml:space="preserve"> </w:t>
            </w:r>
            <w:r w:rsidRPr="00DC4006">
              <w:rPr>
                <w:lang w:val="ru-RU"/>
              </w:rPr>
              <w:t xml:space="preserve">остановки, повороты. </w:t>
            </w:r>
            <w:r w:rsidRPr="00DC4006">
              <w:t>ОФП</w:t>
            </w:r>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40"/>
                <w:lang w:val="ru-RU"/>
              </w:rPr>
              <w:t xml:space="preserve"> </w:t>
            </w:r>
            <w:r w:rsidRPr="00DC4006">
              <w:rPr>
                <w:lang w:val="ru-RU"/>
              </w:rPr>
              <w:t>занятие.</w:t>
            </w:r>
            <w:r w:rsidRPr="00DC4006">
              <w:rPr>
                <w:spacing w:val="40"/>
                <w:lang w:val="ru-RU"/>
              </w:rPr>
              <w:t xml:space="preserve"> </w:t>
            </w:r>
            <w:r w:rsidRPr="00DC4006">
              <w:rPr>
                <w:lang w:val="ru-RU"/>
              </w:rPr>
              <w:t>Выполнение</w:t>
            </w:r>
            <w:r w:rsidRPr="00DC4006">
              <w:rPr>
                <w:spacing w:val="40"/>
                <w:lang w:val="ru-RU"/>
              </w:rPr>
              <w:t xml:space="preserve"> </w:t>
            </w:r>
            <w:r w:rsidRPr="00DC4006">
              <w:rPr>
                <w:lang w:val="ru-RU"/>
              </w:rPr>
              <w:t>упражнений</w:t>
            </w:r>
            <w:r w:rsidRPr="00DC4006">
              <w:rPr>
                <w:spacing w:val="40"/>
                <w:lang w:val="ru-RU"/>
              </w:rPr>
              <w:t xml:space="preserve"> </w:t>
            </w:r>
            <w:r w:rsidRPr="00DC4006">
              <w:rPr>
                <w:lang w:val="ru-RU"/>
              </w:rPr>
              <w:t>для</w:t>
            </w:r>
            <w:r w:rsidRPr="00DC4006">
              <w:rPr>
                <w:spacing w:val="40"/>
                <w:lang w:val="ru-RU"/>
              </w:rPr>
              <w:t xml:space="preserve"> </w:t>
            </w:r>
            <w:r w:rsidRPr="00DC4006">
              <w:rPr>
                <w:lang w:val="ru-RU"/>
              </w:rPr>
              <w:t>укрепления</w:t>
            </w:r>
            <w:r w:rsidRPr="00DC4006">
              <w:rPr>
                <w:spacing w:val="40"/>
                <w:lang w:val="ru-RU"/>
              </w:rPr>
              <w:t xml:space="preserve"> </w:t>
            </w:r>
            <w:r w:rsidRPr="00DC4006">
              <w:rPr>
                <w:lang w:val="ru-RU"/>
              </w:rPr>
              <w:t>мышц</w:t>
            </w:r>
            <w:r w:rsidRPr="00DC4006">
              <w:rPr>
                <w:spacing w:val="40"/>
                <w:lang w:val="ru-RU"/>
              </w:rPr>
              <w:t xml:space="preserve"> </w:t>
            </w:r>
            <w:r w:rsidRPr="00DC4006">
              <w:rPr>
                <w:lang w:val="ru-RU"/>
              </w:rPr>
              <w:t>плечевого пояса, ног</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rPr>
            </w:pPr>
            <w:proofErr w:type="spellStart"/>
            <w:r w:rsidRPr="00DC4006">
              <w:rPr>
                <w:b/>
              </w:rPr>
              <w:t>Тема</w:t>
            </w:r>
            <w:proofErr w:type="spellEnd"/>
            <w:r w:rsidRPr="00DC4006">
              <w:rPr>
                <w:b/>
                <w:spacing w:val="-1"/>
              </w:rPr>
              <w:t xml:space="preserve"> </w:t>
            </w:r>
            <w:r w:rsidRPr="00DC4006">
              <w:rPr>
                <w:b/>
                <w:spacing w:val="-4"/>
              </w:rPr>
              <w:t>4.2.</w:t>
            </w:r>
          </w:p>
          <w:p w:rsidR="00257DFE" w:rsidRPr="00DC4006" w:rsidRDefault="00257DFE" w:rsidP="001C5AE0">
            <w:pPr>
              <w:pStyle w:val="TableParagraph"/>
              <w:spacing w:line="276" w:lineRule="auto"/>
            </w:pPr>
            <w:proofErr w:type="spellStart"/>
            <w:r w:rsidRPr="00DC4006">
              <w:t>Передачи</w:t>
            </w:r>
            <w:proofErr w:type="spellEnd"/>
            <w:r w:rsidRPr="00DC4006">
              <w:rPr>
                <w:spacing w:val="-3"/>
              </w:rPr>
              <w:t xml:space="preserve"> </w:t>
            </w:r>
            <w:proofErr w:type="spellStart"/>
            <w:r w:rsidRPr="00DC4006">
              <w:t>мяча</w:t>
            </w:r>
            <w:proofErr w:type="spellEnd"/>
            <w:r w:rsidRPr="00DC4006">
              <w:t>.</w:t>
            </w:r>
            <w:r w:rsidRPr="00DC4006">
              <w:rPr>
                <w:spacing w:val="-3"/>
              </w:rPr>
              <w:t xml:space="preserve"> </w:t>
            </w:r>
            <w:r w:rsidRPr="00DC4006">
              <w:rPr>
                <w:spacing w:val="-5"/>
              </w:rPr>
              <w:t>ОФП</w:t>
            </w:r>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right="92"/>
              <w:jc w:val="both"/>
              <w:rPr>
                <w:lang w:val="ru-RU"/>
              </w:rPr>
            </w:pPr>
            <w:r w:rsidRPr="00DC4006">
              <w:rPr>
                <w:lang w:val="ru-RU"/>
              </w:rPr>
              <w:t>Практическое занятие. Выполнение упражнений для развития скоростно- силовых и координационных способностей, упражнений для развития верхнего плечевого пояса</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4.3.</w:t>
            </w:r>
          </w:p>
          <w:p w:rsidR="00257DFE" w:rsidRPr="00DC4006" w:rsidRDefault="00257DFE" w:rsidP="001C5AE0">
            <w:pPr>
              <w:pStyle w:val="TableParagraph"/>
              <w:spacing w:line="276" w:lineRule="auto"/>
              <w:rPr>
                <w:lang w:val="ru-RU"/>
              </w:rPr>
            </w:pPr>
            <w:r w:rsidRPr="00DC4006">
              <w:rPr>
                <w:lang w:val="ru-RU"/>
              </w:rPr>
              <w:t>Ведение мяча и броски мяча</w:t>
            </w:r>
            <w:r w:rsidRPr="00DC4006">
              <w:rPr>
                <w:spacing w:val="-9"/>
                <w:lang w:val="ru-RU"/>
              </w:rPr>
              <w:t xml:space="preserve"> </w:t>
            </w:r>
            <w:r w:rsidRPr="00DC4006">
              <w:rPr>
                <w:lang w:val="ru-RU"/>
              </w:rPr>
              <w:t>в</w:t>
            </w:r>
            <w:r w:rsidRPr="00DC4006">
              <w:rPr>
                <w:spacing w:val="-9"/>
                <w:lang w:val="ru-RU"/>
              </w:rPr>
              <w:t xml:space="preserve"> </w:t>
            </w:r>
            <w:r w:rsidRPr="00DC4006">
              <w:rPr>
                <w:lang w:val="ru-RU"/>
              </w:rPr>
              <w:t>корзину</w:t>
            </w:r>
            <w:r w:rsidRPr="00DC4006">
              <w:rPr>
                <w:spacing w:val="-8"/>
                <w:lang w:val="ru-RU"/>
              </w:rPr>
              <w:t xml:space="preserve"> </w:t>
            </w:r>
            <w:r w:rsidRPr="00DC4006">
              <w:rPr>
                <w:lang w:val="ru-RU"/>
              </w:rPr>
              <w:t>с</w:t>
            </w:r>
            <w:r w:rsidRPr="00DC4006">
              <w:rPr>
                <w:spacing w:val="-9"/>
                <w:lang w:val="ru-RU"/>
              </w:rPr>
              <w:t xml:space="preserve"> </w:t>
            </w:r>
            <w:r w:rsidRPr="00DC4006">
              <w:rPr>
                <w:lang w:val="ru-RU"/>
              </w:rPr>
              <w:t>места,</w:t>
            </w:r>
            <w:r w:rsidRPr="00DC4006">
              <w:rPr>
                <w:spacing w:val="-7"/>
                <w:lang w:val="ru-RU"/>
              </w:rPr>
              <w:t xml:space="preserve"> </w:t>
            </w:r>
            <w:r w:rsidRPr="00DC4006">
              <w:rPr>
                <w:lang w:val="ru-RU"/>
              </w:rPr>
              <w:t>в движении, прыжком.</w:t>
            </w:r>
          </w:p>
          <w:p w:rsidR="00257DFE" w:rsidRPr="00DC4006" w:rsidRDefault="00257DFE" w:rsidP="001C5AE0">
            <w:pPr>
              <w:pStyle w:val="TableParagraph"/>
              <w:spacing w:line="276" w:lineRule="auto"/>
            </w:pPr>
            <w:r w:rsidRPr="00DC4006">
              <w:rPr>
                <w:spacing w:val="-5"/>
              </w:rPr>
              <w:t>ОФП</w:t>
            </w:r>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2"/>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40"/>
                <w:lang w:val="ru-RU"/>
              </w:rPr>
              <w:t xml:space="preserve"> </w:t>
            </w:r>
            <w:r w:rsidRPr="00DC4006">
              <w:rPr>
                <w:lang w:val="ru-RU"/>
              </w:rPr>
              <w:t>занятие.</w:t>
            </w:r>
            <w:r w:rsidRPr="00DC4006">
              <w:rPr>
                <w:spacing w:val="40"/>
                <w:lang w:val="ru-RU"/>
              </w:rPr>
              <w:t xml:space="preserve"> </w:t>
            </w:r>
            <w:r w:rsidRPr="00DC4006">
              <w:rPr>
                <w:lang w:val="ru-RU"/>
              </w:rPr>
              <w:t>Выполнение</w:t>
            </w:r>
            <w:r w:rsidRPr="00DC4006">
              <w:rPr>
                <w:spacing w:val="40"/>
                <w:lang w:val="ru-RU"/>
              </w:rPr>
              <w:t xml:space="preserve"> </w:t>
            </w:r>
            <w:r w:rsidRPr="00DC4006">
              <w:rPr>
                <w:lang w:val="ru-RU"/>
              </w:rPr>
              <w:t>упражнений</w:t>
            </w:r>
            <w:r w:rsidRPr="00DC4006">
              <w:rPr>
                <w:spacing w:val="40"/>
                <w:lang w:val="ru-RU"/>
              </w:rPr>
              <w:t xml:space="preserve"> </w:t>
            </w:r>
            <w:r w:rsidRPr="00DC4006">
              <w:rPr>
                <w:lang w:val="ru-RU"/>
              </w:rPr>
              <w:t>для</w:t>
            </w:r>
            <w:r w:rsidRPr="00DC4006">
              <w:rPr>
                <w:spacing w:val="40"/>
                <w:lang w:val="ru-RU"/>
              </w:rPr>
              <w:t xml:space="preserve"> </w:t>
            </w:r>
            <w:r w:rsidRPr="00DC4006">
              <w:rPr>
                <w:lang w:val="ru-RU"/>
              </w:rPr>
              <w:t>укрепления</w:t>
            </w:r>
            <w:r w:rsidRPr="00DC4006">
              <w:rPr>
                <w:spacing w:val="40"/>
                <w:lang w:val="ru-RU"/>
              </w:rPr>
              <w:t xml:space="preserve"> </w:t>
            </w:r>
            <w:r w:rsidRPr="00DC4006">
              <w:rPr>
                <w:lang w:val="ru-RU"/>
              </w:rPr>
              <w:t>мышц</w:t>
            </w:r>
            <w:r w:rsidRPr="00DC4006">
              <w:rPr>
                <w:spacing w:val="40"/>
                <w:lang w:val="ru-RU"/>
              </w:rPr>
              <w:t xml:space="preserve"> </w:t>
            </w:r>
            <w:r w:rsidRPr="00DC4006">
              <w:rPr>
                <w:lang w:val="ru-RU"/>
              </w:rPr>
              <w:t>кистей, плечевого пояса, ног, брюшного пресса</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4.4.</w:t>
            </w:r>
          </w:p>
          <w:p w:rsidR="00257DFE" w:rsidRPr="00DC4006" w:rsidRDefault="00257DFE" w:rsidP="001C5AE0">
            <w:pPr>
              <w:pStyle w:val="TableParagraph"/>
              <w:spacing w:line="276" w:lineRule="auto"/>
              <w:ind w:right="720"/>
              <w:rPr>
                <w:lang w:val="ru-RU"/>
              </w:rPr>
            </w:pPr>
            <w:r w:rsidRPr="00DC4006">
              <w:rPr>
                <w:lang w:val="ru-RU"/>
              </w:rPr>
              <w:t>Техника</w:t>
            </w:r>
            <w:r w:rsidRPr="00DC4006">
              <w:rPr>
                <w:spacing w:val="-15"/>
                <w:lang w:val="ru-RU"/>
              </w:rPr>
              <w:t xml:space="preserve"> </w:t>
            </w:r>
            <w:r w:rsidRPr="00DC4006">
              <w:rPr>
                <w:lang w:val="ru-RU"/>
              </w:rPr>
              <w:t>штрафных бросков. ОФП</w:t>
            </w:r>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40"/>
                <w:lang w:val="ru-RU"/>
              </w:rPr>
              <w:t xml:space="preserve"> </w:t>
            </w:r>
            <w:r w:rsidRPr="00DC4006">
              <w:rPr>
                <w:lang w:val="ru-RU"/>
              </w:rPr>
              <w:t>занятие.</w:t>
            </w:r>
            <w:r w:rsidRPr="00DC4006">
              <w:rPr>
                <w:spacing w:val="40"/>
                <w:lang w:val="ru-RU"/>
              </w:rPr>
              <w:t xml:space="preserve"> </w:t>
            </w:r>
            <w:r w:rsidRPr="00DC4006">
              <w:rPr>
                <w:lang w:val="ru-RU"/>
              </w:rPr>
              <w:t>Выполнение</w:t>
            </w:r>
            <w:r w:rsidRPr="00DC4006">
              <w:rPr>
                <w:spacing w:val="40"/>
                <w:lang w:val="ru-RU"/>
              </w:rPr>
              <w:t xml:space="preserve"> </w:t>
            </w:r>
            <w:r w:rsidRPr="00DC4006">
              <w:rPr>
                <w:lang w:val="ru-RU"/>
              </w:rPr>
              <w:t>упражнений</w:t>
            </w:r>
            <w:r w:rsidRPr="00DC4006">
              <w:rPr>
                <w:spacing w:val="40"/>
                <w:lang w:val="ru-RU"/>
              </w:rPr>
              <w:t xml:space="preserve"> </w:t>
            </w:r>
            <w:r w:rsidRPr="00DC4006">
              <w:rPr>
                <w:lang w:val="ru-RU"/>
              </w:rPr>
              <w:t>для</w:t>
            </w:r>
            <w:r w:rsidRPr="00DC4006">
              <w:rPr>
                <w:spacing w:val="40"/>
                <w:lang w:val="ru-RU"/>
              </w:rPr>
              <w:t xml:space="preserve"> </w:t>
            </w:r>
            <w:r w:rsidRPr="00DC4006">
              <w:rPr>
                <w:lang w:val="ru-RU"/>
              </w:rPr>
              <w:t>укрепления</w:t>
            </w:r>
            <w:r w:rsidRPr="00DC4006">
              <w:rPr>
                <w:spacing w:val="40"/>
                <w:lang w:val="ru-RU"/>
              </w:rPr>
              <w:t xml:space="preserve"> </w:t>
            </w:r>
            <w:r w:rsidRPr="00DC4006">
              <w:rPr>
                <w:lang w:val="ru-RU"/>
              </w:rPr>
              <w:t>мышц</w:t>
            </w:r>
            <w:r w:rsidRPr="00DC4006">
              <w:rPr>
                <w:spacing w:val="40"/>
                <w:lang w:val="ru-RU"/>
              </w:rPr>
              <w:t xml:space="preserve"> </w:t>
            </w:r>
            <w:r w:rsidRPr="00DC4006">
              <w:rPr>
                <w:lang w:val="ru-RU"/>
              </w:rPr>
              <w:t>кистей, плечевого пояса, ног</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6"/>
              </w:rPr>
              <w:t xml:space="preserve"> </w:t>
            </w:r>
            <w:proofErr w:type="spellStart"/>
            <w:r w:rsidRPr="00DC4006">
              <w:rPr>
                <w:b/>
              </w:rPr>
              <w:t>работа</w:t>
            </w:r>
            <w:proofErr w:type="spellEnd"/>
            <w:r w:rsidRPr="00DC4006">
              <w:rPr>
                <w:b/>
                <w:spacing w:val="-2"/>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4.5.</w:t>
            </w:r>
          </w:p>
          <w:p w:rsidR="00257DFE" w:rsidRPr="00DC4006" w:rsidRDefault="00257DFE" w:rsidP="001C5AE0">
            <w:pPr>
              <w:pStyle w:val="TableParagraph"/>
              <w:spacing w:line="276" w:lineRule="auto"/>
            </w:pPr>
            <w:r w:rsidRPr="00DC4006">
              <w:rPr>
                <w:lang w:val="ru-RU"/>
              </w:rPr>
              <w:t>Тактика</w:t>
            </w:r>
            <w:r w:rsidRPr="00DC4006">
              <w:rPr>
                <w:spacing w:val="-10"/>
                <w:lang w:val="ru-RU"/>
              </w:rPr>
              <w:t xml:space="preserve"> </w:t>
            </w:r>
            <w:r w:rsidRPr="00DC4006">
              <w:rPr>
                <w:lang w:val="ru-RU"/>
              </w:rPr>
              <w:t>игры</w:t>
            </w:r>
            <w:r w:rsidRPr="00DC4006">
              <w:rPr>
                <w:spacing w:val="-9"/>
                <w:lang w:val="ru-RU"/>
              </w:rPr>
              <w:t xml:space="preserve"> </w:t>
            </w:r>
            <w:r w:rsidRPr="00DC4006">
              <w:rPr>
                <w:lang w:val="ru-RU"/>
              </w:rPr>
              <w:t>в</w:t>
            </w:r>
            <w:r w:rsidRPr="00DC4006">
              <w:rPr>
                <w:spacing w:val="-10"/>
                <w:lang w:val="ru-RU"/>
              </w:rPr>
              <w:t xml:space="preserve"> </w:t>
            </w:r>
            <w:r w:rsidRPr="00DC4006">
              <w:rPr>
                <w:lang w:val="ru-RU"/>
              </w:rPr>
              <w:t>защите</w:t>
            </w:r>
            <w:r w:rsidRPr="00DC4006">
              <w:rPr>
                <w:spacing w:val="-9"/>
                <w:lang w:val="ru-RU"/>
              </w:rPr>
              <w:t xml:space="preserve"> </w:t>
            </w:r>
            <w:r w:rsidRPr="00DC4006">
              <w:rPr>
                <w:lang w:val="ru-RU"/>
              </w:rPr>
              <w:t xml:space="preserve">и нападении. </w:t>
            </w:r>
            <w:proofErr w:type="spellStart"/>
            <w:r w:rsidRPr="00DC4006">
              <w:t>Игра</w:t>
            </w:r>
            <w:proofErr w:type="spellEnd"/>
            <w:r w:rsidRPr="00DC4006">
              <w:t xml:space="preserve"> </w:t>
            </w:r>
            <w:proofErr w:type="spellStart"/>
            <w:r w:rsidRPr="00DC4006">
              <w:t>по</w:t>
            </w:r>
            <w:proofErr w:type="spellEnd"/>
            <w:r w:rsidRPr="00DC4006">
              <w:rPr>
                <w:sz w:val="24"/>
              </w:rPr>
              <w:t xml:space="preserve"> </w:t>
            </w:r>
            <w:proofErr w:type="spellStart"/>
            <w:r w:rsidRPr="00DC4006">
              <w:rPr>
                <w:sz w:val="24"/>
              </w:rPr>
              <w:t>упрощенным</w:t>
            </w:r>
            <w:proofErr w:type="spellEnd"/>
            <w:r w:rsidRPr="00DC4006">
              <w:rPr>
                <w:spacing w:val="-15"/>
                <w:sz w:val="24"/>
              </w:rPr>
              <w:t xml:space="preserve"> </w:t>
            </w:r>
            <w:proofErr w:type="spellStart"/>
            <w:r w:rsidRPr="00DC4006">
              <w:rPr>
                <w:sz w:val="24"/>
              </w:rPr>
              <w:t>правилам</w:t>
            </w:r>
            <w:proofErr w:type="spellEnd"/>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4</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4</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6"/>
                <w:lang w:val="ru-RU"/>
              </w:rPr>
              <w:t xml:space="preserve"> </w:t>
            </w:r>
            <w:r w:rsidRPr="00DC4006">
              <w:rPr>
                <w:lang w:val="ru-RU"/>
              </w:rPr>
              <w:t>занятие.</w:t>
            </w:r>
            <w:r w:rsidRPr="00DC4006">
              <w:rPr>
                <w:spacing w:val="-3"/>
                <w:lang w:val="ru-RU"/>
              </w:rPr>
              <w:t xml:space="preserve"> </w:t>
            </w:r>
            <w:r w:rsidRPr="00DC4006">
              <w:rPr>
                <w:lang w:val="ru-RU"/>
              </w:rPr>
              <w:t>Игра</w:t>
            </w:r>
            <w:r w:rsidRPr="00DC4006">
              <w:rPr>
                <w:spacing w:val="-4"/>
                <w:lang w:val="ru-RU"/>
              </w:rPr>
              <w:t xml:space="preserve"> </w:t>
            </w:r>
            <w:r w:rsidRPr="00DC4006">
              <w:rPr>
                <w:lang w:val="ru-RU"/>
              </w:rPr>
              <w:t>по</w:t>
            </w:r>
            <w:r w:rsidRPr="00DC4006">
              <w:rPr>
                <w:spacing w:val="-1"/>
                <w:lang w:val="ru-RU"/>
              </w:rPr>
              <w:t xml:space="preserve"> </w:t>
            </w:r>
            <w:r w:rsidRPr="00DC4006">
              <w:rPr>
                <w:lang w:val="ru-RU"/>
              </w:rPr>
              <w:t>упрощенным</w:t>
            </w:r>
            <w:r w:rsidRPr="00DC4006">
              <w:rPr>
                <w:spacing w:val="-4"/>
                <w:lang w:val="ru-RU"/>
              </w:rPr>
              <w:t xml:space="preserve"> </w:t>
            </w:r>
            <w:r w:rsidRPr="00DC4006">
              <w:rPr>
                <w:lang w:val="ru-RU"/>
              </w:rPr>
              <w:t>правилам</w:t>
            </w:r>
            <w:r w:rsidRPr="00DC4006">
              <w:rPr>
                <w:spacing w:val="-3"/>
                <w:lang w:val="ru-RU"/>
              </w:rPr>
              <w:t xml:space="preserve"> </w:t>
            </w:r>
            <w:r w:rsidRPr="00DC4006">
              <w:rPr>
                <w:spacing w:val="-2"/>
                <w:lang w:val="ru-RU"/>
              </w:rPr>
              <w:t>баскетбола</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3"/>
                <w:lang w:val="ru-RU"/>
              </w:rPr>
              <w:t xml:space="preserve"> </w:t>
            </w:r>
            <w:r w:rsidRPr="00DC4006">
              <w:rPr>
                <w:lang w:val="ru-RU"/>
              </w:rPr>
              <w:t>занятие.</w:t>
            </w:r>
            <w:r w:rsidRPr="00DC4006">
              <w:rPr>
                <w:spacing w:val="-3"/>
                <w:lang w:val="ru-RU"/>
              </w:rPr>
              <w:t xml:space="preserve"> </w:t>
            </w:r>
            <w:r w:rsidRPr="00DC4006">
              <w:rPr>
                <w:lang w:val="ru-RU"/>
              </w:rPr>
              <w:t>Игра</w:t>
            </w:r>
            <w:r w:rsidRPr="00DC4006">
              <w:rPr>
                <w:spacing w:val="-3"/>
                <w:lang w:val="ru-RU"/>
              </w:rPr>
              <w:t xml:space="preserve"> </w:t>
            </w:r>
            <w:r w:rsidRPr="00DC4006">
              <w:rPr>
                <w:lang w:val="ru-RU"/>
              </w:rPr>
              <w:t>по</w:t>
            </w:r>
            <w:r w:rsidRPr="00DC4006">
              <w:rPr>
                <w:spacing w:val="-2"/>
                <w:lang w:val="ru-RU"/>
              </w:rPr>
              <w:t xml:space="preserve"> правилам</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bl>
    <w:p w:rsidR="00257DFE" w:rsidRPr="00DC4006" w:rsidRDefault="00257DFE" w:rsidP="00257DFE">
      <w:pPr>
        <w:rPr>
          <w:rFonts w:ascii="Times New Roman" w:hAnsi="Times New Roman" w:cs="Times New Roman"/>
          <w:sz w:val="2"/>
          <w:szCs w:val="2"/>
        </w:rPr>
        <w:sectPr w:rsidR="00257DFE" w:rsidRPr="00DC4006">
          <w:pgSz w:w="16840" w:h="11910" w:orient="landscape"/>
          <w:pgMar w:top="1100" w:right="141" w:bottom="1480" w:left="566" w:header="0" w:footer="1291" w:gutter="0"/>
          <w:cols w:space="720"/>
        </w:sectPr>
      </w:pPr>
    </w:p>
    <w:p w:rsidR="00257DFE" w:rsidRPr="00DC4006" w:rsidRDefault="00257DFE" w:rsidP="00257DFE">
      <w:pPr>
        <w:pStyle w:val="ae"/>
        <w:spacing w:before="3"/>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8645"/>
        <w:gridCol w:w="1701"/>
        <w:gridCol w:w="1985"/>
      </w:tblGrid>
      <w:tr w:rsidR="00257DFE" w:rsidRPr="00DC4006" w:rsidTr="001C5AE0">
        <w:trPr>
          <w:trHeight w:val="20"/>
        </w:trPr>
        <w:tc>
          <w:tcPr>
            <w:tcW w:w="2837" w:type="dxa"/>
          </w:tcPr>
          <w:p w:rsidR="00257DFE" w:rsidRPr="00DC4006" w:rsidRDefault="00257DFE" w:rsidP="001C5AE0">
            <w:pPr>
              <w:pStyle w:val="TableParagraph"/>
              <w:spacing w:line="276" w:lineRule="auto"/>
              <w:ind w:right="330"/>
            </w:pPr>
            <w:proofErr w:type="spellStart"/>
            <w:r w:rsidRPr="00DC4006">
              <w:t>баскетбола</w:t>
            </w:r>
            <w:proofErr w:type="spellEnd"/>
            <w:r w:rsidRPr="00DC4006">
              <w:t xml:space="preserve">. </w:t>
            </w:r>
            <w:proofErr w:type="spellStart"/>
            <w:r w:rsidRPr="00DC4006">
              <w:t>Игра</w:t>
            </w:r>
            <w:proofErr w:type="spellEnd"/>
            <w:r w:rsidRPr="00DC4006">
              <w:t xml:space="preserve"> </w:t>
            </w:r>
            <w:proofErr w:type="spellStart"/>
            <w:r w:rsidRPr="00DC4006">
              <w:t>по</w:t>
            </w:r>
            <w:proofErr w:type="spellEnd"/>
            <w:r w:rsidRPr="00DC4006">
              <w:t xml:space="preserve"> </w:t>
            </w:r>
            <w:proofErr w:type="spellStart"/>
            <w:r w:rsidRPr="00DC4006">
              <w:rPr>
                <w:spacing w:val="-2"/>
              </w:rPr>
              <w:t>правилам</w:t>
            </w:r>
            <w:proofErr w:type="spellEnd"/>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tcPr>
          <w:p w:rsidR="00257DFE" w:rsidRPr="00DC4006" w:rsidRDefault="00257DFE" w:rsidP="001C5AE0">
            <w:pPr>
              <w:pStyle w:val="TableParagraph"/>
              <w:spacing w:line="276" w:lineRule="auto"/>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lang w:val="ru-RU"/>
              </w:rPr>
            </w:pPr>
            <w:r w:rsidRPr="00DC4006">
              <w:rPr>
                <w:b/>
                <w:lang w:val="ru-RU"/>
              </w:rPr>
              <w:t>Тема</w:t>
            </w:r>
            <w:r w:rsidRPr="00DC4006">
              <w:rPr>
                <w:b/>
                <w:spacing w:val="-3"/>
                <w:lang w:val="ru-RU"/>
              </w:rPr>
              <w:t xml:space="preserve"> </w:t>
            </w:r>
            <w:r w:rsidRPr="00DC4006">
              <w:rPr>
                <w:b/>
                <w:spacing w:val="-4"/>
                <w:lang w:val="ru-RU"/>
              </w:rPr>
              <w:t>4.6</w:t>
            </w:r>
            <w:r w:rsidRPr="00DC4006">
              <w:rPr>
                <w:spacing w:val="-4"/>
                <w:lang w:val="ru-RU"/>
              </w:rPr>
              <w:t>.</w:t>
            </w:r>
          </w:p>
          <w:p w:rsidR="00257DFE" w:rsidRPr="00DC4006" w:rsidRDefault="00257DFE" w:rsidP="001C5AE0">
            <w:pPr>
              <w:pStyle w:val="TableParagraph"/>
              <w:spacing w:line="276" w:lineRule="auto"/>
              <w:rPr>
                <w:lang w:val="ru-RU"/>
              </w:rPr>
            </w:pPr>
            <w:r w:rsidRPr="00DC4006">
              <w:rPr>
                <w:lang w:val="ru-RU"/>
              </w:rPr>
              <w:t>Практика</w:t>
            </w:r>
            <w:r w:rsidRPr="00DC4006">
              <w:rPr>
                <w:spacing w:val="-15"/>
                <w:lang w:val="ru-RU"/>
              </w:rPr>
              <w:t xml:space="preserve"> </w:t>
            </w:r>
            <w:r w:rsidRPr="00DC4006">
              <w:rPr>
                <w:lang w:val="ru-RU"/>
              </w:rPr>
              <w:t>судейства</w:t>
            </w:r>
            <w:r w:rsidRPr="00DC4006">
              <w:rPr>
                <w:spacing w:val="-15"/>
                <w:lang w:val="ru-RU"/>
              </w:rPr>
              <w:t xml:space="preserve"> </w:t>
            </w:r>
            <w:r w:rsidRPr="00DC4006">
              <w:rPr>
                <w:lang w:val="ru-RU"/>
              </w:rPr>
              <w:t xml:space="preserve">в </w:t>
            </w:r>
            <w:r w:rsidRPr="00DC4006">
              <w:rPr>
                <w:spacing w:val="-2"/>
                <w:lang w:val="ru-RU"/>
              </w:rPr>
              <w:t>баскетболе</w:t>
            </w:r>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4</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3"/>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4</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6"/>
                <w:lang w:val="ru-RU"/>
              </w:rPr>
              <w:t xml:space="preserve"> </w:t>
            </w:r>
            <w:r w:rsidRPr="00DC4006">
              <w:rPr>
                <w:lang w:val="ru-RU"/>
              </w:rPr>
              <w:t>занятие.</w:t>
            </w:r>
            <w:r w:rsidRPr="00DC4006">
              <w:rPr>
                <w:spacing w:val="-2"/>
                <w:lang w:val="ru-RU"/>
              </w:rPr>
              <w:t xml:space="preserve"> </w:t>
            </w:r>
            <w:r w:rsidRPr="00DC4006">
              <w:rPr>
                <w:lang w:val="ru-RU"/>
              </w:rPr>
              <w:t>Практика</w:t>
            </w:r>
            <w:r w:rsidRPr="00DC4006">
              <w:rPr>
                <w:spacing w:val="-4"/>
                <w:lang w:val="ru-RU"/>
              </w:rPr>
              <w:t xml:space="preserve"> </w:t>
            </w:r>
            <w:r w:rsidRPr="00DC4006">
              <w:rPr>
                <w:lang w:val="ru-RU"/>
              </w:rPr>
              <w:t>в</w:t>
            </w:r>
            <w:r w:rsidRPr="00DC4006">
              <w:rPr>
                <w:spacing w:val="-3"/>
                <w:lang w:val="ru-RU"/>
              </w:rPr>
              <w:t xml:space="preserve"> </w:t>
            </w:r>
            <w:r w:rsidRPr="00DC4006">
              <w:rPr>
                <w:lang w:val="ru-RU"/>
              </w:rPr>
              <w:t>судействе</w:t>
            </w:r>
            <w:r w:rsidRPr="00DC4006">
              <w:rPr>
                <w:spacing w:val="-4"/>
                <w:lang w:val="ru-RU"/>
              </w:rPr>
              <w:t xml:space="preserve"> </w:t>
            </w:r>
            <w:r w:rsidRPr="00DC4006">
              <w:rPr>
                <w:lang w:val="ru-RU"/>
              </w:rPr>
              <w:t>соревнований</w:t>
            </w:r>
            <w:r w:rsidRPr="00DC4006">
              <w:rPr>
                <w:spacing w:val="-2"/>
                <w:lang w:val="ru-RU"/>
              </w:rPr>
              <w:t xml:space="preserve"> </w:t>
            </w:r>
            <w:r w:rsidRPr="00DC4006">
              <w:rPr>
                <w:lang w:val="ru-RU"/>
              </w:rPr>
              <w:t>по</w:t>
            </w:r>
            <w:r w:rsidRPr="00DC4006">
              <w:rPr>
                <w:spacing w:val="-2"/>
                <w:lang w:val="ru-RU"/>
              </w:rPr>
              <w:t xml:space="preserve"> баскетболу</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right="89"/>
              <w:jc w:val="both"/>
              <w:rPr>
                <w:lang w:val="ru-RU"/>
              </w:rPr>
            </w:pPr>
            <w:r w:rsidRPr="00DC4006">
              <w:rPr>
                <w:lang w:val="ru-RU"/>
              </w:rPr>
              <w:t xml:space="preserve">Практическое занятие. Выполнение контрольных упражнений: ведение </w:t>
            </w:r>
            <w:r w:rsidRPr="00DC4006">
              <w:rPr>
                <w:spacing w:val="-4"/>
                <w:lang w:val="ru-RU"/>
              </w:rPr>
              <w:t>змейкой</w:t>
            </w:r>
            <w:r w:rsidRPr="00DC4006">
              <w:rPr>
                <w:spacing w:val="-11"/>
                <w:lang w:val="ru-RU"/>
              </w:rPr>
              <w:t xml:space="preserve"> </w:t>
            </w:r>
            <w:r w:rsidRPr="00DC4006">
              <w:rPr>
                <w:spacing w:val="-4"/>
                <w:lang w:val="ru-RU"/>
              </w:rPr>
              <w:t>с</w:t>
            </w:r>
            <w:r w:rsidRPr="00DC4006">
              <w:rPr>
                <w:spacing w:val="-11"/>
                <w:lang w:val="ru-RU"/>
              </w:rPr>
              <w:t xml:space="preserve"> </w:t>
            </w:r>
            <w:r w:rsidRPr="00DC4006">
              <w:rPr>
                <w:spacing w:val="-4"/>
                <w:lang w:val="ru-RU"/>
              </w:rPr>
              <w:t>остановкой</w:t>
            </w:r>
            <w:r w:rsidRPr="00DC4006">
              <w:rPr>
                <w:spacing w:val="-9"/>
                <w:lang w:val="ru-RU"/>
              </w:rPr>
              <w:t xml:space="preserve"> </w:t>
            </w:r>
            <w:r w:rsidRPr="00DC4006">
              <w:rPr>
                <w:spacing w:val="-4"/>
                <w:lang w:val="ru-RU"/>
              </w:rPr>
              <w:t>в</w:t>
            </w:r>
            <w:r w:rsidRPr="00DC4006">
              <w:rPr>
                <w:spacing w:val="-11"/>
                <w:lang w:val="ru-RU"/>
              </w:rPr>
              <w:t xml:space="preserve"> </w:t>
            </w:r>
            <w:r w:rsidRPr="00DC4006">
              <w:rPr>
                <w:spacing w:val="-4"/>
                <w:lang w:val="ru-RU"/>
              </w:rPr>
              <w:t>два</w:t>
            </w:r>
            <w:r w:rsidRPr="00DC4006">
              <w:rPr>
                <w:spacing w:val="-10"/>
                <w:lang w:val="ru-RU"/>
              </w:rPr>
              <w:t xml:space="preserve"> </w:t>
            </w:r>
            <w:r w:rsidRPr="00DC4006">
              <w:rPr>
                <w:spacing w:val="-4"/>
                <w:lang w:val="ru-RU"/>
              </w:rPr>
              <w:t>шага</w:t>
            </w:r>
            <w:r w:rsidRPr="00DC4006">
              <w:rPr>
                <w:spacing w:val="-11"/>
                <w:lang w:val="ru-RU"/>
              </w:rPr>
              <w:t xml:space="preserve"> </w:t>
            </w:r>
            <w:r w:rsidRPr="00DC4006">
              <w:rPr>
                <w:spacing w:val="-4"/>
                <w:lang w:val="ru-RU"/>
              </w:rPr>
              <w:t>и</w:t>
            </w:r>
            <w:r w:rsidRPr="00DC4006">
              <w:rPr>
                <w:spacing w:val="-8"/>
                <w:lang w:val="ru-RU"/>
              </w:rPr>
              <w:t xml:space="preserve"> </w:t>
            </w:r>
            <w:r w:rsidRPr="00DC4006">
              <w:rPr>
                <w:spacing w:val="-4"/>
                <w:lang w:val="ru-RU"/>
              </w:rPr>
              <w:t>броском</w:t>
            </w:r>
            <w:r w:rsidRPr="00DC4006">
              <w:rPr>
                <w:spacing w:val="-10"/>
                <w:lang w:val="ru-RU"/>
              </w:rPr>
              <w:t xml:space="preserve"> </w:t>
            </w:r>
            <w:r w:rsidRPr="00DC4006">
              <w:rPr>
                <w:spacing w:val="-4"/>
                <w:lang w:val="ru-RU"/>
              </w:rPr>
              <w:t>в</w:t>
            </w:r>
            <w:r w:rsidRPr="00DC4006">
              <w:rPr>
                <w:spacing w:val="-11"/>
                <w:lang w:val="ru-RU"/>
              </w:rPr>
              <w:t xml:space="preserve"> </w:t>
            </w:r>
            <w:r w:rsidRPr="00DC4006">
              <w:rPr>
                <w:spacing w:val="-4"/>
                <w:lang w:val="ru-RU"/>
              </w:rPr>
              <w:t>кольцо;</w:t>
            </w:r>
            <w:r w:rsidRPr="00DC4006">
              <w:rPr>
                <w:spacing w:val="-11"/>
                <w:lang w:val="ru-RU"/>
              </w:rPr>
              <w:t xml:space="preserve"> </w:t>
            </w:r>
            <w:r w:rsidRPr="00DC4006">
              <w:rPr>
                <w:spacing w:val="-4"/>
                <w:lang w:val="ru-RU"/>
              </w:rPr>
              <w:t>штрафной</w:t>
            </w:r>
            <w:r w:rsidRPr="00DC4006">
              <w:rPr>
                <w:spacing w:val="-8"/>
                <w:lang w:val="ru-RU"/>
              </w:rPr>
              <w:t xml:space="preserve"> </w:t>
            </w:r>
            <w:r w:rsidRPr="00DC4006">
              <w:rPr>
                <w:spacing w:val="-4"/>
                <w:lang w:val="ru-RU"/>
              </w:rPr>
              <w:t>бросок;</w:t>
            </w:r>
            <w:r w:rsidRPr="00DC4006">
              <w:rPr>
                <w:spacing w:val="-11"/>
                <w:lang w:val="ru-RU"/>
              </w:rPr>
              <w:t xml:space="preserve"> </w:t>
            </w:r>
            <w:r w:rsidRPr="00DC4006">
              <w:rPr>
                <w:spacing w:val="-4"/>
                <w:lang w:val="ru-RU"/>
              </w:rPr>
              <w:t xml:space="preserve">броски </w:t>
            </w:r>
            <w:r w:rsidRPr="00DC4006">
              <w:rPr>
                <w:lang w:val="ru-RU"/>
              </w:rPr>
              <w:t>по точкам; баскетбольная «дорожка»</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rPr>
                <w:b/>
              </w:rPr>
            </w:pPr>
            <w:proofErr w:type="spellStart"/>
            <w:r w:rsidRPr="00DC4006">
              <w:rPr>
                <w:b/>
              </w:rPr>
              <w:t>Раздел</w:t>
            </w:r>
            <w:proofErr w:type="spellEnd"/>
            <w:r w:rsidRPr="00DC4006">
              <w:rPr>
                <w:b/>
                <w:spacing w:val="-1"/>
              </w:rPr>
              <w:t xml:space="preserve"> </w:t>
            </w:r>
            <w:r w:rsidRPr="00DC4006">
              <w:rPr>
                <w:b/>
              </w:rPr>
              <w:t>5.</w:t>
            </w:r>
            <w:r w:rsidRPr="00DC4006">
              <w:rPr>
                <w:b/>
                <w:spacing w:val="-1"/>
              </w:rPr>
              <w:t xml:space="preserve"> </w:t>
            </w:r>
            <w:proofErr w:type="spellStart"/>
            <w:r w:rsidRPr="00DC4006">
              <w:rPr>
                <w:b/>
                <w:spacing w:val="-2"/>
              </w:rPr>
              <w:t>Гимнастика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5"/>
              </w:rPr>
              <w:t>19</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rPr>
            </w:pPr>
            <w:proofErr w:type="spellStart"/>
            <w:r w:rsidRPr="00DC4006">
              <w:rPr>
                <w:b/>
              </w:rPr>
              <w:t>Тема</w:t>
            </w:r>
            <w:proofErr w:type="spellEnd"/>
            <w:r w:rsidRPr="00DC4006">
              <w:rPr>
                <w:b/>
                <w:spacing w:val="-1"/>
              </w:rPr>
              <w:t xml:space="preserve"> </w:t>
            </w:r>
            <w:r w:rsidRPr="00DC4006">
              <w:rPr>
                <w:b/>
                <w:spacing w:val="-4"/>
              </w:rPr>
              <w:t>5.1.</w:t>
            </w:r>
          </w:p>
          <w:p w:rsidR="00257DFE" w:rsidRPr="00DC4006" w:rsidRDefault="00257DFE" w:rsidP="001C5AE0">
            <w:pPr>
              <w:pStyle w:val="TableParagraph"/>
              <w:spacing w:line="276" w:lineRule="auto"/>
            </w:pPr>
            <w:proofErr w:type="spellStart"/>
            <w:r w:rsidRPr="00DC4006">
              <w:t>Строевые</w:t>
            </w:r>
            <w:proofErr w:type="spellEnd"/>
            <w:r w:rsidRPr="00DC4006">
              <w:rPr>
                <w:spacing w:val="-7"/>
              </w:rPr>
              <w:t xml:space="preserve"> </w:t>
            </w:r>
            <w:proofErr w:type="spellStart"/>
            <w:r w:rsidRPr="00DC4006">
              <w:rPr>
                <w:spacing w:val="-2"/>
              </w:rPr>
              <w:t>приемы</w:t>
            </w:r>
            <w:proofErr w:type="spellEnd"/>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2"/>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5"/>
                <w:lang w:val="ru-RU"/>
              </w:rPr>
              <w:t xml:space="preserve"> </w:t>
            </w:r>
            <w:r w:rsidRPr="00DC4006">
              <w:rPr>
                <w:lang w:val="ru-RU"/>
              </w:rPr>
              <w:t>занятие.</w:t>
            </w:r>
            <w:r w:rsidRPr="00DC4006">
              <w:rPr>
                <w:spacing w:val="-4"/>
                <w:lang w:val="ru-RU"/>
              </w:rPr>
              <w:t xml:space="preserve"> </w:t>
            </w:r>
            <w:r w:rsidRPr="00DC4006">
              <w:rPr>
                <w:lang w:val="ru-RU"/>
              </w:rPr>
              <w:t>Отработка</w:t>
            </w:r>
            <w:r w:rsidRPr="00DC4006">
              <w:rPr>
                <w:spacing w:val="-5"/>
                <w:lang w:val="ru-RU"/>
              </w:rPr>
              <w:t xml:space="preserve"> </w:t>
            </w:r>
            <w:r w:rsidRPr="00DC4006">
              <w:rPr>
                <w:lang w:val="ru-RU"/>
              </w:rPr>
              <w:t>строевых</w:t>
            </w:r>
            <w:r w:rsidRPr="00DC4006">
              <w:rPr>
                <w:spacing w:val="-3"/>
                <w:lang w:val="ru-RU"/>
              </w:rPr>
              <w:t xml:space="preserve"> </w:t>
            </w:r>
            <w:r w:rsidRPr="00DC4006">
              <w:rPr>
                <w:spacing w:val="-2"/>
                <w:lang w:val="ru-RU"/>
              </w:rPr>
              <w:t>приёмов</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rPr>
            </w:pPr>
            <w:proofErr w:type="spellStart"/>
            <w:r w:rsidRPr="00DC4006">
              <w:rPr>
                <w:b/>
              </w:rPr>
              <w:t>Тема</w:t>
            </w:r>
            <w:proofErr w:type="spellEnd"/>
            <w:r w:rsidRPr="00DC4006">
              <w:rPr>
                <w:b/>
                <w:spacing w:val="-1"/>
              </w:rPr>
              <w:t xml:space="preserve"> </w:t>
            </w:r>
            <w:r w:rsidRPr="00DC4006">
              <w:rPr>
                <w:b/>
                <w:spacing w:val="-4"/>
              </w:rPr>
              <w:t>5.2.</w:t>
            </w:r>
          </w:p>
          <w:p w:rsidR="00257DFE" w:rsidRPr="00DC4006" w:rsidRDefault="00257DFE" w:rsidP="001C5AE0">
            <w:pPr>
              <w:pStyle w:val="TableParagraph"/>
              <w:spacing w:line="276" w:lineRule="auto"/>
              <w:ind w:right="178"/>
            </w:pPr>
            <w:proofErr w:type="spellStart"/>
            <w:r w:rsidRPr="00DC4006">
              <w:t>Техника</w:t>
            </w:r>
            <w:proofErr w:type="spellEnd"/>
            <w:r w:rsidRPr="00DC4006">
              <w:rPr>
                <w:spacing w:val="-15"/>
              </w:rPr>
              <w:t xml:space="preserve"> </w:t>
            </w:r>
            <w:proofErr w:type="spellStart"/>
            <w:r w:rsidRPr="00DC4006">
              <w:t>акробатических</w:t>
            </w:r>
            <w:proofErr w:type="spellEnd"/>
            <w:r w:rsidRPr="00DC4006">
              <w:t xml:space="preserve"> </w:t>
            </w:r>
            <w:proofErr w:type="spellStart"/>
            <w:r w:rsidRPr="00DC4006">
              <w:rPr>
                <w:spacing w:val="-2"/>
              </w:rPr>
              <w:t>упражнений</w:t>
            </w:r>
            <w:proofErr w:type="spellEnd"/>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4</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5"/>
              </w:rPr>
              <w:t xml:space="preserve"> </w:t>
            </w:r>
            <w:r w:rsidRPr="00DC4006">
              <w:rPr>
                <w:spacing w:val="-5"/>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4</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8"/>
                <w:lang w:val="ru-RU"/>
              </w:rPr>
              <w:t xml:space="preserve"> </w:t>
            </w:r>
            <w:r w:rsidRPr="00DC4006">
              <w:rPr>
                <w:lang w:val="ru-RU"/>
              </w:rPr>
              <w:t>занятие.</w:t>
            </w:r>
            <w:r w:rsidRPr="00DC4006">
              <w:rPr>
                <w:spacing w:val="-4"/>
                <w:lang w:val="ru-RU"/>
              </w:rPr>
              <w:t xml:space="preserve"> </w:t>
            </w:r>
            <w:r w:rsidRPr="00DC4006">
              <w:rPr>
                <w:lang w:val="ru-RU"/>
              </w:rPr>
              <w:t>Отработка</w:t>
            </w:r>
            <w:r w:rsidRPr="00DC4006">
              <w:rPr>
                <w:spacing w:val="-6"/>
                <w:lang w:val="ru-RU"/>
              </w:rPr>
              <w:t xml:space="preserve"> </w:t>
            </w:r>
            <w:r w:rsidRPr="00DC4006">
              <w:rPr>
                <w:lang w:val="ru-RU"/>
              </w:rPr>
              <w:t>техники</w:t>
            </w:r>
            <w:r w:rsidRPr="00DC4006">
              <w:rPr>
                <w:spacing w:val="-4"/>
                <w:lang w:val="ru-RU"/>
              </w:rPr>
              <w:t xml:space="preserve"> </w:t>
            </w:r>
            <w:r w:rsidRPr="00DC4006">
              <w:rPr>
                <w:lang w:val="ru-RU"/>
              </w:rPr>
              <w:t>акробатических</w:t>
            </w:r>
            <w:r w:rsidRPr="00DC4006">
              <w:rPr>
                <w:spacing w:val="-4"/>
                <w:lang w:val="ru-RU"/>
              </w:rPr>
              <w:t xml:space="preserve"> </w:t>
            </w:r>
            <w:r w:rsidRPr="00DC4006">
              <w:rPr>
                <w:spacing w:val="-2"/>
                <w:lang w:val="ru-RU"/>
              </w:rPr>
              <w:t>упражнений</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i/>
                <w:lang w:val="ru-RU"/>
              </w:rPr>
            </w:pPr>
            <w:r w:rsidRPr="00DC4006">
              <w:rPr>
                <w:b/>
                <w:lang w:val="ru-RU"/>
              </w:rPr>
              <w:t>Тема</w:t>
            </w:r>
            <w:r w:rsidRPr="00DC4006">
              <w:rPr>
                <w:b/>
                <w:spacing w:val="-9"/>
                <w:lang w:val="ru-RU"/>
              </w:rPr>
              <w:t xml:space="preserve"> </w:t>
            </w:r>
            <w:r w:rsidRPr="00DC4006">
              <w:rPr>
                <w:b/>
                <w:lang w:val="ru-RU"/>
              </w:rPr>
              <w:t>5.3.</w:t>
            </w:r>
            <w:r w:rsidRPr="00DC4006">
              <w:rPr>
                <w:b/>
                <w:spacing w:val="-9"/>
                <w:lang w:val="ru-RU"/>
              </w:rPr>
              <w:t xml:space="preserve"> </w:t>
            </w:r>
            <w:r w:rsidRPr="00DC4006">
              <w:rPr>
                <w:b/>
                <w:i/>
                <w:lang w:val="ru-RU"/>
              </w:rPr>
              <w:t>(одна</w:t>
            </w:r>
            <w:r w:rsidRPr="00DC4006">
              <w:rPr>
                <w:b/>
                <w:i/>
                <w:spacing w:val="-9"/>
                <w:lang w:val="ru-RU"/>
              </w:rPr>
              <w:t xml:space="preserve"> </w:t>
            </w:r>
            <w:r w:rsidRPr="00DC4006">
              <w:rPr>
                <w:b/>
                <w:i/>
                <w:lang w:val="ru-RU"/>
              </w:rPr>
              <w:t>из</w:t>
            </w:r>
            <w:r w:rsidRPr="00DC4006">
              <w:rPr>
                <w:b/>
                <w:i/>
                <w:spacing w:val="-10"/>
                <w:lang w:val="ru-RU"/>
              </w:rPr>
              <w:t xml:space="preserve"> </w:t>
            </w:r>
            <w:r w:rsidRPr="00DC4006">
              <w:rPr>
                <w:b/>
                <w:i/>
                <w:lang w:val="ru-RU"/>
              </w:rPr>
              <w:t xml:space="preserve">двух </w:t>
            </w:r>
            <w:r w:rsidRPr="00DC4006">
              <w:rPr>
                <w:b/>
                <w:i/>
                <w:spacing w:val="-4"/>
                <w:lang w:val="ru-RU"/>
              </w:rPr>
              <w:t>тем)</w:t>
            </w:r>
          </w:p>
          <w:p w:rsidR="00257DFE" w:rsidRPr="00DC4006" w:rsidRDefault="00257DFE" w:rsidP="001C5AE0">
            <w:pPr>
              <w:pStyle w:val="TableParagraph"/>
              <w:spacing w:line="276" w:lineRule="auto"/>
              <w:rPr>
                <w:lang w:val="ru-RU"/>
              </w:rPr>
            </w:pPr>
            <w:r w:rsidRPr="00DC4006">
              <w:rPr>
                <w:lang w:val="ru-RU"/>
              </w:rPr>
              <w:t>Упражнения на брусьях (юноши).</w:t>
            </w:r>
            <w:r w:rsidRPr="00DC4006">
              <w:rPr>
                <w:spacing w:val="-15"/>
                <w:lang w:val="ru-RU"/>
              </w:rPr>
              <w:t xml:space="preserve"> </w:t>
            </w:r>
            <w:r w:rsidRPr="00DC4006">
              <w:rPr>
                <w:lang w:val="ru-RU"/>
              </w:rPr>
              <w:t>Гиревой</w:t>
            </w:r>
            <w:r w:rsidRPr="00DC4006">
              <w:rPr>
                <w:spacing w:val="-15"/>
                <w:lang w:val="ru-RU"/>
              </w:rPr>
              <w:t xml:space="preserve"> </w:t>
            </w:r>
            <w:r w:rsidRPr="00DC4006">
              <w:rPr>
                <w:lang w:val="ru-RU"/>
              </w:rPr>
              <w:t>спорт</w:t>
            </w:r>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4</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right="94"/>
              <w:jc w:val="both"/>
            </w:pPr>
            <w:r w:rsidRPr="00DC4006">
              <w:rPr>
                <w:spacing w:val="-2"/>
                <w:lang w:val="ru-RU"/>
              </w:rPr>
              <w:t>Брусья:</w:t>
            </w:r>
            <w:r w:rsidRPr="00DC4006">
              <w:rPr>
                <w:spacing w:val="-3"/>
                <w:lang w:val="ru-RU"/>
              </w:rPr>
              <w:t xml:space="preserve"> </w:t>
            </w:r>
            <w:r w:rsidRPr="00DC4006">
              <w:rPr>
                <w:spacing w:val="-2"/>
                <w:lang w:val="ru-RU"/>
              </w:rPr>
              <w:t>висы,</w:t>
            </w:r>
            <w:r w:rsidRPr="00DC4006">
              <w:rPr>
                <w:spacing w:val="-4"/>
                <w:lang w:val="ru-RU"/>
              </w:rPr>
              <w:t xml:space="preserve"> </w:t>
            </w:r>
            <w:r w:rsidRPr="00DC4006">
              <w:rPr>
                <w:spacing w:val="-2"/>
                <w:lang w:val="ru-RU"/>
              </w:rPr>
              <w:t>упоры,</w:t>
            </w:r>
            <w:r w:rsidRPr="00DC4006">
              <w:rPr>
                <w:spacing w:val="-4"/>
                <w:lang w:val="ru-RU"/>
              </w:rPr>
              <w:t xml:space="preserve"> </w:t>
            </w:r>
            <w:r w:rsidRPr="00DC4006">
              <w:rPr>
                <w:spacing w:val="-2"/>
                <w:lang w:val="ru-RU"/>
              </w:rPr>
              <w:t>махи,</w:t>
            </w:r>
            <w:r w:rsidRPr="00DC4006">
              <w:rPr>
                <w:spacing w:val="-6"/>
                <w:lang w:val="ru-RU"/>
              </w:rPr>
              <w:t xml:space="preserve"> </w:t>
            </w:r>
            <w:r w:rsidRPr="00DC4006">
              <w:rPr>
                <w:spacing w:val="-2"/>
                <w:lang w:val="ru-RU"/>
              </w:rPr>
              <w:t>подводящие</w:t>
            </w:r>
            <w:r w:rsidRPr="00DC4006">
              <w:rPr>
                <w:spacing w:val="-7"/>
                <w:lang w:val="ru-RU"/>
              </w:rPr>
              <w:t xml:space="preserve"> </w:t>
            </w:r>
            <w:r w:rsidRPr="00DC4006">
              <w:rPr>
                <w:spacing w:val="-2"/>
                <w:lang w:val="ru-RU"/>
              </w:rPr>
              <w:t>и</w:t>
            </w:r>
            <w:r w:rsidRPr="00DC4006">
              <w:rPr>
                <w:spacing w:val="-3"/>
                <w:lang w:val="ru-RU"/>
              </w:rPr>
              <w:t xml:space="preserve"> </w:t>
            </w:r>
            <w:r w:rsidRPr="00DC4006">
              <w:rPr>
                <w:spacing w:val="-2"/>
                <w:lang w:val="ru-RU"/>
              </w:rPr>
              <w:t>специальные</w:t>
            </w:r>
            <w:r w:rsidRPr="00DC4006">
              <w:rPr>
                <w:spacing w:val="-7"/>
                <w:lang w:val="ru-RU"/>
              </w:rPr>
              <w:t xml:space="preserve"> </w:t>
            </w:r>
            <w:r w:rsidRPr="00DC4006">
              <w:rPr>
                <w:spacing w:val="-2"/>
                <w:lang w:val="ru-RU"/>
              </w:rPr>
              <w:t>упражнения,</w:t>
            </w:r>
            <w:r w:rsidRPr="00DC4006">
              <w:rPr>
                <w:spacing w:val="-6"/>
                <w:lang w:val="ru-RU"/>
              </w:rPr>
              <w:t xml:space="preserve"> </w:t>
            </w:r>
            <w:r w:rsidRPr="00DC4006">
              <w:rPr>
                <w:spacing w:val="-2"/>
                <w:lang w:val="ru-RU"/>
              </w:rPr>
              <w:t xml:space="preserve">соскоки. </w:t>
            </w:r>
            <w:r w:rsidRPr="00DC4006">
              <w:rPr>
                <w:lang w:val="ru-RU"/>
              </w:rPr>
              <w:t>Знать правила техники безопасности; уметь страховать партнера,</w:t>
            </w:r>
            <w:r w:rsidRPr="00DC4006">
              <w:rPr>
                <w:spacing w:val="40"/>
                <w:lang w:val="ru-RU"/>
              </w:rPr>
              <w:t xml:space="preserve"> </w:t>
            </w:r>
            <w:r w:rsidRPr="00DC4006">
              <w:rPr>
                <w:lang w:val="ru-RU"/>
              </w:rPr>
              <w:t xml:space="preserve">комплексы упражнений с гантелями, гирями. </w:t>
            </w:r>
            <w:proofErr w:type="spellStart"/>
            <w:r w:rsidRPr="00DC4006">
              <w:t>Разучивание</w:t>
            </w:r>
            <w:proofErr w:type="spellEnd"/>
            <w:r w:rsidRPr="00DC4006">
              <w:t xml:space="preserve"> и </w:t>
            </w:r>
            <w:proofErr w:type="spellStart"/>
            <w:r w:rsidRPr="00DC4006">
              <w:t>выполнение</w:t>
            </w:r>
            <w:proofErr w:type="spellEnd"/>
            <w:r w:rsidRPr="00DC4006">
              <w:t xml:space="preserve"> </w:t>
            </w:r>
            <w:proofErr w:type="spellStart"/>
            <w:r w:rsidRPr="00DC4006">
              <w:t>связок</w:t>
            </w:r>
            <w:proofErr w:type="spellEnd"/>
            <w:r w:rsidRPr="00DC4006">
              <w:t xml:space="preserve"> </w:t>
            </w:r>
            <w:proofErr w:type="spellStart"/>
            <w:r w:rsidRPr="00DC4006">
              <w:t>на</w:t>
            </w:r>
            <w:proofErr w:type="spellEnd"/>
            <w:r w:rsidRPr="00DC4006">
              <w:t xml:space="preserve"> </w:t>
            </w:r>
            <w:proofErr w:type="spellStart"/>
            <w:r w:rsidRPr="00DC4006">
              <w:t>снаряде</w:t>
            </w:r>
            <w:proofErr w:type="spellEnd"/>
            <w:r w:rsidRPr="00DC4006">
              <w:t>. ППФП</w:t>
            </w:r>
          </w:p>
        </w:tc>
        <w:tc>
          <w:tcPr>
            <w:tcW w:w="1701" w:type="dxa"/>
          </w:tcPr>
          <w:p w:rsidR="00257DFE" w:rsidRPr="00DC4006" w:rsidRDefault="00257DFE" w:rsidP="001C5AE0">
            <w:pPr>
              <w:pStyle w:val="TableParagraph"/>
              <w:spacing w:line="276" w:lineRule="auto"/>
              <w:ind w:left="13" w:right="3"/>
              <w:jc w:val="center"/>
            </w:pPr>
            <w:r w:rsidRPr="00DC4006">
              <w:rPr>
                <w:spacing w:val="-10"/>
              </w:rPr>
              <w:t>-</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4</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4"/>
                <w:lang w:val="ru-RU"/>
              </w:rPr>
              <w:t xml:space="preserve"> </w:t>
            </w:r>
            <w:r w:rsidRPr="00DC4006">
              <w:rPr>
                <w:lang w:val="ru-RU"/>
              </w:rPr>
              <w:t>занятие.</w:t>
            </w:r>
            <w:r w:rsidRPr="00DC4006">
              <w:rPr>
                <w:spacing w:val="2"/>
                <w:lang w:val="ru-RU"/>
              </w:rPr>
              <w:t xml:space="preserve"> </w:t>
            </w:r>
            <w:r w:rsidRPr="00DC4006">
              <w:rPr>
                <w:lang w:val="ru-RU"/>
              </w:rPr>
              <w:t>Разучивание</w:t>
            </w:r>
            <w:r w:rsidRPr="00DC4006">
              <w:rPr>
                <w:spacing w:val="-1"/>
                <w:lang w:val="ru-RU"/>
              </w:rPr>
              <w:t xml:space="preserve"> </w:t>
            </w:r>
            <w:r w:rsidRPr="00DC4006">
              <w:rPr>
                <w:lang w:val="ru-RU"/>
              </w:rPr>
              <w:t>и</w:t>
            </w:r>
            <w:r w:rsidRPr="00DC4006">
              <w:rPr>
                <w:spacing w:val="5"/>
                <w:lang w:val="ru-RU"/>
              </w:rPr>
              <w:t xml:space="preserve"> </w:t>
            </w:r>
            <w:r w:rsidRPr="00DC4006">
              <w:rPr>
                <w:lang w:val="ru-RU"/>
              </w:rPr>
              <w:t>выполнение</w:t>
            </w:r>
            <w:r w:rsidRPr="00DC4006">
              <w:rPr>
                <w:spacing w:val="1"/>
                <w:lang w:val="ru-RU"/>
              </w:rPr>
              <w:t xml:space="preserve"> </w:t>
            </w:r>
            <w:r w:rsidRPr="00DC4006">
              <w:rPr>
                <w:lang w:val="ru-RU"/>
              </w:rPr>
              <w:t>упражнений</w:t>
            </w:r>
            <w:r w:rsidRPr="00DC4006">
              <w:rPr>
                <w:spacing w:val="3"/>
                <w:lang w:val="ru-RU"/>
              </w:rPr>
              <w:t xml:space="preserve"> </w:t>
            </w:r>
            <w:r w:rsidRPr="00DC4006">
              <w:rPr>
                <w:lang w:val="ru-RU"/>
              </w:rPr>
              <w:t>с</w:t>
            </w:r>
            <w:r w:rsidRPr="00DC4006">
              <w:rPr>
                <w:spacing w:val="1"/>
                <w:lang w:val="ru-RU"/>
              </w:rPr>
              <w:t xml:space="preserve"> </w:t>
            </w:r>
            <w:r w:rsidRPr="00DC4006">
              <w:rPr>
                <w:spacing w:val="-2"/>
                <w:lang w:val="ru-RU"/>
              </w:rPr>
              <w:t>гирями</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tcPr>
          <w:p w:rsidR="00257DFE" w:rsidRPr="00DC4006" w:rsidRDefault="00257DFE" w:rsidP="001C5AE0">
            <w:pPr>
              <w:pStyle w:val="TableParagraph"/>
              <w:spacing w:line="276" w:lineRule="auto"/>
            </w:pPr>
            <w:proofErr w:type="spellStart"/>
            <w:r w:rsidRPr="00DC4006">
              <w:rPr>
                <w:b/>
                <w:sz w:val="24"/>
              </w:rPr>
              <w:t>Тема</w:t>
            </w:r>
            <w:proofErr w:type="spellEnd"/>
            <w:r w:rsidRPr="00DC4006">
              <w:rPr>
                <w:b/>
                <w:spacing w:val="-9"/>
                <w:sz w:val="24"/>
              </w:rPr>
              <w:t xml:space="preserve"> </w:t>
            </w:r>
            <w:r w:rsidRPr="00DC4006">
              <w:rPr>
                <w:b/>
                <w:sz w:val="24"/>
              </w:rPr>
              <w:t>5.3.</w:t>
            </w:r>
            <w:r w:rsidRPr="00DC4006">
              <w:rPr>
                <w:b/>
                <w:spacing w:val="-9"/>
                <w:sz w:val="24"/>
              </w:rPr>
              <w:t xml:space="preserve"> </w:t>
            </w:r>
            <w:r w:rsidRPr="00DC4006">
              <w:rPr>
                <w:b/>
                <w:i/>
                <w:sz w:val="24"/>
              </w:rPr>
              <w:t>(</w:t>
            </w:r>
            <w:proofErr w:type="spellStart"/>
            <w:r w:rsidRPr="00DC4006">
              <w:rPr>
                <w:b/>
                <w:i/>
                <w:sz w:val="24"/>
              </w:rPr>
              <w:t>одна</w:t>
            </w:r>
            <w:proofErr w:type="spellEnd"/>
            <w:r w:rsidRPr="00DC4006">
              <w:rPr>
                <w:b/>
                <w:i/>
                <w:spacing w:val="-9"/>
                <w:sz w:val="24"/>
              </w:rPr>
              <w:t xml:space="preserve"> </w:t>
            </w:r>
            <w:proofErr w:type="spellStart"/>
            <w:r w:rsidRPr="00DC4006">
              <w:rPr>
                <w:b/>
                <w:i/>
                <w:sz w:val="24"/>
              </w:rPr>
              <w:t>из</w:t>
            </w:r>
            <w:proofErr w:type="spellEnd"/>
            <w:r w:rsidRPr="00DC4006">
              <w:rPr>
                <w:b/>
                <w:i/>
                <w:spacing w:val="-10"/>
                <w:sz w:val="24"/>
              </w:rPr>
              <w:t xml:space="preserve"> </w:t>
            </w:r>
            <w:proofErr w:type="spellStart"/>
            <w:r w:rsidRPr="00DC4006">
              <w:rPr>
                <w:b/>
                <w:i/>
                <w:sz w:val="24"/>
              </w:rPr>
              <w:t>двух</w:t>
            </w:r>
            <w:proofErr w:type="spellEnd"/>
            <w:r w:rsidRPr="00DC4006">
              <w:rPr>
                <w:b/>
                <w:i/>
                <w:sz w:val="24"/>
              </w:rPr>
              <w:t xml:space="preserve"> </w:t>
            </w:r>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4</w:t>
            </w:r>
          </w:p>
        </w:tc>
        <w:tc>
          <w:tcPr>
            <w:tcW w:w="1985" w:type="dxa"/>
          </w:tcPr>
          <w:p w:rsidR="00257DFE" w:rsidRPr="00DC4006" w:rsidRDefault="00257DFE" w:rsidP="001C5AE0">
            <w:pPr>
              <w:pStyle w:val="TableParagraph"/>
              <w:spacing w:line="276" w:lineRule="auto"/>
            </w:pPr>
          </w:p>
        </w:tc>
      </w:tr>
    </w:tbl>
    <w:p w:rsidR="00257DFE" w:rsidRPr="00DC4006" w:rsidRDefault="00257DFE" w:rsidP="00257DFE">
      <w:pPr>
        <w:pStyle w:val="TableParagraph"/>
        <w:rPr>
          <w:sz w:val="20"/>
        </w:rPr>
        <w:sectPr w:rsidR="00257DFE" w:rsidRPr="00DC4006">
          <w:pgSz w:w="16840" w:h="11910" w:orient="landscape"/>
          <w:pgMar w:top="1100" w:right="141" w:bottom="1480" w:left="566" w:header="0" w:footer="1291" w:gutter="0"/>
          <w:cols w:space="720"/>
        </w:sectPr>
      </w:pPr>
    </w:p>
    <w:p w:rsidR="00257DFE" w:rsidRPr="00DC4006" w:rsidRDefault="00257DFE" w:rsidP="00257DFE">
      <w:pPr>
        <w:pStyle w:val="ae"/>
        <w:spacing w:before="3"/>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8645"/>
        <w:gridCol w:w="1701"/>
        <w:gridCol w:w="1985"/>
      </w:tblGrid>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i/>
                <w:lang w:val="ru-RU"/>
              </w:rPr>
            </w:pPr>
            <w:r w:rsidRPr="00DC4006">
              <w:rPr>
                <w:b/>
                <w:i/>
                <w:spacing w:val="-4"/>
                <w:lang w:val="ru-RU"/>
              </w:rPr>
              <w:t>тем)</w:t>
            </w:r>
          </w:p>
          <w:p w:rsidR="00257DFE" w:rsidRPr="00DC4006" w:rsidRDefault="00257DFE" w:rsidP="001C5AE0">
            <w:pPr>
              <w:pStyle w:val="TableParagraph"/>
              <w:spacing w:line="276" w:lineRule="auto"/>
            </w:pPr>
            <w:r w:rsidRPr="00DC4006">
              <w:rPr>
                <w:lang w:val="ru-RU"/>
              </w:rPr>
              <w:t>Упражнения</w:t>
            </w:r>
            <w:r w:rsidRPr="00DC4006">
              <w:rPr>
                <w:spacing w:val="-15"/>
                <w:lang w:val="ru-RU"/>
              </w:rPr>
              <w:t xml:space="preserve"> </w:t>
            </w:r>
            <w:r w:rsidRPr="00DC4006">
              <w:rPr>
                <w:lang w:val="ru-RU"/>
              </w:rPr>
              <w:t>на</w:t>
            </w:r>
            <w:r w:rsidRPr="00DC4006">
              <w:rPr>
                <w:spacing w:val="-15"/>
                <w:lang w:val="ru-RU"/>
              </w:rPr>
              <w:t xml:space="preserve"> </w:t>
            </w:r>
            <w:r w:rsidRPr="00DC4006">
              <w:rPr>
                <w:lang w:val="ru-RU"/>
              </w:rPr>
              <w:t xml:space="preserve">бревне (девушки). </w:t>
            </w:r>
            <w:r w:rsidRPr="00DC4006">
              <w:t>ППФП</w:t>
            </w:r>
          </w:p>
        </w:tc>
        <w:tc>
          <w:tcPr>
            <w:tcW w:w="8645" w:type="dxa"/>
          </w:tcPr>
          <w:p w:rsidR="00257DFE" w:rsidRPr="00DC4006" w:rsidRDefault="00257DFE" w:rsidP="001C5AE0">
            <w:pPr>
              <w:pStyle w:val="TableParagraph"/>
              <w:spacing w:line="276" w:lineRule="auto"/>
              <w:rPr>
                <w:lang w:val="ru-RU"/>
              </w:rPr>
            </w:pPr>
            <w:r w:rsidRPr="00DC4006">
              <w:rPr>
                <w:lang w:val="ru-RU"/>
              </w:rPr>
              <w:t>Бревно:</w:t>
            </w:r>
            <w:r w:rsidRPr="00DC4006">
              <w:rPr>
                <w:spacing w:val="80"/>
                <w:w w:val="150"/>
                <w:lang w:val="ru-RU"/>
              </w:rPr>
              <w:t xml:space="preserve"> </w:t>
            </w:r>
            <w:r w:rsidRPr="00DC4006">
              <w:rPr>
                <w:lang w:val="ru-RU"/>
              </w:rPr>
              <w:t>наскок,</w:t>
            </w:r>
            <w:r w:rsidRPr="00DC4006">
              <w:rPr>
                <w:spacing w:val="80"/>
                <w:w w:val="150"/>
                <w:lang w:val="ru-RU"/>
              </w:rPr>
              <w:t xml:space="preserve"> </w:t>
            </w:r>
            <w:r w:rsidRPr="00DC4006">
              <w:rPr>
                <w:lang w:val="ru-RU"/>
              </w:rPr>
              <w:t>ходьба,</w:t>
            </w:r>
            <w:r w:rsidRPr="00DC4006">
              <w:rPr>
                <w:spacing w:val="80"/>
                <w:w w:val="150"/>
                <w:lang w:val="ru-RU"/>
              </w:rPr>
              <w:t xml:space="preserve"> </w:t>
            </w:r>
            <w:proofErr w:type="spellStart"/>
            <w:r w:rsidRPr="00DC4006">
              <w:rPr>
                <w:lang w:val="ru-RU"/>
              </w:rPr>
              <w:t>полушпагат</w:t>
            </w:r>
            <w:proofErr w:type="spellEnd"/>
            <w:r w:rsidRPr="00DC4006">
              <w:rPr>
                <w:lang w:val="ru-RU"/>
              </w:rPr>
              <w:t>,</w:t>
            </w:r>
            <w:r w:rsidRPr="00DC4006">
              <w:rPr>
                <w:spacing w:val="80"/>
                <w:w w:val="150"/>
                <w:lang w:val="ru-RU"/>
              </w:rPr>
              <w:t xml:space="preserve"> </w:t>
            </w:r>
            <w:r w:rsidRPr="00DC4006">
              <w:rPr>
                <w:lang w:val="ru-RU"/>
              </w:rPr>
              <w:t>уголок,</w:t>
            </w:r>
            <w:r w:rsidRPr="00DC4006">
              <w:rPr>
                <w:spacing w:val="80"/>
                <w:w w:val="150"/>
                <w:lang w:val="ru-RU"/>
              </w:rPr>
              <w:t xml:space="preserve"> </w:t>
            </w:r>
            <w:r w:rsidRPr="00DC4006">
              <w:rPr>
                <w:lang w:val="ru-RU"/>
              </w:rPr>
              <w:t>равновесие,</w:t>
            </w:r>
            <w:r w:rsidRPr="00DC4006">
              <w:rPr>
                <w:spacing w:val="80"/>
                <w:w w:val="150"/>
                <w:lang w:val="ru-RU"/>
              </w:rPr>
              <w:t xml:space="preserve"> </w:t>
            </w:r>
            <w:r w:rsidRPr="00DC4006">
              <w:rPr>
                <w:lang w:val="ru-RU"/>
              </w:rPr>
              <w:t xml:space="preserve">повороты, </w:t>
            </w:r>
            <w:r w:rsidRPr="00DC4006">
              <w:rPr>
                <w:spacing w:val="-2"/>
                <w:lang w:val="ru-RU"/>
              </w:rPr>
              <w:t>соскок</w:t>
            </w:r>
          </w:p>
        </w:tc>
        <w:tc>
          <w:tcPr>
            <w:tcW w:w="1701" w:type="dxa"/>
          </w:tcPr>
          <w:p w:rsidR="00257DFE" w:rsidRPr="00DC4006" w:rsidRDefault="00257DFE" w:rsidP="001C5AE0">
            <w:pPr>
              <w:pStyle w:val="TableParagraph"/>
              <w:spacing w:line="276" w:lineRule="auto"/>
              <w:ind w:left="13" w:right="3"/>
              <w:jc w:val="center"/>
            </w:pPr>
            <w:r w:rsidRPr="00DC4006">
              <w:rPr>
                <w:spacing w:val="-10"/>
              </w:rPr>
              <w:t>-</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4</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80"/>
                <w:lang w:val="ru-RU"/>
              </w:rPr>
              <w:t xml:space="preserve"> </w:t>
            </w:r>
            <w:r w:rsidRPr="00DC4006">
              <w:rPr>
                <w:lang w:val="ru-RU"/>
              </w:rPr>
              <w:t>занятие.</w:t>
            </w:r>
            <w:r w:rsidRPr="00DC4006">
              <w:rPr>
                <w:spacing w:val="80"/>
                <w:lang w:val="ru-RU"/>
              </w:rPr>
              <w:t xml:space="preserve"> </w:t>
            </w:r>
            <w:r w:rsidRPr="00DC4006">
              <w:rPr>
                <w:lang w:val="ru-RU"/>
              </w:rPr>
              <w:t>Разучивание</w:t>
            </w:r>
            <w:r w:rsidRPr="00DC4006">
              <w:rPr>
                <w:spacing w:val="80"/>
                <w:lang w:val="ru-RU"/>
              </w:rPr>
              <w:t xml:space="preserve"> </w:t>
            </w:r>
            <w:r w:rsidRPr="00DC4006">
              <w:rPr>
                <w:lang w:val="ru-RU"/>
              </w:rPr>
              <w:t>и</w:t>
            </w:r>
            <w:r w:rsidRPr="00DC4006">
              <w:rPr>
                <w:spacing w:val="80"/>
                <w:lang w:val="ru-RU"/>
              </w:rPr>
              <w:t xml:space="preserve"> </w:t>
            </w:r>
            <w:r w:rsidRPr="00DC4006">
              <w:rPr>
                <w:lang w:val="ru-RU"/>
              </w:rPr>
              <w:t>выполнение</w:t>
            </w:r>
            <w:r w:rsidRPr="00DC4006">
              <w:rPr>
                <w:spacing w:val="80"/>
                <w:lang w:val="ru-RU"/>
              </w:rPr>
              <w:t xml:space="preserve"> </w:t>
            </w:r>
            <w:r w:rsidRPr="00DC4006">
              <w:rPr>
                <w:lang w:val="ru-RU"/>
              </w:rPr>
              <w:t>связок</w:t>
            </w:r>
            <w:r w:rsidRPr="00DC4006">
              <w:rPr>
                <w:spacing w:val="80"/>
                <w:lang w:val="ru-RU"/>
              </w:rPr>
              <w:t xml:space="preserve"> </w:t>
            </w:r>
            <w:r w:rsidRPr="00DC4006">
              <w:rPr>
                <w:lang w:val="ru-RU"/>
              </w:rPr>
              <w:t>на</w:t>
            </w:r>
            <w:r w:rsidRPr="00DC4006">
              <w:rPr>
                <w:spacing w:val="80"/>
                <w:lang w:val="ru-RU"/>
              </w:rPr>
              <w:t xml:space="preserve"> </w:t>
            </w:r>
            <w:r w:rsidRPr="00DC4006">
              <w:rPr>
                <w:lang w:val="ru-RU"/>
              </w:rPr>
              <w:t>снаряде, комплексы</w:t>
            </w:r>
            <w:r w:rsidRPr="00DC4006">
              <w:rPr>
                <w:spacing w:val="-15"/>
                <w:lang w:val="ru-RU"/>
              </w:rPr>
              <w:t xml:space="preserve"> </w:t>
            </w:r>
            <w:r w:rsidRPr="00DC4006">
              <w:rPr>
                <w:lang w:val="ru-RU"/>
              </w:rPr>
              <w:t>упражнений,</w:t>
            </w:r>
            <w:r w:rsidRPr="00DC4006">
              <w:rPr>
                <w:spacing w:val="-15"/>
                <w:lang w:val="ru-RU"/>
              </w:rPr>
              <w:t xml:space="preserve"> </w:t>
            </w:r>
            <w:r w:rsidRPr="00DC4006">
              <w:rPr>
                <w:lang w:val="ru-RU"/>
              </w:rPr>
              <w:t>ритмическая</w:t>
            </w:r>
            <w:r w:rsidRPr="00DC4006">
              <w:rPr>
                <w:spacing w:val="-15"/>
                <w:lang w:val="ru-RU"/>
              </w:rPr>
              <w:t xml:space="preserve"> </w:t>
            </w:r>
            <w:r w:rsidRPr="00DC4006">
              <w:rPr>
                <w:lang w:val="ru-RU"/>
              </w:rPr>
              <w:t>гимнастика</w:t>
            </w:r>
            <w:r w:rsidRPr="00DC4006">
              <w:rPr>
                <w:spacing w:val="-15"/>
                <w:lang w:val="ru-RU"/>
              </w:rPr>
              <w:t xml:space="preserve"> </w:t>
            </w:r>
            <w:r w:rsidRPr="00DC4006">
              <w:rPr>
                <w:lang w:val="ru-RU"/>
              </w:rPr>
              <w:t>(по</w:t>
            </w:r>
            <w:r w:rsidRPr="00DC4006">
              <w:rPr>
                <w:spacing w:val="-15"/>
                <w:lang w:val="ru-RU"/>
              </w:rPr>
              <w:t xml:space="preserve"> </w:t>
            </w:r>
            <w:r w:rsidRPr="00DC4006">
              <w:rPr>
                <w:lang w:val="ru-RU"/>
              </w:rPr>
              <w:t>курсам)</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lang w:val="ru-RU"/>
              </w:rPr>
              <w:t>Тема</w:t>
            </w:r>
            <w:r w:rsidRPr="00DC4006">
              <w:rPr>
                <w:b/>
                <w:spacing w:val="-1"/>
                <w:lang w:val="ru-RU"/>
              </w:rPr>
              <w:t xml:space="preserve"> </w:t>
            </w:r>
            <w:r w:rsidRPr="00DC4006">
              <w:rPr>
                <w:b/>
                <w:spacing w:val="-4"/>
                <w:lang w:val="ru-RU"/>
              </w:rPr>
              <w:t>5.4.</w:t>
            </w:r>
          </w:p>
          <w:p w:rsidR="00257DFE" w:rsidRPr="00DC4006" w:rsidRDefault="00257DFE" w:rsidP="001C5AE0">
            <w:pPr>
              <w:pStyle w:val="TableParagraph"/>
              <w:spacing w:line="276" w:lineRule="auto"/>
              <w:ind w:right="281"/>
              <w:rPr>
                <w:lang w:val="ru-RU"/>
              </w:rPr>
            </w:pPr>
            <w:r w:rsidRPr="00DC4006">
              <w:rPr>
                <w:lang w:val="ru-RU"/>
              </w:rPr>
              <w:t>Составление</w:t>
            </w:r>
            <w:r w:rsidRPr="00DC4006">
              <w:rPr>
                <w:spacing w:val="-15"/>
                <w:lang w:val="ru-RU"/>
              </w:rPr>
              <w:t xml:space="preserve"> </w:t>
            </w:r>
            <w:r w:rsidRPr="00DC4006">
              <w:rPr>
                <w:lang w:val="ru-RU"/>
              </w:rPr>
              <w:t>комплекса ОРУ и проведение их</w:t>
            </w:r>
          </w:p>
          <w:p w:rsidR="00257DFE" w:rsidRPr="00DC4006" w:rsidRDefault="00257DFE" w:rsidP="001C5AE0">
            <w:pPr>
              <w:pStyle w:val="TableParagraph"/>
              <w:spacing w:line="276" w:lineRule="auto"/>
            </w:pPr>
            <w:proofErr w:type="spellStart"/>
            <w:r w:rsidRPr="00DC4006">
              <w:rPr>
                <w:spacing w:val="-2"/>
              </w:rPr>
              <w:t>обучающимися</w:t>
            </w:r>
            <w:proofErr w:type="spellEnd"/>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9</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right="92"/>
              <w:jc w:val="both"/>
              <w:rPr>
                <w:lang w:val="ru-RU"/>
              </w:rPr>
            </w:pPr>
            <w:r w:rsidRPr="00DC4006">
              <w:rPr>
                <w:lang w:val="ru-RU"/>
              </w:rPr>
              <w:t>Требования к составлению комплекса ОРУ, терминология; составление комплексов</w:t>
            </w:r>
            <w:r w:rsidRPr="00DC4006">
              <w:rPr>
                <w:spacing w:val="-4"/>
                <w:lang w:val="ru-RU"/>
              </w:rPr>
              <w:t xml:space="preserve"> </w:t>
            </w:r>
            <w:r w:rsidRPr="00DC4006">
              <w:rPr>
                <w:lang w:val="ru-RU"/>
              </w:rPr>
              <w:t>ОРУ</w:t>
            </w:r>
            <w:r w:rsidRPr="00DC4006">
              <w:rPr>
                <w:spacing w:val="-5"/>
                <w:lang w:val="ru-RU"/>
              </w:rPr>
              <w:t xml:space="preserve"> </w:t>
            </w:r>
            <w:r w:rsidRPr="00DC4006">
              <w:rPr>
                <w:lang w:val="ru-RU"/>
              </w:rPr>
              <w:t>без</w:t>
            </w:r>
            <w:r w:rsidRPr="00DC4006">
              <w:rPr>
                <w:spacing w:val="-5"/>
                <w:lang w:val="ru-RU"/>
              </w:rPr>
              <w:t xml:space="preserve"> </w:t>
            </w:r>
            <w:r w:rsidRPr="00DC4006">
              <w:rPr>
                <w:lang w:val="ru-RU"/>
              </w:rPr>
              <w:t>предметов,</w:t>
            </w:r>
            <w:r w:rsidRPr="00DC4006">
              <w:rPr>
                <w:spacing w:val="-4"/>
                <w:lang w:val="ru-RU"/>
              </w:rPr>
              <w:t xml:space="preserve"> </w:t>
            </w:r>
            <w:r w:rsidRPr="00DC4006">
              <w:rPr>
                <w:lang w:val="ru-RU"/>
              </w:rPr>
              <w:t>с</w:t>
            </w:r>
            <w:r w:rsidRPr="00DC4006">
              <w:rPr>
                <w:spacing w:val="-5"/>
                <w:lang w:val="ru-RU"/>
              </w:rPr>
              <w:t xml:space="preserve"> </w:t>
            </w:r>
            <w:r w:rsidRPr="00DC4006">
              <w:rPr>
                <w:lang w:val="ru-RU"/>
              </w:rPr>
              <w:t>предметами</w:t>
            </w:r>
            <w:r w:rsidRPr="00DC4006">
              <w:rPr>
                <w:spacing w:val="-5"/>
                <w:lang w:val="ru-RU"/>
              </w:rPr>
              <w:t xml:space="preserve"> </w:t>
            </w:r>
            <w:r w:rsidRPr="00DC4006">
              <w:rPr>
                <w:lang w:val="ru-RU"/>
              </w:rPr>
              <w:t>(мячи,</w:t>
            </w:r>
            <w:r w:rsidRPr="00DC4006">
              <w:rPr>
                <w:spacing w:val="-5"/>
                <w:lang w:val="ru-RU"/>
              </w:rPr>
              <w:t xml:space="preserve"> </w:t>
            </w:r>
            <w:r w:rsidRPr="00DC4006">
              <w:rPr>
                <w:lang w:val="ru-RU"/>
              </w:rPr>
              <w:t>палки,</w:t>
            </w:r>
            <w:r w:rsidRPr="00DC4006">
              <w:rPr>
                <w:spacing w:val="-4"/>
                <w:lang w:val="ru-RU"/>
              </w:rPr>
              <w:t xml:space="preserve"> </w:t>
            </w:r>
            <w:r w:rsidRPr="00DC4006">
              <w:rPr>
                <w:lang w:val="ru-RU"/>
              </w:rPr>
              <w:t>скакалки</w:t>
            </w:r>
            <w:r w:rsidRPr="00DC4006">
              <w:rPr>
                <w:spacing w:val="-3"/>
                <w:lang w:val="ru-RU"/>
              </w:rPr>
              <w:t xml:space="preserve"> </w:t>
            </w:r>
            <w:r w:rsidRPr="00DC4006">
              <w:rPr>
                <w:lang w:val="ru-RU"/>
              </w:rPr>
              <w:t>и</w:t>
            </w:r>
            <w:r w:rsidRPr="00DC4006">
              <w:rPr>
                <w:spacing w:val="-3"/>
                <w:lang w:val="ru-RU"/>
              </w:rPr>
              <w:t xml:space="preserve"> </w:t>
            </w:r>
            <w:r w:rsidRPr="00DC4006">
              <w:rPr>
                <w:lang w:val="ru-RU"/>
              </w:rPr>
              <w:t>др.). Направленность</w:t>
            </w:r>
            <w:r w:rsidRPr="00DC4006">
              <w:rPr>
                <w:spacing w:val="17"/>
                <w:lang w:val="ru-RU"/>
              </w:rPr>
              <w:t xml:space="preserve"> </w:t>
            </w:r>
            <w:r w:rsidRPr="00DC4006">
              <w:rPr>
                <w:lang w:val="ru-RU"/>
              </w:rPr>
              <w:t>общеразвивающих</w:t>
            </w:r>
            <w:r w:rsidRPr="00DC4006">
              <w:rPr>
                <w:spacing w:val="18"/>
                <w:lang w:val="ru-RU"/>
              </w:rPr>
              <w:t xml:space="preserve"> </w:t>
            </w:r>
            <w:r w:rsidRPr="00DC4006">
              <w:rPr>
                <w:lang w:val="ru-RU"/>
              </w:rPr>
              <w:t>упражнений;</w:t>
            </w:r>
            <w:r w:rsidRPr="00DC4006">
              <w:rPr>
                <w:spacing w:val="20"/>
                <w:lang w:val="ru-RU"/>
              </w:rPr>
              <w:t xml:space="preserve"> </w:t>
            </w:r>
            <w:r w:rsidRPr="00DC4006">
              <w:rPr>
                <w:lang w:val="ru-RU"/>
              </w:rPr>
              <w:t>основные</w:t>
            </w:r>
            <w:r w:rsidRPr="00DC4006">
              <w:rPr>
                <w:spacing w:val="12"/>
                <w:lang w:val="ru-RU"/>
              </w:rPr>
              <w:t xml:space="preserve"> </w:t>
            </w:r>
            <w:r w:rsidRPr="00DC4006">
              <w:rPr>
                <w:lang w:val="ru-RU"/>
              </w:rPr>
              <w:t>положения</w:t>
            </w:r>
            <w:r w:rsidRPr="00DC4006">
              <w:rPr>
                <w:spacing w:val="16"/>
                <w:lang w:val="ru-RU"/>
              </w:rPr>
              <w:t xml:space="preserve"> </w:t>
            </w:r>
            <w:r w:rsidRPr="00DC4006">
              <w:rPr>
                <w:spacing w:val="-4"/>
                <w:lang w:val="ru-RU"/>
              </w:rPr>
              <w:t>рук,</w:t>
            </w:r>
          </w:p>
          <w:p w:rsidR="00257DFE" w:rsidRPr="00DC4006" w:rsidRDefault="00257DFE" w:rsidP="001C5AE0">
            <w:pPr>
              <w:pStyle w:val="TableParagraph"/>
              <w:spacing w:line="276" w:lineRule="auto"/>
              <w:ind w:right="100"/>
              <w:jc w:val="both"/>
              <w:rPr>
                <w:lang w:val="ru-RU"/>
              </w:rPr>
            </w:pPr>
            <w:r w:rsidRPr="00DC4006">
              <w:rPr>
                <w:lang w:val="ru-RU"/>
              </w:rPr>
              <w:t>ног, проведение с группой по одному общеразвивающему упражнению, комплекс ОРУ</w:t>
            </w:r>
          </w:p>
        </w:tc>
        <w:tc>
          <w:tcPr>
            <w:tcW w:w="1701" w:type="dxa"/>
          </w:tcPr>
          <w:p w:rsidR="00257DFE" w:rsidRPr="00DC4006" w:rsidRDefault="00257DFE" w:rsidP="001C5AE0">
            <w:pPr>
              <w:pStyle w:val="TableParagraph"/>
              <w:spacing w:line="276" w:lineRule="auto"/>
              <w:ind w:left="13" w:right="3"/>
              <w:jc w:val="center"/>
            </w:pPr>
            <w:r w:rsidRPr="00DC4006">
              <w:rPr>
                <w:spacing w:val="-10"/>
              </w:rPr>
              <w:t>1</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8</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7"/>
                <w:lang w:val="ru-RU"/>
              </w:rPr>
              <w:t xml:space="preserve"> </w:t>
            </w:r>
            <w:r w:rsidRPr="00DC4006">
              <w:rPr>
                <w:lang w:val="ru-RU"/>
              </w:rPr>
              <w:t>занятие.</w:t>
            </w:r>
            <w:r w:rsidRPr="00DC4006">
              <w:rPr>
                <w:spacing w:val="-5"/>
                <w:lang w:val="ru-RU"/>
              </w:rPr>
              <w:t xml:space="preserve"> </w:t>
            </w:r>
            <w:r w:rsidRPr="00DC4006">
              <w:rPr>
                <w:lang w:val="ru-RU"/>
              </w:rPr>
              <w:t>Выполнение</w:t>
            </w:r>
            <w:r w:rsidRPr="00DC4006">
              <w:rPr>
                <w:spacing w:val="-5"/>
                <w:lang w:val="ru-RU"/>
              </w:rPr>
              <w:t xml:space="preserve"> </w:t>
            </w:r>
            <w:r w:rsidRPr="00DC4006">
              <w:rPr>
                <w:lang w:val="ru-RU"/>
              </w:rPr>
              <w:t>комплекса</w:t>
            </w:r>
            <w:r w:rsidRPr="00DC4006">
              <w:rPr>
                <w:spacing w:val="-4"/>
                <w:lang w:val="ru-RU"/>
              </w:rPr>
              <w:t xml:space="preserve"> </w:t>
            </w:r>
            <w:r w:rsidRPr="00DC4006">
              <w:rPr>
                <w:spacing w:val="-5"/>
                <w:lang w:val="ru-RU"/>
              </w:rPr>
              <w:t>ОРУ</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lang w:val="ru-RU"/>
              </w:rPr>
            </w:pPr>
            <w:r w:rsidRPr="00DC4006">
              <w:rPr>
                <w:lang w:val="ru-RU"/>
              </w:rPr>
              <w:t>Практическое</w:t>
            </w:r>
            <w:r w:rsidRPr="00DC4006">
              <w:rPr>
                <w:spacing w:val="-7"/>
                <w:lang w:val="ru-RU"/>
              </w:rPr>
              <w:t xml:space="preserve"> </w:t>
            </w:r>
            <w:r w:rsidRPr="00DC4006">
              <w:rPr>
                <w:lang w:val="ru-RU"/>
              </w:rPr>
              <w:t>занятие.</w:t>
            </w:r>
            <w:r w:rsidRPr="00DC4006">
              <w:rPr>
                <w:spacing w:val="-5"/>
                <w:lang w:val="ru-RU"/>
              </w:rPr>
              <w:t xml:space="preserve"> </w:t>
            </w:r>
            <w:r w:rsidRPr="00DC4006">
              <w:rPr>
                <w:lang w:val="ru-RU"/>
              </w:rPr>
              <w:t>Контроль</w:t>
            </w:r>
            <w:r w:rsidRPr="00DC4006">
              <w:rPr>
                <w:spacing w:val="-4"/>
                <w:lang w:val="ru-RU"/>
              </w:rPr>
              <w:t xml:space="preserve"> </w:t>
            </w:r>
            <w:r w:rsidRPr="00DC4006">
              <w:rPr>
                <w:lang w:val="ru-RU"/>
              </w:rPr>
              <w:t>выполнения</w:t>
            </w:r>
            <w:r w:rsidRPr="00DC4006">
              <w:rPr>
                <w:spacing w:val="-6"/>
                <w:lang w:val="ru-RU"/>
              </w:rPr>
              <w:t xml:space="preserve"> </w:t>
            </w:r>
            <w:r w:rsidRPr="00DC4006">
              <w:rPr>
                <w:lang w:val="ru-RU"/>
              </w:rPr>
              <w:t>комплексов</w:t>
            </w:r>
            <w:r w:rsidRPr="00DC4006">
              <w:rPr>
                <w:spacing w:val="-5"/>
                <w:lang w:val="ru-RU"/>
              </w:rPr>
              <w:t xml:space="preserve"> </w:t>
            </w:r>
            <w:r w:rsidRPr="00DC4006">
              <w:rPr>
                <w:spacing w:val="-4"/>
                <w:lang w:val="ru-RU"/>
              </w:rPr>
              <w:t>ОРУ.</w:t>
            </w:r>
          </w:p>
        </w:tc>
        <w:tc>
          <w:tcPr>
            <w:tcW w:w="1701" w:type="dxa"/>
          </w:tcPr>
          <w:p w:rsidR="00257DFE" w:rsidRPr="00DC4006" w:rsidRDefault="00257DFE" w:rsidP="001C5AE0">
            <w:pPr>
              <w:pStyle w:val="TableParagraph"/>
              <w:spacing w:line="276" w:lineRule="auto"/>
              <w:ind w:left="13" w:right="5"/>
              <w:jc w:val="center"/>
            </w:pPr>
            <w:r w:rsidRPr="00DC4006">
              <w:rPr>
                <w:spacing w:val="-10"/>
              </w:rPr>
              <w:t>-</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pPr>
            <w:r w:rsidRPr="00DC4006">
              <w:rPr>
                <w:lang w:val="ru-RU"/>
              </w:rPr>
              <w:t>Практическое</w:t>
            </w:r>
            <w:r w:rsidRPr="00DC4006">
              <w:rPr>
                <w:spacing w:val="-8"/>
                <w:lang w:val="ru-RU"/>
              </w:rPr>
              <w:t xml:space="preserve"> </w:t>
            </w:r>
            <w:r w:rsidRPr="00DC4006">
              <w:rPr>
                <w:lang w:val="ru-RU"/>
              </w:rPr>
              <w:t>занятие.</w:t>
            </w:r>
            <w:r w:rsidRPr="00DC4006">
              <w:rPr>
                <w:spacing w:val="-7"/>
                <w:lang w:val="ru-RU"/>
              </w:rPr>
              <w:t xml:space="preserve"> </w:t>
            </w:r>
            <w:r w:rsidRPr="00DC4006">
              <w:rPr>
                <w:lang w:val="ru-RU"/>
              </w:rPr>
              <w:t>Техника</w:t>
            </w:r>
            <w:r w:rsidRPr="00DC4006">
              <w:rPr>
                <w:spacing w:val="-8"/>
                <w:lang w:val="ru-RU"/>
              </w:rPr>
              <w:t xml:space="preserve"> </w:t>
            </w:r>
            <w:r w:rsidRPr="00DC4006">
              <w:rPr>
                <w:lang w:val="ru-RU"/>
              </w:rPr>
              <w:t>выполнения</w:t>
            </w:r>
            <w:r w:rsidRPr="00DC4006">
              <w:rPr>
                <w:spacing w:val="-7"/>
                <w:lang w:val="ru-RU"/>
              </w:rPr>
              <w:t xml:space="preserve"> </w:t>
            </w:r>
            <w:r w:rsidRPr="00DC4006">
              <w:rPr>
                <w:lang w:val="ru-RU"/>
              </w:rPr>
              <w:t>упражнений</w:t>
            </w:r>
            <w:r w:rsidRPr="00DC4006">
              <w:rPr>
                <w:spacing w:val="-7"/>
                <w:lang w:val="ru-RU"/>
              </w:rPr>
              <w:t xml:space="preserve"> </w:t>
            </w:r>
            <w:r w:rsidRPr="00DC4006">
              <w:rPr>
                <w:lang w:val="ru-RU"/>
              </w:rPr>
              <w:t>по</w:t>
            </w:r>
            <w:r w:rsidRPr="00DC4006">
              <w:rPr>
                <w:spacing w:val="-7"/>
                <w:lang w:val="ru-RU"/>
              </w:rPr>
              <w:t xml:space="preserve"> </w:t>
            </w:r>
            <w:r w:rsidRPr="00DC4006">
              <w:rPr>
                <w:lang w:val="ru-RU"/>
              </w:rPr>
              <w:t xml:space="preserve">атлетической гимнастике. </w:t>
            </w:r>
            <w:proofErr w:type="spellStart"/>
            <w:r w:rsidRPr="00DC4006">
              <w:t>Методы</w:t>
            </w:r>
            <w:proofErr w:type="spellEnd"/>
            <w:r w:rsidRPr="00DC4006">
              <w:t xml:space="preserve"> </w:t>
            </w:r>
            <w:proofErr w:type="spellStart"/>
            <w:r w:rsidRPr="00DC4006">
              <w:t>регулирования</w:t>
            </w:r>
            <w:proofErr w:type="spellEnd"/>
            <w:r w:rsidRPr="00DC4006">
              <w:t xml:space="preserve"> </w:t>
            </w:r>
            <w:proofErr w:type="spellStart"/>
            <w:r w:rsidRPr="00DC4006">
              <w:t>нагрузки</w:t>
            </w:r>
            <w:proofErr w:type="spellEnd"/>
            <w:r w:rsidRPr="00DC4006">
              <w:t>.</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10"/>
                <w:lang w:val="ru-RU"/>
              </w:rPr>
              <w:t xml:space="preserve"> </w:t>
            </w:r>
            <w:r w:rsidRPr="00DC4006">
              <w:rPr>
                <w:lang w:val="ru-RU"/>
              </w:rPr>
              <w:t>занятие.</w:t>
            </w:r>
            <w:r w:rsidRPr="00DC4006">
              <w:rPr>
                <w:spacing w:val="-8"/>
                <w:lang w:val="ru-RU"/>
              </w:rPr>
              <w:t xml:space="preserve"> </w:t>
            </w:r>
            <w:r w:rsidRPr="00DC4006">
              <w:rPr>
                <w:lang w:val="ru-RU"/>
              </w:rPr>
              <w:t>Контроль</w:t>
            </w:r>
            <w:r w:rsidRPr="00DC4006">
              <w:rPr>
                <w:spacing w:val="-7"/>
                <w:lang w:val="ru-RU"/>
              </w:rPr>
              <w:t xml:space="preserve"> </w:t>
            </w:r>
            <w:r w:rsidRPr="00DC4006">
              <w:rPr>
                <w:lang w:val="ru-RU"/>
              </w:rPr>
              <w:t>комбинации</w:t>
            </w:r>
            <w:r w:rsidRPr="00DC4006">
              <w:rPr>
                <w:spacing w:val="-5"/>
                <w:lang w:val="ru-RU"/>
              </w:rPr>
              <w:t xml:space="preserve"> </w:t>
            </w:r>
            <w:r w:rsidRPr="00DC4006">
              <w:rPr>
                <w:lang w:val="ru-RU"/>
              </w:rPr>
              <w:t>на</w:t>
            </w:r>
            <w:r w:rsidRPr="00DC4006">
              <w:rPr>
                <w:spacing w:val="-12"/>
                <w:lang w:val="ru-RU"/>
              </w:rPr>
              <w:t xml:space="preserve"> </w:t>
            </w:r>
            <w:r w:rsidRPr="00DC4006">
              <w:rPr>
                <w:lang w:val="ru-RU"/>
              </w:rPr>
              <w:t>бревне,</w:t>
            </w:r>
            <w:r w:rsidRPr="00DC4006">
              <w:rPr>
                <w:spacing w:val="-14"/>
                <w:lang w:val="ru-RU"/>
              </w:rPr>
              <w:t xml:space="preserve"> </w:t>
            </w:r>
            <w:r w:rsidRPr="00DC4006">
              <w:rPr>
                <w:spacing w:val="-2"/>
                <w:lang w:val="ru-RU"/>
              </w:rPr>
              <w:t>брусьях.</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pPr>
            <w:r w:rsidRPr="00DC4006">
              <w:rPr>
                <w:lang w:val="ru-RU"/>
              </w:rPr>
              <w:t>Практическое</w:t>
            </w:r>
            <w:r w:rsidRPr="00DC4006">
              <w:rPr>
                <w:spacing w:val="-7"/>
                <w:lang w:val="ru-RU"/>
              </w:rPr>
              <w:t xml:space="preserve"> </w:t>
            </w:r>
            <w:r w:rsidRPr="00DC4006">
              <w:rPr>
                <w:lang w:val="ru-RU"/>
              </w:rPr>
              <w:t>занятие.</w:t>
            </w:r>
            <w:r w:rsidRPr="00DC4006">
              <w:rPr>
                <w:spacing w:val="-7"/>
                <w:lang w:val="ru-RU"/>
              </w:rPr>
              <w:t xml:space="preserve"> </w:t>
            </w:r>
            <w:r w:rsidRPr="00DC4006">
              <w:rPr>
                <w:lang w:val="ru-RU"/>
              </w:rPr>
              <w:t>Контроль</w:t>
            </w:r>
            <w:r w:rsidRPr="00DC4006">
              <w:rPr>
                <w:spacing w:val="-7"/>
                <w:lang w:val="ru-RU"/>
              </w:rPr>
              <w:t xml:space="preserve"> </w:t>
            </w:r>
            <w:r w:rsidRPr="00DC4006">
              <w:rPr>
                <w:lang w:val="ru-RU"/>
              </w:rPr>
              <w:t>выполнения</w:t>
            </w:r>
            <w:r w:rsidRPr="00DC4006">
              <w:rPr>
                <w:spacing w:val="-9"/>
                <w:lang w:val="ru-RU"/>
              </w:rPr>
              <w:t xml:space="preserve"> </w:t>
            </w:r>
            <w:r w:rsidRPr="00DC4006">
              <w:rPr>
                <w:lang w:val="ru-RU"/>
              </w:rPr>
              <w:t>упражнений</w:t>
            </w:r>
            <w:r w:rsidRPr="00DC4006">
              <w:rPr>
                <w:spacing w:val="-7"/>
                <w:lang w:val="ru-RU"/>
              </w:rPr>
              <w:t xml:space="preserve"> </w:t>
            </w:r>
            <w:r w:rsidRPr="00DC4006">
              <w:rPr>
                <w:lang w:val="ru-RU"/>
              </w:rPr>
              <w:t>по</w:t>
            </w:r>
            <w:r w:rsidRPr="00DC4006">
              <w:rPr>
                <w:spacing w:val="-2"/>
                <w:lang w:val="ru-RU"/>
              </w:rPr>
              <w:t xml:space="preserve"> </w:t>
            </w:r>
            <w:r w:rsidRPr="00DC4006">
              <w:rPr>
                <w:lang w:val="ru-RU"/>
              </w:rPr>
              <w:t xml:space="preserve">атлетической гимнастике. </w:t>
            </w:r>
            <w:r w:rsidRPr="00DC4006">
              <w:t>ППФП</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jc w:val="both"/>
              <w:rPr>
                <w:b/>
              </w:rPr>
            </w:pPr>
            <w:proofErr w:type="spellStart"/>
            <w:r w:rsidRPr="00DC4006">
              <w:rPr>
                <w:b/>
              </w:rPr>
              <w:t>Раздел</w:t>
            </w:r>
            <w:proofErr w:type="spellEnd"/>
            <w:r w:rsidRPr="00DC4006">
              <w:rPr>
                <w:b/>
                <w:spacing w:val="-3"/>
              </w:rPr>
              <w:t xml:space="preserve"> </w:t>
            </w:r>
            <w:r w:rsidRPr="00DC4006">
              <w:rPr>
                <w:b/>
              </w:rPr>
              <w:t>6.</w:t>
            </w:r>
            <w:r w:rsidRPr="00DC4006">
              <w:rPr>
                <w:b/>
                <w:spacing w:val="-1"/>
              </w:rPr>
              <w:t xml:space="preserve"> </w:t>
            </w:r>
            <w:proofErr w:type="spellStart"/>
            <w:r w:rsidRPr="00DC4006">
              <w:rPr>
                <w:b/>
                <w:spacing w:val="-2"/>
              </w:rPr>
              <w:t>Бадминтон</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5"/>
              </w:rPr>
              <w:t>12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lang w:val="ru-RU"/>
              </w:rPr>
            </w:pPr>
            <w:r w:rsidRPr="00DC4006">
              <w:rPr>
                <w:b/>
                <w:spacing w:val="-2"/>
                <w:lang w:val="ru-RU"/>
              </w:rPr>
              <w:t>Тема.6.1.</w:t>
            </w:r>
          </w:p>
          <w:p w:rsidR="00257DFE" w:rsidRPr="00DC4006" w:rsidRDefault="00257DFE" w:rsidP="001C5AE0">
            <w:pPr>
              <w:pStyle w:val="TableParagraph"/>
              <w:spacing w:line="276" w:lineRule="auto"/>
              <w:rPr>
                <w:lang w:val="ru-RU"/>
              </w:rPr>
            </w:pPr>
            <w:r w:rsidRPr="00DC4006">
              <w:rPr>
                <w:lang w:val="ru-RU"/>
              </w:rPr>
              <w:t>Игровая</w:t>
            </w:r>
            <w:r w:rsidRPr="00DC4006">
              <w:rPr>
                <w:spacing w:val="-6"/>
                <w:lang w:val="ru-RU"/>
              </w:rPr>
              <w:t xml:space="preserve"> </w:t>
            </w:r>
            <w:r w:rsidRPr="00DC4006">
              <w:rPr>
                <w:spacing w:val="-2"/>
                <w:lang w:val="ru-RU"/>
              </w:rPr>
              <w:t>стойка,</w:t>
            </w:r>
          </w:p>
          <w:p w:rsidR="00257DFE" w:rsidRPr="00DC4006" w:rsidRDefault="00257DFE" w:rsidP="001C5AE0">
            <w:pPr>
              <w:pStyle w:val="TableParagraph"/>
              <w:spacing w:line="276" w:lineRule="auto"/>
              <w:rPr>
                <w:lang w:val="ru-RU"/>
              </w:rPr>
            </w:pPr>
            <w:r w:rsidRPr="00DC4006">
              <w:rPr>
                <w:lang w:val="ru-RU"/>
              </w:rPr>
              <w:t>основные</w:t>
            </w:r>
            <w:r w:rsidRPr="00DC4006">
              <w:rPr>
                <w:spacing w:val="-15"/>
                <w:lang w:val="ru-RU"/>
              </w:rPr>
              <w:t xml:space="preserve"> </w:t>
            </w:r>
            <w:r w:rsidRPr="00DC4006">
              <w:rPr>
                <w:lang w:val="ru-RU"/>
              </w:rPr>
              <w:t>удары</w:t>
            </w:r>
            <w:r w:rsidRPr="00DC4006">
              <w:rPr>
                <w:spacing w:val="-15"/>
                <w:lang w:val="ru-RU"/>
              </w:rPr>
              <w:t xml:space="preserve"> </w:t>
            </w:r>
            <w:r w:rsidRPr="00DC4006">
              <w:rPr>
                <w:lang w:val="ru-RU"/>
              </w:rPr>
              <w:t xml:space="preserve">в </w:t>
            </w:r>
            <w:r w:rsidRPr="00DC4006">
              <w:rPr>
                <w:spacing w:val="-2"/>
                <w:lang w:val="ru-RU"/>
              </w:rPr>
              <w:t>бадминтоне</w:t>
            </w:r>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3"/>
                <w:lang w:val="ru-RU"/>
              </w:rPr>
              <w:t xml:space="preserve"> </w:t>
            </w:r>
            <w:r w:rsidRPr="00DC4006">
              <w:rPr>
                <w:b/>
                <w:lang w:val="ru-RU"/>
              </w:rPr>
              <w:t>числе</w:t>
            </w:r>
            <w:r w:rsidRPr="00DC4006">
              <w:rPr>
                <w:b/>
                <w:spacing w:val="-5"/>
                <w:lang w:val="ru-RU"/>
              </w:rPr>
              <w:t xml:space="preserve"> </w:t>
            </w:r>
            <w:r w:rsidRPr="00DC4006">
              <w:rPr>
                <w:b/>
                <w:lang w:val="ru-RU"/>
              </w:rPr>
              <w:t xml:space="preserve">практических </w:t>
            </w:r>
            <w:r w:rsidRPr="00DC4006">
              <w:rPr>
                <w:b/>
                <w:spacing w:val="-2"/>
                <w:lang w:val="ru-RU"/>
              </w:rPr>
              <w:t>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40"/>
                <w:lang w:val="ru-RU"/>
              </w:rPr>
              <w:t xml:space="preserve"> </w:t>
            </w:r>
            <w:r w:rsidRPr="00DC4006">
              <w:rPr>
                <w:lang w:val="ru-RU"/>
              </w:rPr>
              <w:t>занятие.</w:t>
            </w:r>
            <w:r w:rsidRPr="00DC4006">
              <w:rPr>
                <w:spacing w:val="40"/>
                <w:lang w:val="ru-RU"/>
              </w:rPr>
              <w:t xml:space="preserve"> </w:t>
            </w:r>
            <w:r w:rsidRPr="00DC4006">
              <w:rPr>
                <w:lang w:val="ru-RU"/>
              </w:rPr>
              <w:t>Выполнение</w:t>
            </w:r>
            <w:r w:rsidRPr="00DC4006">
              <w:rPr>
                <w:spacing w:val="40"/>
                <w:lang w:val="ru-RU"/>
              </w:rPr>
              <w:t xml:space="preserve"> </w:t>
            </w:r>
            <w:r w:rsidRPr="00DC4006">
              <w:rPr>
                <w:lang w:val="ru-RU"/>
              </w:rPr>
              <w:t>упражнений</w:t>
            </w:r>
            <w:r w:rsidRPr="00DC4006">
              <w:rPr>
                <w:spacing w:val="40"/>
                <w:lang w:val="ru-RU"/>
              </w:rPr>
              <w:t xml:space="preserve"> </w:t>
            </w:r>
            <w:r w:rsidRPr="00DC4006">
              <w:rPr>
                <w:lang w:val="ru-RU"/>
              </w:rPr>
              <w:t>для</w:t>
            </w:r>
            <w:r w:rsidRPr="00DC4006">
              <w:rPr>
                <w:spacing w:val="40"/>
                <w:lang w:val="ru-RU"/>
              </w:rPr>
              <w:t xml:space="preserve"> </w:t>
            </w:r>
            <w:r w:rsidRPr="00DC4006">
              <w:rPr>
                <w:lang w:val="ru-RU"/>
              </w:rPr>
              <w:t>укрепления</w:t>
            </w:r>
            <w:r w:rsidRPr="00DC4006">
              <w:rPr>
                <w:spacing w:val="40"/>
                <w:lang w:val="ru-RU"/>
              </w:rPr>
              <w:t xml:space="preserve"> </w:t>
            </w:r>
            <w:r w:rsidRPr="00DC4006">
              <w:rPr>
                <w:lang w:val="ru-RU"/>
              </w:rPr>
              <w:t>мышц</w:t>
            </w:r>
            <w:r w:rsidRPr="00DC4006">
              <w:rPr>
                <w:spacing w:val="40"/>
                <w:lang w:val="ru-RU"/>
              </w:rPr>
              <w:t xml:space="preserve"> </w:t>
            </w:r>
            <w:r w:rsidRPr="00DC4006">
              <w:rPr>
                <w:lang w:val="ru-RU"/>
              </w:rPr>
              <w:t>кистей, плечевого пояса, ног, брюшного пресса</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rPr>
            </w:pPr>
            <w:proofErr w:type="spellStart"/>
            <w:r w:rsidRPr="00DC4006">
              <w:rPr>
                <w:b/>
              </w:rPr>
              <w:t>Тема</w:t>
            </w:r>
            <w:proofErr w:type="spellEnd"/>
            <w:r w:rsidRPr="00DC4006">
              <w:rPr>
                <w:b/>
                <w:spacing w:val="-1"/>
              </w:rPr>
              <w:t xml:space="preserve"> </w:t>
            </w:r>
            <w:r w:rsidRPr="00DC4006">
              <w:rPr>
                <w:b/>
                <w:spacing w:val="-4"/>
              </w:rPr>
              <w:t>6.2.</w:t>
            </w:r>
          </w:p>
          <w:p w:rsidR="00257DFE" w:rsidRPr="00DC4006" w:rsidRDefault="00257DFE" w:rsidP="001C5AE0">
            <w:pPr>
              <w:pStyle w:val="TableParagraph"/>
              <w:spacing w:line="276" w:lineRule="auto"/>
            </w:pPr>
            <w:proofErr w:type="spellStart"/>
            <w:r w:rsidRPr="00DC4006">
              <w:rPr>
                <w:spacing w:val="-2"/>
              </w:rPr>
              <w:t>Подачи</w:t>
            </w:r>
            <w:proofErr w:type="spellEnd"/>
          </w:p>
        </w:tc>
        <w:tc>
          <w:tcPr>
            <w:tcW w:w="8645" w:type="dxa"/>
          </w:tcPr>
          <w:p w:rsidR="00257DFE" w:rsidRPr="00DC4006" w:rsidRDefault="00257DFE" w:rsidP="001C5AE0">
            <w:pPr>
              <w:pStyle w:val="TableParagraph"/>
              <w:spacing w:line="276" w:lineRule="auto"/>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pPr>
            <w:proofErr w:type="spellStart"/>
            <w:r w:rsidRPr="00DC4006">
              <w:t>Практическое</w:t>
            </w:r>
            <w:proofErr w:type="spellEnd"/>
            <w:r w:rsidRPr="00DC4006">
              <w:rPr>
                <w:spacing w:val="-4"/>
              </w:rPr>
              <w:t xml:space="preserve"> </w:t>
            </w:r>
            <w:proofErr w:type="spellStart"/>
            <w:r w:rsidRPr="00DC4006">
              <w:t>занятие</w:t>
            </w:r>
            <w:proofErr w:type="spellEnd"/>
            <w:r w:rsidRPr="00DC4006">
              <w:t>.</w:t>
            </w:r>
            <w:r w:rsidRPr="00DC4006">
              <w:rPr>
                <w:spacing w:val="-4"/>
              </w:rPr>
              <w:t xml:space="preserve"> </w:t>
            </w:r>
            <w:proofErr w:type="spellStart"/>
            <w:r w:rsidRPr="00DC4006">
              <w:t>Отработка</w:t>
            </w:r>
            <w:proofErr w:type="spellEnd"/>
            <w:r w:rsidRPr="00DC4006">
              <w:rPr>
                <w:spacing w:val="-3"/>
              </w:rPr>
              <w:t xml:space="preserve"> </w:t>
            </w:r>
            <w:proofErr w:type="spellStart"/>
            <w:r w:rsidRPr="00DC4006">
              <w:rPr>
                <w:spacing w:val="-2"/>
              </w:rPr>
              <w:t>подач</w:t>
            </w:r>
            <w:proofErr w:type="spellEnd"/>
          </w:p>
        </w:tc>
        <w:tc>
          <w:tcPr>
            <w:tcW w:w="1701" w:type="dxa"/>
            <w:vMerge/>
            <w:tcBorders>
              <w:top w:val="nil"/>
            </w:tcBorders>
          </w:tcPr>
          <w:p w:rsidR="00257DFE" w:rsidRPr="00DC4006" w:rsidRDefault="00257DFE" w:rsidP="001C5AE0">
            <w:pPr>
              <w:spacing w:line="276" w:lineRule="auto"/>
              <w:rPr>
                <w:rFonts w:ascii="Times New Roman" w:hAnsi="Times New Roman" w:cs="Times New Roman"/>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bl>
    <w:p w:rsidR="00257DFE" w:rsidRPr="00DC4006" w:rsidRDefault="00257DFE" w:rsidP="00257DFE">
      <w:pPr>
        <w:rPr>
          <w:rFonts w:ascii="Times New Roman" w:hAnsi="Times New Roman" w:cs="Times New Roman"/>
          <w:sz w:val="2"/>
          <w:szCs w:val="2"/>
        </w:rPr>
        <w:sectPr w:rsidR="00257DFE" w:rsidRPr="00DC4006">
          <w:pgSz w:w="16840" w:h="11910" w:orient="landscape"/>
          <w:pgMar w:top="1100" w:right="141" w:bottom="1480" w:left="566" w:header="0" w:footer="1291" w:gutter="0"/>
          <w:cols w:space="720"/>
        </w:sectPr>
      </w:pPr>
    </w:p>
    <w:p w:rsidR="00257DFE" w:rsidRPr="00DC4006" w:rsidRDefault="00257DFE" w:rsidP="00257DFE">
      <w:pPr>
        <w:pStyle w:val="ae"/>
        <w:spacing w:before="3"/>
        <w:rPr>
          <w:b/>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8645"/>
        <w:gridCol w:w="1701"/>
        <w:gridCol w:w="1985"/>
      </w:tblGrid>
      <w:tr w:rsidR="00257DFE" w:rsidRPr="00DC4006" w:rsidTr="001C5AE0">
        <w:trPr>
          <w:trHeight w:val="20"/>
        </w:trPr>
        <w:tc>
          <w:tcPr>
            <w:tcW w:w="2837" w:type="dxa"/>
          </w:tcPr>
          <w:p w:rsidR="00257DFE" w:rsidRPr="00DC4006" w:rsidRDefault="00257DFE" w:rsidP="001C5AE0">
            <w:pPr>
              <w:pStyle w:val="TableParagraph"/>
              <w:spacing w:line="276" w:lineRule="auto"/>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tcPr>
          <w:p w:rsidR="00257DFE" w:rsidRPr="00DC4006" w:rsidRDefault="00257DFE" w:rsidP="001C5AE0">
            <w:pPr>
              <w:pStyle w:val="TableParagraph"/>
              <w:spacing w:line="276" w:lineRule="auto"/>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rPr>
            </w:pPr>
            <w:proofErr w:type="spellStart"/>
            <w:r w:rsidRPr="00DC4006">
              <w:rPr>
                <w:b/>
              </w:rPr>
              <w:t>Тема</w:t>
            </w:r>
            <w:proofErr w:type="spellEnd"/>
            <w:r w:rsidRPr="00DC4006">
              <w:rPr>
                <w:b/>
                <w:spacing w:val="-1"/>
              </w:rPr>
              <w:t xml:space="preserve"> </w:t>
            </w:r>
            <w:r w:rsidRPr="00DC4006">
              <w:rPr>
                <w:b/>
                <w:spacing w:val="-4"/>
              </w:rPr>
              <w:t>6.3.</w:t>
            </w:r>
          </w:p>
          <w:p w:rsidR="00257DFE" w:rsidRPr="00DC4006" w:rsidRDefault="00257DFE" w:rsidP="001C5AE0">
            <w:pPr>
              <w:pStyle w:val="TableParagraph"/>
              <w:spacing w:line="276" w:lineRule="auto"/>
            </w:pPr>
            <w:proofErr w:type="spellStart"/>
            <w:r w:rsidRPr="00DC4006">
              <w:t>Нападающий</w:t>
            </w:r>
            <w:proofErr w:type="spellEnd"/>
            <w:r w:rsidRPr="00DC4006">
              <w:rPr>
                <w:spacing w:val="-7"/>
              </w:rPr>
              <w:t xml:space="preserve"> </w:t>
            </w:r>
            <w:proofErr w:type="spellStart"/>
            <w:r w:rsidRPr="00DC4006">
              <w:rPr>
                <w:spacing w:val="-4"/>
              </w:rPr>
              <w:t>удар</w:t>
            </w:r>
            <w:proofErr w:type="spellEnd"/>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r w:rsidRPr="00DC4006">
              <w:rPr>
                <w:b/>
                <w:spacing w:val="-4"/>
              </w:rPr>
              <w:t>:</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38"/>
                <w:lang w:val="ru-RU"/>
              </w:rPr>
              <w:t xml:space="preserve"> </w:t>
            </w:r>
            <w:r w:rsidRPr="00DC4006">
              <w:rPr>
                <w:lang w:val="ru-RU"/>
              </w:rPr>
              <w:t>занятие.</w:t>
            </w:r>
            <w:r w:rsidRPr="00DC4006">
              <w:rPr>
                <w:spacing w:val="39"/>
                <w:lang w:val="ru-RU"/>
              </w:rPr>
              <w:t xml:space="preserve"> </w:t>
            </w:r>
            <w:r w:rsidRPr="00DC4006">
              <w:rPr>
                <w:lang w:val="ru-RU"/>
              </w:rPr>
              <w:t>Отработка</w:t>
            </w:r>
            <w:r w:rsidRPr="00DC4006">
              <w:rPr>
                <w:spacing w:val="41"/>
                <w:lang w:val="ru-RU"/>
              </w:rPr>
              <w:t xml:space="preserve"> </w:t>
            </w:r>
            <w:r w:rsidRPr="00DC4006">
              <w:rPr>
                <w:lang w:val="ru-RU"/>
              </w:rPr>
              <w:t>атакующих</w:t>
            </w:r>
            <w:r w:rsidRPr="00DC4006">
              <w:rPr>
                <w:spacing w:val="39"/>
                <w:lang w:val="ru-RU"/>
              </w:rPr>
              <w:t xml:space="preserve"> </w:t>
            </w:r>
            <w:r w:rsidRPr="00DC4006">
              <w:rPr>
                <w:lang w:val="ru-RU"/>
              </w:rPr>
              <w:t>ударов,</w:t>
            </w:r>
            <w:r w:rsidRPr="00DC4006">
              <w:rPr>
                <w:spacing w:val="41"/>
                <w:lang w:val="ru-RU"/>
              </w:rPr>
              <w:t xml:space="preserve"> </w:t>
            </w:r>
            <w:r w:rsidRPr="00DC4006">
              <w:rPr>
                <w:lang w:val="ru-RU"/>
              </w:rPr>
              <w:t>нападающего</w:t>
            </w:r>
            <w:r w:rsidRPr="00DC4006">
              <w:rPr>
                <w:spacing w:val="42"/>
                <w:lang w:val="ru-RU"/>
              </w:rPr>
              <w:t xml:space="preserve"> </w:t>
            </w:r>
            <w:r w:rsidRPr="00DC4006">
              <w:rPr>
                <w:spacing w:val="-2"/>
                <w:lang w:val="ru-RU"/>
              </w:rPr>
              <w:t>удара «смэш»</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lang w:val="ru-RU"/>
              </w:rPr>
            </w:pPr>
            <w:r w:rsidRPr="00DC4006">
              <w:rPr>
                <w:b/>
                <w:lang w:val="ru-RU"/>
              </w:rPr>
              <w:t>Тема</w:t>
            </w:r>
            <w:r w:rsidRPr="00DC4006">
              <w:rPr>
                <w:b/>
                <w:spacing w:val="-3"/>
                <w:lang w:val="ru-RU"/>
              </w:rPr>
              <w:t xml:space="preserve"> </w:t>
            </w:r>
            <w:r w:rsidRPr="00DC4006">
              <w:rPr>
                <w:b/>
                <w:spacing w:val="-4"/>
                <w:lang w:val="ru-RU"/>
              </w:rPr>
              <w:t>6.4</w:t>
            </w:r>
            <w:r w:rsidRPr="00DC4006">
              <w:rPr>
                <w:spacing w:val="-4"/>
                <w:lang w:val="ru-RU"/>
              </w:rPr>
              <w:t>.</w:t>
            </w:r>
          </w:p>
          <w:p w:rsidR="00257DFE" w:rsidRPr="00DC4006" w:rsidRDefault="00257DFE" w:rsidP="001C5AE0">
            <w:pPr>
              <w:pStyle w:val="TableParagraph"/>
              <w:spacing w:line="276" w:lineRule="auto"/>
              <w:ind w:right="153"/>
              <w:rPr>
                <w:lang w:val="ru-RU"/>
              </w:rPr>
            </w:pPr>
            <w:r w:rsidRPr="00DC4006">
              <w:rPr>
                <w:lang w:val="ru-RU"/>
              </w:rPr>
              <w:t>Судейство</w:t>
            </w:r>
            <w:r w:rsidRPr="00DC4006">
              <w:rPr>
                <w:spacing w:val="-15"/>
                <w:lang w:val="ru-RU"/>
              </w:rPr>
              <w:t xml:space="preserve"> </w:t>
            </w:r>
            <w:r w:rsidRPr="00DC4006">
              <w:rPr>
                <w:lang w:val="ru-RU"/>
              </w:rPr>
              <w:t>соревнований по бадминтону</w:t>
            </w:r>
          </w:p>
        </w:tc>
        <w:tc>
          <w:tcPr>
            <w:tcW w:w="8645" w:type="dxa"/>
          </w:tcPr>
          <w:p w:rsidR="00257DFE" w:rsidRPr="00DC4006" w:rsidRDefault="00257DFE" w:rsidP="001C5AE0">
            <w:pPr>
              <w:pStyle w:val="TableParagraph"/>
              <w:spacing w:line="276" w:lineRule="auto"/>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6</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3"/>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6</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tabs>
                <w:tab w:val="left" w:pos="1763"/>
                <w:tab w:val="left" w:pos="2834"/>
                <w:tab w:val="left" w:pos="3561"/>
                <w:tab w:val="left" w:pos="4041"/>
                <w:tab w:val="left" w:pos="5622"/>
                <w:tab w:val="left" w:pos="6886"/>
              </w:tabs>
              <w:spacing w:line="276" w:lineRule="auto"/>
              <w:ind w:right="98"/>
              <w:jc w:val="both"/>
            </w:pPr>
            <w:r w:rsidRPr="00DC4006">
              <w:rPr>
                <w:spacing w:val="-2"/>
                <w:lang w:val="ru-RU"/>
              </w:rPr>
              <w:t xml:space="preserve">Практическое занятие. </w:t>
            </w:r>
            <w:r w:rsidRPr="00DC4006">
              <w:rPr>
                <w:spacing w:val="-4"/>
                <w:lang w:val="ru-RU"/>
              </w:rPr>
              <w:t xml:space="preserve">Игра </w:t>
            </w:r>
            <w:r w:rsidRPr="00DC4006">
              <w:rPr>
                <w:spacing w:val="-6"/>
                <w:lang w:val="ru-RU"/>
              </w:rPr>
              <w:t xml:space="preserve">по </w:t>
            </w:r>
            <w:r w:rsidRPr="00DC4006">
              <w:rPr>
                <w:spacing w:val="-2"/>
                <w:lang w:val="ru-RU"/>
              </w:rPr>
              <w:t xml:space="preserve">упрощённым правилам. </w:t>
            </w:r>
            <w:proofErr w:type="spellStart"/>
            <w:r w:rsidRPr="00DC4006">
              <w:rPr>
                <w:spacing w:val="-2"/>
              </w:rPr>
              <w:t>Судейство</w:t>
            </w:r>
            <w:proofErr w:type="spellEnd"/>
            <w:r w:rsidRPr="00DC4006">
              <w:rPr>
                <w:spacing w:val="-2"/>
              </w:rPr>
              <w:t xml:space="preserve"> </w:t>
            </w:r>
            <w:proofErr w:type="spellStart"/>
            <w:r w:rsidRPr="00DC4006">
              <w:t>соревнований</w:t>
            </w:r>
            <w:proofErr w:type="spellEnd"/>
            <w:r w:rsidRPr="00DC4006">
              <w:t xml:space="preserve"> </w:t>
            </w:r>
            <w:proofErr w:type="spellStart"/>
            <w:r w:rsidRPr="00DC4006">
              <w:t>по</w:t>
            </w:r>
            <w:proofErr w:type="spellEnd"/>
            <w:r w:rsidRPr="00DC4006">
              <w:t xml:space="preserve"> </w:t>
            </w:r>
            <w:proofErr w:type="spellStart"/>
            <w:r w:rsidRPr="00DC4006">
              <w:t>бадминтону</w:t>
            </w:r>
            <w:proofErr w:type="spellEnd"/>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spacing w:val="-2"/>
                <w:lang w:val="ru-RU"/>
              </w:rPr>
              <w:t>Практическое</w:t>
            </w:r>
            <w:r w:rsidRPr="00DC4006">
              <w:rPr>
                <w:spacing w:val="1"/>
                <w:lang w:val="ru-RU"/>
              </w:rPr>
              <w:t xml:space="preserve"> </w:t>
            </w:r>
            <w:r w:rsidRPr="00DC4006">
              <w:rPr>
                <w:spacing w:val="-2"/>
                <w:lang w:val="ru-RU"/>
              </w:rPr>
              <w:t>занятие.</w:t>
            </w:r>
            <w:r w:rsidRPr="00DC4006">
              <w:rPr>
                <w:spacing w:val="4"/>
                <w:lang w:val="ru-RU"/>
              </w:rPr>
              <w:t xml:space="preserve"> </w:t>
            </w:r>
            <w:r w:rsidRPr="00DC4006">
              <w:rPr>
                <w:spacing w:val="-2"/>
                <w:lang w:val="ru-RU"/>
              </w:rPr>
              <w:t>Контроль</w:t>
            </w:r>
            <w:r w:rsidRPr="00DC4006">
              <w:rPr>
                <w:spacing w:val="6"/>
                <w:lang w:val="ru-RU"/>
              </w:rPr>
              <w:t xml:space="preserve"> </w:t>
            </w:r>
            <w:r w:rsidRPr="00DC4006">
              <w:rPr>
                <w:spacing w:val="-2"/>
                <w:lang w:val="ru-RU"/>
              </w:rPr>
              <w:t>техники</w:t>
            </w:r>
            <w:r w:rsidRPr="00DC4006">
              <w:rPr>
                <w:spacing w:val="-5"/>
                <w:lang w:val="ru-RU"/>
              </w:rPr>
              <w:t xml:space="preserve"> </w:t>
            </w:r>
            <w:r w:rsidRPr="00DC4006">
              <w:rPr>
                <w:spacing w:val="-2"/>
                <w:lang w:val="ru-RU"/>
              </w:rPr>
              <w:t>подач, ударов</w:t>
            </w:r>
            <w:r w:rsidRPr="00DC4006">
              <w:rPr>
                <w:spacing w:val="-5"/>
                <w:lang w:val="ru-RU"/>
              </w:rPr>
              <w:t xml:space="preserve"> </w:t>
            </w:r>
            <w:r w:rsidRPr="00DC4006">
              <w:rPr>
                <w:spacing w:val="-2"/>
                <w:lang w:val="ru-RU"/>
              </w:rPr>
              <w:t>справа, слева</w:t>
            </w:r>
          </w:p>
        </w:tc>
        <w:tc>
          <w:tcPr>
            <w:tcW w:w="1701" w:type="dxa"/>
          </w:tcPr>
          <w:p w:rsidR="00257DFE" w:rsidRPr="00DC4006" w:rsidRDefault="00257DFE" w:rsidP="001C5AE0">
            <w:pPr>
              <w:pStyle w:val="TableParagraph"/>
              <w:spacing w:line="276" w:lineRule="auto"/>
              <w:ind w:left="13" w:right="3"/>
              <w:jc w:val="center"/>
            </w:pPr>
            <w:r w:rsidRPr="00DC4006">
              <w:rPr>
                <w:spacing w:val="-10"/>
              </w:rPr>
              <w:t>1</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spacing w:val="-2"/>
                <w:lang w:val="ru-RU"/>
              </w:rPr>
              <w:t>Практическое</w:t>
            </w:r>
            <w:r w:rsidRPr="00DC4006">
              <w:rPr>
                <w:spacing w:val="1"/>
                <w:lang w:val="ru-RU"/>
              </w:rPr>
              <w:t xml:space="preserve"> </w:t>
            </w:r>
            <w:r w:rsidRPr="00DC4006">
              <w:rPr>
                <w:spacing w:val="-2"/>
                <w:lang w:val="ru-RU"/>
              </w:rPr>
              <w:t>занятие.</w:t>
            </w:r>
            <w:r w:rsidRPr="00DC4006">
              <w:rPr>
                <w:spacing w:val="2"/>
                <w:lang w:val="ru-RU"/>
              </w:rPr>
              <w:t xml:space="preserve"> </w:t>
            </w:r>
            <w:r w:rsidRPr="00DC4006">
              <w:rPr>
                <w:spacing w:val="-2"/>
                <w:lang w:val="ru-RU"/>
              </w:rPr>
              <w:t>Контроль</w:t>
            </w:r>
            <w:r w:rsidRPr="00DC4006">
              <w:rPr>
                <w:spacing w:val="6"/>
                <w:lang w:val="ru-RU"/>
              </w:rPr>
              <w:t xml:space="preserve"> </w:t>
            </w:r>
            <w:r w:rsidRPr="00DC4006">
              <w:rPr>
                <w:spacing w:val="-2"/>
                <w:lang w:val="ru-RU"/>
              </w:rPr>
              <w:t>техники</w:t>
            </w:r>
            <w:r w:rsidRPr="00DC4006">
              <w:rPr>
                <w:spacing w:val="-5"/>
                <w:lang w:val="ru-RU"/>
              </w:rPr>
              <w:t xml:space="preserve"> </w:t>
            </w:r>
            <w:r w:rsidRPr="00DC4006">
              <w:rPr>
                <w:spacing w:val="-2"/>
                <w:lang w:val="ru-RU"/>
              </w:rPr>
              <w:t>игры:</w:t>
            </w:r>
            <w:r w:rsidRPr="00DC4006">
              <w:rPr>
                <w:spacing w:val="-3"/>
                <w:lang w:val="ru-RU"/>
              </w:rPr>
              <w:t xml:space="preserve"> </w:t>
            </w:r>
            <w:r w:rsidRPr="00DC4006">
              <w:rPr>
                <w:spacing w:val="-2"/>
                <w:lang w:val="ru-RU"/>
              </w:rPr>
              <w:t>одиночные,</w:t>
            </w:r>
            <w:r w:rsidRPr="00DC4006">
              <w:rPr>
                <w:spacing w:val="-6"/>
                <w:lang w:val="ru-RU"/>
              </w:rPr>
              <w:t xml:space="preserve"> </w:t>
            </w:r>
            <w:r w:rsidRPr="00DC4006">
              <w:rPr>
                <w:spacing w:val="-2"/>
                <w:lang w:val="ru-RU"/>
              </w:rPr>
              <w:t>парные</w:t>
            </w:r>
            <w:r w:rsidRPr="00DC4006">
              <w:rPr>
                <w:spacing w:val="-6"/>
                <w:lang w:val="ru-RU"/>
              </w:rPr>
              <w:t xml:space="preserve"> </w:t>
            </w:r>
            <w:r w:rsidRPr="00DC4006">
              <w:rPr>
                <w:spacing w:val="-4"/>
                <w:lang w:val="ru-RU"/>
              </w:rPr>
              <w:t>игры</w:t>
            </w:r>
          </w:p>
        </w:tc>
        <w:tc>
          <w:tcPr>
            <w:tcW w:w="1701" w:type="dxa"/>
          </w:tcPr>
          <w:p w:rsidR="00257DFE" w:rsidRPr="00DC4006" w:rsidRDefault="00257DFE" w:rsidP="001C5AE0">
            <w:pPr>
              <w:pStyle w:val="TableParagraph"/>
              <w:spacing w:line="276" w:lineRule="auto"/>
              <w:ind w:left="13" w:right="3"/>
              <w:jc w:val="center"/>
            </w:pPr>
            <w:r w:rsidRPr="00DC4006">
              <w:rPr>
                <w:spacing w:val="-10"/>
              </w:rPr>
              <w:t>1</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3"/>
                <w:lang w:val="ru-RU"/>
              </w:rPr>
              <w:t xml:space="preserve"> </w:t>
            </w:r>
            <w:r w:rsidRPr="00DC4006">
              <w:rPr>
                <w:lang w:val="ru-RU"/>
              </w:rPr>
              <w:t>занятие.</w:t>
            </w:r>
            <w:r w:rsidRPr="00DC4006">
              <w:rPr>
                <w:spacing w:val="-3"/>
                <w:lang w:val="ru-RU"/>
              </w:rPr>
              <w:t xml:space="preserve"> </w:t>
            </w:r>
            <w:r w:rsidRPr="00DC4006">
              <w:rPr>
                <w:lang w:val="ru-RU"/>
              </w:rPr>
              <w:t>Игра</w:t>
            </w:r>
            <w:r w:rsidRPr="00DC4006">
              <w:rPr>
                <w:spacing w:val="-3"/>
                <w:lang w:val="ru-RU"/>
              </w:rPr>
              <w:t xml:space="preserve"> </w:t>
            </w:r>
            <w:r w:rsidRPr="00DC4006">
              <w:rPr>
                <w:lang w:val="ru-RU"/>
              </w:rPr>
              <w:t>по</w:t>
            </w:r>
            <w:r w:rsidRPr="00DC4006">
              <w:rPr>
                <w:spacing w:val="-2"/>
                <w:lang w:val="ru-RU"/>
              </w:rPr>
              <w:t xml:space="preserve"> правилам</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rPr>
                <w:b/>
              </w:rPr>
            </w:pPr>
            <w:proofErr w:type="spellStart"/>
            <w:r w:rsidRPr="00DC4006">
              <w:rPr>
                <w:b/>
              </w:rPr>
              <w:t>Раздел</w:t>
            </w:r>
            <w:proofErr w:type="spellEnd"/>
            <w:r w:rsidRPr="00DC4006">
              <w:rPr>
                <w:b/>
                <w:spacing w:val="-14"/>
              </w:rPr>
              <w:t xml:space="preserve"> </w:t>
            </w:r>
            <w:r w:rsidRPr="00DC4006">
              <w:rPr>
                <w:b/>
              </w:rPr>
              <w:t>7.</w:t>
            </w:r>
            <w:r w:rsidRPr="00DC4006">
              <w:rPr>
                <w:b/>
                <w:spacing w:val="-10"/>
              </w:rPr>
              <w:t xml:space="preserve"> </w:t>
            </w:r>
            <w:proofErr w:type="spellStart"/>
            <w:r w:rsidRPr="00DC4006">
              <w:rPr>
                <w:b/>
              </w:rPr>
              <w:t>Настольный</w:t>
            </w:r>
            <w:proofErr w:type="spellEnd"/>
            <w:r w:rsidRPr="00DC4006">
              <w:rPr>
                <w:b/>
                <w:spacing w:val="-15"/>
              </w:rPr>
              <w:t xml:space="preserve"> </w:t>
            </w:r>
            <w:proofErr w:type="spellStart"/>
            <w:r w:rsidRPr="00DC4006">
              <w:rPr>
                <w:b/>
                <w:spacing w:val="-2"/>
              </w:rPr>
              <w:t>теннис</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ind w:left="143"/>
              <w:rPr>
                <w:b/>
              </w:rPr>
            </w:pPr>
            <w:proofErr w:type="spellStart"/>
            <w:r w:rsidRPr="00DC4006">
              <w:rPr>
                <w:b/>
              </w:rPr>
              <w:t>Тема</w:t>
            </w:r>
            <w:proofErr w:type="spellEnd"/>
            <w:r w:rsidRPr="00DC4006">
              <w:rPr>
                <w:b/>
                <w:spacing w:val="-1"/>
              </w:rPr>
              <w:t xml:space="preserve"> </w:t>
            </w:r>
            <w:r w:rsidRPr="00DC4006">
              <w:rPr>
                <w:b/>
                <w:spacing w:val="-4"/>
              </w:rPr>
              <w:t>7.1.</w:t>
            </w:r>
          </w:p>
          <w:p w:rsidR="00257DFE" w:rsidRPr="00DC4006" w:rsidRDefault="00257DFE" w:rsidP="001C5AE0">
            <w:pPr>
              <w:pStyle w:val="TableParagraph"/>
              <w:spacing w:line="276" w:lineRule="auto"/>
              <w:ind w:left="143"/>
            </w:pPr>
            <w:proofErr w:type="spellStart"/>
            <w:r w:rsidRPr="00DC4006">
              <w:t>Настольный</w:t>
            </w:r>
            <w:proofErr w:type="spellEnd"/>
            <w:r w:rsidRPr="00DC4006">
              <w:rPr>
                <w:spacing w:val="-4"/>
              </w:rPr>
              <w:t xml:space="preserve"> </w:t>
            </w:r>
            <w:proofErr w:type="spellStart"/>
            <w:r w:rsidRPr="00DC4006">
              <w:rPr>
                <w:spacing w:val="-2"/>
              </w:rPr>
              <w:t>теннис</w:t>
            </w:r>
            <w:proofErr w:type="spellEnd"/>
          </w:p>
        </w:tc>
        <w:tc>
          <w:tcPr>
            <w:tcW w:w="8645" w:type="dxa"/>
          </w:tcPr>
          <w:p w:rsidR="00257DFE" w:rsidRPr="00DC4006" w:rsidRDefault="00257DFE" w:rsidP="001C5AE0">
            <w:pPr>
              <w:pStyle w:val="TableParagraph"/>
              <w:spacing w:line="276" w:lineRule="auto"/>
              <w:ind w:left="139"/>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left="139"/>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left="139" w:right="215"/>
              <w:jc w:val="both"/>
            </w:pPr>
            <w:r w:rsidRPr="00DC4006">
              <w:rPr>
                <w:lang w:val="ru-RU"/>
              </w:rPr>
              <w:t>Практическое занятие. Техника безопасности по настольному теннису. Изучение</w:t>
            </w:r>
            <w:r w:rsidRPr="00DC4006">
              <w:rPr>
                <w:spacing w:val="-15"/>
                <w:lang w:val="ru-RU"/>
              </w:rPr>
              <w:t xml:space="preserve"> </w:t>
            </w:r>
            <w:r w:rsidRPr="00DC4006">
              <w:rPr>
                <w:lang w:val="ru-RU"/>
              </w:rPr>
              <w:t>элементов</w:t>
            </w:r>
            <w:r w:rsidRPr="00DC4006">
              <w:rPr>
                <w:spacing w:val="-15"/>
                <w:lang w:val="ru-RU"/>
              </w:rPr>
              <w:t xml:space="preserve"> </w:t>
            </w:r>
            <w:r w:rsidRPr="00DC4006">
              <w:rPr>
                <w:lang w:val="ru-RU"/>
              </w:rPr>
              <w:t>стола</w:t>
            </w:r>
            <w:r w:rsidRPr="00DC4006">
              <w:rPr>
                <w:spacing w:val="-15"/>
                <w:lang w:val="ru-RU"/>
              </w:rPr>
              <w:t xml:space="preserve"> </w:t>
            </w:r>
            <w:r w:rsidRPr="00DC4006">
              <w:rPr>
                <w:lang w:val="ru-RU"/>
              </w:rPr>
              <w:t>и</w:t>
            </w:r>
            <w:r w:rsidRPr="00DC4006">
              <w:rPr>
                <w:spacing w:val="-15"/>
                <w:lang w:val="ru-RU"/>
              </w:rPr>
              <w:t xml:space="preserve"> </w:t>
            </w:r>
            <w:r w:rsidRPr="00DC4006">
              <w:rPr>
                <w:lang w:val="ru-RU"/>
              </w:rPr>
              <w:t>ракетки.</w:t>
            </w:r>
            <w:r w:rsidRPr="00DC4006">
              <w:rPr>
                <w:spacing w:val="-15"/>
                <w:lang w:val="ru-RU"/>
              </w:rPr>
              <w:t xml:space="preserve"> </w:t>
            </w:r>
            <w:r w:rsidRPr="00DC4006">
              <w:rPr>
                <w:lang w:val="ru-RU"/>
              </w:rPr>
              <w:t>Обучение</w:t>
            </w:r>
            <w:r w:rsidRPr="00DC4006">
              <w:rPr>
                <w:spacing w:val="-15"/>
                <w:lang w:val="ru-RU"/>
              </w:rPr>
              <w:t xml:space="preserve"> </w:t>
            </w:r>
            <w:r w:rsidRPr="00DC4006">
              <w:rPr>
                <w:lang w:val="ru-RU"/>
              </w:rPr>
              <w:t>тактическим</w:t>
            </w:r>
            <w:r w:rsidRPr="00DC4006">
              <w:rPr>
                <w:spacing w:val="-15"/>
                <w:lang w:val="ru-RU"/>
              </w:rPr>
              <w:t xml:space="preserve"> </w:t>
            </w:r>
            <w:r w:rsidRPr="00DC4006">
              <w:rPr>
                <w:lang w:val="ru-RU"/>
              </w:rPr>
              <w:t>и</w:t>
            </w:r>
            <w:r w:rsidRPr="00DC4006">
              <w:rPr>
                <w:spacing w:val="-15"/>
                <w:lang w:val="ru-RU"/>
              </w:rPr>
              <w:t xml:space="preserve"> </w:t>
            </w:r>
            <w:r w:rsidRPr="00DC4006">
              <w:rPr>
                <w:lang w:val="ru-RU"/>
              </w:rPr>
              <w:t xml:space="preserve">техническим действиям, подаче. </w:t>
            </w:r>
            <w:proofErr w:type="spellStart"/>
            <w:r w:rsidRPr="00DC4006">
              <w:t>Игра</w:t>
            </w:r>
            <w:proofErr w:type="spellEnd"/>
          </w:p>
        </w:tc>
        <w:tc>
          <w:tcPr>
            <w:tcW w:w="1701" w:type="dxa"/>
            <w:vMerge/>
            <w:tcBorders>
              <w:top w:val="nil"/>
            </w:tcBorders>
          </w:tcPr>
          <w:p w:rsidR="00257DFE" w:rsidRPr="00DC4006" w:rsidRDefault="00257DFE" w:rsidP="001C5AE0">
            <w:pPr>
              <w:spacing w:line="276" w:lineRule="auto"/>
              <w:rPr>
                <w:rFonts w:ascii="Times New Roman" w:hAnsi="Times New Roman" w:cs="Times New Roman"/>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left="139"/>
              <w:jc w:val="both"/>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ind w:left="13"/>
              <w:jc w:val="center"/>
            </w:pPr>
            <w:r w:rsidRPr="00DC4006">
              <w:rPr>
                <w:spacing w:val="-10"/>
              </w:rPr>
              <w:t>-</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jc w:val="both"/>
              <w:rPr>
                <w:b/>
                <w:position w:val="8"/>
              </w:rPr>
            </w:pPr>
            <w:proofErr w:type="spellStart"/>
            <w:r w:rsidRPr="00DC4006">
              <w:rPr>
                <w:b/>
              </w:rPr>
              <w:t>Раздел</w:t>
            </w:r>
            <w:proofErr w:type="spellEnd"/>
            <w:r w:rsidRPr="00DC4006">
              <w:rPr>
                <w:b/>
                <w:spacing w:val="-1"/>
              </w:rPr>
              <w:t xml:space="preserve"> </w:t>
            </w:r>
            <w:r w:rsidRPr="00DC4006">
              <w:rPr>
                <w:b/>
              </w:rPr>
              <w:t>8.</w:t>
            </w:r>
            <w:r w:rsidRPr="00DC4006">
              <w:rPr>
                <w:b/>
                <w:spacing w:val="-1"/>
              </w:rPr>
              <w:t xml:space="preserve"> </w:t>
            </w:r>
            <w:proofErr w:type="spellStart"/>
            <w:r w:rsidRPr="00DC4006">
              <w:rPr>
                <w:b/>
                <w:spacing w:val="-2"/>
              </w:rPr>
              <w:t>Плавание</w:t>
            </w:r>
            <w:proofErr w:type="spellEnd"/>
            <w:r w:rsidRPr="00DC4006">
              <w:rPr>
                <w:b/>
                <w:spacing w:val="-2"/>
                <w:position w:val="8"/>
              </w:rPr>
              <w:t>5</w:t>
            </w:r>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8</w:t>
            </w:r>
          </w:p>
        </w:tc>
        <w:tc>
          <w:tcPr>
            <w:tcW w:w="1985" w:type="dxa"/>
            <w:vMerge w:val="restart"/>
          </w:tcPr>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04</w:t>
            </w:r>
          </w:p>
          <w:p w:rsidR="00257DFE" w:rsidRPr="00DC4006" w:rsidRDefault="00257DFE" w:rsidP="001C5AE0">
            <w:pPr>
              <w:pStyle w:val="TableParagraph"/>
              <w:spacing w:line="276" w:lineRule="auto"/>
              <w:ind w:left="441"/>
            </w:pPr>
            <w:r w:rsidRPr="00DC4006">
              <w:t>ОК</w:t>
            </w:r>
            <w:r w:rsidRPr="00DC4006">
              <w:rPr>
                <w:spacing w:val="2"/>
              </w:rPr>
              <w:t xml:space="preserve"> </w:t>
            </w:r>
            <w:r w:rsidRPr="00DC4006">
              <w:rPr>
                <w:spacing w:val="-7"/>
              </w:rPr>
              <w:t>08</w:t>
            </w: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ind w:left="143"/>
              <w:rPr>
                <w:b/>
                <w:lang w:val="ru-RU"/>
              </w:rPr>
            </w:pPr>
            <w:r w:rsidRPr="00DC4006">
              <w:rPr>
                <w:b/>
                <w:lang w:val="ru-RU"/>
              </w:rPr>
              <w:t>Тема</w:t>
            </w:r>
            <w:r w:rsidRPr="00DC4006">
              <w:rPr>
                <w:b/>
                <w:spacing w:val="-1"/>
                <w:lang w:val="ru-RU"/>
              </w:rPr>
              <w:t xml:space="preserve"> </w:t>
            </w:r>
            <w:r w:rsidRPr="00DC4006">
              <w:rPr>
                <w:b/>
                <w:spacing w:val="-4"/>
                <w:lang w:val="ru-RU"/>
              </w:rPr>
              <w:t>8.1.</w:t>
            </w:r>
          </w:p>
          <w:p w:rsidR="00257DFE" w:rsidRPr="00DC4006" w:rsidRDefault="00257DFE" w:rsidP="001C5AE0">
            <w:pPr>
              <w:pStyle w:val="TableParagraph"/>
              <w:spacing w:line="276" w:lineRule="auto"/>
              <w:ind w:left="143"/>
              <w:rPr>
                <w:lang w:val="ru-RU"/>
              </w:rPr>
            </w:pPr>
            <w:r w:rsidRPr="00DC4006">
              <w:rPr>
                <w:lang w:val="ru-RU"/>
              </w:rPr>
              <w:t>Плавание</w:t>
            </w:r>
            <w:r w:rsidRPr="00DC4006">
              <w:rPr>
                <w:spacing w:val="-15"/>
                <w:lang w:val="ru-RU"/>
              </w:rPr>
              <w:t xml:space="preserve"> </w:t>
            </w:r>
            <w:r w:rsidRPr="00DC4006">
              <w:rPr>
                <w:lang w:val="ru-RU"/>
              </w:rPr>
              <w:t>(при</w:t>
            </w:r>
            <w:r w:rsidRPr="00DC4006">
              <w:rPr>
                <w:spacing w:val="-15"/>
                <w:lang w:val="ru-RU"/>
              </w:rPr>
              <w:t xml:space="preserve"> </w:t>
            </w:r>
            <w:r w:rsidRPr="00DC4006">
              <w:rPr>
                <w:lang w:val="ru-RU"/>
              </w:rPr>
              <w:t xml:space="preserve">наличии </w:t>
            </w:r>
            <w:r w:rsidRPr="00DC4006">
              <w:rPr>
                <w:spacing w:val="-2"/>
                <w:lang w:val="ru-RU"/>
              </w:rPr>
              <w:t>условий)</w:t>
            </w:r>
          </w:p>
        </w:tc>
        <w:tc>
          <w:tcPr>
            <w:tcW w:w="8645" w:type="dxa"/>
          </w:tcPr>
          <w:p w:rsidR="00257DFE" w:rsidRPr="00DC4006" w:rsidRDefault="00257DFE" w:rsidP="001C5AE0">
            <w:pPr>
              <w:pStyle w:val="TableParagraph"/>
              <w:spacing w:line="276" w:lineRule="auto"/>
              <w:ind w:left="139"/>
              <w:jc w:val="both"/>
              <w:rPr>
                <w:b/>
              </w:rPr>
            </w:pPr>
            <w:proofErr w:type="spellStart"/>
            <w:r w:rsidRPr="00DC4006">
              <w:rPr>
                <w:b/>
                <w:spacing w:val="-4"/>
              </w:rPr>
              <w:t>Содержание</w:t>
            </w:r>
            <w:proofErr w:type="spellEnd"/>
            <w:r w:rsidRPr="00DC4006">
              <w:rPr>
                <w:b/>
                <w:spacing w:val="3"/>
              </w:rPr>
              <w:t xml:space="preserve"> </w:t>
            </w:r>
            <w:proofErr w:type="spellStart"/>
            <w:r w:rsidRPr="00DC4006">
              <w:rPr>
                <w:b/>
                <w:spacing w:val="-4"/>
              </w:rPr>
              <w:t>учебного</w:t>
            </w:r>
            <w:proofErr w:type="spellEnd"/>
            <w:r w:rsidRPr="00DC4006">
              <w:rPr>
                <w:b/>
                <w:spacing w:val="1"/>
              </w:rPr>
              <w:t xml:space="preserve"> </w:t>
            </w:r>
            <w:proofErr w:type="spellStart"/>
            <w:r w:rsidRPr="00DC4006">
              <w:rPr>
                <w:b/>
                <w:spacing w:val="-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rPr>
            </w:pPr>
            <w:r w:rsidRPr="00DC4006">
              <w:rPr>
                <w:b/>
                <w:spacing w:val="-10"/>
              </w:rPr>
              <w:t>8</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left="139"/>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701" w:type="dxa"/>
            <w:vMerge w:val="restart"/>
          </w:tcPr>
          <w:p w:rsidR="00257DFE" w:rsidRPr="00DC4006" w:rsidRDefault="00257DFE" w:rsidP="001C5AE0">
            <w:pPr>
              <w:pStyle w:val="TableParagraph"/>
              <w:spacing w:line="276" w:lineRule="auto"/>
              <w:ind w:left="10"/>
              <w:jc w:val="center"/>
            </w:pPr>
            <w:r w:rsidRPr="00DC4006">
              <w:rPr>
                <w:spacing w:val="-10"/>
              </w:rPr>
              <w:t>8</w:t>
            </w: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left="139"/>
              <w:jc w:val="both"/>
              <w:rPr>
                <w:lang w:val="ru-RU"/>
              </w:rPr>
            </w:pPr>
            <w:r w:rsidRPr="00DC4006">
              <w:rPr>
                <w:lang w:val="ru-RU"/>
              </w:rPr>
              <w:t>Практическое</w:t>
            </w:r>
            <w:r w:rsidRPr="00DC4006">
              <w:rPr>
                <w:spacing w:val="40"/>
                <w:lang w:val="ru-RU"/>
              </w:rPr>
              <w:t xml:space="preserve"> </w:t>
            </w:r>
            <w:r w:rsidRPr="00DC4006">
              <w:rPr>
                <w:lang w:val="ru-RU"/>
              </w:rPr>
              <w:t>занятие.</w:t>
            </w:r>
            <w:r w:rsidRPr="00DC4006">
              <w:rPr>
                <w:spacing w:val="40"/>
                <w:lang w:val="ru-RU"/>
              </w:rPr>
              <w:t xml:space="preserve"> </w:t>
            </w:r>
            <w:r w:rsidRPr="00DC4006">
              <w:rPr>
                <w:lang w:val="ru-RU"/>
              </w:rPr>
              <w:t>Ознакомление</w:t>
            </w:r>
            <w:r w:rsidRPr="00DC4006">
              <w:rPr>
                <w:spacing w:val="40"/>
                <w:lang w:val="ru-RU"/>
              </w:rPr>
              <w:t xml:space="preserve"> </w:t>
            </w:r>
            <w:r w:rsidRPr="00DC4006">
              <w:rPr>
                <w:lang w:val="ru-RU"/>
              </w:rPr>
              <w:t>с</w:t>
            </w:r>
            <w:r w:rsidRPr="00DC4006">
              <w:rPr>
                <w:spacing w:val="40"/>
                <w:lang w:val="ru-RU"/>
              </w:rPr>
              <w:t xml:space="preserve"> </w:t>
            </w:r>
            <w:r w:rsidRPr="00DC4006">
              <w:rPr>
                <w:lang w:val="ru-RU"/>
              </w:rPr>
              <w:t>техникой</w:t>
            </w:r>
            <w:r w:rsidRPr="00DC4006">
              <w:rPr>
                <w:spacing w:val="40"/>
                <w:lang w:val="ru-RU"/>
              </w:rPr>
              <w:t xml:space="preserve"> </w:t>
            </w:r>
            <w:r w:rsidRPr="00DC4006">
              <w:rPr>
                <w:lang w:val="ru-RU"/>
              </w:rPr>
              <w:t>плавания</w:t>
            </w:r>
            <w:r w:rsidRPr="00DC4006">
              <w:rPr>
                <w:spacing w:val="40"/>
                <w:lang w:val="ru-RU"/>
              </w:rPr>
              <w:t xml:space="preserve"> </w:t>
            </w:r>
            <w:r w:rsidRPr="00DC4006">
              <w:rPr>
                <w:lang w:val="ru-RU"/>
              </w:rPr>
              <w:t>основными видами плавания: кроль на груди и спине, брасс, прикладные виды</w:t>
            </w:r>
          </w:p>
        </w:tc>
        <w:tc>
          <w:tcPr>
            <w:tcW w:w="1701"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lang w:val="ru-RU"/>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lang w:val="ru-RU"/>
              </w:rPr>
            </w:pPr>
          </w:p>
        </w:tc>
        <w:tc>
          <w:tcPr>
            <w:tcW w:w="8645" w:type="dxa"/>
          </w:tcPr>
          <w:p w:rsidR="00257DFE" w:rsidRPr="00DC4006" w:rsidRDefault="00257DFE" w:rsidP="001C5AE0">
            <w:pPr>
              <w:pStyle w:val="TableParagraph"/>
              <w:spacing w:line="276" w:lineRule="auto"/>
              <w:ind w:left="139"/>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r w:rsidRPr="00DC4006">
              <w:rPr>
                <w:spacing w:val="-2"/>
              </w:rPr>
              <w:t>*</w:t>
            </w:r>
          </w:p>
        </w:tc>
        <w:tc>
          <w:tcPr>
            <w:tcW w:w="1701" w:type="dxa"/>
          </w:tcPr>
          <w:p w:rsidR="00257DFE" w:rsidRPr="00DC4006" w:rsidRDefault="00257DFE" w:rsidP="001C5AE0">
            <w:pPr>
              <w:pStyle w:val="TableParagraph"/>
              <w:spacing w:line="276" w:lineRule="auto"/>
            </w:pPr>
          </w:p>
        </w:tc>
        <w:tc>
          <w:tcPr>
            <w:tcW w:w="1985" w:type="dxa"/>
            <w:vMerge/>
            <w:tcBorders>
              <w:top w:val="nil"/>
            </w:tcBorders>
          </w:tcPr>
          <w:p w:rsidR="00257DFE" w:rsidRPr="00DC4006" w:rsidRDefault="00257DFE" w:rsidP="001C5AE0">
            <w:pPr>
              <w:spacing w:line="276" w:lineRule="auto"/>
              <w:rPr>
                <w:rFonts w:ascii="Times New Roman" w:hAnsi="Times New Roman" w:cs="Times New Roman"/>
              </w:rPr>
            </w:pPr>
          </w:p>
        </w:tc>
      </w:tr>
    </w:tbl>
    <w:p w:rsidR="00257DFE" w:rsidRPr="00DC4006" w:rsidRDefault="00A33D18" w:rsidP="00257DFE">
      <w:pPr>
        <w:pStyle w:val="ae"/>
        <w:spacing w:before="97"/>
        <w:rPr>
          <w:b/>
          <w:sz w:val="20"/>
        </w:rPr>
      </w:pPr>
      <w:r>
        <w:rPr>
          <w:b/>
          <w:sz w:val="20"/>
          <w:lang w:eastAsia="en-US"/>
        </w:rPr>
        <w:pict>
          <v:rect id="docshape4" o:spid="_x0000_s1027" style="position:absolute;left:0;text-align:left;margin-left:56.65pt;margin-top:17.55pt;width:2in;height:.6pt;z-index:-251655168;mso-wrap-distance-left:0;mso-wrap-distance-right:0;mso-position-horizontal-relative:page;mso-position-vertical-relative:text" fillcolor="black" stroked="f">
            <w10:wrap type="topAndBottom" anchorx="page"/>
          </v:rect>
        </w:pict>
      </w:r>
    </w:p>
    <w:p w:rsidR="00257DFE" w:rsidRPr="00DC4006" w:rsidRDefault="00257DFE" w:rsidP="00257DFE">
      <w:pPr>
        <w:spacing w:before="103"/>
        <w:ind w:left="566"/>
        <w:rPr>
          <w:rFonts w:ascii="Times New Roman" w:hAnsi="Times New Roman" w:cs="Times New Roman"/>
          <w:sz w:val="20"/>
        </w:rPr>
      </w:pPr>
      <w:r w:rsidRPr="00DC4006">
        <w:rPr>
          <w:rFonts w:ascii="Times New Roman" w:hAnsi="Times New Roman" w:cs="Times New Roman"/>
          <w:sz w:val="20"/>
          <w:vertAlign w:val="superscript"/>
        </w:rPr>
        <w:t>5</w:t>
      </w:r>
      <w:r w:rsidRPr="00DC4006">
        <w:rPr>
          <w:rFonts w:ascii="Times New Roman" w:hAnsi="Times New Roman" w:cs="Times New Roman"/>
          <w:spacing w:val="-8"/>
          <w:sz w:val="20"/>
        </w:rPr>
        <w:t xml:space="preserve"> </w:t>
      </w:r>
      <w:r w:rsidRPr="00DC4006">
        <w:rPr>
          <w:rFonts w:ascii="Times New Roman" w:hAnsi="Times New Roman" w:cs="Times New Roman"/>
          <w:sz w:val="20"/>
        </w:rPr>
        <w:t>При</w:t>
      </w:r>
      <w:r w:rsidRPr="00DC4006">
        <w:rPr>
          <w:rFonts w:ascii="Times New Roman" w:hAnsi="Times New Roman" w:cs="Times New Roman"/>
          <w:spacing w:val="-8"/>
          <w:sz w:val="20"/>
        </w:rPr>
        <w:t xml:space="preserve"> </w:t>
      </w:r>
      <w:proofErr w:type="spellStart"/>
      <w:r w:rsidRPr="00DC4006">
        <w:rPr>
          <w:rFonts w:ascii="Times New Roman" w:hAnsi="Times New Roman" w:cs="Times New Roman"/>
          <w:sz w:val="20"/>
        </w:rPr>
        <w:t>отсутсвии</w:t>
      </w:r>
      <w:proofErr w:type="spellEnd"/>
      <w:r w:rsidRPr="00DC4006">
        <w:rPr>
          <w:rFonts w:ascii="Times New Roman" w:hAnsi="Times New Roman" w:cs="Times New Roman"/>
          <w:spacing w:val="-8"/>
          <w:sz w:val="20"/>
        </w:rPr>
        <w:t xml:space="preserve"> </w:t>
      </w:r>
      <w:r w:rsidRPr="00DC4006">
        <w:rPr>
          <w:rFonts w:ascii="Times New Roman" w:hAnsi="Times New Roman" w:cs="Times New Roman"/>
          <w:sz w:val="20"/>
        </w:rPr>
        <w:t>необходимых</w:t>
      </w:r>
      <w:r w:rsidRPr="00DC4006">
        <w:rPr>
          <w:rFonts w:ascii="Times New Roman" w:hAnsi="Times New Roman" w:cs="Times New Roman"/>
          <w:spacing w:val="-6"/>
          <w:sz w:val="20"/>
        </w:rPr>
        <w:t xml:space="preserve"> </w:t>
      </w:r>
      <w:r w:rsidRPr="00DC4006">
        <w:rPr>
          <w:rFonts w:ascii="Times New Roman" w:hAnsi="Times New Roman" w:cs="Times New Roman"/>
          <w:sz w:val="20"/>
        </w:rPr>
        <w:t>условий</w:t>
      </w:r>
      <w:r w:rsidRPr="00DC4006">
        <w:rPr>
          <w:rFonts w:ascii="Times New Roman" w:hAnsi="Times New Roman" w:cs="Times New Roman"/>
          <w:spacing w:val="-8"/>
          <w:sz w:val="20"/>
        </w:rPr>
        <w:t xml:space="preserve"> </w:t>
      </w:r>
      <w:r w:rsidRPr="00DC4006">
        <w:rPr>
          <w:rFonts w:ascii="Times New Roman" w:hAnsi="Times New Roman" w:cs="Times New Roman"/>
          <w:sz w:val="20"/>
        </w:rPr>
        <w:t>(отсутствие</w:t>
      </w:r>
      <w:r w:rsidRPr="00DC4006">
        <w:rPr>
          <w:rFonts w:ascii="Times New Roman" w:hAnsi="Times New Roman" w:cs="Times New Roman"/>
          <w:spacing w:val="-8"/>
          <w:sz w:val="20"/>
        </w:rPr>
        <w:t xml:space="preserve"> </w:t>
      </w:r>
      <w:r w:rsidRPr="00DC4006">
        <w:rPr>
          <w:rFonts w:ascii="Times New Roman" w:hAnsi="Times New Roman" w:cs="Times New Roman"/>
          <w:sz w:val="20"/>
        </w:rPr>
        <w:t>бассейна</w:t>
      </w:r>
      <w:r w:rsidRPr="00DC4006">
        <w:rPr>
          <w:rFonts w:ascii="Times New Roman" w:hAnsi="Times New Roman" w:cs="Times New Roman"/>
          <w:spacing w:val="-4"/>
          <w:sz w:val="20"/>
        </w:rPr>
        <w:t xml:space="preserve"> </w:t>
      </w:r>
      <w:r w:rsidRPr="00DC4006">
        <w:rPr>
          <w:rFonts w:ascii="Times New Roman" w:hAnsi="Times New Roman" w:cs="Times New Roman"/>
          <w:sz w:val="20"/>
        </w:rPr>
        <w:t>и</w:t>
      </w:r>
      <w:r w:rsidRPr="00DC4006">
        <w:rPr>
          <w:rFonts w:ascii="Times New Roman" w:hAnsi="Times New Roman" w:cs="Times New Roman"/>
          <w:spacing w:val="-8"/>
          <w:sz w:val="20"/>
        </w:rPr>
        <w:t xml:space="preserve"> </w:t>
      </w:r>
      <w:r w:rsidRPr="00DC4006">
        <w:rPr>
          <w:rFonts w:ascii="Times New Roman" w:hAnsi="Times New Roman" w:cs="Times New Roman"/>
          <w:sz w:val="20"/>
        </w:rPr>
        <w:t>др.)</w:t>
      </w:r>
      <w:r w:rsidRPr="00DC4006">
        <w:rPr>
          <w:rFonts w:ascii="Times New Roman" w:hAnsi="Times New Roman" w:cs="Times New Roman"/>
          <w:spacing w:val="-8"/>
          <w:sz w:val="20"/>
        </w:rPr>
        <w:t xml:space="preserve"> </w:t>
      </w:r>
      <w:r w:rsidRPr="00DC4006">
        <w:rPr>
          <w:rFonts w:ascii="Times New Roman" w:hAnsi="Times New Roman" w:cs="Times New Roman"/>
          <w:sz w:val="20"/>
        </w:rPr>
        <w:t>допускается</w:t>
      </w:r>
      <w:r w:rsidRPr="00DC4006">
        <w:rPr>
          <w:rFonts w:ascii="Times New Roman" w:hAnsi="Times New Roman" w:cs="Times New Roman"/>
          <w:spacing w:val="-8"/>
          <w:sz w:val="20"/>
        </w:rPr>
        <w:t xml:space="preserve"> </w:t>
      </w:r>
      <w:r w:rsidRPr="00DC4006">
        <w:rPr>
          <w:rFonts w:ascii="Times New Roman" w:hAnsi="Times New Roman" w:cs="Times New Roman"/>
          <w:sz w:val="20"/>
        </w:rPr>
        <w:t>перераспределение</w:t>
      </w:r>
      <w:r w:rsidRPr="00DC4006">
        <w:rPr>
          <w:rFonts w:ascii="Times New Roman" w:hAnsi="Times New Roman" w:cs="Times New Roman"/>
          <w:spacing w:val="-7"/>
          <w:sz w:val="20"/>
        </w:rPr>
        <w:t xml:space="preserve"> </w:t>
      </w:r>
      <w:r w:rsidRPr="00DC4006">
        <w:rPr>
          <w:rFonts w:ascii="Times New Roman" w:hAnsi="Times New Roman" w:cs="Times New Roman"/>
          <w:sz w:val="20"/>
        </w:rPr>
        <w:t>часов</w:t>
      </w:r>
      <w:r w:rsidRPr="00DC4006">
        <w:rPr>
          <w:rFonts w:ascii="Times New Roman" w:hAnsi="Times New Roman" w:cs="Times New Roman"/>
          <w:spacing w:val="-8"/>
          <w:sz w:val="20"/>
        </w:rPr>
        <w:t xml:space="preserve"> </w:t>
      </w:r>
      <w:r w:rsidRPr="00DC4006">
        <w:rPr>
          <w:rFonts w:ascii="Times New Roman" w:hAnsi="Times New Roman" w:cs="Times New Roman"/>
          <w:sz w:val="20"/>
        </w:rPr>
        <w:t>между</w:t>
      </w:r>
      <w:r w:rsidRPr="00DC4006">
        <w:rPr>
          <w:rFonts w:ascii="Times New Roman" w:hAnsi="Times New Roman" w:cs="Times New Roman"/>
          <w:spacing w:val="-7"/>
          <w:sz w:val="20"/>
        </w:rPr>
        <w:t xml:space="preserve"> </w:t>
      </w:r>
      <w:r w:rsidRPr="00DC4006">
        <w:rPr>
          <w:rFonts w:ascii="Times New Roman" w:hAnsi="Times New Roman" w:cs="Times New Roman"/>
          <w:sz w:val="20"/>
        </w:rPr>
        <w:t>иными</w:t>
      </w:r>
      <w:r w:rsidRPr="00DC4006">
        <w:rPr>
          <w:rFonts w:ascii="Times New Roman" w:hAnsi="Times New Roman" w:cs="Times New Roman"/>
          <w:spacing w:val="-8"/>
          <w:sz w:val="20"/>
        </w:rPr>
        <w:t xml:space="preserve"> </w:t>
      </w:r>
      <w:r w:rsidRPr="00DC4006">
        <w:rPr>
          <w:rFonts w:ascii="Times New Roman" w:hAnsi="Times New Roman" w:cs="Times New Roman"/>
          <w:sz w:val="20"/>
        </w:rPr>
        <w:t>разделами</w:t>
      </w:r>
      <w:r w:rsidRPr="00DC4006">
        <w:rPr>
          <w:rFonts w:ascii="Times New Roman" w:hAnsi="Times New Roman" w:cs="Times New Roman"/>
          <w:spacing w:val="-8"/>
          <w:sz w:val="20"/>
        </w:rPr>
        <w:t xml:space="preserve"> </w:t>
      </w:r>
      <w:r w:rsidRPr="00DC4006">
        <w:rPr>
          <w:rFonts w:ascii="Times New Roman" w:hAnsi="Times New Roman" w:cs="Times New Roman"/>
          <w:spacing w:val="-2"/>
          <w:sz w:val="20"/>
        </w:rPr>
        <w:t>программы</w:t>
      </w:r>
    </w:p>
    <w:p w:rsidR="00257DFE" w:rsidRPr="00DC4006" w:rsidRDefault="00257DFE" w:rsidP="00257DFE">
      <w:pPr>
        <w:rPr>
          <w:rFonts w:ascii="Times New Roman" w:hAnsi="Times New Roman" w:cs="Times New Roman"/>
          <w:sz w:val="20"/>
        </w:rPr>
        <w:sectPr w:rsidR="00257DFE" w:rsidRPr="00DC4006">
          <w:pgSz w:w="16840" w:h="11910" w:orient="landscape"/>
          <w:pgMar w:top="1100" w:right="141" w:bottom="1480" w:left="566" w:header="0" w:footer="1291" w:gutter="0"/>
          <w:cols w:space="720"/>
        </w:sectPr>
      </w:pPr>
    </w:p>
    <w:p w:rsidR="00257DFE" w:rsidRPr="00DC4006" w:rsidRDefault="00257DFE" w:rsidP="00257DFE">
      <w:pPr>
        <w:pStyle w:val="ae"/>
        <w:spacing w:before="3"/>
        <w:rPr>
          <w:sz w:val="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8645"/>
        <w:gridCol w:w="1701"/>
        <w:gridCol w:w="1985"/>
      </w:tblGrid>
      <w:tr w:rsidR="00257DFE" w:rsidRPr="00DC4006" w:rsidTr="001C5AE0">
        <w:trPr>
          <w:trHeight w:val="20"/>
        </w:trPr>
        <w:tc>
          <w:tcPr>
            <w:tcW w:w="11482" w:type="dxa"/>
            <w:gridSpan w:val="2"/>
          </w:tcPr>
          <w:p w:rsidR="00257DFE" w:rsidRPr="00DC4006" w:rsidRDefault="00257DFE" w:rsidP="001C5AE0">
            <w:pPr>
              <w:pStyle w:val="TableParagraph"/>
              <w:spacing w:line="276" w:lineRule="auto"/>
              <w:rPr>
                <w:b/>
                <w:position w:val="8"/>
                <w:sz w:val="24"/>
                <w:szCs w:val="24"/>
              </w:rPr>
            </w:pPr>
            <w:proofErr w:type="spellStart"/>
            <w:r w:rsidRPr="00DC4006">
              <w:rPr>
                <w:b/>
                <w:sz w:val="24"/>
                <w:szCs w:val="24"/>
              </w:rPr>
              <w:t>Раздел</w:t>
            </w:r>
            <w:proofErr w:type="spellEnd"/>
            <w:r w:rsidRPr="00DC4006">
              <w:rPr>
                <w:b/>
                <w:spacing w:val="-2"/>
                <w:sz w:val="24"/>
                <w:szCs w:val="24"/>
              </w:rPr>
              <w:t xml:space="preserve"> </w:t>
            </w:r>
            <w:r w:rsidRPr="00DC4006">
              <w:rPr>
                <w:b/>
                <w:sz w:val="24"/>
                <w:szCs w:val="24"/>
              </w:rPr>
              <w:t>9.</w:t>
            </w:r>
            <w:r w:rsidRPr="00DC4006">
              <w:rPr>
                <w:b/>
                <w:spacing w:val="-2"/>
                <w:sz w:val="24"/>
                <w:szCs w:val="24"/>
              </w:rPr>
              <w:t xml:space="preserve"> </w:t>
            </w:r>
            <w:proofErr w:type="spellStart"/>
            <w:r w:rsidRPr="00DC4006">
              <w:rPr>
                <w:b/>
                <w:sz w:val="24"/>
                <w:szCs w:val="24"/>
              </w:rPr>
              <w:t>Лыжная</w:t>
            </w:r>
            <w:proofErr w:type="spellEnd"/>
            <w:r w:rsidRPr="00DC4006">
              <w:rPr>
                <w:b/>
                <w:spacing w:val="-1"/>
                <w:sz w:val="24"/>
                <w:szCs w:val="24"/>
              </w:rPr>
              <w:t xml:space="preserve"> </w:t>
            </w:r>
            <w:proofErr w:type="spellStart"/>
            <w:r w:rsidRPr="00DC4006">
              <w:rPr>
                <w:b/>
                <w:spacing w:val="-2"/>
                <w:sz w:val="24"/>
                <w:szCs w:val="24"/>
              </w:rPr>
              <w:t>подготовка</w:t>
            </w:r>
            <w:proofErr w:type="spellEnd"/>
          </w:p>
        </w:tc>
        <w:tc>
          <w:tcPr>
            <w:tcW w:w="1701" w:type="dxa"/>
          </w:tcPr>
          <w:p w:rsidR="00257DFE" w:rsidRPr="00DC4006" w:rsidRDefault="00257DFE" w:rsidP="001C5AE0">
            <w:pPr>
              <w:pStyle w:val="TableParagraph"/>
              <w:spacing w:line="276" w:lineRule="auto"/>
              <w:ind w:left="13" w:right="3"/>
              <w:jc w:val="center"/>
              <w:rPr>
                <w:b/>
                <w:sz w:val="24"/>
                <w:szCs w:val="24"/>
              </w:rPr>
            </w:pPr>
            <w:r w:rsidRPr="00DC4006">
              <w:rPr>
                <w:b/>
                <w:spacing w:val="-5"/>
                <w:sz w:val="24"/>
                <w:szCs w:val="24"/>
              </w:rPr>
              <w:t>12</w:t>
            </w:r>
          </w:p>
        </w:tc>
        <w:tc>
          <w:tcPr>
            <w:tcW w:w="1985" w:type="dxa"/>
            <w:vMerge w:val="restart"/>
          </w:tcPr>
          <w:p w:rsidR="00257DFE" w:rsidRPr="00DC4006" w:rsidRDefault="00257DFE" w:rsidP="001C5AE0">
            <w:pPr>
              <w:pStyle w:val="TableParagraph"/>
              <w:spacing w:line="276" w:lineRule="auto"/>
              <w:rPr>
                <w:sz w:val="24"/>
                <w:szCs w:val="24"/>
              </w:rPr>
            </w:pPr>
          </w:p>
          <w:p w:rsidR="00257DFE" w:rsidRPr="00DC4006" w:rsidRDefault="00257DFE" w:rsidP="001C5AE0">
            <w:pPr>
              <w:pStyle w:val="TableParagraph"/>
              <w:spacing w:line="276" w:lineRule="auto"/>
              <w:rPr>
                <w:sz w:val="24"/>
                <w:szCs w:val="24"/>
              </w:rPr>
            </w:pPr>
          </w:p>
          <w:p w:rsidR="00257DFE" w:rsidRPr="00DC4006" w:rsidRDefault="00257DFE" w:rsidP="001C5AE0">
            <w:pPr>
              <w:pStyle w:val="TableParagraph"/>
              <w:spacing w:line="276" w:lineRule="auto"/>
              <w:rPr>
                <w:sz w:val="24"/>
                <w:szCs w:val="24"/>
              </w:rPr>
            </w:pPr>
          </w:p>
          <w:p w:rsidR="00257DFE" w:rsidRPr="00DC4006" w:rsidRDefault="00257DFE" w:rsidP="001C5AE0">
            <w:pPr>
              <w:pStyle w:val="TableParagraph"/>
              <w:spacing w:line="276" w:lineRule="auto"/>
              <w:ind w:left="441"/>
              <w:rPr>
                <w:sz w:val="24"/>
                <w:szCs w:val="24"/>
              </w:rPr>
            </w:pPr>
            <w:r w:rsidRPr="00DC4006">
              <w:rPr>
                <w:sz w:val="24"/>
                <w:szCs w:val="24"/>
              </w:rPr>
              <w:t>ОК</w:t>
            </w:r>
            <w:r w:rsidRPr="00DC4006">
              <w:rPr>
                <w:spacing w:val="2"/>
                <w:sz w:val="24"/>
                <w:szCs w:val="24"/>
              </w:rPr>
              <w:t xml:space="preserve"> </w:t>
            </w:r>
            <w:r w:rsidRPr="00DC4006">
              <w:rPr>
                <w:spacing w:val="-7"/>
                <w:sz w:val="24"/>
                <w:szCs w:val="24"/>
              </w:rPr>
              <w:t>04</w:t>
            </w:r>
          </w:p>
          <w:p w:rsidR="00257DFE" w:rsidRPr="00DC4006" w:rsidRDefault="00257DFE" w:rsidP="001C5AE0">
            <w:pPr>
              <w:pStyle w:val="TableParagraph"/>
              <w:spacing w:line="276" w:lineRule="auto"/>
              <w:ind w:left="441"/>
              <w:rPr>
                <w:sz w:val="24"/>
                <w:szCs w:val="24"/>
              </w:rPr>
            </w:pPr>
            <w:r w:rsidRPr="00DC4006">
              <w:rPr>
                <w:sz w:val="24"/>
                <w:szCs w:val="24"/>
              </w:rPr>
              <w:t>ОК</w:t>
            </w:r>
            <w:r w:rsidRPr="00DC4006">
              <w:rPr>
                <w:spacing w:val="2"/>
                <w:sz w:val="24"/>
                <w:szCs w:val="24"/>
              </w:rPr>
              <w:t xml:space="preserve"> </w:t>
            </w:r>
            <w:r w:rsidRPr="00DC4006">
              <w:rPr>
                <w:spacing w:val="-7"/>
                <w:sz w:val="24"/>
                <w:szCs w:val="24"/>
              </w:rPr>
              <w:t>08</w:t>
            </w: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ind w:left="143"/>
              <w:rPr>
                <w:b/>
                <w:sz w:val="24"/>
                <w:szCs w:val="24"/>
              </w:rPr>
            </w:pPr>
            <w:proofErr w:type="spellStart"/>
            <w:r w:rsidRPr="00DC4006">
              <w:rPr>
                <w:b/>
                <w:sz w:val="24"/>
                <w:szCs w:val="24"/>
              </w:rPr>
              <w:t>Тема</w:t>
            </w:r>
            <w:proofErr w:type="spellEnd"/>
            <w:r w:rsidRPr="00DC4006">
              <w:rPr>
                <w:b/>
                <w:spacing w:val="-1"/>
                <w:sz w:val="24"/>
                <w:szCs w:val="24"/>
              </w:rPr>
              <w:t xml:space="preserve"> </w:t>
            </w:r>
            <w:r w:rsidRPr="00DC4006">
              <w:rPr>
                <w:b/>
                <w:spacing w:val="-4"/>
                <w:sz w:val="24"/>
                <w:szCs w:val="24"/>
              </w:rPr>
              <w:t>9.1.</w:t>
            </w:r>
          </w:p>
          <w:p w:rsidR="00257DFE" w:rsidRPr="00DC4006" w:rsidRDefault="00257DFE" w:rsidP="001C5AE0">
            <w:pPr>
              <w:pStyle w:val="TableParagraph"/>
              <w:spacing w:line="276" w:lineRule="auto"/>
              <w:ind w:left="143" w:right="-58"/>
              <w:rPr>
                <w:sz w:val="24"/>
                <w:szCs w:val="24"/>
              </w:rPr>
            </w:pPr>
            <w:proofErr w:type="spellStart"/>
            <w:r w:rsidRPr="00DC4006">
              <w:rPr>
                <w:sz w:val="24"/>
                <w:szCs w:val="24"/>
              </w:rPr>
              <w:t>Лыжная</w:t>
            </w:r>
            <w:proofErr w:type="spellEnd"/>
            <w:r w:rsidRPr="00DC4006">
              <w:rPr>
                <w:sz w:val="24"/>
                <w:szCs w:val="24"/>
              </w:rPr>
              <w:t xml:space="preserve"> </w:t>
            </w:r>
            <w:proofErr w:type="spellStart"/>
            <w:r w:rsidRPr="00DC4006">
              <w:rPr>
                <w:sz w:val="24"/>
                <w:szCs w:val="24"/>
              </w:rPr>
              <w:t>подготовка</w:t>
            </w:r>
            <w:proofErr w:type="spellEnd"/>
            <w:r w:rsidRPr="00DC4006">
              <w:rPr>
                <w:sz w:val="24"/>
                <w:szCs w:val="24"/>
              </w:rPr>
              <w:t xml:space="preserve"> </w:t>
            </w:r>
          </w:p>
        </w:tc>
        <w:tc>
          <w:tcPr>
            <w:tcW w:w="8645" w:type="dxa"/>
          </w:tcPr>
          <w:p w:rsidR="00257DFE" w:rsidRPr="00DC4006" w:rsidRDefault="00257DFE" w:rsidP="001C5AE0">
            <w:pPr>
              <w:pStyle w:val="TableParagraph"/>
              <w:spacing w:line="276" w:lineRule="auto"/>
              <w:ind w:left="139"/>
              <w:jc w:val="both"/>
              <w:rPr>
                <w:b/>
                <w:sz w:val="24"/>
                <w:szCs w:val="24"/>
              </w:rPr>
            </w:pPr>
            <w:proofErr w:type="spellStart"/>
            <w:r w:rsidRPr="00DC4006">
              <w:rPr>
                <w:b/>
                <w:sz w:val="24"/>
                <w:szCs w:val="24"/>
              </w:rPr>
              <w:t>Содержание</w:t>
            </w:r>
            <w:proofErr w:type="spellEnd"/>
            <w:r w:rsidRPr="00DC4006">
              <w:rPr>
                <w:b/>
                <w:spacing w:val="-7"/>
                <w:sz w:val="24"/>
                <w:szCs w:val="24"/>
              </w:rPr>
              <w:t xml:space="preserve"> </w:t>
            </w:r>
            <w:proofErr w:type="spellStart"/>
            <w:r w:rsidRPr="00DC4006">
              <w:rPr>
                <w:b/>
                <w:sz w:val="24"/>
                <w:szCs w:val="24"/>
              </w:rPr>
              <w:t>учебного</w:t>
            </w:r>
            <w:proofErr w:type="spellEnd"/>
            <w:r w:rsidRPr="00DC4006">
              <w:rPr>
                <w:b/>
                <w:spacing w:val="-4"/>
                <w:sz w:val="24"/>
                <w:szCs w:val="24"/>
              </w:rPr>
              <w:t xml:space="preserve"> </w:t>
            </w:r>
            <w:proofErr w:type="spellStart"/>
            <w:r w:rsidRPr="00DC4006">
              <w:rPr>
                <w:b/>
                <w:spacing w:val="-2"/>
                <w:sz w:val="24"/>
                <w:szCs w:val="2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sz w:val="24"/>
                <w:szCs w:val="24"/>
              </w:rPr>
            </w:pPr>
            <w:r w:rsidRPr="00DC4006">
              <w:rPr>
                <w:b/>
                <w:spacing w:val="-5"/>
                <w:sz w:val="24"/>
                <w:szCs w:val="24"/>
              </w:rPr>
              <w:t>14</w:t>
            </w:r>
          </w:p>
        </w:tc>
        <w:tc>
          <w:tcPr>
            <w:tcW w:w="1985"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c>
          <w:tcPr>
            <w:tcW w:w="8645" w:type="dxa"/>
          </w:tcPr>
          <w:p w:rsidR="00257DFE" w:rsidRPr="00DC4006" w:rsidRDefault="00257DFE" w:rsidP="001C5AE0">
            <w:pPr>
              <w:pStyle w:val="TableParagraph"/>
              <w:spacing w:line="276" w:lineRule="auto"/>
              <w:ind w:left="139"/>
              <w:jc w:val="both"/>
              <w:rPr>
                <w:b/>
                <w:sz w:val="24"/>
                <w:szCs w:val="24"/>
                <w:lang w:val="ru-RU"/>
              </w:rPr>
            </w:pPr>
            <w:r w:rsidRPr="00DC4006">
              <w:rPr>
                <w:b/>
                <w:sz w:val="24"/>
                <w:szCs w:val="24"/>
                <w:lang w:val="ru-RU"/>
              </w:rPr>
              <w:t>В</w:t>
            </w:r>
            <w:r w:rsidRPr="00DC4006">
              <w:rPr>
                <w:b/>
                <w:spacing w:val="-3"/>
                <w:sz w:val="24"/>
                <w:szCs w:val="24"/>
                <w:lang w:val="ru-RU"/>
              </w:rPr>
              <w:t xml:space="preserve"> </w:t>
            </w:r>
            <w:r w:rsidRPr="00DC4006">
              <w:rPr>
                <w:b/>
                <w:sz w:val="24"/>
                <w:szCs w:val="24"/>
                <w:lang w:val="ru-RU"/>
              </w:rPr>
              <w:t>том</w:t>
            </w:r>
            <w:r w:rsidRPr="00DC4006">
              <w:rPr>
                <w:b/>
                <w:spacing w:val="-4"/>
                <w:sz w:val="24"/>
                <w:szCs w:val="24"/>
                <w:lang w:val="ru-RU"/>
              </w:rPr>
              <w:t xml:space="preserve"> </w:t>
            </w:r>
            <w:r w:rsidRPr="00DC4006">
              <w:rPr>
                <w:b/>
                <w:sz w:val="24"/>
                <w:szCs w:val="24"/>
                <w:lang w:val="ru-RU"/>
              </w:rPr>
              <w:t>числе</w:t>
            </w:r>
            <w:r w:rsidRPr="00DC4006">
              <w:rPr>
                <w:b/>
                <w:spacing w:val="-4"/>
                <w:sz w:val="24"/>
                <w:szCs w:val="24"/>
                <w:lang w:val="ru-RU"/>
              </w:rPr>
              <w:t xml:space="preserve"> </w:t>
            </w:r>
            <w:r w:rsidRPr="00DC4006">
              <w:rPr>
                <w:b/>
                <w:sz w:val="24"/>
                <w:szCs w:val="24"/>
                <w:lang w:val="ru-RU"/>
              </w:rPr>
              <w:t>практических</w:t>
            </w:r>
            <w:r w:rsidRPr="00DC4006">
              <w:rPr>
                <w:b/>
                <w:spacing w:val="-2"/>
                <w:sz w:val="24"/>
                <w:szCs w:val="24"/>
                <w:lang w:val="ru-RU"/>
              </w:rPr>
              <w:t xml:space="preserve"> занятий</w:t>
            </w:r>
          </w:p>
        </w:tc>
        <w:tc>
          <w:tcPr>
            <w:tcW w:w="1701" w:type="dxa"/>
          </w:tcPr>
          <w:p w:rsidR="00257DFE" w:rsidRPr="00DC4006" w:rsidRDefault="00257DFE" w:rsidP="001C5AE0">
            <w:pPr>
              <w:pStyle w:val="TableParagraph"/>
              <w:spacing w:line="276" w:lineRule="auto"/>
              <w:ind w:left="13" w:right="3"/>
              <w:jc w:val="center"/>
              <w:rPr>
                <w:b/>
                <w:sz w:val="24"/>
                <w:szCs w:val="24"/>
              </w:rPr>
            </w:pPr>
            <w:r w:rsidRPr="00DC4006">
              <w:rPr>
                <w:b/>
                <w:spacing w:val="-5"/>
                <w:sz w:val="24"/>
                <w:szCs w:val="24"/>
              </w:rPr>
              <w:t>14</w:t>
            </w:r>
          </w:p>
        </w:tc>
        <w:tc>
          <w:tcPr>
            <w:tcW w:w="1985"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c>
          <w:tcPr>
            <w:tcW w:w="8645" w:type="dxa"/>
          </w:tcPr>
          <w:p w:rsidR="00257DFE" w:rsidRPr="00DC4006" w:rsidRDefault="00257DFE" w:rsidP="001C5AE0">
            <w:pPr>
              <w:pStyle w:val="TableParagraph"/>
              <w:spacing w:line="276" w:lineRule="auto"/>
              <w:ind w:left="139"/>
              <w:jc w:val="both"/>
              <w:rPr>
                <w:sz w:val="24"/>
                <w:szCs w:val="24"/>
                <w:lang w:val="ru-RU"/>
              </w:rPr>
            </w:pPr>
            <w:r w:rsidRPr="00DC4006">
              <w:rPr>
                <w:sz w:val="24"/>
                <w:szCs w:val="24"/>
                <w:lang w:val="ru-RU"/>
              </w:rPr>
              <w:t>Практическое</w:t>
            </w:r>
            <w:r w:rsidRPr="00DC4006">
              <w:rPr>
                <w:spacing w:val="40"/>
                <w:sz w:val="24"/>
                <w:szCs w:val="24"/>
                <w:lang w:val="ru-RU"/>
              </w:rPr>
              <w:t xml:space="preserve"> </w:t>
            </w:r>
            <w:r w:rsidRPr="00DC4006">
              <w:rPr>
                <w:sz w:val="24"/>
                <w:szCs w:val="24"/>
                <w:lang w:val="ru-RU"/>
              </w:rPr>
              <w:t>занятие.</w:t>
            </w:r>
            <w:r w:rsidRPr="00DC4006">
              <w:rPr>
                <w:spacing w:val="40"/>
                <w:sz w:val="24"/>
                <w:szCs w:val="24"/>
                <w:lang w:val="ru-RU"/>
              </w:rPr>
              <w:t xml:space="preserve"> </w:t>
            </w:r>
            <w:r w:rsidRPr="00DC4006">
              <w:rPr>
                <w:sz w:val="24"/>
                <w:szCs w:val="24"/>
                <w:lang w:val="ru-RU"/>
              </w:rPr>
              <w:t>Техника</w:t>
            </w:r>
            <w:r w:rsidRPr="00DC4006">
              <w:rPr>
                <w:spacing w:val="40"/>
                <w:sz w:val="24"/>
                <w:szCs w:val="24"/>
                <w:lang w:val="ru-RU"/>
              </w:rPr>
              <w:t xml:space="preserve"> </w:t>
            </w:r>
            <w:r w:rsidRPr="00DC4006">
              <w:rPr>
                <w:sz w:val="24"/>
                <w:szCs w:val="24"/>
                <w:lang w:val="ru-RU"/>
              </w:rPr>
              <w:t>безопасности</w:t>
            </w:r>
            <w:r w:rsidRPr="00DC4006">
              <w:rPr>
                <w:spacing w:val="40"/>
                <w:sz w:val="24"/>
                <w:szCs w:val="24"/>
                <w:lang w:val="ru-RU"/>
              </w:rPr>
              <w:t xml:space="preserve"> </w:t>
            </w:r>
            <w:r w:rsidRPr="00DC4006">
              <w:rPr>
                <w:sz w:val="24"/>
                <w:szCs w:val="24"/>
                <w:lang w:val="ru-RU"/>
              </w:rPr>
              <w:t>на</w:t>
            </w:r>
            <w:r w:rsidRPr="00DC4006">
              <w:rPr>
                <w:spacing w:val="40"/>
                <w:sz w:val="24"/>
                <w:szCs w:val="24"/>
                <w:lang w:val="ru-RU"/>
              </w:rPr>
              <w:t xml:space="preserve"> </w:t>
            </w:r>
            <w:r w:rsidRPr="00DC4006">
              <w:rPr>
                <w:sz w:val="24"/>
                <w:szCs w:val="24"/>
                <w:lang w:val="ru-RU"/>
              </w:rPr>
              <w:t>занятиях</w:t>
            </w:r>
            <w:r w:rsidRPr="00DC4006">
              <w:rPr>
                <w:spacing w:val="40"/>
                <w:sz w:val="24"/>
                <w:szCs w:val="24"/>
                <w:lang w:val="ru-RU"/>
              </w:rPr>
              <w:t xml:space="preserve"> </w:t>
            </w:r>
            <w:r w:rsidRPr="00DC4006">
              <w:rPr>
                <w:sz w:val="24"/>
                <w:szCs w:val="24"/>
                <w:lang w:val="ru-RU"/>
              </w:rPr>
              <w:t>по</w:t>
            </w:r>
            <w:r w:rsidRPr="00DC4006">
              <w:rPr>
                <w:spacing w:val="40"/>
                <w:sz w:val="24"/>
                <w:szCs w:val="24"/>
                <w:lang w:val="ru-RU"/>
              </w:rPr>
              <w:t xml:space="preserve"> </w:t>
            </w:r>
            <w:r w:rsidRPr="00DC4006">
              <w:rPr>
                <w:sz w:val="24"/>
                <w:szCs w:val="24"/>
                <w:lang w:val="ru-RU"/>
              </w:rPr>
              <w:t>лыжной</w:t>
            </w:r>
            <w:r w:rsidRPr="00DC4006">
              <w:rPr>
                <w:spacing w:val="80"/>
                <w:sz w:val="24"/>
                <w:szCs w:val="24"/>
                <w:lang w:val="ru-RU"/>
              </w:rPr>
              <w:t xml:space="preserve"> </w:t>
            </w:r>
            <w:r w:rsidRPr="00DC4006">
              <w:rPr>
                <w:spacing w:val="-2"/>
                <w:sz w:val="24"/>
                <w:szCs w:val="24"/>
                <w:lang w:val="ru-RU"/>
              </w:rPr>
              <w:t>подготовке</w:t>
            </w:r>
          </w:p>
        </w:tc>
        <w:tc>
          <w:tcPr>
            <w:tcW w:w="1701" w:type="dxa"/>
          </w:tcPr>
          <w:p w:rsidR="00257DFE" w:rsidRPr="00DC4006" w:rsidRDefault="00257DFE" w:rsidP="001C5AE0">
            <w:pPr>
              <w:pStyle w:val="TableParagraph"/>
              <w:spacing w:line="276" w:lineRule="auto"/>
              <w:ind w:left="13" w:right="3"/>
              <w:jc w:val="center"/>
              <w:rPr>
                <w:sz w:val="24"/>
                <w:szCs w:val="24"/>
              </w:rPr>
            </w:pPr>
            <w:r w:rsidRPr="00DC4006">
              <w:rPr>
                <w:spacing w:val="-10"/>
                <w:sz w:val="24"/>
                <w:szCs w:val="24"/>
              </w:rPr>
              <w:t>4</w:t>
            </w:r>
          </w:p>
        </w:tc>
        <w:tc>
          <w:tcPr>
            <w:tcW w:w="1985"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c>
          <w:tcPr>
            <w:tcW w:w="8645" w:type="dxa"/>
          </w:tcPr>
          <w:p w:rsidR="00257DFE" w:rsidRPr="00DC4006" w:rsidRDefault="00257DFE" w:rsidP="001C5AE0">
            <w:pPr>
              <w:pStyle w:val="TableParagraph"/>
              <w:spacing w:line="276" w:lineRule="auto"/>
              <w:ind w:left="139"/>
              <w:jc w:val="both"/>
              <w:rPr>
                <w:sz w:val="24"/>
                <w:szCs w:val="24"/>
                <w:lang w:val="ru-RU"/>
              </w:rPr>
            </w:pPr>
            <w:r w:rsidRPr="00DC4006">
              <w:rPr>
                <w:sz w:val="24"/>
                <w:szCs w:val="24"/>
                <w:lang w:val="ru-RU"/>
              </w:rPr>
              <w:t>Практическое</w:t>
            </w:r>
            <w:r w:rsidRPr="00DC4006">
              <w:rPr>
                <w:spacing w:val="-15"/>
                <w:sz w:val="24"/>
                <w:szCs w:val="24"/>
                <w:lang w:val="ru-RU"/>
              </w:rPr>
              <w:t xml:space="preserve"> </w:t>
            </w:r>
            <w:r w:rsidRPr="00DC4006">
              <w:rPr>
                <w:sz w:val="24"/>
                <w:szCs w:val="24"/>
                <w:lang w:val="ru-RU"/>
              </w:rPr>
              <w:t>занятие.</w:t>
            </w:r>
            <w:r w:rsidRPr="00DC4006">
              <w:rPr>
                <w:spacing w:val="-15"/>
                <w:sz w:val="24"/>
                <w:szCs w:val="24"/>
                <w:lang w:val="ru-RU"/>
              </w:rPr>
              <w:t xml:space="preserve"> </w:t>
            </w:r>
            <w:r w:rsidRPr="00DC4006">
              <w:rPr>
                <w:sz w:val="24"/>
                <w:szCs w:val="24"/>
                <w:lang w:val="ru-RU"/>
              </w:rPr>
              <w:t>Имитационные</w:t>
            </w:r>
            <w:r w:rsidRPr="00DC4006">
              <w:rPr>
                <w:spacing w:val="-15"/>
                <w:sz w:val="24"/>
                <w:szCs w:val="24"/>
                <w:lang w:val="ru-RU"/>
              </w:rPr>
              <w:t xml:space="preserve"> </w:t>
            </w:r>
            <w:r w:rsidRPr="00DC4006">
              <w:rPr>
                <w:sz w:val="24"/>
                <w:szCs w:val="24"/>
                <w:lang w:val="ru-RU"/>
              </w:rPr>
              <w:t>упражнения</w:t>
            </w:r>
            <w:r w:rsidRPr="00DC4006">
              <w:rPr>
                <w:spacing w:val="-15"/>
                <w:sz w:val="24"/>
                <w:szCs w:val="24"/>
                <w:lang w:val="ru-RU"/>
              </w:rPr>
              <w:t xml:space="preserve"> </w:t>
            </w:r>
            <w:r w:rsidRPr="00DC4006">
              <w:rPr>
                <w:sz w:val="24"/>
                <w:szCs w:val="24"/>
                <w:lang w:val="ru-RU"/>
              </w:rPr>
              <w:t>для</w:t>
            </w:r>
            <w:r w:rsidRPr="00DC4006">
              <w:rPr>
                <w:spacing w:val="-15"/>
                <w:sz w:val="24"/>
                <w:szCs w:val="24"/>
                <w:lang w:val="ru-RU"/>
              </w:rPr>
              <w:t xml:space="preserve"> </w:t>
            </w:r>
            <w:r w:rsidRPr="00DC4006">
              <w:rPr>
                <w:sz w:val="24"/>
                <w:szCs w:val="24"/>
                <w:lang w:val="ru-RU"/>
              </w:rPr>
              <w:t>рук</w:t>
            </w:r>
            <w:r w:rsidRPr="00DC4006">
              <w:rPr>
                <w:spacing w:val="-15"/>
                <w:sz w:val="24"/>
                <w:szCs w:val="24"/>
                <w:lang w:val="ru-RU"/>
              </w:rPr>
              <w:t xml:space="preserve"> </w:t>
            </w:r>
            <w:r w:rsidRPr="00DC4006">
              <w:rPr>
                <w:sz w:val="24"/>
                <w:szCs w:val="24"/>
                <w:lang w:val="ru-RU"/>
              </w:rPr>
              <w:t>и</w:t>
            </w:r>
            <w:r w:rsidRPr="00DC4006">
              <w:rPr>
                <w:spacing w:val="-15"/>
                <w:sz w:val="24"/>
                <w:szCs w:val="24"/>
                <w:lang w:val="ru-RU"/>
              </w:rPr>
              <w:t xml:space="preserve"> </w:t>
            </w:r>
            <w:r w:rsidRPr="00DC4006">
              <w:rPr>
                <w:sz w:val="24"/>
                <w:szCs w:val="24"/>
                <w:lang w:val="ru-RU"/>
              </w:rPr>
              <w:t>ног</w:t>
            </w:r>
            <w:r w:rsidRPr="00DC4006">
              <w:rPr>
                <w:spacing w:val="-15"/>
                <w:sz w:val="24"/>
                <w:szCs w:val="24"/>
                <w:lang w:val="ru-RU"/>
              </w:rPr>
              <w:t xml:space="preserve"> </w:t>
            </w:r>
            <w:r w:rsidRPr="00DC4006">
              <w:rPr>
                <w:sz w:val="24"/>
                <w:szCs w:val="24"/>
                <w:lang w:val="ru-RU"/>
              </w:rPr>
              <w:t>с</w:t>
            </w:r>
            <w:r w:rsidRPr="00DC4006">
              <w:rPr>
                <w:spacing w:val="-15"/>
                <w:sz w:val="24"/>
                <w:szCs w:val="24"/>
                <w:lang w:val="ru-RU"/>
              </w:rPr>
              <w:t xml:space="preserve"> </w:t>
            </w:r>
            <w:r w:rsidRPr="00DC4006">
              <w:rPr>
                <w:sz w:val="24"/>
                <w:szCs w:val="24"/>
                <w:lang w:val="ru-RU"/>
              </w:rPr>
              <w:t xml:space="preserve">помощью </w:t>
            </w:r>
            <w:r w:rsidRPr="00DC4006">
              <w:rPr>
                <w:spacing w:val="-2"/>
                <w:sz w:val="24"/>
                <w:szCs w:val="24"/>
                <w:lang w:val="ru-RU"/>
              </w:rPr>
              <w:t>амортизаторов</w:t>
            </w:r>
          </w:p>
        </w:tc>
        <w:tc>
          <w:tcPr>
            <w:tcW w:w="1701" w:type="dxa"/>
          </w:tcPr>
          <w:p w:rsidR="00257DFE" w:rsidRPr="00DC4006" w:rsidRDefault="00257DFE" w:rsidP="001C5AE0">
            <w:pPr>
              <w:pStyle w:val="TableParagraph"/>
              <w:spacing w:line="276" w:lineRule="auto"/>
              <w:ind w:left="13" w:right="3"/>
              <w:jc w:val="center"/>
              <w:rPr>
                <w:sz w:val="24"/>
                <w:szCs w:val="24"/>
              </w:rPr>
            </w:pPr>
            <w:r w:rsidRPr="00DC4006">
              <w:rPr>
                <w:spacing w:val="-10"/>
                <w:sz w:val="24"/>
                <w:szCs w:val="24"/>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c>
          <w:tcPr>
            <w:tcW w:w="8645" w:type="dxa"/>
          </w:tcPr>
          <w:p w:rsidR="00257DFE" w:rsidRPr="00DC4006" w:rsidRDefault="00257DFE" w:rsidP="001C5AE0">
            <w:pPr>
              <w:pStyle w:val="TableParagraph"/>
              <w:spacing w:line="276" w:lineRule="auto"/>
              <w:ind w:left="139"/>
              <w:jc w:val="both"/>
              <w:rPr>
                <w:sz w:val="24"/>
                <w:szCs w:val="24"/>
                <w:lang w:val="ru-RU"/>
              </w:rPr>
            </w:pPr>
            <w:r w:rsidRPr="00DC4006">
              <w:rPr>
                <w:sz w:val="24"/>
                <w:szCs w:val="24"/>
                <w:lang w:val="ru-RU"/>
              </w:rPr>
              <w:t>Практическое</w:t>
            </w:r>
            <w:r w:rsidRPr="00DC4006">
              <w:rPr>
                <w:spacing w:val="-6"/>
                <w:sz w:val="24"/>
                <w:szCs w:val="24"/>
                <w:lang w:val="ru-RU"/>
              </w:rPr>
              <w:t xml:space="preserve"> </w:t>
            </w:r>
            <w:r w:rsidRPr="00DC4006">
              <w:rPr>
                <w:sz w:val="24"/>
                <w:szCs w:val="24"/>
                <w:lang w:val="ru-RU"/>
              </w:rPr>
              <w:t>занятие.</w:t>
            </w:r>
            <w:r w:rsidRPr="00DC4006">
              <w:rPr>
                <w:spacing w:val="-3"/>
                <w:sz w:val="24"/>
                <w:szCs w:val="24"/>
                <w:lang w:val="ru-RU"/>
              </w:rPr>
              <w:t xml:space="preserve"> </w:t>
            </w:r>
            <w:r w:rsidRPr="00DC4006">
              <w:rPr>
                <w:sz w:val="24"/>
                <w:szCs w:val="24"/>
                <w:lang w:val="ru-RU"/>
              </w:rPr>
              <w:t>Подъемы</w:t>
            </w:r>
            <w:r w:rsidRPr="00DC4006">
              <w:rPr>
                <w:spacing w:val="-2"/>
                <w:sz w:val="24"/>
                <w:szCs w:val="24"/>
                <w:lang w:val="ru-RU"/>
              </w:rPr>
              <w:t xml:space="preserve"> </w:t>
            </w:r>
            <w:r w:rsidRPr="00DC4006">
              <w:rPr>
                <w:sz w:val="24"/>
                <w:szCs w:val="24"/>
                <w:lang w:val="ru-RU"/>
              </w:rPr>
              <w:t>и</w:t>
            </w:r>
            <w:r w:rsidRPr="00DC4006">
              <w:rPr>
                <w:spacing w:val="-3"/>
                <w:sz w:val="24"/>
                <w:szCs w:val="24"/>
                <w:lang w:val="ru-RU"/>
              </w:rPr>
              <w:t xml:space="preserve"> </w:t>
            </w:r>
            <w:r w:rsidRPr="00DC4006">
              <w:rPr>
                <w:sz w:val="24"/>
                <w:szCs w:val="24"/>
                <w:lang w:val="ru-RU"/>
              </w:rPr>
              <w:t>спуски:</w:t>
            </w:r>
            <w:r w:rsidRPr="00DC4006">
              <w:rPr>
                <w:spacing w:val="-3"/>
                <w:sz w:val="24"/>
                <w:szCs w:val="24"/>
                <w:lang w:val="ru-RU"/>
              </w:rPr>
              <w:t xml:space="preserve"> </w:t>
            </w:r>
            <w:r w:rsidRPr="00DC4006">
              <w:rPr>
                <w:sz w:val="24"/>
                <w:szCs w:val="24"/>
                <w:lang w:val="ru-RU"/>
              </w:rPr>
              <w:t>техника</w:t>
            </w:r>
            <w:r w:rsidRPr="00DC4006">
              <w:rPr>
                <w:spacing w:val="-3"/>
                <w:sz w:val="24"/>
                <w:szCs w:val="24"/>
                <w:lang w:val="ru-RU"/>
              </w:rPr>
              <w:t xml:space="preserve"> </w:t>
            </w:r>
            <w:r w:rsidRPr="00DC4006">
              <w:rPr>
                <w:sz w:val="24"/>
                <w:szCs w:val="24"/>
                <w:lang w:val="ru-RU"/>
              </w:rPr>
              <w:t>подъемов</w:t>
            </w:r>
            <w:r w:rsidRPr="00DC4006">
              <w:rPr>
                <w:spacing w:val="-4"/>
                <w:sz w:val="24"/>
                <w:szCs w:val="24"/>
                <w:lang w:val="ru-RU"/>
              </w:rPr>
              <w:t xml:space="preserve"> </w:t>
            </w:r>
            <w:r w:rsidRPr="00DC4006">
              <w:rPr>
                <w:sz w:val="24"/>
                <w:szCs w:val="24"/>
                <w:lang w:val="ru-RU"/>
              </w:rPr>
              <w:t>и</w:t>
            </w:r>
            <w:r w:rsidRPr="00DC4006">
              <w:rPr>
                <w:spacing w:val="-2"/>
                <w:sz w:val="24"/>
                <w:szCs w:val="24"/>
                <w:lang w:val="ru-RU"/>
              </w:rPr>
              <w:t xml:space="preserve"> спусков</w:t>
            </w:r>
          </w:p>
        </w:tc>
        <w:tc>
          <w:tcPr>
            <w:tcW w:w="1701" w:type="dxa"/>
          </w:tcPr>
          <w:p w:rsidR="00257DFE" w:rsidRPr="00DC4006" w:rsidRDefault="00257DFE" w:rsidP="001C5AE0">
            <w:pPr>
              <w:pStyle w:val="TableParagraph"/>
              <w:spacing w:line="276" w:lineRule="auto"/>
              <w:ind w:left="13" w:right="3"/>
              <w:jc w:val="center"/>
              <w:rPr>
                <w:sz w:val="24"/>
                <w:szCs w:val="24"/>
              </w:rPr>
            </w:pPr>
            <w:r w:rsidRPr="00DC4006">
              <w:rPr>
                <w:spacing w:val="-10"/>
                <w:sz w:val="24"/>
                <w:szCs w:val="24"/>
              </w:rPr>
              <w:t>6</w:t>
            </w:r>
          </w:p>
        </w:tc>
        <w:tc>
          <w:tcPr>
            <w:tcW w:w="1985"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c>
          <w:tcPr>
            <w:tcW w:w="8645" w:type="dxa"/>
          </w:tcPr>
          <w:p w:rsidR="00257DFE" w:rsidRPr="00DC4006" w:rsidRDefault="00257DFE" w:rsidP="001C5AE0">
            <w:pPr>
              <w:pStyle w:val="TableParagraph"/>
              <w:spacing w:line="276" w:lineRule="auto"/>
              <w:ind w:left="139"/>
              <w:jc w:val="both"/>
              <w:rPr>
                <w:sz w:val="24"/>
                <w:szCs w:val="24"/>
                <w:lang w:val="ru-RU"/>
              </w:rPr>
            </w:pPr>
            <w:r w:rsidRPr="00DC4006">
              <w:rPr>
                <w:sz w:val="24"/>
                <w:szCs w:val="24"/>
                <w:lang w:val="ru-RU"/>
              </w:rPr>
              <w:t>Практическое</w:t>
            </w:r>
            <w:r w:rsidRPr="00DC4006">
              <w:rPr>
                <w:spacing w:val="-5"/>
                <w:sz w:val="24"/>
                <w:szCs w:val="24"/>
                <w:lang w:val="ru-RU"/>
              </w:rPr>
              <w:t xml:space="preserve"> </w:t>
            </w:r>
            <w:r w:rsidRPr="00DC4006">
              <w:rPr>
                <w:sz w:val="24"/>
                <w:szCs w:val="24"/>
                <w:lang w:val="ru-RU"/>
              </w:rPr>
              <w:t>занятие.</w:t>
            </w:r>
            <w:r w:rsidRPr="00DC4006">
              <w:rPr>
                <w:spacing w:val="-3"/>
                <w:sz w:val="24"/>
                <w:szCs w:val="24"/>
                <w:lang w:val="ru-RU"/>
              </w:rPr>
              <w:t xml:space="preserve"> </w:t>
            </w:r>
            <w:r w:rsidRPr="00DC4006">
              <w:rPr>
                <w:sz w:val="24"/>
                <w:szCs w:val="24"/>
                <w:lang w:val="ru-RU"/>
              </w:rPr>
              <w:t>Первая</w:t>
            </w:r>
            <w:r w:rsidRPr="00DC4006">
              <w:rPr>
                <w:spacing w:val="-3"/>
                <w:sz w:val="24"/>
                <w:szCs w:val="24"/>
                <w:lang w:val="ru-RU"/>
              </w:rPr>
              <w:t xml:space="preserve"> </w:t>
            </w:r>
            <w:r w:rsidRPr="00DC4006">
              <w:rPr>
                <w:sz w:val="24"/>
                <w:szCs w:val="24"/>
                <w:lang w:val="ru-RU"/>
              </w:rPr>
              <w:t>помощь</w:t>
            </w:r>
            <w:r w:rsidRPr="00DC4006">
              <w:rPr>
                <w:spacing w:val="-3"/>
                <w:sz w:val="24"/>
                <w:szCs w:val="24"/>
                <w:lang w:val="ru-RU"/>
              </w:rPr>
              <w:t xml:space="preserve"> </w:t>
            </w:r>
            <w:r w:rsidRPr="00DC4006">
              <w:rPr>
                <w:sz w:val="24"/>
                <w:szCs w:val="24"/>
                <w:lang w:val="ru-RU"/>
              </w:rPr>
              <w:t>при</w:t>
            </w:r>
            <w:r w:rsidRPr="00DC4006">
              <w:rPr>
                <w:spacing w:val="-3"/>
                <w:sz w:val="24"/>
                <w:szCs w:val="24"/>
                <w:lang w:val="ru-RU"/>
              </w:rPr>
              <w:t xml:space="preserve"> </w:t>
            </w:r>
            <w:r w:rsidRPr="00DC4006">
              <w:rPr>
                <w:sz w:val="24"/>
                <w:szCs w:val="24"/>
                <w:lang w:val="ru-RU"/>
              </w:rPr>
              <w:t>травмах</w:t>
            </w:r>
            <w:r w:rsidRPr="00DC4006">
              <w:rPr>
                <w:spacing w:val="-3"/>
                <w:sz w:val="24"/>
                <w:szCs w:val="24"/>
                <w:lang w:val="ru-RU"/>
              </w:rPr>
              <w:t xml:space="preserve"> </w:t>
            </w:r>
            <w:r w:rsidRPr="00DC4006">
              <w:rPr>
                <w:sz w:val="24"/>
                <w:szCs w:val="24"/>
                <w:lang w:val="ru-RU"/>
              </w:rPr>
              <w:t>и</w:t>
            </w:r>
            <w:r w:rsidRPr="00DC4006">
              <w:rPr>
                <w:spacing w:val="-3"/>
                <w:sz w:val="24"/>
                <w:szCs w:val="24"/>
                <w:lang w:val="ru-RU"/>
              </w:rPr>
              <w:t xml:space="preserve"> </w:t>
            </w:r>
            <w:r w:rsidRPr="00DC4006">
              <w:rPr>
                <w:spacing w:val="-2"/>
                <w:sz w:val="24"/>
                <w:szCs w:val="24"/>
                <w:lang w:val="ru-RU"/>
              </w:rPr>
              <w:t>обморожениях</w:t>
            </w:r>
          </w:p>
        </w:tc>
        <w:tc>
          <w:tcPr>
            <w:tcW w:w="1701" w:type="dxa"/>
          </w:tcPr>
          <w:p w:rsidR="00257DFE" w:rsidRPr="00DC4006" w:rsidRDefault="00257DFE" w:rsidP="001C5AE0">
            <w:pPr>
              <w:pStyle w:val="TableParagraph"/>
              <w:spacing w:line="276" w:lineRule="auto"/>
              <w:ind w:left="13" w:right="3"/>
              <w:jc w:val="center"/>
              <w:rPr>
                <w:sz w:val="24"/>
                <w:szCs w:val="24"/>
              </w:rPr>
            </w:pPr>
            <w:r w:rsidRPr="00DC4006">
              <w:rPr>
                <w:spacing w:val="-10"/>
                <w:sz w:val="24"/>
                <w:szCs w:val="24"/>
              </w:rPr>
              <w:t>2</w:t>
            </w:r>
          </w:p>
        </w:tc>
        <w:tc>
          <w:tcPr>
            <w:tcW w:w="1985"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c>
          <w:tcPr>
            <w:tcW w:w="8645" w:type="dxa"/>
          </w:tcPr>
          <w:p w:rsidR="00257DFE" w:rsidRPr="00DC4006" w:rsidRDefault="00257DFE" w:rsidP="001C5AE0">
            <w:pPr>
              <w:pStyle w:val="TableParagraph"/>
              <w:spacing w:line="276" w:lineRule="auto"/>
              <w:ind w:left="139"/>
              <w:jc w:val="both"/>
              <w:rPr>
                <w:sz w:val="24"/>
                <w:szCs w:val="24"/>
              </w:rPr>
            </w:pPr>
            <w:proofErr w:type="spellStart"/>
            <w:r w:rsidRPr="00DC4006">
              <w:rPr>
                <w:b/>
                <w:sz w:val="24"/>
                <w:szCs w:val="24"/>
              </w:rPr>
              <w:t>Самостоятельная</w:t>
            </w:r>
            <w:proofErr w:type="spellEnd"/>
            <w:r w:rsidRPr="00DC4006">
              <w:rPr>
                <w:b/>
                <w:spacing w:val="-4"/>
                <w:sz w:val="24"/>
                <w:szCs w:val="24"/>
              </w:rPr>
              <w:t xml:space="preserve"> </w:t>
            </w:r>
            <w:proofErr w:type="spellStart"/>
            <w:r w:rsidRPr="00DC4006">
              <w:rPr>
                <w:b/>
                <w:sz w:val="24"/>
                <w:szCs w:val="24"/>
              </w:rPr>
              <w:t>работа</w:t>
            </w:r>
            <w:proofErr w:type="spellEnd"/>
            <w:r w:rsidRPr="00DC4006">
              <w:rPr>
                <w:b/>
                <w:spacing w:val="-3"/>
                <w:sz w:val="24"/>
                <w:szCs w:val="24"/>
              </w:rPr>
              <w:t xml:space="preserve"> </w:t>
            </w:r>
            <w:proofErr w:type="spellStart"/>
            <w:r w:rsidRPr="00DC4006">
              <w:rPr>
                <w:b/>
                <w:spacing w:val="-2"/>
                <w:sz w:val="24"/>
                <w:szCs w:val="24"/>
              </w:rPr>
              <w:t>обучающихся</w:t>
            </w:r>
            <w:proofErr w:type="spellEnd"/>
            <w:r w:rsidRPr="00DC4006">
              <w:rPr>
                <w:spacing w:val="-2"/>
                <w:sz w:val="24"/>
                <w:szCs w:val="24"/>
              </w:rPr>
              <w:t>*</w:t>
            </w:r>
          </w:p>
        </w:tc>
        <w:tc>
          <w:tcPr>
            <w:tcW w:w="1701" w:type="dxa"/>
          </w:tcPr>
          <w:p w:rsidR="00257DFE" w:rsidRPr="00DC4006" w:rsidRDefault="00257DFE" w:rsidP="001C5AE0">
            <w:pPr>
              <w:pStyle w:val="TableParagraph"/>
              <w:spacing w:line="276" w:lineRule="auto"/>
              <w:rPr>
                <w:sz w:val="24"/>
                <w:szCs w:val="24"/>
              </w:rPr>
            </w:pPr>
          </w:p>
        </w:tc>
        <w:tc>
          <w:tcPr>
            <w:tcW w:w="1985"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jc w:val="both"/>
              <w:rPr>
                <w:b/>
                <w:sz w:val="24"/>
                <w:szCs w:val="24"/>
                <w:lang w:val="ru-RU"/>
              </w:rPr>
            </w:pPr>
            <w:r w:rsidRPr="00DC4006">
              <w:rPr>
                <w:b/>
                <w:sz w:val="24"/>
                <w:szCs w:val="24"/>
                <w:lang w:val="ru-RU"/>
              </w:rPr>
              <w:t>Раздел</w:t>
            </w:r>
            <w:r w:rsidRPr="00DC4006">
              <w:rPr>
                <w:b/>
                <w:spacing w:val="-6"/>
                <w:sz w:val="24"/>
                <w:szCs w:val="24"/>
                <w:lang w:val="ru-RU"/>
              </w:rPr>
              <w:t xml:space="preserve"> </w:t>
            </w:r>
            <w:r w:rsidRPr="00DC4006">
              <w:rPr>
                <w:b/>
                <w:sz w:val="24"/>
                <w:szCs w:val="24"/>
                <w:lang w:val="ru-RU"/>
              </w:rPr>
              <w:t>10.</w:t>
            </w:r>
            <w:r w:rsidRPr="00DC4006">
              <w:rPr>
                <w:b/>
                <w:spacing w:val="-4"/>
                <w:sz w:val="24"/>
                <w:szCs w:val="24"/>
                <w:lang w:val="ru-RU"/>
              </w:rPr>
              <w:t xml:space="preserve"> </w:t>
            </w:r>
            <w:r w:rsidRPr="00DC4006">
              <w:rPr>
                <w:b/>
                <w:sz w:val="24"/>
                <w:szCs w:val="24"/>
                <w:lang w:val="ru-RU"/>
              </w:rPr>
              <w:t>Профессионально-прикладная</w:t>
            </w:r>
            <w:r w:rsidRPr="00DC4006">
              <w:rPr>
                <w:b/>
                <w:spacing w:val="-4"/>
                <w:sz w:val="24"/>
                <w:szCs w:val="24"/>
                <w:lang w:val="ru-RU"/>
              </w:rPr>
              <w:t xml:space="preserve"> </w:t>
            </w:r>
            <w:r w:rsidRPr="00DC4006">
              <w:rPr>
                <w:b/>
                <w:sz w:val="24"/>
                <w:szCs w:val="24"/>
                <w:lang w:val="ru-RU"/>
              </w:rPr>
              <w:t>физическая</w:t>
            </w:r>
            <w:r w:rsidRPr="00DC4006">
              <w:rPr>
                <w:b/>
                <w:spacing w:val="-4"/>
                <w:sz w:val="24"/>
                <w:szCs w:val="24"/>
                <w:lang w:val="ru-RU"/>
              </w:rPr>
              <w:t xml:space="preserve"> </w:t>
            </w:r>
            <w:r w:rsidRPr="00DC4006">
              <w:rPr>
                <w:b/>
                <w:sz w:val="24"/>
                <w:szCs w:val="24"/>
                <w:lang w:val="ru-RU"/>
              </w:rPr>
              <w:t>подготовка</w:t>
            </w:r>
            <w:r w:rsidRPr="00DC4006">
              <w:rPr>
                <w:b/>
                <w:spacing w:val="-3"/>
                <w:sz w:val="24"/>
                <w:szCs w:val="24"/>
                <w:lang w:val="ru-RU"/>
              </w:rPr>
              <w:t xml:space="preserve"> </w:t>
            </w:r>
            <w:r w:rsidRPr="00DC4006">
              <w:rPr>
                <w:b/>
                <w:spacing w:val="-2"/>
                <w:sz w:val="24"/>
                <w:szCs w:val="24"/>
                <w:lang w:val="ru-RU"/>
              </w:rPr>
              <w:t>(ППФП)</w:t>
            </w:r>
          </w:p>
        </w:tc>
        <w:tc>
          <w:tcPr>
            <w:tcW w:w="1701" w:type="dxa"/>
          </w:tcPr>
          <w:p w:rsidR="00257DFE" w:rsidRPr="00DC4006" w:rsidRDefault="00257DFE" w:rsidP="001C5AE0">
            <w:pPr>
              <w:pStyle w:val="TableParagraph"/>
              <w:spacing w:line="276" w:lineRule="auto"/>
              <w:ind w:left="13" w:right="3"/>
              <w:jc w:val="center"/>
              <w:rPr>
                <w:b/>
                <w:sz w:val="24"/>
                <w:szCs w:val="24"/>
              </w:rPr>
            </w:pPr>
            <w:r w:rsidRPr="00DC4006">
              <w:rPr>
                <w:b/>
                <w:spacing w:val="-5"/>
                <w:sz w:val="24"/>
                <w:szCs w:val="24"/>
              </w:rPr>
              <w:t>11</w:t>
            </w:r>
          </w:p>
        </w:tc>
        <w:tc>
          <w:tcPr>
            <w:tcW w:w="1985" w:type="dxa"/>
            <w:vMerge w:val="restart"/>
          </w:tcPr>
          <w:p w:rsidR="00257DFE" w:rsidRPr="00DC4006" w:rsidRDefault="00257DFE" w:rsidP="001C5AE0">
            <w:pPr>
              <w:pStyle w:val="TableParagraph"/>
              <w:spacing w:line="276" w:lineRule="auto"/>
              <w:ind w:left="441"/>
              <w:rPr>
                <w:sz w:val="24"/>
                <w:szCs w:val="24"/>
              </w:rPr>
            </w:pPr>
            <w:r w:rsidRPr="00DC4006">
              <w:rPr>
                <w:sz w:val="24"/>
                <w:szCs w:val="24"/>
              </w:rPr>
              <w:t>ОК</w:t>
            </w:r>
            <w:r w:rsidRPr="00DC4006">
              <w:rPr>
                <w:spacing w:val="2"/>
                <w:sz w:val="24"/>
                <w:szCs w:val="24"/>
              </w:rPr>
              <w:t xml:space="preserve"> </w:t>
            </w:r>
            <w:r w:rsidRPr="00DC4006">
              <w:rPr>
                <w:spacing w:val="-7"/>
                <w:sz w:val="24"/>
                <w:szCs w:val="24"/>
              </w:rPr>
              <w:t>04</w:t>
            </w:r>
          </w:p>
          <w:p w:rsidR="00257DFE" w:rsidRPr="00DC4006" w:rsidRDefault="00257DFE" w:rsidP="001C5AE0">
            <w:pPr>
              <w:pStyle w:val="TableParagraph"/>
              <w:spacing w:line="276" w:lineRule="auto"/>
              <w:ind w:left="441"/>
              <w:rPr>
                <w:sz w:val="24"/>
                <w:szCs w:val="24"/>
              </w:rPr>
            </w:pPr>
            <w:r w:rsidRPr="00DC4006">
              <w:rPr>
                <w:sz w:val="24"/>
                <w:szCs w:val="24"/>
              </w:rPr>
              <w:t>ОК</w:t>
            </w:r>
            <w:r w:rsidRPr="00DC4006">
              <w:rPr>
                <w:spacing w:val="2"/>
                <w:sz w:val="24"/>
                <w:szCs w:val="24"/>
              </w:rPr>
              <w:t xml:space="preserve"> </w:t>
            </w:r>
            <w:r w:rsidRPr="00DC4006">
              <w:rPr>
                <w:spacing w:val="-7"/>
                <w:sz w:val="24"/>
                <w:szCs w:val="24"/>
              </w:rPr>
              <w:t>08</w:t>
            </w:r>
          </w:p>
        </w:tc>
      </w:tr>
      <w:tr w:rsidR="00257DFE" w:rsidRPr="00DC4006" w:rsidTr="001C5AE0">
        <w:trPr>
          <w:trHeight w:val="20"/>
        </w:trPr>
        <w:tc>
          <w:tcPr>
            <w:tcW w:w="2837" w:type="dxa"/>
            <w:vMerge w:val="restart"/>
          </w:tcPr>
          <w:p w:rsidR="00257DFE" w:rsidRPr="00DC4006" w:rsidRDefault="00257DFE" w:rsidP="001C5AE0">
            <w:pPr>
              <w:pStyle w:val="TableParagraph"/>
              <w:spacing w:line="276" w:lineRule="auto"/>
              <w:rPr>
                <w:b/>
                <w:sz w:val="24"/>
                <w:szCs w:val="24"/>
                <w:lang w:val="ru-RU"/>
              </w:rPr>
            </w:pPr>
            <w:r w:rsidRPr="00DC4006">
              <w:rPr>
                <w:b/>
                <w:spacing w:val="-2"/>
                <w:sz w:val="24"/>
                <w:szCs w:val="24"/>
                <w:lang w:val="ru-RU"/>
              </w:rPr>
              <w:t>Тема.10.1.</w:t>
            </w:r>
          </w:p>
          <w:p w:rsidR="00257DFE" w:rsidRPr="00DC4006" w:rsidRDefault="00257DFE" w:rsidP="001C5AE0">
            <w:pPr>
              <w:pStyle w:val="TableParagraph"/>
              <w:spacing w:line="276" w:lineRule="auto"/>
              <w:rPr>
                <w:sz w:val="24"/>
                <w:szCs w:val="24"/>
                <w:lang w:val="ru-RU"/>
              </w:rPr>
            </w:pPr>
            <w:r w:rsidRPr="00DC4006">
              <w:rPr>
                <w:sz w:val="24"/>
                <w:szCs w:val="24"/>
                <w:lang w:val="ru-RU"/>
              </w:rPr>
              <w:t>Сущность</w:t>
            </w:r>
            <w:r w:rsidRPr="00DC4006">
              <w:rPr>
                <w:spacing w:val="-15"/>
                <w:sz w:val="24"/>
                <w:szCs w:val="24"/>
                <w:lang w:val="ru-RU"/>
              </w:rPr>
              <w:t xml:space="preserve"> </w:t>
            </w:r>
            <w:r w:rsidRPr="00DC4006">
              <w:rPr>
                <w:sz w:val="24"/>
                <w:szCs w:val="24"/>
                <w:lang w:val="ru-RU"/>
              </w:rPr>
              <w:t>и</w:t>
            </w:r>
            <w:r w:rsidRPr="00DC4006">
              <w:rPr>
                <w:spacing w:val="-15"/>
                <w:sz w:val="24"/>
                <w:szCs w:val="24"/>
                <w:lang w:val="ru-RU"/>
              </w:rPr>
              <w:t xml:space="preserve"> </w:t>
            </w:r>
            <w:r w:rsidRPr="00DC4006">
              <w:rPr>
                <w:sz w:val="24"/>
                <w:szCs w:val="24"/>
                <w:lang w:val="ru-RU"/>
              </w:rPr>
              <w:t>содержание ППФП в достижении</w:t>
            </w:r>
          </w:p>
          <w:p w:rsidR="00257DFE" w:rsidRPr="00DC4006" w:rsidRDefault="00257DFE" w:rsidP="001C5AE0">
            <w:pPr>
              <w:pStyle w:val="TableParagraph"/>
              <w:spacing w:line="276" w:lineRule="auto"/>
              <w:rPr>
                <w:sz w:val="24"/>
                <w:szCs w:val="24"/>
              </w:rPr>
            </w:pPr>
            <w:proofErr w:type="spellStart"/>
            <w:r w:rsidRPr="00DC4006">
              <w:rPr>
                <w:spacing w:val="-2"/>
                <w:sz w:val="24"/>
                <w:szCs w:val="24"/>
              </w:rPr>
              <w:t>Высоких</w:t>
            </w:r>
            <w:proofErr w:type="spellEnd"/>
            <w:r w:rsidRPr="00DC4006">
              <w:rPr>
                <w:spacing w:val="-2"/>
                <w:sz w:val="24"/>
                <w:szCs w:val="24"/>
              </w:rPr>
              <w:t xml:space="preserve"> </w:t>
            </w:r>
            <w:proofErr w:type="spellStart"/>
            <w:r w:rsidRPr="00DC4006">
              <w:rPr>
                <w:spacing w:val="-2"/>
                <w:sz w:val="24"/>
                <w:szCs w:val="24"/>
              </w:rPr>
              <w:t>профессиональных</w:t>
            </w:r>
            <w:proofErr w:type="spellEnd"/>
            <w:r w:rsidRPr="00DC4006">
              <w:rPr>
                <w:spacing w:val="-2"/>
                <w:sz w:val="24"/>
                <w:szCs w:val="24"/>
              </w:rPr>
              <w:t xml:space="preserve"> </w:t>
            </w:r>
            <w:proofErr w:type="spellStart"/>
            <w:r w:rsidRPr="00DC4006">
              <w:rPr>
                <w:spacing w:val="-2"/>
                <w:sz w:val="24"/>
                <w:szCs w:val="24"/>
              </w:rPr>
              <w:t>результатов</w:t>
            </w:r>
            <w:proofErr w:type="spellEnd"/>
          </w:p>
        </w:tc>
        <w:tc>
          <w:tcPr>
            <w:tcW w:w="8645" w:type="dxa"/>
          </w:tcPr>
          <w:p w:rsidR="00257DFE" w:rsidRPr="00DC4006" w:rsidRDefault="00257DFE" w:rsidP="001C5AE0">
            <w:pPr>
              <w:pStyle w:val="TableParagraph"/>
              <w:spacing w:line="276" w:lineRule="auto"/>
              <w:jc w:val="both"/>
              <w:rPr>
                <w:b/>
                <w:sz w:val="24"/>
                <w:szCs w:val="24"/>
              </w:rPr>
            </w:pPr>
            <w:proofErr w:type="spellStart"/>
            <w:r w:rsidRPr="00DC4006">
              <w:rPr>
                <w:b/>
                <w:spacing w:val="-4"/>
                <w:sz w:val="24"/>
                <w:szCs w:val="24"/>
              </w:rPr>
              <w:t>Содержание</w:t>
            </w:r>
            <w:proofErr w:type="spellEnd"/>
            <w:r w:rsidRPr="00DC4006">
              <w:rPr>
                <w:b/>
                <w:spacing w:val="3"/>
                <w:sz w:val="24"/>
                <w:szCs w:val="24"/>
              </w:rPr>
              <w:t xml:space="preserve"> </w:t>
            </w:r>
            <w:proofErr w:type="spellStart"/>
            <w:r w:rsidRPr="00DC4006">
              <w:rPr>
                <w:b/>
                <w:spacing w:val="-4"/>
                <w:sz w:val="24"/>
                <w:szCs w:val="24"/>
              </w:rPr>
              <w:t>учебного</w:t>
            </w:r>
            <w:proofErr w:type="spellEnd"/>
            <w:r w:rsidRPr="00DC4006">
              <w:rPr>
                <w:b/>
                <w:spacing w:val="2"/>
                <w:sz w:val="24"/>
                <w:szCs w:val="24"/>
              </w:rPr>
              <w:t xml:space="preserve"> </w:t>
            </w:r>
            <w:proofErr w:type="spellStart"/>
            <w:r w:rsidRPr="00DC4006">
              <w:rPr>
                <w:b/>
                <w:spacing w:val="-4"/>
                <w:sz w:val="24"/>
                <w:szCs w:val="24"/>
              </w:rPr>
              <w:t>материала</w:t>
            </w:r>
            <w:proofErr w:type="spellEnd"/>
          </w:p>
        </w:tc>
        <w:tc>
          <w:tcPr>
            <w:tcW w:w="1701" w:type="dxa"/>
          </w:tcPr>
          <w:p w:rsidR="00257DFE" w:rsidRPr="00DC4006" w:rsidRDefault="00257DFE" w:rsidP="001C5AE0">
            <w:pPr>
              <w:pStyle w:val="TableParagraph"/>
              <w:spacing w:line="276" w:lineRule="auto"/>
              <w:ind w:left="13" w:right="3"/>
              <w:jc w:val="center"/>
              <w:rPr>
                <w:b/>
                <w:sz w:val="24"/>
                <w:szCs w:val="24"/>
              </w:rPr>
            </w:pPr>
            <w:r w:rsidRPr="00DC4006">
              <w:rPr>
                <w:b/>
                <w:spacing w:val="-5"/>
                <w:sz w:val="24"/>
                <w:szCs w:val="24"/>
              </w:rPr>
              <w:t>1</w:t>
            </w:r>
          </w:p>
        </w:tc>
        <w:tc>
          <w:tcPr>
            <w:tcW w:w="1985"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2837"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c>
          <w:tcPr>
            <w:tcW w:w="8645" w:type="dxa"/>
          </w:tcPr>
          <w:p w:rsidR="00257DFE" w:rsidRPr="00DC4006" w:rsidRDefault="00257DFE" w:rsidP="001C5AE0">
            <w:pPr>
              <w:pStyle w:val="TableParagraph"/>
              <w:spacing w:line="276" w:lineRule="auto"/>
              <w:ind w:right="90"/>
              <w:jc w:val="both"/>
              <w:rPr>
                <w:sz w:val="24"/>
                <w:szCs w:val="24"/>
                <w:lang w:val="ru-RU"/>
              </w:rPr>
            </w:pPr>
            <w:r w:rsidRPr="00DC4006">
              <w:rPr>
                <w:sz w:val="24"/>
                <w:szCs w:val="24"/>
                <w:lang w:val="ru-RU"/>
              </w:rPr>
              <w:t xml:space="preserve">Значение психофизической подготовки человека к профессиональной деятельности. Социально-экономическая обусловленность необходимости </w:t>
            </w:r>
            <w:r w:rsidRPr="00DC4006">
              <w:rPr>
                <w:spacing w:val="-2"/>
                <w:sz w:val="24"/>
                <w:szCs w:val="24"/>
                <w:lang w:val="ru-RU"/>
              </w:rPr>
              <w:t>подготовки</w:t>
            </w:r>
            <w:r w:rsidRPr="00DC4006">
              <w:rPr>
                <w:spacing w:val="-10"/>
                <w:sz w:val="24"/>
                <w:szCs w:val="24"/>
                <w:lang w:val="ru-RU"/>
              </w:rPr>
              <w:t xml:space="preserve"> </w:t>
            </w:r>
            <w:r w:rsidRPr="00DC4006">
              <w:rPr>
                <w:spacing w:val="-2"/>
                <w:sz w:val="24"/>
                <w:szCs w:val="24"/>
                <w:lang w:val="ru-RU"/>
              </w:rPr>
              <w:t>человека</w:t>
            </w:r>
            <w:r w:rsidRPr="00DC4006">
              <w:rPr>
                <w:spacing w:val="-12"/>
                <w:sz w:val="24"/>
                <w:szCs w:val="24"/>
                <w:lang w:val="ru-RU"/>
              </w:rPr>
              <w:t xml:space="preserve"> </w:t>
            </w:r>
            <w:r w:rsidRPr="00DC4006">
              <w:rPr>
                <w:spacing w:val="-2"/>
                <w:sz w:val="24"/>
                <w:szCs w:val="24"/>
                <w:lang w:val="ru-RU"/>
              </w:rPr>
              <w:t>к</w:t>
            </w:r>
            <w:r w:rsidRPr="00DC4006">
              <w:rPr>
                <w:spacing w:val="-10"/>
                <w:sz w:val="24"/>
                <w:szCs w:val="24"/>
                <w:lang w:val="ru-RU"/>
              </w:rPr>
              <w:t xml:space="preserve"> </w:t>
            </w:r>
            <w:r w:rsidRPr="00DC4006">
              <w:rPr>
                <w:spacing w:val="-2"/>
                <w:sz w:val="24"/>
                <w:szCs w:val="24"/>
                <w:lang w:val="ru-RU"/>
              </w:rPr>
              <w:t>профессиональной</w:t>
            </w:r>
            <w:r w:rsidRPr="00DC4006">
              <w:rPr>
                <w:spacing w:val="-8"/>
                <w:sz w:val="24"/>
                <w:szCs w:val="24"/>
                <w:lang w:val="ru-RU"/>
              </w:rPr>
              <w:t xml:space="preserve"> </w:t>
            </w:r>
            <w:r w:rsidRPr="00DC4006">
              <w:rPr>
                <w:spacing w:val="-2"/>
                <w:sz w:val="24"/>
                <w:szCs w:val="24"/>
                <w:lang w:val="ru-RU"/>
              </w:rPr>
              <w:t>деятельности.</w:t>
            </w:r>
            <w:r w:rsidRPr="00DC4006">
              <w:rPr>
                <w:spacing w:val="-11"/>
                <w:sz w:val="24"/>
                <w:szCs w:val="24"/>
                <w:lang w:val="ru-RU"/>
              </w:rPr>
              <w:t xml:space="preserve"> </w:t>
            </w:r>
            <w:r w:rsidRPr="00DC4006">
              <w:rPr>
                <w:spacing w:val="-2"/>
                <w:sz w:val="24"/>
                <w:szCs w:val="24"/>
                <w:lang w:val="ru-RU"/>
              </w:rPr>
              <w:t>Основные</w:t>
            </w:r>
            <w:r w:rsidRPr="00DC4006">
              <w:rPr>
                <w:spacing w:val="-12"/>
                <w:sz w:val="24"/>
                <w:szCs w:val="24"/>
                <w:lang w:val="ru-RU"/>
              </w:rPr>
              <w:t xml:space="preserve"> </w:t>
            </w:r>
            <w:r w:rsidRPr="00DC4006">
              <w:rPr>
                <w:spacing w:val="-2"/>
                <w:sz w:val="24"/>
                <w:szCs w:val="24"/>
                <w:lang w:val="ru-RU"/>
              </w:rPr>
              <w:t>факторы</w:t>
            </w:r>
            <w:r w:rsidRPr="00DC4006">
              <w:rPr>
                <w:spacing w:val="-13"/>
                <w:sz w:val="24"/>
                <w:szCs w:val="24"/>
                <w:lang w:val="ru-RU"/>
              </w:rPr>
              <w:t xml:space="preserve"> </w:t>
            </w:r>
            <w:r w:rsidRPr="00DC4006">
              <w:rPr>
                <w:spacing w:val="-2"/>
                <w:sz w:val="24"/>
                <w:szCs w:val="24"/>
                <w:lang w:val="ru-RU"/>
              </w:rPr>
              <w:t xml:space="preserve">и </w:t>
            </w:r>
            <w:r w:rsidRPr="00DC4006">
              <w:rPr>
                <w:sz w:val="24"/>
                <w:szCs w:val="24"/>
                <w:lang w:val="ru-RU"/>
              </w:rPr>
              <w:t xml:space="preserve">дополнительные факторы, определяющие конкретное содержание ППФП </w:t>
            </w:r>
            <w:r w:rsidRPr="00DC4006">
              <w:rPr>
                <w:spacing w:val="-2"/>
                <w:sz w:val="24"/>
                <w:szCs w:val="24"/>
                <w:lang w:val="ru-RU"/>
              </w:rPr>
              <w:t>обучающихся</w:t>
            </w:r>
            <w:r w:rsidRPr="00DC4006">
              <w:rPr>
                <w:spacing w:val="-7"/>
                <w:sz w:val="24"/>
                <w:szCs w:val="24"/>
                <w:lang w:val="ru-RU"/>
              </w:rPr>
              <w:t xml:space="preserve"> </w:t>
            </w:r>
            <w:r w:rsidRPr="00DC4006">
              <w:rPr>
                <w:spacing w:val="-2"/>
                <w:sz w:val="24"/>
                <w:szCs w:val="24"/>
                <w:lang w:val="ru-RU"/>
              </w:rPr>
              <w:t>с</w:t>
            </w:r>
            <w:r w:rsidRPr="00DC4006">
              <w:rPr>
                <w:spacing w:val="-9"/>
                <w:sz w:val="24"/>
                <w:szCs w:val="24"/>
                <w:lang w:val="ru-RU"/>
              </w:rPr>
              <w:t xml:space="preserve"> </w:t>
            </w:r>
            <w:r w:rsidRPr="00DC4006">
              <w:rPr>
                <w:spacing w:val="-2"/>
                <w:sz w:val="24"/>
                <w:szCs w:val="24"/>
                <w:lang w:val="ru-RU"/>
              </w:rPr>
              <w:t>учетом</w:t>
            </w:r>
            <w:r w:rsidRPr="00DC4006">
              <w:rPr>
                <w:spacing w:val="-11"/>
                <w:sz w:val="24"/>
                <w:szCs w:val="24"/>
                <w:lang w:val="ru-RU"/>
              </w:rPr>
              <w:t xml:space="preserve"> </w:t>
            </w:r>
            <w:r w:rsidRPr="00DC4006">
              <w:rPr>
                <w:spacing w:val="-2"/>
                <w:sz w:val="24"/>
                <w:szCs w:val="24"/>
                <w:lang w:val="ru-RU"/>
              </w:rPr>
              <w:t>специфики</w:t>
            </w:r>
            <w:r w:rsidRPr="00DC4006">
              <w:rPr>
                <w:spacing w:val="-8"/>
                <w:sz w:val="24"/>
                <w:szCs w:val="24"/>
                <w:lang w:val="ru-RU"/>
              </w:rPr>
              <w:t xml:space="preserve"> </w:t>
            </w:r>
            <w:r w:rsidRPr="00DC4006">
              <w:rPr>
                <w:spacing w:val="-2"/>
                <w:sz w:val="24"/>
                <w:szCs w:val="24"/>
                <w:lang w:val="ru-RU"/>
              </w:rPr>
              <w:t>будущей</w:t>
            </w:r>
            <w:r w:rsidRPr="00DC4006">
              <w:rPr>
                <w:spacing w:val="-8"/>
                <w:sz w:val="24"/>
                <w:szCs w:val="24"/>
                <w:lang w:val="ru-RU"/>
              </w:rPr>
              <w:t xml:space="preserve"> </w:t>
            </w:r>
            <w:r w:rsidRPr="00DC4006">
              <w:rPr>
                <w:spacing w:val="-2"/>
                <w:sz w:val="24"/>
                <w:szCs w:val="24"/>
                <w:lang w:val="ru-RU"/>
              </w:rPr>
              <w:t>профессиональной</w:t>
            </w:r>
            <w:r w:rsidRPr="00DC4006">
              <w:rPr>
                <w:spacing w:val="-5"/>
                <w:sz w:val="24"/>
                <w:szCs w:val="24"/>
                <w:lang w:val="ru-RU"/>
              </w:rPr>
              <w:t xml:space="preserve"> </w:t>
            </w:r>
            <w:r w:rsidRPr="00DC4006">
              <w:rPr>
                <w:spacing w:val="-2"/>
                <w:sz w:val="24"/>
                <w:szCs w:val="24"/>
                <w:lang w:val="ru-RU"/>
              </w:rPr>
              <w:t xml:space="preserve">деятельности. </w:t>
            </w:r>
            <w:r w:rsidRPr="00DC4006">
              <w:rPr>
                <w:sz w:val="24"/>
                <w:szCs w:val="24"/>
                <w:lang w:val="ru-RU"/>
              </w:rPr>
              <w:t>Цели и задачи ППФП с учетом специфики будущей профессиональной деятельности.</w:t>
            </w:r>
            <w:r w:rsidRPr="00DC4006">
              <w:rPr>
                <w:spacing w:val="-2"/>
                <w:sz w:val="24"/>
                <w:szCs w:val="24"/>
                <w:lang w:val="ru-RU"/>
              </w:rPr>
              <w:t xml:space="preserve"> </w:t>
            </w:r>
            <w:r w:rsidRPr="00DC4006">
              <w:rPr>
                <w:sz w:val="24"/>
                <w:szCs w:val="24"/>
                <w:lang w:val="ru-RU"/>
              </w:rPr>
              <w:t>Профессиональные</w:t>
            </w:r>
            <w:r w:rsidRPr="00DC4006">
              <w:rPr>
                <w:spacing w:val="-2"/>
                <w:sz w:val="24"/>
                <w:szCs w:val="24"/>
                <w:lang w:val="ru-RU"/>
              </w:rPr>
              <w:t xml:space="preserve"> </w:t>
            </w:r>
            <w:r w:rsidRPr="00DC4006">
              <w:rPr>
                <w:sz w:val="24"/>
                <w:szCs w:val="24"/>
                <w:lang w:val="ru-RU"/>
              </w:rPr>
              <w:t>риски,</w:t>
            </w:r>
            <w:r w:rsidRPr="00DC4006">
              <w:rPr>
                <w:spacing w:val="-2"/>
                <w:sz w:val="24"/>
                <w:szCs w:val="24"/>
                <w:lang w:val="ru-RU"/>
              </w:rPr>
              <w:t xml:space="preserve"> </w:t>
            </w:r>
            <w:r w:rsidRPr="00DC4006">
              <w:rPr>
                <w:sz w:val="24"/>
                <w:szCs w:val="24"/>
                <w:lang w:val="ru-RU"/>
              </w:rPr>
              <w:t>обусловленные</w:t>
            </w:r>
            <w:r w:rsidRPr="00DC4006">
              <w:rPr>
                <w:spacing w:val="-2"/>
                <w:sz w:val="24"/>
                <w:szCs w:val="24"/>
                <w:lang w:val="ru-RU"/>
              </w:rPr>
              <w:t xml:space="preserve"> </w:t>
            </w:r>
            <w:r w:rsidRPr="00DC4006">
              <w:rPr>
                <w:sz w:val="24"/>
                <w:szCs w:val="24"/>
                <w:lang w:val="ru-RU"/>
              </w:rPr>
              <w:t>спецификой</w:t>
            </w:r>
            <w:r w:rsidRPr="00DC4006">
              <w:rPr>
                <w:spacing w:val="-2"/>
                <w:sz w:val="24"/>
                <w:szCs w:val="24"/>
                <w:lang w:val="ru-RU"/>
              </w:rPr>
              <w:t xml:space="preserve"> </w:t>
            </w:r>
            <w:r w:rsidRPr="00DC4006">
              <w:rPr>
                <w:sz w:val="24"/>
                <w:szCs w:val="24"/>
                <w:lang w:val="ru-RU"/>
              </w:rPr>
              <w:t xml:space="preserve">труда. </w:t>
            </w:r>
            <w:r w:rsidRPr="00DC4006">
              <w:rPr>
                <w:spacing w:val="-4"/>
                <w:sz w:val="24"/>
                <w:szCs w:val="24"/>
                <w:lang w:val="ru-RU"/>
              </w:rPr>
              <w:t xml:space="preserve">Анализ </w:t>
            </w:r>
            <w:proofErr w:type="spellStart"/>
            <w:r w:rsidRPr="00DC4006">
              <w:rPr>
                <w:spacing w:val="-4"/>
                <w:sz w:val="24"/>
                <w:szCs w:val="24"/>
                <w:lang w:val="ru-RU"/>
              </w:rPr>
              <w:t>профессиограммы</w:t>
            </w:r>
            <w:proofErr w:type="spellEnd"/>
            <w:r w:rsidRPr="00DC4006">
              <w:rPr>
                <w:spacing w:val="-4"/>
                <w:sz w:val="24"/>
                <w:szCs w:val="24"/>
                <w:lang w:val="ru-RU"/>
              </w:rPr>
              <w:t xml:space="preserve">. Задания с профессиональной направленностью для </w:t>
            </w:r>
            <w:r w:rsidRPr="00DC4006">
              <w:rPr>
                <w:sz w:val="24"/>
                <w:szCs w:val="24"/>
                <w:lang w:val="ru-RU"/>
              </w:rPr>
              <w:t>1-4 групп труда.</w:t>
            </w:r>
          </w:p>
          <w:p w:rsidR="00257DFE" w:rsidRPr="00DC4006" w:rsidRDefault="00257DFE" w:rsidP="001C5AE0">
            <w:pPr>
              <w:pStyle w:val="TableParagraph"/>
              <w:spacing w:line="276" w:lineRule="auto"/>
              <w:ind w:right="93"/>
              <w:jc w:val="both"/>
              <w:rPr>
                <w:sz w:val="24"/>
                <w:szCs w:val="24"/>
                <w:lang w:val="ru-RU"/>
              </w:rPr>
            </w:pPr>
            <w:r w:rsidRPr="00DC4006">
              <w:rPr>
                <w:sz w:val="24"/>
                <w:szCs w:val="24"/>
                <w:lang w:val="ru-RU"/>
              </w:rPr>
              <w:t>Средства, методы и методики формирования профессионально значимых двигательных умений и навыков.</w:t>
            </w:r>
          </w:p>
          <w:p w:rsidR="00257DFE" w:rsidRPr="00DC4006" w:rsidRDefault="00257DFE" w:rsidP="001C5AE0">
            <w:pPr>
              <w:pStyle w:val="TableParagraph"/>
              <w:spacing w:line="276" w:lineRule="auto"/>
              <w:ind w:right="93"/>
              <w:jc w:val="both"/>
              <w:rPr>
                <w:sz w:val="24"/>
                <w:szCs w:val="24"/>
                <w:lang w:val="ru-RU"/>
              </w:rPr>
            </w:pPr>
            <w:r w:rsidRPr="00DC4006">
              <w:rPr>
                <w:sz w:val="24"/>
                <w:szCs w:val="24"/>
                <w:lang w:val="ru-RU"/>
              </w:rPr>
              <w:t>Средства, методы и методики формирования профессионально значимых физических и психических свойств и качеств.</w:t>
            </w:r>
          </w:p>
          <w:p w:rsidR="00257DFE" w:rsidRPr="00DC4006" w:rsidRDefault="00257DFE" w:rsidP="001C5AE0">
            <w:pPr>
              <w:pStyle w:val="TableParagraph"/>
              <w:spacing w:line="276" w:lineRule="auto"/>
              <w:ind w:right="95"/>
              <w:jc w:val="both"/>
              <w:rPr>
                <w:sz w:val="24"/>
                <w:szCs w:val="24"/>
                <w:lang w:val="ru-RU"/>
              </w:rPr>
            </w:pPr>
            <w:r w:rsidRPr="00DC4006">
              <w:rPr>
                <w:sz w:val="24"/>
                <w:szCs w:val="24"/>
                <w:lang w:val="ru-RU"/>
              </w:rPr>
              <w:t>Средства, методы и методики формирования устойчивости к заболеваниям профессиональной деятельности.</w:t>
            </w:r>
          </w:p>
          <w:p w:rsidR="00257DFE" w:rsidRPr="00DC4006" w:rsidRDefault="00257DFE" w:rsidP="001C5AE0">
            <w:pPr>
              <w:pStyle w:val="TableParagraph"/>
              <w:spacing w:line="276" w:lineRule="auto"/>
              <w:ind w:right="92"/>
              <w:jc w:val="both"/>
              <w:rPr>
                <w:sz w:val="24"/>
                <w:szCs w:val="24"/>
              </w:rPr>
            </w:pPr>
            <w:r w:rsidRPr="00DC4006">
              <w:rPr>
                <w:sz w:val="24"/>
                <w:szCs w:val="24"/>
                <w:lang w:val="ru-RU"/>
              </w:rPr>
              <w:t xml:space="preserve">Прикладные виды спорта. Прикладные умения и навыки. </w:t>
            </w:r>
            <w:proofErr w:type="spellStart"/>
            <w:r w:rsidRPr="00DC4006">
              <w:rPr>
                <w:sz w:val="24"/>
                <w:szCs w:val="24"/>
              </w:rPr>
              <w:t>Оценка</w:t>
            </w:r>
            <w:proofErr w:type="spellEnd"/>
            <w:r w:rsidRPr="00DC4006">
              <w:rPr>
                <w:sz w:val="24"/>
                <w:szCs w:val="24"/>
              </w:rPr>
              <w:t xml:space="preserve"> </w:t>
            </w:r>
            <w:proofErr w:type="spellStart"/>
            <w:r w:rsidRPr="00DC4006">
              <w:rPr>
                <w:sz w:val="24"/>
                <w:szCs w:val="24"/>
              </w:rPr>
              <w:t>эффективности</w:t>
            </w:r>
            <w:proofErr w:type="spellEnd"/>
            <w:r w:rsidRPr="00DC4006">
              <w:rPr>
                <w:sz w:val="24"/>
                <w:szCs w:val="24"/>
              </w:rPr>
              <w:t xml:space="preserve"> </w:t>
            </w:r>
            <w:r w:rsidRPr="00DC4006">
              <w:rPr>
                <w:sz w:val="24"/>
                <w:szCs w:val="24"/>
              </w:rPr>
              <w:lastRenderedPageBreak/>
              <w:t>ППФП.</w:t>
            </w:r>
          </w:p>
        </w:tc>
        <w:tc>
          <w:tcPr>
            <w:tcW w:w="1701" w:type="dxa"/>
          </w:tcPr>
          <w:p w:rsidR="00257DFE" w:rsidRPr="00DC4006" w:rsidRDefault="00257DFE" w:rsidP="001C5AE0">
            <w:pPr>
              <w:pStyle w:val="TableParagraph"/>
              <w:spacing w:line="276" w:lineRule="auto"/>
              <w:ind w:left="13" w:right="3"/>
              <w:jc w:val="center"/>
              <w:rPr>
                <w:sz w:val="24"/>
                <w:szCs w:val="24"/>
              </w:rPr>
            </w:pPr>
            <w:r w:rsidRPr="00DC4006">
              <w:rPr>
                <w:spacing w:val="-10"/>
                <w:sz w:val="24"/>
                <w:szCs w:val="24"/>
              </w:rPr>
              <w:lastRenderedPageBreak/>
              <w:t>1</w:t>
            </w:r>
          </w:p>
        </w:tc>
        <w:tc>
          <w:tcPr>
            <w:tcW w:w="1985" w:type="dxa"/>
            <w:vMerge/>
            <w:tcBorders>
              <w:top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2837" w:type="dxa"/>
            <w:vMerge/>
            <w:tcBorders>
              <w:top w:val="nil"/>
              <w:bottom w:val="nil"/>
            </w:tcBorders>
          </w:tcPr>
          <w:p w:rsidR="00257DFE" w:rsidRPr="00DC4006" w:rsidRDefault="00257DFE" w:rsidP="001C5AE0">
            <w:pPr>
              <w:spacing w:line="276" w:lineRule="auto"/>
              <w:rPr>
                <w:rFonts w:ascii="Times New Roman" w:hAnsi="Times New Roman" w:cs="Times New Roman"/>
                <w:sz w:val="24"/>
                <w:szCs w:val="24"/>
              </w:rPr>
            </w:pPr>
          </w:p>
        </w:tc>
        <w:tc>
          <w:tcPr>
            <w:tcW w:w="8645" w:type="dxa"/>
          </w:tcPr>
          <w:p w:rsidR="00257DFE" w:rsidRPr="00DC4006" w:rsidRDefault="00257DFE" w:rsidP="001C5AE0">
            <w:pPr>
              <w:pStyle w:val="TableParagraph"/>
              <w:spacing w:line="276" w:lineRule="auto"/>
              <w:rPr>
                <w:b/>
                <w:sz w:val="24"/>
                <w:szCs w:val="24"/>
                <w:lang w:val="ru-RU"/>
              </w:rPr>
            </w:pPr>
            <w:r w:rsidRPr="00DC4006">
              <w:rPr>
                <w:b/>
                <w:sz w:val="24"/>
                <w:szCs w:val="24"/>
                <w:lang w:val="ru-RU"/>
              </w:rPr>
              <w:t>В</w:t>
            </w:r>
            <w:r w:rsidRPr="00DC4006">
              <w:rPr>
                <w:b/>
                <w:spacing w:val="-3"/>
                <w:sz w:val="24"/>
                <w:szCs w:val="24"/>
                <w:lang w:val="ru-RU"/>
              </w:rPr>
              <w:t xml:space="preserve"> </w:t>
            </w:r>
            <w:r w:rsidRPr="00DC4006">
              <w:rPr>
                <w:b/>
                <w:sz w:val="24"/>
                <w:szCs w:val="24"/>
                <w:lang w:val="ru-RU"/>
              </w:rPr>
              <w:t>том</w:t>
            </w:r>
            <w:r w:rsidRPr="00DC4006">
              <w:rPr>
                <w:b/>
                <w:spacing w:val="-4"/>
                <w:sz w:val="24"/>
                <w:szCs w:val="24"/>
                <w:lang w:val="ru-RU"/>
              </w:rPr>
              <w:t xml:space="preserve"> </w:t>
            </w:r>
            <w:r w:rsidRPr="00DC4006">
              <w:rPr>
                <w:b/>
                <w:sz w:val="24"/>
                <w:szCs w:val="24"/>
                <w:lang w:val="ru-RU"/>
              </w:rPr>
              <w:t>числе</w:t>
            </w:r>
            <w:r w:rsidRPr="00DC4006">
              <w:rPr>
                <w:b/>
                <w:spacing w:val="-4"/>
                <w:sz w:val="24"/>
                <w:szCs w:val="24"/>
                <w:lang w:val="ru-RU"/>
              </w:rPr>
              <w:t xml:space="preserve"> </w:t>
            </w:r>
            <w:r w:rsidRPr="00DC4006">
              <w:rPr>
                <w:b/>
                <w:sz w:val="24"/>
                <w:szCs w:val="24"/>
                <w:lang w:val="ru-RU"/>
              </w:rPr>
              <w:t>практических</w:t>
            </w:r>
            <w:r w:rsidRPr="00DC4006">
              <w:rPr>
                <w:b/>
                <w:spacing w:val="-2"/>
                <w:sz w:val="24"/>
                <w:szCs w:val="24"/>
                <w:lang w:val="ru-RU"/>
              </w:rPr>
              <w:t xml:space="preserve"> занятий</w:t>
            </w:r>
          </w:p>
        </w:tc>
        <w:tc>
          <w:tcPr>
            <w:tcW w:w="1701" w:type="dxa"/>
          </w:tcPr>
          <w:p w:rsidR="00257DFE" w:rsidRPr="00DC4006" w:rsidRDefault="00257DFE" w:rsidP="001C5AE0">
            <w:pPr>
              <w:pStyle w:val="TableParagraph"/>
              <w:spacing w:line="276" w:lineRule="auto"/>
              <w:ind w:left="13" w:right="3"/>
              <w:jc w:val="center"/>
              <w:rPr>
                <w:b/>
                <w:sz w:val="24"/>
                <w:szCs w:val="24"/>
              </w:rPr>
            </w:pPr>
            <w:r w:rsidRPr="00DC4006">
              <w:rPr>
                <w:b/>
                <w:spacing w:val="-5"/>
                <w:sz w:val="24"/>
                <w:szCs w:val="24"/>
              </w:rPr>
              <w:t>10</w:t>
            </w:r>
          </w:p>
        </w:tc>
        <w:tc>
          <w:tcPr>
            <w:tcW w:w="1985" w:type="dxa"/>
            <w:vMerge/>
            <w:tcBorders>
              <w:top w:val="nil"/>
              <w:bottom w:val="nil"/>
            </w:tcBorders>
          </w:tcPr>
          <w:p w:rsidR="00257DFE" w:rsidRPr="00DC4006" w:rsidRDefault="00257DFE" w:rsidP="001C5AE0">
            <w:pPr>
              <w:spacing w:line="276" w:lineRule="auto"/>
              <w:rPr>
                <w:rFonts w:ascii="Times New Roman" w:hAnsi="Times New Roman" w:cs="Times New Roman"/>
                <w:sz w:val="24"/>
                <w:szCs w:val="24"/>
              </w:rPr>
            </w:pPr>
          </w:p>
        </w:tc>
      </w:tr>
      <w:tr w:rsidR="00257DFE" w:rsidRPr="00DC4006" w:rsidTr="001C5AE0">
        <w:trPr>
          <w:trHeight w:val="20"/>
        </w:trPr>
        <w:tc>
          <w:tcPr>
            <w:tcW w:w="2837" w:type="dxa"/>
            <w:vMerge w:val="restart"/>
            <w:tcBorders>
              <w:top w:val="nil"/>
            </w:tcBorders>
          </w:tcPr>
          <w:p w:rsidR="00257DFE" w:rsidRPr="00DC4006" w:rsidRDefault="00A33D18" w:rsidP="001C5AE0">
            <w:pPr>
              <w:pStyle w:val="TableParagraph"/>
              <w:spacing w:line="276" w:lineRule="auto"/>
            </w:pPr>
            <w:r>
              <w:rPr>
                <w:lang w:eastAsia="en-US"/>
              </w:rPr>
              <w:pict>
                <v:rect id="docshape5" o:spid="_x0000_s1028" style="position:absolute;margin-left:56.65pt;margin-top:20.2pt;width:2in;height:.6pt;z-index:-251654144;mso-wrap-distance-left:0;mso-wrap-distance-right:0;mso-position-horizontal-relative:page;mso-position-vertical-relative:text" fillcolor="black" stroked="f">
                  <w10:wrap type="topAndBottom" anchorx="page"/>
                </v:rect>
              </w:pict>
            </w:r>
          </w:p>
        </w:tc>
        <w:tc>
          <w:tcPr>
            <w:tcW w:w="8645" w:type="dxa"/>
          </w:tcPr>
          <w:p w:rsidR="00257DFE" w:rsidRPr="00DC4006" w:rsidRDefault="00257DFE" w:rsidP="001C5AE0">
            <w:pPr>
              <w:pStyle w:val="TableParagraph"/>
              <w:spacing w:line="276" w:lineRule="auto"/>
              <w:ind w:right="100"/>
              <w:jc w:val="both"/>
              <w:rPr>
                <w:lang w:val="ru-RU"/>
              </w:rPr>
            </w:pPr>
            <w:r w:rsidRPr="00DC4006">
              <w:rPr>
                <w:lang w:val="ru-RU"/>
              </w:rPr>
              <w:t xml:space="preserve">Практическое занятие. Разучивание, закрепление и совершенствование профессионально значимых двигательных действий для различных групп </w:t>
            </w:r>
            <w:r w:rsidRPr="00DC4006">
              <w:rPr>
                <w:spacing w:val="-2"/>
                <w:lang w:val="ru-RU"/>
              </w:rPr>
              <w:t>труда.</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val="restart"/>
            <w:tcBorders>
              <w:top w:val="nil"/>
            </w:tcBorders>
          </w:tcPr>
          <w:p w:rsidR="00257DFE" w:rsidRPr="00DC4006" w:rsidRDefault="00257DFE" w:rsidP="001C5AE0">
            <w:pPr>
              <w:pStyle w:val="TableParagraph"/>
              <w:rPr>
                <w:sz w:val="20"/>
              </w:rPr>
            </w:pPr>
          </w:p>
        </w:tc>
      </w:tr>
      <w:tr w:rsidR="00257DFE" w:rsidRPr="00DC4006" w:rsidTr="001C5AE0">
        <w:trPr>
          <w:trHeight w:val="20"/>
        </w:trPr>
        <w:tc>
          <w:tcPr>
            <w:tcW w:w="2837" w:type="dxa"/>
            <w:vMerge/>
            <w:tcBorders>
              <w:top w:val="single" w:sz="4" w:space="0" w:color="000000"/>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spacing w:val="-4"/>
                <w:lang w:val="ru-RU"/>
              </w:rPr>
              <w:t>Практическое</w:t>
            </w:r>
            <w:r w:rsidRPr="00DC4006">
              <w:rPr>
                <w:spacing w:val="-8"/>
                <w:lang w:val="ru-RU"/>
              </w:rPr>
              <w:t xml:space="preserve"> </w:t>
            </w:r>
            <w:r w:rsidRPr="00DC4006">
              <w:rPr>
                <w:spacing w:val="-4"/>
                <w:lang w:val="ru-RU"/>
              </w:rPr>
              <w:t>занятие.</w:t>
            </w:r>
            <w:r w:rsidRPr="00DC4006">
              <w:rPr>
                <w:spacing w:val="-6"/>
                <w:lang w:val="ru-RU"/>
              </w:rPr>
              <w:t xml:space="preserve"> </w:t>
            </w:r>
            <w:r w:rsidRPr="00DC4006">
              <w:rPr>
                <w:spacing w:val="-4"/>
                <w:lang w:val="ru-RU"/>
              </w:rPr>
              <w:t>Формирование</w:t>
            </w:r>
            <w:r w:rsidRPr="00DC4006">
              <w:rPr>
                <w:spacing w:val="-8"/>
                <w:lang w:val="ru-RU"/>
              </w:rPr>
              <w:t xml:space="preserve"> </w:t>
            </w:r>
            <w:r w:rsidRPr="00DC4006">
              <w:rPr>
                <w:spacing w:val="-4"/>
                <w:lang w:val="ru-RU"/>
              </w:rPr>
              <w:t>профессионально</w:t>
            </w:r>
            <w:r w:rsidRPr="00DC4006">
              <w:rPr>
                <w:spacing w:val="-6"/>
                <w:lang w:val="ru-RU"/>
              </w:rPr>
              <w:t xml:space="preserve"> </w:t>
            </w:r>
            <w:r w:rsidRPr="00DC4006">
              <w:rPr>
                <w:spacing w:val="-4"/>
                <w:lang w:val="ru-RU"/>
              </w:rPr>
              <w:t>значимых</w:t>
            </w:r>
            <w:r w:rsidRPr="00DC4006">
              <w:rPr>
                <w:spacing w:val="-6"/>
                <w:lang w:val="ru-RU"/>
              </w:rPr>
              <w:t xml:space="preserve"> </w:t>
            </w:r>
            <w:r w:rsidRPr="00DC4006">
              <w:rPr>
                <w:spacing w:val="-4"/>
                <w:lang w:val="ru-RU"/>
              </w:rPr>
              <w:t xml:space="preserve">физических </w:t>
            </w:r>
            <w:r w:rsidRPr="00DC4006">
              <w:rPr>
                <w:spacing w:val="-2"/>
                <w:lang w:val="ru-RU"/>
              </w:rPr>
              <w:t>качеств</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single" w:sz="4" w:space="0" w:color="000000"/>
            </w:tcBorders>
          </w:tcPr>
          <w:p w:rsidR="00257DFE" w:rsidRPr="00DC4006" w:rsidRDefault="00257DFE" w:rsidP="001C5AE0">
            <w:pPr>
              <w:rPr>
                <w:rFonts w:ascii="Times New Roman" w:hAnsi="Times New Roman" w:cs="Times New Roman"/>
                <w:sz w:val="2"/>
                <w:szCs w:val="2"/>
              </w:rPr>
            </w:pPr>
          </w:p>
        </w:tc>
      </w:tr>
      <w:tr w:rsidR="00257DFE" w:rsidRPr="00DC4006" w:rsidTr="001C5AE0">
        <w:trPr>
          <w:trHeight w:val="20"/>
        </w:trPr>
        <w:tc>
          <w:tcPr>
            <w:tcW w:w="2837" w:type="dxa"/>
            <w:vMerge/>
            <w:tcBorders>
              <w:top w:val="single" w:sz="4" w:space="0" w:color="000000"/>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ind w:right="92"/>
              <w:jc w:val="both"/>
              <w:rPr>
                <w:lang w:val="ru-RU"/>
              </w:rPr>
            </w:pPr>
            <w:r w:rsidRPr="00DC4006">
              <w:rPr>
                <w:lang w:val="ru-RU"/>
              </w:rPr>
              <w:t xml:space="preserve">Практическое занятие. Самостоятельное проведение студентом комплексов профессионально- прикладной физической культуры в режиме дня </w:t>
            </w:r>
            <w:r w:rsidRPr="00DC4006">
              <w:rPr>
                <w:spacing w:val="-2"/>
                <w:lang w:val="ru-RU"/>
              </w:rPr>
              <w:t>специалиста</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single" w:sz="4" w:space="0" w:color="000000"/>
            </w:tcBorders>
          </w:tcPr>
          <w:p w:rsidR="00257DFE" w:rsidRPr="00DC4006" w:rsidRDefault="00257DFE" w:rsidP="001C5AE0">
            <w:pPr>
              <w:rPr>
                <w:rFonts w:ascii="Times New Roman" w:hAnsi="Times New Roman" w:cs="Times New Roman"/>
                <w:sz w:val="2"/>
                <w:szCs w:val="2"/>
              </w:rPr>
            </w:pPr>
          </w:p>
        </w:tc>
      </w:tr>
      <w:tr w:rsidR="00257DFE" w:rsidRPr="00DC4006" w:rsidTr="001C5AE0">
        <w:trPr>
          <w:trHeight w:val="20"/>
        </w:trPr>
        <w:tc>
          <w:tcPr>
            <w:tcW w:w="2837" w:type="dxa"/>
            <w:vMerge/>
            <w:tcBorders>
              <w:top w:val="single" w:sz="4" w:space="0" w:color="000000"/>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9"/>
                <w:lang w:val="ru-RU"/>
              </w:rPr>
              <w:t xml:space="preserve"> </w:t>
            </w:r>
            <w:r w:rsidRPr="00DC4006">
              <w:rPr>
                <w:lang w:val="ru-RU"/>
              </w:rPr>
              <w:t>занятие.</w:t>
            </w:r>
            <w:r w:rsidRPr="00DC4006">
              <w:rPr>
                <w:spacing w:val="-9"/>
                <w:lang w:val="ru-RU"/>
              </w:rPr>
              <w:t xml:space="preserve"> </w:t>
            </w:r>
            <w:r w:rsidRPr="00DC4006">
              <w:rPr>
                <w:lang w:val="ru-RU"/>
              </w:rPr>
              <w:t>Техника</w:t>
            </w:r>
            <w:r w:rsidRPr="00DC4006">
              <w:rPr>
                <w:spacing w:val="-9"/>
                <w:lang w:val="ru-RU"/>
              </w:rPr>
              <w:t xml:space="preserve"> </w:t>
            </w:r>
            <w:r w:rsidRPr="00DC4006">
              <w:rPr>
                <w:lang w:val="ru-RU"/>
              </w:rPr>
              <w:t>выполнения</w:t>
            </w:r>
            <w:r w:rsidRPr="00DC4006">
              <w:rPr>
                <w:spacing w:val="-8"/>
                <w:lang w:val="ru-RU"/>
              </w:rPr>
              <w:t xml:space="preserve"> </w:t>
            </w:r>
            <w:r w:rsidRPr="00DC4006">
              <w:rPr>
                <w:lang w:val="ru-RU"/>
              </w:rPr>
              <w:t>упражнений</w:t>
            </w:r>
            <w:r w:rsidRPr="00DC4006">
              <w:rPr>
                <w:spacing w:val="-7"/>
                <w:lang w:val="ru-RU"/>
              </w:rPr>
              <w:t xml:space="preserve"> </w:t>
            </w:r>
            <w:r w:rsidRPr="00DC4006">
              <w:rPr>
                <w:lang w:val="ru-RU"/>
              </w:rPr>
              <w:t>с</w:t>
            </w:r>
            <w:r w:rsidRPr="00DC4006">
              <w:rPr>
                <w:spacing w:val="-9"/>
                <w:lang w:val="ru-RU"/>
              </w:rPr>
              <w:t xml:space="preserve"> </w:t>
            </w:r>
            <w:r w:rsidRPr="00DC4006">
              <w:rPr>
                <w:lang w:val="ru-RU"/>
              </w:rPr>
              <w:t>предметами</w:t>
            </w:r>
            <w:r w:rsidRPr="00DC4006">
              <w:rPr>
                <w:spacing w:val="-9"/>
                <w:lang w:val="ru-RU"/>
              </w:rPr>
              <w:t xml:space="preserve"> </w:t>
            </w:r>
            <w:r w:rsidRPr="00DC4006">
              <w:rPr>
                <w:lang w:val="ru-RU"/>
              </w:rPr>
              <w:t>и</w:t>
            </w:r>
            <w:r w:rsidRPr="00DC4006">
              <w:rPr>
                <w:spacing w:val="-7"/>
                <w:lang w:val="ru-RU"/>
              </w:rPr>
              <w:t xml:space="preserve"> </w:t>
            </w:r>
            <w:r w:rsidRPr="00DC4006">
              <w:rPr>
                <w:lang w:val="ru-RU"/>
              </w:rPr>
              <w:t xml:space="preserve">без </w:t>
            </w:r>
            <w:r w:rsidRPr="00DC4006">
              <w:rPr>
                <w:spacing w:val="-2"/>
                <w:lang w:val="ru-RU"/>
              </w:rPr>
              <w:t>предметов</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single" w:sz="4" w:space="0" w:color="000000"/>
            </w:tcBorders>
          </w:tcPr>
          <w:p w:rsidR="00257DFE" w:rsidRPr="00DC4006" w:rsidRDefault="00257DFE" w:rsidP="001C5AE0">
            <w:pPr>
              <w:rPr>
                <w:rFonts w:ascii="Times New Roman" w:hAnsi="Times New Roman" w:cs="Times New Roman"/>
                <w:sz w:val="2"/>
                <w:szCs w:val="2"/>
              </w:rPr>
            </w:pPr>
          </w:p>
        </w:tc>
      </w:tr>
      <w:tr w:rsidR="00257DFE" w:rsidRPr="00DC4006" w:rsidTr="001C5AE0">
        <w:trPr>
          <w:trHeight w:val="20"/>
        </w:trPr>
        <w:tc>
          <w:tcPr>
            <w:tcW w:w="2837" w:type="dxa"/>
            <w:vMerge/>
            <w:tcBorders>
              <w:top w:val="single" w:sz="4" w:space="0" w:color="000000"/>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jc w:val="both"/>
              <w:rPr>
                <w:lang w:val="ru-RU"/>
              </w:rPr>
            </w:pPr>
            <w:r w:rsidRPr="00DC4006">
              <w:rPr>
                <w:lang w:val="ru-RU"/>
              </w:rPr>
              <w:t>Практическое</w:t>
            </w:r>
            <w:r w:rsidRPr="00DC4006">
              <w:rPr>
                <w:spacing w:val="40"/>
                <w:lang w:val="ru-RU"/>
              </w:rPr>
              <w:t xml:space="preserve"> </w:t>
            </w:r>
            <w:r w:rsidRPr="00DC4006">
              <w:rPr>
                <w:lang w:val="ru-RU"/>
              </w:rPr>
              <w:t>занятие.</w:t>
            </w:r>
            <w:r w:rsidRPr="00DC4006">
              <w:rPr>
                <w:spacing w:val="40"/>
                <w:lang w:val="ru-RU"/>
              </w:rPr>
              <w:t xml:space="preserve"> </w:t>
            </w:r>
            <w:r w:rsidRPr="00DC4006">
              <w:rPr>
                <w:lang w:val="ru-RU"/>
              </w:rPr>
              <w:t>Специальные</w:t>
            </w:r>
            <w:r w:rsidRPr="00DC4006">
              <w:rPr>
                <w:spacing w:val="40"/>
                <w:lang w:val="ru-RU"/>
              </w:rPr>
              <w:t xml:space="preserve"> </w:t>
            </w:r>
            <w:r w:rsidRPr="00DC4006">
              <w:rPr>
                <w:lang w:val="ru-RU"/>
              </w:rPr>
              <w:t>упражнения</w:t>
            </w:r>
            <w:r w:rsidRPr="00DC4006">
              <w:rPr>
                <w:spacing w:val="40"/>
                <w:lang w:val="ru-RU"/>
              </w:rPr>
              <w:t xml:space="preserve"> </w:t>
            </w:r>
            <w:r w:rsidRPr="00DC4006">
              <w:rPr>
                <w:lang w:val="ru-RU"/>
              </w:rPr>
              <w:t>для</w:t>
            </w:r>
            <w:r w:rsidRPr="00DC4006">
              <w:rPr>
                <w:spacing w:val="40"/>
                <w:lang w:val="ru-RU"/>
              </w:rPr>
              <w:t xml:space="preserve"> </w:t>
            </w:r>
            <w:r w:rsidRPr="00DC4006">
              <w:rPr>
                <w:lang w:val="ru-RU"/>
              </w:rPr>
              <w:t>развития</w:t>
            </w:r>
            <w:r w:rsidRPr="00DC4006">
              <w:rPr>
                <w:spacing w:val="40"/>
                <w:lang w:val="ru-RU"/>
              </w:rPr>
              <w:t xml:space="preserve"> </w:t>
            </w:r>
            <w:r w:rsidRPr="00DC4006">
              <w:rPr>
                <w:lang w:val="ru-RU"/>
              </w:rPr>
              <w:t>основных мышечных групп</w:t>
            </w:r>
          </w:p>
        </w:tc>
        <w:tc>
          <w:tcPr>
            <w:tcW w:w="1701" w:type="dxa"/>
          </w:tcPr>
          <w:p w:rsidR="00257DFE" w:rsidRPr="00DC4006" w:rsidRDefault="00257DFE" w:rsidP="001C5AE0">
            <w:pPr>
              <w:pStyle w:val="TableParagraph"/>
              <w:spacing w:line="276" w:lineRule="auto"/>
              <w:ind w:left="13" w:right="3"/>
              <w:jc w:val="center"/>
            </w:pPr>
            <w:r w:rsidRPr="00DC4006">
              <w:rPr>
                <w:spacing w:val="-10"/>
              </w:rPr>
              <w:t>2</w:t>
            </w:r>
          </w:p>
        </w:tc>
        <w:tc>
          <w:tcPr>
            <w:tcW w:w="1985" w:type="dxa"/>
            <w:vMerge/>
            <w:tcBorders>
              <w:top w:val="single" w:sz="4" w:space="0" w:color="000000"/>
            </w:tcBorders>
          </w:tcPr>
          <w:p w:rsidR="00257DFE" w:rsidRPr="00DC4006" w:rsidRDefault="00257DFE" w:rsidP="001C5AE0">
            <w:pPr>
              <w:rPr>
                <w:rFonts w:ascii="Times New Roman" w:hAnsi="Times New Roman" w:cs="Times New Roman"/>
                <w:sz w:val="2"/>
                <w:szCs w:val="2"/>
              </w:rPr>
            </w:pPr>
          </w:p>
        </w:tc>
      </w:tr>
      <w:tr w:rsidR="00257DFE" w:rsidRPr="00DC4006" w:rsidTr="001C5AE0">
        <w:trPr>
          <w:trHeight w:val="20"/>
        </w:trPr>
        <w:tc>
          <w:tcPr>
            <w:tcW w:w="2837" w:type="dxa"/>
            <w:vMerge/>
            <w:tcBorders>
              <w:top w:val="single" w:sz="4" w:space="0" w:color="000000"/>
            </w:tcBorders>
          </w:tcPr>
          <w:p w:rsidR="00257DFE" w:rsidRPr="00DC4006" w:rsidRDefault="00257DFE" w:rsidP="001C5AE0">
            <w:pPr>
              <w:spacing w:line="276" w:lineRule="auto"/>
              <w:rPr>
                <w:rFonts w:ascii="Times New Roman" w:hAnsi="Times New Roman" w:cs="Times New Roman"/>
              </w:rPr>
            </w:pPr>
          </w:p>
        </w:tc>
        <w:tc>
          <w:tcPr>
            <w:tcW w:w="8645" w:type="dxa"/>
          </w:tcPr>
          <w:p w:rsidR="00257DFE" w:rsidRPr="00DC4006" w:rsidRDefault="00257DFE" w:rsidP="001C5AE0">
            <w:pPr>
              <w:pStyle w:val="TableParagraph"/>
              <w:spacing w:line="276" w:lineRule="auto"/>
            </w:pPr>
            <w:proofErr w:type="spellStart"/>
            <w:r w:rsidRPr="00DC4006">
              <w:rPr>
                <w:b/>
                <w:spacing w:val="-4"/>
              </w:rPr>
              <w:t>Самостоятельная</w:t>
            </w:r>
            <w:proofErr w:type="spellEnd"/>
            <w:r w:rsidRPr="00DC4006">
              <w:rPr>
                <w:b/>
                <w:spacing w:val="2"/>
              </w:rPr>
              <w:t xml:space="preserve"> </w:t>
            </w:r>
            <w:proofErr w:type="spellStart"/>
            <w:r w:rsidRPr="00DC4006">
              <w:rPr>
                <w:b/>
                <w:spacing w:val="-4"/>
              </w:rPr>
              <w:t>работа</w:t>
            </w:r>
            <w:proofErr w:type="spellEnd"/>
            <w:r w:rsidRPr="00DC4006">
              <w:rPr>
                <w:b/>
                <w:spacing w:val="5"/>
              </w:rPr>
              <w:t xml:space="preserve"> </w:t>
            </w:r>
            <w:proofErr w:type="spellStart"/>
            <w:r w:rsidRPr="00DC4006">
              <w:rPr>
                <w:b/>
                <w:spacing w:val="-4"/>
              </w:rPr>
              <w:t>обучающихся</w:t>
            </w:r>
            <w:proofErr w:type="spellEnd"/>
            <w:r w:rsidRPr="00DC4006">
              <w:rPr>
                <w:spacing w:val="-4"/>
              </w:rPr>
              <w:t>*</w:t>
            </w:r>
          </w:p>
        </w:tc>
        <w:tc>
          <w:tcPr>
            <w:tcW w:w="1701" w:type="dxa"/>
          </w:tcPr>
          <w:p w:rsidR="00257DFE" w:rsidRPr="00DC4006" w:rsidRDefault="00257DFE" w:rsidP="001C5AE0">
            <w:pPr>
              <w:pStyle w:val="TableParagraph"/>
              <w:spacing w:line="276" w:lineRule="auto"/>
            </w:pPr>
          </w:p>
        </w:tc>
        <w:tc>
          <w:tcPr>
            <w:tcW w:w="1985" w:type="dxa"/>
            <w:vMerge/>
            <w:tcBorders>
              <w:top w:val="single" w:sz="4" w:space="0" w:color="000000"/>
            </w:tcBorders>
          </w:tcPr>
          <w:p w:rsidR="00257DFE" w:rsidRPr="00DC4006" w:rsidRDefault="00257DFE" w:rsidP="001C5AE0">
            <w:pPr>
              <w:rPr>
                <w:rFonts w:ascii="Times New Roman" w:hAnsi="Times New Roman" w:cs="Times New Roman"/>
                <w:sz w:val="2"/>
                <w:szCs w:val="2"/>
              </w:rPr>
            </w:pP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ind w:left="227"/>
              <w:rPr>
                <w:b/>
                <w:lang w:val="ru-RU"/>
              </w:rPr>
            </w:pPr>
            <w:r w:rsidRPr="00DC4006">
              <w:rPr>
                <w:b/>
                <w:lang w:val="ru-RU"/>
              </w:rPr>
              <w:t>Промежуточная</w:t>
            </w:r>
            <w:r w:rsidRPr="00DC4006">
              <w:rPr>
                <w:b/>
                <w:spacing w:val="-8"/>
                <w:lang w:val="ru-RU"/>
              </w:rPr>
              <w:t xml:space="preserve"> </w:t>
            </w:r>
            <w:r w:rsidRPr="00DC4006">
              <w:rPr>
                <w:b/>
                <w:spacing w:val="-2"/>
                <w:lang w:val="ru-RU"/>
              </w:rPr>
              <w:t>аттестация в форме дифференцированного зачета</w:t>
            </w:r>
          </w:p>
        </w:tc>
        <w:tc>
          <w:tcPr>
            <w:tcW w:w="1701" w:type="dxa"/>
          </w:tcPr>
          <w:p w:rsidR="00257DFE" w:rsidRPr="00DC4006" w:rsidRDefault="00257DFE" w:rsidP="001C5AE0">
            <w:pPr>
              <w:pStyle w:val="TableParagraph"/>
              <w:spacing w:line="276" w:lineRule="auto"/>
              <w:jc w:val="center"/>
              <w:rPr>
                <w:b/>
              </w:rPr>
            </w:pPr>
            <w:r w:rsidRPr="00DC4006">
              <w:rPr>
                <w:b/>
                <w:spacing w:val="-5"/>
              </w:rPr>
              <w:t>2</w:t>
            </w:r>
          </w:p>
        </w:tc>
        <w:tc>
          <w:tcPr>
            <w:tcW w:w="1985" w:type="dxa"/>
          </w:tcPr>
          <w:p w:rsidR="00257DFE" w:rsidRPr="00DC4006" w:rsidRDefault="00257DFE" w:rsidP="001C5AE0">
            <w:pPr>
              <w:pStyle w:val="TableParagraph"/>
              <w:rPr>
                <w:sz w:val="20"/>
              </w:rPr>
            </w:pPr>
          </w:p>
        </w:tc>
      </w:tr>
      <w:tr w:rsidR="00257DFE" w:rsidRPr="00DC4006" w:rsidTr="001C5AE0">
        <w:trPr>
          <w:trHeight w:val="20"/>
        </w:trPr>
        <w:tc>
          <w:tcPr>
            <w:tcW w:w="11482" w:type="dxa"/>
            <w:gridSpan w:val="2"/>
          </w:tcPr>
          <w:p w:rsidR="00257DFE" w:rsidRPr="00DC4006" w:rsidRDefault="00257DFE" w:rsidP="001C5AE0">
            <w:pPr>
              <w:pStyle w:val="TableParagraph"/>
              <w:spacing w:line="276" w:lineRule="auto"/>
              <w:ind w:left="227"/>
              <w:rPr>
                <w:b/>
              </w:rPr>
            </w:pPr>
            <w:proofErr w:type="spellStart"/>
            <w:r w:rsidRPr="00DC4006">
              <w:rPr>
                <w:b/>
                <w:spacing w:val="-2"/>
              </w:rPr>
              <w:t>Всего</w:t>
            </w:r>
            <w:proofErr w:type="spellEnd"/>
            <w:r w:rsidRPr="00DC4006">
              <w:rPr>
                <w:b/>
                <w:spacing w:val="-2"/>
              </w:rPr>
              <w:t>:</w:t>
            </w:r>
          </w:p>
        </w:tc>
        <w:tc>
          <w:tcPr>
            <w:tcW w:w="1701" w:type="dxa"/>
          </w:tcPr>
          <w:p w:rsidR="00257DFE" w:rsidRPr="00DC4006" w:rsidRDefault="00257DFE" w:rsidP="001C5AE0">
            <w:pPr>
              <w:pStyle w:val="TableParagraph"/>
              <w:spacing w:line="276" w:lineRule="auto"/>
              <w:jc w:val="center"/>
              <w:rPr>
                <w:b/>
              </w:rPr>
            </w:pPr>
            <w:r w:rsidRPr="00DC4006">
              <w:rPr>
                <w:b/>
                <w:spacing w:val="-5"/>
              </w:rPr>
              <w:t>116</w:t>
            </w:r>
          </w:p>
        </w:tc>
        <w:tc>
          <w:tcPr>
            <w:tcW w:w="1985" w:type="dxa"/>
          </w:tcPr>
          <w:p w:rsidR="00257DFE" w:rsidRPr="00DC4006" w:rsidRDefault="00257DFE" w:rsidP="001C5AE0">
            <w:pPr>
              <w:pStyle w:val="TableParagraph"/>
              <w:rPr>
                <w:sz w:val="20"/>
              </w:rPr>
            </w:pPr>
          </w:p>
        </w:tc>
      </w:tr>
    </w:tbl>
    <w:p w:rsidR="00257DFE" w:rsidRPr="00DC4006" w:rsidRDefault="00257DFE" w:rsidP="00257DFE">
      <w:pPr>
        <w:pStyle w:val="ae"/>
        <w:spacing w:before="52"/>
        <w:rPr>
          <w:sz w:val="20"/>
        </w:rPr>
      </w:pPr>
    </w:p>
    <w:p w:rsidR="00257DFE" w:rsidRPr="00DC4006" w:rsidRDefault="00257DFE" w:rsidP="00257DFE">
      <w:pPr>
        <w:jc w:val="both"/>
        <w:rPr>
          <w:rFonts w:ascii="Times New Roman" w:hAnsi="Times New Roman" w:cs="Times New Roman"/>
          <w:sz w:val="20"/>
        </w:rPr>
        <w:sectPr w:rsidR="00257DFE" w:rsidRPr="00DC4006">
          <w:pgSz w:w="16840" w:h="11910" w:orient="landscape"/>
          <w:pgMar w:top="1100" w:right="141" w:bottom="1480" w:left="566" w:header="0" w:footer="1291" w:gutter="0"/>
          <w:cols w:space="720"/>
        </w:sectPr>
      </w:pPr>
    </w:p>
    <w:p w:rsidR="00257DFE" w:rsidRPr="00DC4006" w:rsidRDefault="00257DFE" w:rsidP="00337D74">
      <w:pPr>
        <w:pStyle w:val="112"/>
        <w:numPr>
          <w:ilvl w:val="0"/>
          <w:numId w:val="24"/>
        </w:numPr>
        <w:tabs>
          <w:tab w:val="left" w:pos="1089"/>
          <w:tab w:val="left" w:pos="1276"/>
          <w:tab w:val="left" w:pos="1701"/>
        </w:tabs>
        <w:spacing w:before="0" w:line="312" w:lineRule="auto"/>
        <w:ind w:left="1089"/>
        <w:jc w:val="center"/>
      </w:pPr>
      <w:r w:rsidRPr="00DC4006">
        <w:lastRenderedPageBreak/>
        <w:t>УСЛОВИЯ</w:t>
      </w:r>
      <w:r w:rsidRPr="00DC4006">
        <w:rPr>
          <w:spacing w:val="-8"/>
        </w:rPr>
        <w:t xml:space="preserve"> </w:t>
      </w:r>
      <w:r w:rsidRPr="00DC4006">
        <w:t>РЕАЛИЗАЦИИ</w:t>
      </w:r>
      <w:r w:rsidRPr="00DC4006">
        <w:rPr>
          <w:spacing w:val="-4"/>
        </w:rPr>
        <w:t xml:space="preserve"> </w:t>
      </w:r>
      <w:r w:rsidRPr="00DC4006">
        <w:t>ПРОГРАММЫ</w:t>
      </w:r>
      <w:r w:rsidRPr="00DC4006">
        <w:rPr>
          <w:spacing w:val="-4"/>
        </w:rPr>
        <w:t xml:space="preserve"> </w:t>
      </w:r>
      <w:r w:rsidRPr="00DC4006">
        <w:t>УЧЕБНОЙ</w:t>
      </w:r>
      <w:r w:rsidRPr="00DC4006">
        <w:rPr>
          <w:spacing w:val="-4"/>
        </w:rPr>
        <w:t xml:space="preserve"> </w:t>
      </w:r>
      <w:r w:rsidRPr="00DC4006">
        <w:rPr>
          <w:spacing w:val="-2"/>
        </w:rPr>
        <w:t>ДИСЦИПЛИНЫ</w:t>
      </w:r>
    </w:p>
    <w:p w:rsidR="00257DFE" w:rsidRPr="00DC4006" w:rsidRDefault="00257DFE" w:rsidP="00257DFE">
      <w:pPr>
        <w:pStyle w:val="ae"/>
        <w:tabs>
          <w:tab w:val="left" w:pos="1276"/>
          <w:tab w:val="left" w:pos="1701"/>
        </w:tabs>
        <w:spacing w:before="0" w:after="0" w:line="312" w:lineRule="auto"/>
        <w:rPr>
          <w:b/>
        </w:rPr>
      </w:pPr>
    </w:p>
    <w:p w:rsidR="00257DFE" w:rsidRPr="00DC4006" w:rsidRDefault="00257DFE" w:rsidP="00257DFE">
      <w:pPr>
        <w:pStyle w:val="110"/>
        <w:spacing w:after="0" w:line="312" w:lineRule="auto"/>
        <w:ind w:firstLine="851"/>
        <w:rPr>
          <w:rFonts w:ascii="Times New Roman" w:hAnsi="Times New Roman"/>
        </w:rPr>
      </w:pPr>
      <w:r w:rsidRPr="00DC4006">
        <w:rPr>
          <w:rFonts w:ascii="Times New Roman" w:hAnsi="Times New Roman"/>
        </w:rPr>
        <w:t>3.1. Материально-техническое обеспечение</w:t>
      </w:r>
    </w:p>
    <w:p w:rsidR="00257DFE" w:rsidRPr="00DC4006" w:rsidRDefault="00257DFE" w:rsidP="00257DFE">
      <w:pPr>
        <w:adjustRightInd w:val="0"/>
        <w:spacing w:line="312" w:lineRule="auto"/>
        <w:ind w:firstLine="851"/>
        <w:jc w:val="both"/>
        <w:rPr>
          <w:rFonts w:ascii="Times New Roman" w:hAnsi="Times New Roman" w:cs="Times New Roman"/>
          <w:color w:val="000000"/>
          <w:sz w:val="24"/>
          <w:szCs w:val="24"/>
        </w:rPr>
      </w:pPr>
      <w:r w:rsidRPr="00DC4006">
        <w:rPr>
          <w:rFonts w:ascii="Times New Roman" w:hAnsi="Times New Roman" w:cs="Times New Roman"/>
          <w:bCs/>
          <w:sz w:val="24"/>
          <w:szCs w:val="24"/>
        </w:rPr>
        <w:t>Спортивный зал</w:t>
      </w:r>
      <w:r w:rsidRPr="00DC4006">
        <w:rPr>
          <w:rFonts w:ascii="Times New Roman" w:hAnsi="Times New Roman" w:cs="Times New Roman"/>
          <w:sz w:val="24"/>
          <w:szCs w:val="24"/>
        </w:rPr>
        <w:t>,</w:t>
      </w:r>
      <w:r w:rsidRPr="00DC4006">
        <w:rPr>
          <w:rFonts w:ascii="Times New Roman" w:hAnsi="Times New Roman" w:cs="Times New Roman"/>
          <w:bCs/>
          <w:i/>
          <w:color w:val="0070C0"/>
          <w:sz w:val="24"/>
          <w:szCs w:val="24"/>
        </w:rPr>
        <w:t xml:space="preserve"> </w:t>
      </w:r>
      <w:r w:rsidRPr="00DC4006">
        <w:rPr>
          <w:rFonts w:ascii="Times New Roman" w:hAnsi="Times New Roman" w:cs="Times New Roman"/>
          <w:bCs/>
          <w:sz w:val="24"/>
          <w:szCs w:val="24"/>
        </w:rPr>
        <w:t xml:space="preserve">оснащенный в соответствии с </w:t>
      </w:r>
      <w:r w:rsidRPr="00DC4006">
        <w:rPr>
          <w:rFonts w:ascii="Times New Roman" w:hAnsi="Times New Roman" w:cs="Times New Roman"/>
          <w:bCs/>
          <w:iCs/>
          <w:sz w:val="24"/>
          <w:szCs w:val="24"/>
        </w:rPr>
        <w:t>приложением 4 ОПОП-П</w:t>
      </w:r>
      <w:r w:rsidRPr="00DC4006">
        <w:rPr>
          <w:rFonts w:ascii="Times New Roman" w:hAnsi="Times New Roman" w:cs="Times New Roman"/>
          <w:color w:val="000000"/>
          <w:sz w:val="24"/>
          <w:szCs w:val="24"/>
        </w:rPr>
        <w:t xml:space="preserve"> </w:t>
      </w:r>
    </w:p>
    <w:p w:rsidR="00257DFE" w:rsidRPr="00DC4006" w:rsidRDefault="00257DFE" w:rsidP="00257DFE">
      <w:pPr>
        <w:pStyle w:val="ae"/>
        <w:tabs>
          <w:tab w:val="left" w:pos="1276"/>
          <w:tab w:val="left" w:pos="1701"/>
        </w:tabs>
        <w:spacing w:before="0" w:after="0" w:line="312" w:lineRule="auto"/>
        <w:ind w:left="849"/>
      </w:pPr>
    </w:p>
    <w:p w:rsidR="00257DFE" w:rsidRPr="00DC4006" w:rsidRDefault="00257DFE" w:rsidP="00257DFE">
      <w:pPr>
        <w:pStyle w:val="a8"/>
        <w:tabs>
          <w:tab w:val="left" w:pos="709"/>
        </w:tabs>
        <w:spacing w:line="312" w:lineRule="auto"/>
        <w:ind w:left="709" w:firstLine="142"/>
        <w:rPr>
          <w:b/>
          <w:sz w:val="24"/>
          <w:szCs w:val="24"/>
        </w:rPr>
      </w:pPr>
      <w:r w:rsidRPr="00DC4006">
        <w:rPr>
          <w:b/>
          <w:sz w:val="24"/>
          <w:szCs w:val="24"/>
        </w:rPr>
        <w:t>3.2. Информационное обеспечение реализации программы</w:t>
      </w:r>
    </w:p>
    <w:p w:rsidR="00257DFE" w:rsidRPr="00DC4006" w:rsidRDefault="00257DFE" w:rsidP="00257DFE">
      <w:pPr>
        <w:pStyle w:val="ae"/>
        <w:tabs>
          <w:tab w:val="left" w:pos="1276"/>
          <w:tab w:val="left" w:pos="1701"/>
        </w:tabs>
        <w:spacing w:before="0" w:after="0" w:line="312" w:lineRule="auto"/>
      </w:pPr>
    </w:p>
    <w:p w:rsidR="00257DFE" w:rsidRPr="00DC4006" w:rsidRDefault="00257DFE" w:rsidP="00257DFE">
      <w:pPr>
        <w:pStyle w:val="210"/>
        <w:tabs>
          <w:tab w:val="left" w:pos="709"/>
          <w:tab w:val="left" w:pos="1276"/>
          <w:tab w:val="left" w:pos="1701"/>
        </w:tabs>
        <w:spacing w:line="312" w:lineRule="auto"/>
        <w:ind w:left="709" w:firstLine="142"/>
      </w:pPr>
      <w:r w:rsidRPr="00DC4006">
        <w:t>3.2.1. Основные печатные издания</w:t>
      </w:r>
    </w:p>
    <w:p w:rsidR="00257DFE" w:rsidRPr="00DC4006" w:rsidRDefault="00257DFE" w:rsidP="00257DFE">
      <w:pPr>
        <w:pStyle w:val="ae"/>
        <w:tabs>
          <w:tab w:val="left" w:pos="1276"/>
          <w:tab w:val="left" w:pos="1701"/>
        </w:tabs>
        <w:spacing w:before="0" w:after="0" w:line="312" w:lineRule="auto"/>
        <w:ind w:left="140" w:right="278" w:firstLine="708"/>
      </w:pPr>
      <w:r w:rsidRPr="00DC4006">
        <w:t xml:space="preserve">1. </w:t>
      </w:r>
      <w:proofErr w:type="spellStart"/>
      <w:r w:rsidRPr="00DC4006">
        <w:t>Бишаева</w:t>
      </w:r>
      <w:proofErr w:type="spellEnd"/>
      <w:r w:rsidRPr="00DC4006">
        <w:t xml:space="preserve"> А.А. Физическая культура: учебник [для всех специальностей СПО] /А.А. </w:t>
      </w:r>
      <w:proofErr w:type="spellStart"/>
      <w:r w:rsidRPr="00DC4006">
        <w:t>Бишаева</w:t>
      </w:r>
      <w:proofErr w:type="spellEnd"/>
      <w:r w:rsidRPr="00DC4006">
        <w:t>.</w:t>
      </w:r>
      <w:r w:rsidRPr="00DC4006">
        <w:rPr>
          <w:spacing w:val="-11"/>
        </w:rPr>
        <w:t xml:space="preserve"> </w:t>
      </w:r>
      <w:r w:rsidRPr="00DC4006">
        <w:t>-</w:t>
      </w:r>
      <w:r w:rsidRPr="00DC4006">
        <w:rPr>
          <w:spacing w:val="-12"/>
        </w:rPr>
        <w:t xml:space="preserve"> </w:t>
      </w:r>
      <w:r w:rsidRPr="00DC4006">
        <w:t>[7-eизд.</w:t>
      </w:r>
      <w:proofErr w:type="gramStart"/>
      <w:r w:rsidRPr="00DC4006">
        <w:t>,с</w:t>
      </w:r>
      <w:proofErr w:type="gramEnd"/>
      <w:r w:rsidRPr="00DC4006">
        <w:t>тер.]-</w:t>
      </w:r>
      <w:r w:rsidRPr="00DC4006">
        <w:rPr>
          <w:spacing w:val="-14"/>
        </w:rPr>
        <w:t xml:space="preserve"> </w:t>
      </w:r>
      <w:r w:rsidRPr="00DC4006">
        <w:t>Москва:</w:t>
      </w:r>
      <w:r w:rsidRPr="00DC4006">
        <w:rPr>
          <w:spacing w:val="-11"/>
        </w:rPr>
        <w:t xml:space="preserve"> </w:t>
      </w:r>
      <w:r w:rsidRPr="00DC4006">
        <w:t>Издательский</w:t>
      </w:r>
      <w:r w:rsidRPr="00DC4006">
        <w:rPr>
          <w:spacing w:val="-13"/>
        </w:rPr>
        <w:t xml:space="preserve"> </w:t>
      </w:r>
      <w:r w:rsidRPr="00DC4006">
        <w:t>дом</w:t>
      </w:r>
      <w:r w:rsidRPr="00DC4006">
        <w:rPr>
          <w:spacing w:val="-15"/>
        </w:rPr>
        <w:t xml:space="preserve"> </w:t>
      </w:r>
      <w:r w:rsidRPr="00DC4006">
        <w:t>Академия,</w:t>
      </w:r>
      <w:r w:rsidRPr="00DC4006">
        <w:rPr>
          <w:spacing w:val="-14"/>
        </w:rPr>
        <w:t xml:space="preserve"> </w:t>
      </w:r>
      <w:r w:rsidRPr="00DC4006">
        <w:t>2020.-320с.-ISBN</w:t>
      </w:r>
      <w:r w:rsidRPr="00DC4006">
        <w:rPr>
          <w:spacing w:val="-14"/>
        </w:rPr>
        <w:t xml:space="preserve"> </w:t>
      </w:r>
      <w:r w:rsidRPr="00DC4006">
        <w:t>978-5-4468-9406- 2 -</w:t>
      </w:r>
      <w:proofErr w:type="spellStart"/>
      <w:r w:rsidRPr="00DC4006">
        <w:t>Тескт</w:t>
      </w:r>
      <w:proofErr w:type="spellEnd"/>
      <w:r w:rsidRPr="00DC4006">
        <w:t>: непосредственный</w:t>
      </w:r>
    </w:p>
    <w:p w:rsidR="00257DFE" w:rsidRPr="00DC4006" w:rsidRDefault="00257DFE" w:rsidP="00257DFE">
      <w:pPr>
        <w:pStyle w:val="ae"/>
        <w:tabs>
          <w:tab w:val="left" w:pos="1276"/>
          <w:tab w:val="left" w:pos="1701"/>
        </w:tabs>
        <w:spacing w:before="0" w:after="0" w:line="312" w:lineRule="auto"/>
      </w:pPr>
    </w:p>
    <w:p w:rsidR="00257DFE" w:rsidRPr="00DC4006" w:rsidRDefault="00257DFE" w:rsidP="00257DFE">
      <w:pPr>
        <w:pStyle w:val="a8"/>
        <w:spacing w:line="312" w:lineRule="auto"/>
        <w:ind w:left="851" w:firstLine="0"/>
        <w:rPr>
          <w:b/>
          <w:sz w:val="24"/>
          <w:szCs w:val="24"/>
        </w:rPr>
      </w:pPr>
      <w:r w:rsidRPr="00DC4006">
        <w:rPr>
          <w:b/>
          <w:sz w:val="24"/>
          <w:szCs w:val="24"/>
        </w:rPr>
        <w:t xml:space="preserve">3.2.2. Основные электронные издания </w:t>
      </w:r>
    </w:p>
    <w:p w:rsidR="00257DFE" w:rsidRPr="00DC4006" w:rsidRDefault="00257DFE" w:rsidP="00257DFE">
      <w:pPr>
        <w:pStyle w:val="a8"/>
        <w:numPr>
          <w:ilvl w:val="0"/>
          <w:numId w:val="23"/>
        </w:numPr>
        <w:tabs>
          <w:tab w:val="left" w:pos="1276"/>
          <w:tab w:val="left" w:pos="1555"/>
          <w:tab w:val="left" w:pos="1701"/>
        </w:tabs>
        <w:autoSpaceDE w:val="0"/>
        <w:autoSpaceDN w:val="0"/>
        <w:spacing w:line="312" w:lineRule="auto"/>
        <w:ind w:right="281" w:firstLine="708"/>
        <w:jc w:val="both"/>
        <w:rPr>
          <w:sz w:val="24"/>
          <w:szCs w:val="24"/>
        </w:rPr>
      </w:pPr>
      <w:r w:rsidRPr="00DC4006">
        <w:rPr>
          <w:sz w:val="24"/>
          <w:szCs w:val="24"/>
        </w:rPr>
        <w:t>Физическая культура: учебник и практикум для среднего профессионального образования</w:t>
      </w:r>
      <w:r w:rsidRPr="00DC4006">
        <w:rPr>
          <w:spacing w:val="-1"/>
          <w:sz w:val="24"/>
          <w:szCs w:val="24"/>
        </w:rPr>
        <w:t xml:space="preserve"> </w:t>
      </w:r>
      <w:r w:rsidRPr="00DC4006">
        <w:rPr>
          <w:sz w:val="24"/>
          <w:szCs w:val="24"/>
        </w:rPr>
        <w:t>/</w:t>
      </w:r>
      <w:r w:rsidRPr="00DC4006">
        <w:rPr>
          <w:spacing w:val="40"/>
          <w:sz w:val="24"/>
          <w:szCs w:val="24"/>
        </w:rPr>
        <w:t xml:space="preserve"> </w:t>
      </w:r>
      <w:r w:rsidRPr="00DC4006">
        <w:rPr>
          <w:sz w:val="24"/>
          <w:szCs w:val="24"/>
        </w:rPr>
        <w:t>А.</w:t>
      </w:r>
      <w:r w:rsidRPr="00DC4006">
        <w:rPr>
          <w:spacing w:val="-2"/>
          <w:sz w:val="24"/>
          <w:szCs w:val="24"/>
        </w:rPr>
        <w:t xml:space="preserve"> </w:t>
      </w:r>
      <w:r w:rsidRPr="00DC4006">
        <w:rPr>
          <w:sz w:val="24"/>
          <w:szCs w:val="24"/>
        </w:rPr>
        <w:t>Б.</w:t>
      </w:r>
      <w:r w:rsidRPr="00DC4006">
        <w:rPr>
          <w:spacing w:val="-2"/>
          <w:sz w:val="24"/>
          <w:szCs w:val="24"/>
        </w:rPr>
        <w:t xml:space="preserve"> </w:t>
      </w:r>
      <w:proofErr w:type="spellStart"/>
      <w:r w:rsidRPr="00DC4006">
        <w:rPr>
          <w:sz w:val="24"/>
          <w:szCs w:val="24"/>
        </w:rPr>
        <w:t>Муллер</w:t>
      </w:r>
      <w:proofErr w:type="spellEnd"/>
      <w:r w:rsidRPr="00DC4006">
        <w:rPr>
          <w:spacing w:val="40"/>
          <w:sz w:val="24"/>
          <w:szCs w:val="24"/>
        </w:rPr>
        <w:t xml:space="preserve"> </w:t>
      </w:r>
      <w:r w:rsidRPr="00DC4006">
        <w:rPr>
          <w:sz w:val="24"/>
          <w:szCs w:val="24"/>
        </w:rPr>
        <w:t>[и</w:t>
      </w:r>
      <w:r w:rsidRPr="00DC4006">
        <w:rPr>
          <w:spacing w:val="40"/>
          <w:sz w:val="24"/>
          <w:szCs w:val="24"/>
        </w:rPr>
        <w:t xml:space="preserve"> </w:t>
      </w:r>
      <w:r w:rsidRPr="00DC4006">
        <w:rPr>
          <w:sz w:val="24"/>
          <w:szCs w:val="24"/>
        </w:rPr>
        <w:t>др.].</w:t>
      </w:r>
      <w:r w:rsidRPr="00DC4006">
        <w:rPr>
          <w:spacing w:val="-1"/>
          <w:sz w:val="24"/>
          <w:szCs w:val="24"/>
        </w:rPr>
        <w:t xml:space="preserve"> </w:t>
      </w:r>
      <w:r w:rsidRPr="00DC4006">
        <w:rPr>
          <w:sz w:val="24"/>
          <w:szCs w:val="24"/>
        </w:rPr>
        <w:t>—</w:t>
      </w:r>
      <w:r w:rsidRPr="00DC4006">
        <w:rPr>
          <w:spacing w:val="40"/>
          <w:sz w:val="24"/>
          <w:szCs w:val="24"/>
        </w:rPr>
        <w:t xml:space="preserve"> </w:t>
      </w:r>
      <w:r w:rsidRPr="00DC4006">
        <w:rPr>
          <w:sz w:val="24"/>
          <w:szCs w:val="24"/>
        </w:rPr>
        <w:t>Москва:</w:t>
      </w:r>
      <w:r w:rsidRPr="00DC4006">
        <w:rPr>
          <w:spacing w:val="40"/>
          <w:sz w:val="24"/>
          <w:szCs w:val="24"/>
        </w:rPr>
        <w:t xml:space="preserve"> </w:t>
      </w:r>
      <w:r w:rsidRPr="00DC4006">
        <w:rPr>
          <w:sz w:val="24"/>
          <w:szCs w:val="24"/>
        </w:rPr>
        <w:t>Издательство</w:t>
      </w:r>
      <w:r w:rsidRPr="00DC4006">
        <w:rPr>
          <w:spacing w:val="40"/>
          <w:sz w:val="24"/>
          <w:szCs w:val="24"/>
        </w:rPr>
        <w:t xml:space="preserve"> </w:t>
      </w:r>
      <w:proofErr w:type="spellStart"/>
      <w:r w:rsidRPr="00DC4006">
        <w:rPr>
          <w:sz w:val="24"/>
          <w:szCs w:val="24"/>
        </w:rPr>
        <w:t>Юрайт</w:t>
      </w:r>
      <w:proofErr w:type="spellEnd"/>
      <w:r w:rsidRPr="00DC4006">
        <w:rPr>
          <w:sz w:val="24"/>
          <w:szCs w:val="24"/>
        </w:rPr>
        <w:t>,</w:t>
      </w:r>
      <w:r w:rsidRPr="00DC4006">
        <w:rPr>
          <w:spacing w:val="40"/>
          <w:sz w:val="24"/>
          <w:szCs w:val="24"/>
        </w:rPr>
        <w:t xml:space="preserve"> </w:t>
      </w:r>
      <w:r w:rsidRPr="00DC4006">
        <w:rPr>
          <w:sz w:val="24"/>
          <w:szCs w:val="24"/>
        </w:rPr>
        <w:t>2023. —</w:t>
      </w:r>
      <w:r w:rsidRPr="00DC4006">
        <w:rPr>
          <w:spacing w:val="40"/>
          <w:sz w:val="24"/>
          <w:szCs w:val="24"/>
        </w:rPr>
        <w:t xml:space="preserve"> </w:t>
      </w:r>
      <w:r w:rsidRPr="00DC4006">
        <w:rPr>
          <w:sz w:val="24"/>
          <w:szCs w:val="24"/>
        </w:rPr>
        <w:t>424</w:t>
      </w:r>
      <w:r w:rsidRPr="00DC4006">
        <w:rPr>
          <w:spacing w:val="-1"/>
          <w:sz w:val="24"/>
          <w:szCs w:val="24"/>
        </w:rPr>
        <w:t xml:space="preserve"> </w:t>
      </w:r>
      <w:r w:rsidRPr="00DC4006">
        <w:rPr>
          <w:sz w:val="24"/>
          <w:szCs w:val="24"/>
        </w:rPr>
        <w:t>с.</w:t>
      </w:r>
      <w:r w:rsidRPr="00DC4006">
        <w:rPr>
          <w:spacing w:val="-1"/>
          <w:sz w:val="24"/>
          <w:szCs w:val="24"/>
        </w:rPr>
        <w:t xml:space="preserve"> </w:t>
      </w:r>
      <w:r w:rsidRPr="00DC4006">
        <w:rPr>
          <w:sz w:val="24"/>
          <w:szCs w:val="24"/>
        </w:rPr>
        <w:t>— (Профессиональное</w:t>
      </w:r>
      <w:r w:rsidRPr="00DC4006">
        <w:rPr>
          <w:spacing w:val="-15"/>
          <w:sz w:val="24"/>
          <w:szCs w:val="24"/>
        </w:rPr>
        <w:t xml:space="preserve"> </w:t>
      </w:r>
      <w:r w:rsidRPr="00DC4006">
        <w:rPr>
          <w:sz w:val="24"/>
          <w:szCs w:val="24"/>
        </w:rPr>
        <w:t>образование).</w:t>
      </w:r>
      <w:r w:rsidRPr="00DC4006">
        <w:rPr>
          <w:spacing w:val="-4"/>
          <w:sz w:val="24"/>
          <w:szCs w:val="24"/>
        </w:rPr>
        <w:t xml:space="preserve"> </w:t>
      </w:r>
      <w:r w:rsidRPr="00DC4006">
        <w:rPr>
          <w:sz w:val="24"/>
          <w:szCs w:val="24"/>
        </w:rPr>
        <w:t>—</w:t>
      </w:r>
      <w:r w:rsidRPr="00DC4006">
        <w:rPr>
          <w:spacing w:val="-14"/>
          <w:sz w:val="24"/>
          <w:szCs w:val="24"/>
        </w:rPr>
        <w:t xml:space="preserve"> </w:t>
      </w:r>
      <w:r w:rsidRPr="00DC4006">
        <w:rPr>
          <w:sz w:val="24"/>
          <w:szCs w:val="24"/>
        </w:rPr>
        <w:t>ISBN</w:t>
      </w:r>
      <w:r w:rsidRPr="00DC4006">
        <w:rPr>
          <w:spacing w:val="-5"/>
          <w:sz w:val="24"/>
          <w:szCs w:val="24"/>
        </w:rPr>
        <w:t xml:space="preserve"> </w:t>
      </w:r>
      <w:r w:rsidRPr="00DC4006">
        <w:rPr>
          <w:sz w:val="24"/>
          <w:szCs w:val="24"/>
        </w:rPr>
        <w:t>978-5-534-02612-2.</w:t>
      </w:r>
      <w:r w:rsidRPr="00DC4006">
        <w:rPr>
          <w:spacing w:val="-14"/>
          <w:sz w:val="24"/>
          <w:szCs w:val="24"/>
        </w:rPr>
        <w:t xml:space="preserve"> </w:t>
      </w:r>
      <w:r w:rsidRPr="00DC4006">
        <w:rPr>
          <w:sz w:val="24"/>
          <w:szCs w:val="24"/>
        </w:rPr>
        <w:t>—</w:t>
      </w:r>
      <w:r w:rsidRPr="00DC4006">
        <w:rPr>
          <w:spacing w:val="-14"/>
          <w:sz w:val="24"/>
          <w:szCs w:val="24"/>
        </w:rPr>
        <w:t xml:space="preserve"> </w:t>
      </w:r>
      <w:r w:rsidRPr="00DC4006">
        <w:rPr>
          <w:sz w:val="24"/>
          <w:szCs w:val="24"/>
        </w:rPr>
        <w:t>Текст:</w:t>
      </w:r>
      <w:r w:rsidRPr="00DC4006">
        <w:rPr>
          <w:spacing w:val="-13"/>
          <w:sz w:val="24"/>
          <w:szCs w:val="24"/>
        </w:rPr>
        <w:t xml:space="preserve"> </w:t>
      </w:r>
      <w:r w:rsidRPr="00DC4006">
        <w:rPr>
          <w:sz w:val="24"/>
          <w:szCs w:val="24"/>
        </w:rPr>
        <w:t>электронный</w:t>
      </w:r>
      <w:r w:rsidRPr="00DC4006">
        <w:rPr>
          <w:spacing w:val="-15"/>
          <w:sz w:val="24"/>
          <w:szCs w:val="24"/>
        </w:rPr>
        <w:t xml:space="preserve"> </w:t>
      </w:r>
      <w:r w:rsidRPr="00DC4006">
        <w:rPr>
          <w:sz w:val="24"/>
          <w:szCs w:val="24"/>
        </w:rPr>
        <w:t>//</w:t>
      </w:r>
      <w:r w:rsidRPr="00DC4006">
        <w:rPr>
          <w:spacing w:val="-15"/>
          <w:sz w:val="24"/>
          <w:szCs w:val="24"/>
        </w:rPr>
        <w:t xml:space="preserve"> </w:t>
      </w:r>
      <w:r w:rsidRPr="00DC4006">
        <w:rPr>
          <w:sz w:val="24"/>
          <w:szCs w:val="24"/>
        </w:rPr>
        <w:t>ЭБС</w:t>
      </w:r>
      <w:r w:rsidRPr="00DC4006">
        <w:rPr>
          <w:spacing w:val="-14"/>
          <w:sz w:val="24"/>
          <w:szCs w:val="24"/>
        </w:rPr>
        <w:t xml:space="preserve"> </w:t>
      </w:r>
      <w:proofErr w:type="spellStart"/>
      <w:r w:rsidRPr="00DC4006">
        <w:rPr>
          <w:sz w:val="24"/>
          <w:szCs w:val="24"/>
        </w:rPr>
        <w:t>Юрайт</w:t>
      </w:r>
      <w:proofErr w:type="spellEnd"/>
      <w:r w:rsidRPr="00DC4006">
        <w:rPr>
          <w:sz w:val="24"/>
          <w:szCs w:val="24"/>
        </w:rPr>
        <w:t xml:space="preserve"> [сайт]. — URL: </w:t>
      </w:r>
      <w:hyperlink r:id="rId31">
        <w:r w:rsidRPr="00DC4006">
          <w:rPr>
            <w:color w:val="0000FF"/>
            <w:sz w:val="24"/>
            <w:szCs w:val="24"/>
            <w:u w:val="single" w:color="0000FF"/>
          </w:rPr>
          <w:t>https://urait.ru/bcode/511813</w:t>
        </w:r>
      </w:hyperlink>
    </w:p>
    <w:p w:rsidR="00257DFE" w:rsidRPr="00DC4006" w:rsidRDefault="00257DFE" w:rsidP="00257DFE">
      <w:pPr>
        <w:pStyle w:val="a8"/>
        <w:numPr>
          <w:ilvl w:val="0"/>
          <w:numId w:val="23"/>
        </w:numPr>
        <w:tabs>
          <w:tab w:val="left" w:pos="1276"/>
          <w:tab w:val="left" w:pos="1555"/>
          <w:tab w:val="left" w:pos="1701"/>
        </w:tabs>
        <w:autoSpaceDE w:val="0"/>
        <w:autoSpaceDN w:val="0"/>
        <w:spacing w:line="312" w:lineRule="auto"/>
        <w:ind w:right="280" w:firstLine="708"/>
        <w:jc w:val="both"/>
        <w:rPr>
          <w:sz w:val="24"/>
          <w:szCs w:val="24"/>
        </w:rPr>
      </w:pPr>
      <w:proofErr w:type="spellStart"/>
      <w:r w:rsidRPr="00DC4006">
        <w:rPr>
          <w:sz w:val="24"/>
          <w:szCs w:val="24"/>
        </w:rPr>
        <w:t>Конеева</w:t>
      </w:r>
      <w:proofErr w:type="spellEnd"/>
      <w:r w:rsidRPr="00DC4006">
        <w:rPr>
          <w:sz w:val="24"/>
          <w:szCs w:val="24"/>
        </w:rPr>
        <w:t xml:space="preserve">, Е. В. Физическая культура: учебное пособие для среднего профессионального образования / Е. В. </w:t>
      </w:r>
      <w:proofErr w:type="spellStart"/>
      <w:r w:rsidRPr="00DC4006">
        <w:rPr>
          <w:sz w:val="24"/>
          <w:szCs w:val="24"/>
        </w:rPr>
        <w:t>Конеева</w:t>
      </w:r>
      <w:proofErr w:type="spellEnd"/>
      <w:r w:rsidRPr="00DC4006">
        <w:rPr>
          <w:sz w:val="24"/>
          <w:szCs w:val="24"/>
        </w:rPr>
        <w:t xml:space="preserve"> [и др.]; под редакцией Е. В. </w:t>
      </w:r>
      <w:proofErr w:type="spellStart"/>
      <w:r w:rsidRPr="00DC4006">
        <w:rPr>
          <w:sz w:val="24"/>
          <w:szCs w:val="24"/>
        </w:rPr>
        <w:t>Конеевой</w:t>
      </w:r>
      <w:proofErr w:type="spellEnd"/>
      <w:r w:rsidRPr="00DC4006">
        <w:rPr>
          <w:sz w:val="24"/>
          <w:szCs w:val="24"/>
        </w:rPr>
        <w:t xml:space="preserve">. — 3-е изд., </w:t>
      </w:r>
      <w:proofErr w:type="spellStart"/>
      <w:r w:rsidRPr="00DC4006">
        <w:rPr>
          <w:sz w:val="24"/>
          <w:szCs w:val="24"/>
        </w:rPr>
        <w:t>перераб</w:t>
      </w:r>
      <w:proofErr w:type="spellEnd"/>
      <w:r w:rsidRPr="00DC4006">
        <w:rPr>
          <w:sz w:val="24"/>
          <w:szCs w:val="24"/>
        </w:rPr>
        <w:t xml:space="preserve">. и доп. — Москва: Издательство </w:t>
      </w:r>
      <w:proofErr w:type="spellStart"/>
      <w:r w:rsidRPr="00DC4006">
        <w:rPr>
          <w:sz w:val="24"/>
          <w:szCs w:val="24"/>
        </w:rPr>
        <w:t>Юрайт</w:t>
      </w:r>
      <w:proofErr w:type="spellEnd"/>
      <w:r w:rsidRPr="00DC4006">
        <w:rPr>
          <w:sz w:val="24"/>
          <w:szCs w:val="24"/>
        </w:rPr>
        <w:t xml:space="preserve">, 2024. — 609 с. — (Профессиональное образование). — ISBN 978-5-534-18616-1. — Текст: электронный // Образовательная платформа </w:t>
      </w:r>
      <w:proofErr w:type="spellStart"/>
      <w:r w:rsidRPr="00DC4006">
        <w:rPr>
          <w:sz w:val="24"/>
          <w:szCs w:val="24"/>
        </w:rPr>
        <w:t>Юрайт</w:t>
      </w:r>
      <w:proofErr w:type="spellEnd"/>
      <w:r w:rsidRPr="00DC4006">
        <w:rPr>
          <w:sz w:val="24"/>
          <w:szCs w:val="24"/>
        </w:rPr>
        <w:t xml:space="preserve"> [сайт]. — URL: </w:t>
      </w:r>
      <w:hyperlink r:id="rId32">
        <w:r w:rsidRPr="00DC4006">
          <w:rPr>
            <w:color w:val="0000FF"/>
            <w:sz w:val="24"/>
            <w:szCs w:val="24"/>
            <w:u w:val="single" w:color="0000FF"/>
          </w:rPr>
          <w:t>https://urait.ru/bcode/545162</w:t>
        </w:r>
      </w:hyperlink>
    </w:p>
    <w:p w:rsidR="00257DFE" w:rsidRPr="00DC4006" w:rsidRDefault="00257DFE" w:rsidP="00257DFE">
      <w:pPr>
        <w:pStyle w:val="ae"/>
        <w:tabs>
          <w:tab w:val="left" w:pos="1276"/>
          <w:tab w:val="left" w:pos="1701"/>
        </w:tabs>
        <w:spacing w:before="0" w:after="0" w:line="312" w:lineRule="auto"/>
        <w:rPr>
          <w:szCs w:val="24"/>
        </w:rPr>
      </w:pPr>
    </w:p>
    <w:p w:rsidR="00257DFE" w:rsidRPr="00DC4006" w:rsidRDefault="00257DFE" w:rsidP="00257DFE">
      <w:pPr>
        <w:pStyle w:val="a8"/>
        <w:spacing w:line="312" w:lineRule="auto"/>
        <w:ind w:left="851" w:firstLine="0"/>
        <w:rPr>
          <w:b/>
          <w:sz w:val="24"/>
          <w:szCs w:val="24"/>
        </w:rPr>
      </w:pPr>
      <w:r w:rsidRPr="00DC4006">
        <w:rPr>
          <w:b/>
          <w:sz w:val="24"/>
          <w:szCs w:val="24"/>
        </w:rPr>
        <w:t>3.2.3. Дополнительные источники</w:t>
      </w:r>
    </w:p>
    <w:p w:rsidR="00257DFE" w:rsidRPr="00DC4006" w:rsidRDefault="00257DFE" w:rsidP="00257DFE">
      <w:pPr>
        <w:pStyle w:val="a8"/>
        <w:numPr>
          <w:ilvl w:val="0"/>
          <w:numId w:val="22"/>
        </w:numPr>
        <w:tabs>
          <w:tab w:val="left" w:pos="1276"/>
          <w:tab w:val="left" w:pos="1555"/>
          <w:tab w:val="left" w:pos="1701"/>
        </w:tabs>
        <w:autoSpaceDE w:val="0"/>
        <w:autoSpaceDN w:val="0"/>
        <w:spacing w:line="312" w:lineRule="auto"/>
        <w:ind w:right="280" w:firstLine="708"/>
        <w:jc w:val="both"/>
        <w:rPr>
          <w:sz w:val="24"/>
          <w:szCs w:val="24"/>
        </w:rPr>
      </w:pPr>
      <w:proofErr w:type="spellStart"/>
      <w:r w:rsidRPr="00DC4006">
        <w:rPr>
          <w:sz w:val="24"/>
          <w:szCs w:val="24"/>
        </w:rPr>
        <w:t>Аллянов</w:t>
      </w:r>
      <w:proofErr w:type="spellEnd"/>
      <w:r w:rsidRPr="00DC4006">
        <w:rPr>
          <w:sz w:val="24"/>
          <w:szCs w:val="24"/>
        </w:rPr>
        <w:t>, Ю. Н. Физическая культура: учебник для среднего профессионального образования</w:t>
      </w:r>
      <w:r w:rsidRPr="00DC4006">
        <w:rPr>
          <w:spacing w:val="-15"/>
          <w:sz w:val="24"/>
          <w:szCs w:val="24"/>
        </w:rPr>
        <w:t xml:space="preserve"> </w:t>
      </w:r>
      <w:r w:rsidRPr="00DC4006">
        <w:rPr>
          <w:sz w:val="24"/>
          <w:szCs w:val="24"/>
        </w:rPr>
        <w:t>/</w:t>
      </w:r>
      <w:r w:rsidRPr="00DC4006">
        <w:rPr>
          <w:spacing w:val="-15"/>
          <w:sz w:val="24"/>
          <w:szCs w:val="24"/>
        </w:rPr>
        <w:t xml:space="preserve"> </w:t>
      </w:r>
      <w:r w:rsidRPr="00DC4006">
        <w:rPr>
          <w:sz w:val="24"/>
          <w:szCs w:val="24"/>
        </w:rPr>
        <w:t>Ю.</w:t>
      </w:r>
      <w:r w:rsidRPr="00DC4006">
        <w:rPr>
          <w:spacing w:val="-15"/>
          <w:sz w:val="24"/>
          <w:szCs w:val="24"/>
        </w:rPr>
        <w:t xml:space="preserve"> </w:t>
      </w:r>
      <w:r w:rsidRPr="00DC4006">
        <w:rPr>
          <w:sz w:val="24"/>
          <w:szCs w:val="24"/>
        </w:rPr>
        <w:t>Н.</w:t>
      </w:r>
      <w:r w:rsidRPr="00DC4006">
        <w:rPr>
          <w:spacing w:val="-15"/>
          <w:sz w:val="24"/>
          <w:szCs w:val="24"/>
        </w:rPr>
        <w:t xml:space="preserve"> </w:t>
      </w:r>
      <w:proofErr w:type="spellStart"/>
      <w:r w:rsidRPr="00DC4006">
        <w:rPr>
          <w:sz w:val="24"/>
          <w:szCs w:val="24"/>
        </w:rPr>
        <w:t>Аллянов</w:t>
      </w:r>
      <w:proofErr w:type="spellEnd"/>
      <w:r w:rsidRPr="00DC4006">
        <w:rPr>
          <w:sz w:val="24"/>
          <w:szCs w:val="24"/>
        </w:rPr>
        <w:t>,</w:t>
      </w:r>
      <w:r w:rsidRPr="00DC4006">
        <w:rPr>
          <w:spacing w:val="-15"/>
          <w:sz w:val="24"/>
          <w:szCs w:val="24"/>
        </w:rPr>
        <w:t xml:space="preserve"> </w:t>
      </w:r>
      <w:r w:rsidRPr="00DC4006">
        <w:rPr>
          <w:sz w:val="24"/>
          <w:szCs w:val="24"/>
        </w:rPr>
        <w:t>И.</w:t>
      </w:r>
      <w:r w:rsidRPr="00DC4006">
        <w:rPr>
          <w:spacing w:val="-15"/>
          <w:sz w:val="24"/>
          <w:szCs w:val="24"/>
        </w:rPr>
        <w:t xml:space="preserve"> </w:t>
      </w:r>
      <w:r w:rsidRPr="00DC4006">
        <w:rPr>
          <w:sz w:val="24"/>
          <w:szCs w:val="24"/>
        </w:rPr>
        <w:t>А.</w:t>
      </w:r>
      <w:r w:rsidRPr="00DC4006">
        <w:rPr>
          <w:spacing w:val="-15"/>
          <w:sz w:val="24"/>
          <w:szCs w:val="24"/>
        </w:rPr>
        <w:t xml:space="preserve"> </w:t>
      </w:r>
      <w:proofErr w:type="spellStart"/>
      <w:r w:rsidRPr="00DC4006">
        <w:rPr>
          <w:sz w:val="24"/>
          <w:szCs w:val="24"/>
        </w:rPr>
        <w:t>Письменский</w:t>
      </w:r>
      <w:proofErr w:type="spellEnd"/>
      <w:r w:rsidRPr="00DC4006">
        <w:rPr>
          <w:sz w:val="24"/>
          <w:szCs w:val="24"/>
        </w:rPr>
        <w:t>.</w:t>
      </w:r>
      <w:r w:rsidRPr="00DC4006">
        <w:rPr>
          <w:spacing w:val="-15"/>
          <w:sz w:val="24"/>
          <w:szCs w:val="24"/>
        </w:rPr>
        <w:t xml:space="preserve"> </w:t>
      </w:r>
      <w:r w:rsidRPr="00DC4006">
        <w:rPr>
          <w:sz w:val="24"/>
          <w:szCs w:val="24"/>
        </w:rPr>
        <w:t>—</w:t>
      </w:r>
      <w:r w:rsidRPr="00DC4006">
        <w:rPr>
          <w:spacing w:val="-15"/>
          <w:sz w:val="24"/>
          <w:szCs w:val="24"/>
        </w:rPr>
        <w:t xml:space="preserve"> </w:t>
      </w:r>
      <w:r w:rsidRPr="00DC4006">
        <w:rPr>
          <w:sz w:val="24"/>
          <w:szCs w:val="24"/>
        </w:rPr>
        <w:t>3-е</w:t>
      </w:r>
      <w:r w:rsidRPr="00DC4006">
        <w:rPr>
          <w:spacing w:val="-15"/>
          <w:sz w:val="24"/>
          <w:szCs w:val="24"/>
        </w:rPr>
        <w:t xml:space="preserve"> </w:t>
      </w:r>
      <w:r w:rsidRPr="00DC4006">
        <w:rPr>
          <w:sz w:val="24"/>
          <w:szCs w:val="24"/>
        </w:rPr>
        <w:t>изд.,</w:t>
      </w:r>
      <w:r w:rsidRPr="00DC4006">
        <w:rPr>
          <w:spacing w:val="-15"/>
          <w:sz w:val="24"/>
          <w:szCs w:val="24"/>
        </w:rPr>
        <w:t xml:space="preserve"> </w:t>
      </w:r>
      <w:proofErr w:type="spellStart"/>
      <w:r w:rsidRPr="00DC4006">
        <w:rPr>
          <w:sz w:val="24"/>
          <w:szCs w:val="24"/>
        </w:rPr>
        <w:t>испр</w:t>
      </w:r>
      <w:proofErr w:type="spellEnd"/>
      <w:r w:rsidRPr="00DC4006">
        <w:rPr>
          <w:sz w:val="24"/>
          <w:szCs w:val="24"/>
        </w:rPr>
        <w:t>.</w:t>
      </w:r>
      <w:r w:rsidRPr="00DC4006">
        <w:rPr>
          <w:spacing w:val="-15"/>
          <w:sz w:val="24"/>
          <w:szCs w:val="24"/>
        </w:rPr>
        <w:t xml:space="preserve"> </w:t>
      </w:r>
      <w:r w:rsidRPr="00DC4006">
        <w:rPr>
          <w:sz w:val="24"/>
          <w:szCs w:val="24"/>
        </w:rPr>
        <w:t>—</w:t>
      </w:r>
      <w:r w:rsidRPr="00DC4006">
        <w:rPr>
          <w:spacing w:val="-15"/>
          <w:sz w:val="24"/>
          <w:szCs w:val="24"/>
        </w:rPr>
        <w:t xml:space="preserve"> </w:t>
      </w:r>
      <w:r w:rsidRPr="00DC4006">
        <w:rPr>
          <w:sz w:val="24"/>
          <w:szCs w:val="24"/>
        </w:rPr>
        <w:t>Москва:</w:t>
      </w:r>
      <w:r w:rsidRPr="00DC4006">
        <w:rPr>
          <w:spacing w:val="-15"/>
          <w:sz w:val="24"/>
          <w:szCs w:val="24"/>
        </w:rPr>
        <w:t xml:space="preserve"> </w:t>
      </w:r>
      <w:r w:rsidRPr="00DC4006">
        <w:rPr>
          <w:sz w:val="24"/>
          <w:szCs w:val="24"/>
        </w:rPr>
        <w:t>Издательство</w:t>
      </w:r>
      <w:r w:rsidRPr="00DC4006">
        <w:rPr>
          <w:spacing w:val="-15"/>
          <w:sz w:val="24"/>
          <w:szCs w:val="24"/>
        </w:rPr>
        <w:t xml:space="preserve"> </w:t>
      </w:r>
      <w:proofErr w:type="spellStart"/>
      <w:r w:rsidRPr="00DC4006">
        <w:rPr>
          <w:sz w:val="24"/>
          <w:szCs w:val="24"/>
        </w:rPr>
        <w:t>Юрайт</w:t>
      </w:r>
      <w:proofErr w:type="spellEnd"/>
      <w:r w:rsidRPr="00DC4006">
        <w:rPr>
          <w:sz w:val="24"/>
          <w:szCs w:val="24"/>
        </w:rPr>
        <w:t xml:space="preserve">, 2024. — 450 с. — (Профессиональное образование). — ISBN 978-5-534-18496-9. — Текст: электронный // Образовательная платформа </w:t>
      </w:r>
      <w:proofErr w:type="spellStart"/>
      <w:r w:rsidRPr="00DC4006">
        <w:rPr>
          <w:sz w:val="24"/>
          <w:szCs w:val="24"/>
        </w:rPr>
        <w:t>Юрайт</w:t>
      </w:r>
      <w:proofErr w:type="spellEnd"/>
      <w:r w:rsidRPr="00DC4006">
        <w:rPr>
          <w:sz w:val="24"/>
          <w:szCs w:val="24"/>
        </w:rPr>
        <w:t xml:space="preserve"> [сайт]. — URL: </w:t>
      </w:r>
      <w:hyperlink r:id="rId33">
        <w:r w:rsidRPr="00DC4006">
          <w:rPr>
            <w:color w:val="0000FF"/>
            <w:sz w:val="24"/>
            <w:szCs w:val="24"/>
            <w:u w:val="single" w:color="0000FF"/>
          </w:rPr>
          <w:t>https://urait.ru/bcode/535163</w:t>
        </w:r>
      </w:hyperlink>
    </w:p>
    <w:p w:rsidR="00257DFE" w:rsidRPr="00DC4006" w:rsidRDefault="00257DFE" w:rsidP="00257DFE">
      <w:pPr>
        <w:pStyle w:val="a8"/>
        <w:numPr>
          <w:ilvl w:val="0"/>
          <w:numId w:val="22"/>
        </w:numPr>
        <w:tabs>
          <w:tab w:val="left" w:pos="1276"/>
          <w:tab w:val="left" w:pos="1555"/>
          <w:tab w:val="left" w:pos="1701"/>
        </w:tabs>
        <w:autoSpaceDE w:val="0"/>
        <w:autoSpaceDN w:val="0"/>
        <w:spacing w:line="312" w:lineRule="auto"/>
        <w:ind w:right="281" w:firstLine="708"/>
        <w:jc w:val="both"/>
        <w:rPr>
          <w:sz w:val="24"/>
          <w:szCs w:val="24"/>
        </w:rPr>
      </w:pPr>
      <w:r w:rsidRPr="00DC4006">
        <w:rPr>
          <w:sz w:val="24"/>
          <w:szCs w:val="24"/>
        </w:rPr>
        <w:t>Общая</w:t>
      </w:r>
      <w:r w:rsidRPr="00DC4006">
        <w:rPr>
          <w:spacing w:val="-15"/>
          <w:sz w:val="24"/>
          <w:szCs w:val="24"/>
        </w:rPr>
        <w:t xml:space="preserve"> </w:t>
      </w:r>
      <w:r w:rsidRPr="00DC4006">
        <w:rPr>
          <w:sz w:val="24"/>
          <w:szCs w:val="24"/>
        </w:rPr>
        <w:t>физическая</w:t>
      </w:r>
      <w:r w:rsidRPr="00DC4006">
        <w:rPr>
          <w:spacing w:val="-15"/>
          <w:sz w:val="24"/>
          <w:szCs w:val="24"/>
        </w:rPr>
        <w:t xml:space="preserve"> </w:t>
      </w:r>
      <w:r w:rsidRPr="00DC4006">
        <w:rPr>
          <w:sz w:val="24"/>
          <w:szCs w:val="24"/>
        </w:rPr>
        <w:t>подготовка</w:t>
      </w:r>
      <w:r w:rsidRPr="00DC4006">
        <w:rPr>
          <w:spacing w:val="-15"/>
          <w:sz w:val="24"/>
          <w:szCs w:val="24"/>
        </w:rPr>
        <w:t xml:space="preserve"> </w:t>
      </w:r>
      <w:r w:rsidRPr="00DC4006">
        <w:rPr>
          <w:sz w:val="24"/>
          <w:szCs w:val="24"/>
        </w:rPr>
        <w:t>в</w:t>
      </w:r>
      <w:r w:rsidRPr="00DC4006">
        <w:rPr>
          <w:spacing w:val="-15"/>
          <w:sz w:val="24"/>
          <w:szCs w:val="24"/>
        </w:rPr>
        <w:t xml:space="preserve"> </w:t>
      </w:r>
      <w:r w:rsidRPr="00DC4006">
        <w:rPr>
          <w:sz w:val="24"/>
          <w:szCs w:val="24"/>
        </w:rPr>
        <w:t>рамках</w:t>
      </w:r>
      <w:r w:rsidRPr="00DC4006">
        <w:rPr>
          <w:spacing w:val="-15"/>
          <w:sz w:val="24"/>
          <w:szCs w:val="24"/>
        </w:rPr>
        <w:t xml:space="preserve"> </w:t>
      </w:r>
      <w:r w:rsidRPr="00DC4006">
        <w:rPr>
          <w:sz w:val="24"/>
          <w:szCs w:val="24"/>
        </w:rPr>
        <w:t>самостоятельных</w:t>
      </w:r>
      <w:r w:rsidRPr="00DC4006">
        <w:rPr>
          <w:spacing w:val="-15"/>
          <w:sz w:val="24"/>
          <w:szCs w:val="24"/>
        </w:rPr>
        <w:t xml:space="preserve"> </w:t>
      </w:r>
      <w:r w:rsidRPr="00DC4006">
        <w:rPr>
          <w:sz w:val="24"/>
          <w:szCs w:val="24"/>
        </w:rPr>
        <w:t>занятий</w:t>
      </w:r>
      <w:r w:rsidRPr="00DC4006">
        <w:rPr>
          <w:spacing w:val="-15"/>
          <w:sz w:val="24"/>
          <w:szCs w:val="24"/>
        </w:rPr>
        <w:t xml:space="preserve"> </w:t>
      </w:r>
      <w:r w:rsidRPr="00DC4006">
        <w:rPr>
          <w:sz w:val="24"/>
          <w:szCs w:val="24"/>
        </w:rPr>
        <w:t>студентов</w:t>
      </w:r>
      <w:proofErr w:type="gramStart"/>
      <w:r w:rsidRPr="00DC4006">
        <w:rPr>
          <w:spacing w:val="-15"/>
          <w:sz w:val="24"/>
          <w:szCs w:val="24"/>
        </w:rPr>
        <w:t xml:space="preserve"> </w:t>
      </w:r>
      <w:r w:rsidRPr="00DC4006">
        <w:rPr>
          <w:sz w:val="24"/>
          <w:szCs w:val="24"/>
        </w:rPr>
        <w:t>:</w:t>
      </w:r>
      <w:proofErr w:type="gramEnd"/>
      <w:r w:rsidRPr="00DC4006">
        <w:rPr>
          <w:spacing w:val="-15"/>
          <w:sz w:val="24"/>
          <w:szCs w:val="24"/>
        </w:rPr>
        <w:t xml:space="preserve"> </w:t>
      </w:r>
      <w:r w:rsidRPr="00DC4006">
        <w:rPr>
          <w:sz w:val="24"/>
          <w:szCs w:val="24"/>
        </w:rPr>
        <w:t xml:space="preserve">учебное пособие для среднего профессионального образования / М. С. </w:t>
      </w:r>
      <w:proofErr w:type="spellStart"/>
      <w:r w:rsidRPr="00DC4006">
        <w:rPr>
          <w:sz w:val="24"/>
          <w:szCs w:val="24"/>
        </w:rPr>
        <w:t>Эммерт</w:t>
      </w:r>
      <w:proofErr w:type="spellEnd"/>
      <w:r w:rsidRPr="00DC4006">
        <w:rPr>
          <w:sz w:val="24"/>
          <w:szCs w:val="24"/>
        </w:rPr>
        <w:t xml:space="preserve">, О. О. Фадина, И. Н. Шевелева, О. А. Мельникова. — 2-е изд. — Москва: Издательство </w:t>
      </w:r>
      <w:proofErr w:type="spellStart"/>
      <w:r w:rsidRPr="00DC4006">
        <w:rPr>
          <w:sz w:val="24"/>
          <w:szCs w:val="24"/>
        </w:rPr>
        <w:t>Юрайт</w:t>
      </w:r>
      <w:proofErr w:type="spellEnd"/>
      <w:r w:rsidRPr="00DC4006">
        <w:rPr>
          <w:sz w:val="24"/>
          <w:szCs w:val="24"/>
        </w:rPr>
        <w:t xml:space="preserve">, 2024. — 129 с. — (Профессиональное образование). — ISBN 978-5-534-15669-0. — Текст: электронный // Образовательная платформа </w:t>
      </w:r>
      <w:proofErr w:type="spellStart"/>
      <w:r w:rsidRPr="00DC4006">
        <w:rPr>
          <w:sz w:val="24"/>
          <w:szCs w:val="24"/>
        </w:rPr>
        <w:t>Юрайт</w:t>
      </w:r>
      <w:proofErr w:type="spellEnd"/>
      <w:r w:rsidRPr="00DC4006">
        <w:rPr>
          <w:sz w:val="24"/>
          <w:szCs w:val="24"/>
        </w:rPr>
        <w:t xml:space="preserve"> [сайт]. — URL: </w:t>
      </w:r>
      <w:hyperlink r:id="rId34">
        <w:r w:rsidRPr="00DC4006">
          <w:rPr>
            <w:color w:val="0000FF"/>
            <w:sz w:val="24"/>
            <w:szCs w:val="24"/>
            <w:u w:val="single" w:color="0000FF"/>
          </w:rPr>
          <w:t>https://urait.ru/bcode/544814</w:t>
        </w:r>
      </w:hyperlink>
    </w:p>
    <w:p w:rsidR="00257DFE" w:rsidRPr="00DC4006" w:rsidRDefault="00257DFE" w:rsidP="00257DFE">
      <w:pPr>
        <w:pStyle w:val="a8"/>
        <w:numPr>
          <w:ilvl w:val="0"/>
          <w:numId w:val="22"/>
        </w:numPr>
        <w:tabs>
          <w:tab w:val="left" w:pos="1276"/>
          <w:tab w:val="left" w:pos="1555"/>
          <w:tab w:val="left" w:pos="1701"/>
        </w:tabs>
        <w:autoSpaceDE w:val="0"/>
        <w:autoSpaceDN w:val="0"/>
        <w:spacing w:line="312" w:lineRule="auto"/>
        <w:ind w:right="279" w:firstLine="708"/>
        <w:jc w:val="both"/>
      </w:pPr>
      <w:r w:rsidRPr="00DC4006">
        <w:rPr>
          <w:sz w:val="24"/>
          <w:szCs w:val="24"/>
        </w:rPr>
        <w:t>Ягодин, В. В. Физическая культура: основы спортивной этики: учебное пособие для среднего</w:t>
      </w:r>
      <w:r w:rsidRPr="00DC4006">
        <w:rPr>
          <w:spacing w:val="-7"/>
          <w:sz w:val="24"/>
          <w:szCs w:val="24"/>
        </w:rPr>
        <w:t xml:space="preserve"> </w:t>
      </w:r>
      <w:r w:rsidRPr="00DC4006">
        <w:rPr>
          <w:sz w:val="24"/>
          <w:szCs w:val="24"/>
        </w:rPr>
        <w:t>профессионального</w:t>
      </w:r>
      <w:r w:rsidRPr="00DC4006">
        <w:rPr>
          <w:spacing w:val="-7"/>
          <w:sz w:val="24"/>
          <w:szCs w:val="24"/>
        </w:rPr>
        <w:t xml:space="preserve"> </w:t>
      </w:r>
      <w:r w:rsidRPr="00DC4006">
        <w:rPr>
          <w:sz w:val="24"/>
          <w:szCs w:val="24"/>
        </w:rPr>
        <w:t>образования</w:t>
      </w:r>
      <w:r w:rsidRPr="00DC4006">
        <w:rPr>
          <w:spacing w:val="-7"/>
          <w:sz w:val="24"/>
          <w:szCs w:val="24"/>
        </w:rPr>
        <w:t xml:space="preserve"> </w:t>
      </w:r>
      <w:r w:rsidRPr="00DC4006">
        <w:rPr>
          <w:sz w:val="24"/>
          <w:szCs w:val="24"/>
        </w:rPr>
        <w:t>/</w:t>
      </w:r>
      <w:r w:rsidRPr="00DC4006">
        <w:rPr>
          <w:spacing w:val="-7"/>
          <w:sz w:val="24"/>
          <w:szCs w:val="24"/>
        </w:rPr>
        <w:t xml:space="preserve"> </w:t>
      </w:r>
      <w:r w:rsidRPr="00DC4006">
        <w:rPr>
          <w:sz w:val="24"/>
          <w:szCs w:val="24"/>
        </w:rPr>
        <w:t>В.</w:t>
      </w:r>
      <w:r w:rsidRPr="00DC4006">
        <w:rPr>
          <w:spacing w:val="-10"/>
          <w:sz w:val="24"/>
          <w:szCs w:val="24"/>
        </w:rPr>
        <w:t xml:space="preserve"> </w:t>
      </w:r>
      <w:r w:rsidRPr="00DC4006">
        <w:rPr>
          <w:sz w:val="24"/>
          <w:szCs w:val="24"/>
        </w:rPr>
        <w:t>В.</w:t>
      </w:r>
      <w:r w:rsidRPr="00DC4006">
        <w:rPr>
          <w:spacing w:val="-7"/>
          <w:sz w:val="24"/>
          <w:szCs w:val="24"/>
        </w:rPr>
        <w:t xml:space="preserve"> </w:t>
      </w:r>
      <w:r w:rsidRPr="00DC4006">
        <w:rPr>
          <w:sz w:val="24"/>
          <w:szCs w:val="24"/>
        </w:rPr>
        <w:t>Ягодин.</w:t>
      </w:r>
      <w:r w:rsidRPr="00DC4006">
        <w:rPr>
          <w:spacing w:val="-3"/>
          <w:sz w:val="24"/>
          <w:szCs w:val="24"/>
        </w:rPr>
        <w:t xml:space="preserve"> </w:t>
      </w:r>
      <w:r w:rsidRPr="00DC4006">
        <w:rPr>
          <w:sz w:val="24"/>
          <w:szCs w:val="24"/>
        </w:rPr>
        <w:t>—</w:t>
      </w:r>
      <w:r w:rsidRPr="00DC4006">
        <w:rPr>
          <w:spacing w:val="-7"/>
          <w:sz w:val="24"/>
          <w:szCs w:val="24"/>
        </w:rPr>
        <w:t xml:space="preserve"> </w:t>
      </w:r>
      <w:r w:rsidRPr="00DC4006">
        <w:rPr>
          <w:sz w:val="24"/>
          <w:szCs w:val="24"/>
        </w:rPr>
        <w:t>Москва:</w:t>
      </w:r>
      <w:r w:rsidRPr="00DC4006">
        <w:rPr>
          <w:spacing w:val="-9"/>
          <w:sz w:val="24"/>
          <w:szCs w:val="24"/>
        </w:rPr>
        <w:t xml:space="preserve"> </w:t>
      </w:r>
      <w:r w:rsidRPr="00DC4006">
        <w:rPr>
          <w:sz w:val="24"/>
          <w:szCs w:val="24"/>
        </w:rPr>
        <w:t>Издательство</w:t>
      </w:r>
      <w:r w:rsidRPr="00DC4006">
        <w:rPr>
          <w:spacing w:val="-7"/>
          <w:sz w:val="24"/>
          <w:szCs w:val="24"/>
        </w:rPr>
        <w:t xml:space="preserve"> </w:t>
      </w:r>
      <w:proofErr w:type="spellStart"/>
      <w:r w:rsidRPr="00DC4006">
        <w:rPr>
          <w:sz w:val="24"/>
          <w:szCs w:val="24"/>
        </w:rPr>
        <w:t>Юрайт</w:t>
      </w:r>
      <w:proofErr w:type="spellEnd"/>
      <w:r w:rsidRPr="00DC4006">
        <w:rPr>
          <w:sz w:val="24"/>
          <w:szCs w:val="24"/>
        </w:rPr>
        <w:t>,</w:t>
      </w:r>
      <w:r w:rsidRPr="00DC4006">
        <w:rPr>
          <w:spacing w:val="-7"/>
          <w:sz w:val="24"/>
          <w:szCs w:val="24"/>
        </w:rPr>
        <w:t xml:space="preserve"> </w:t>
      </w:r>
      <w:r w:rsidRPr="00DC4006">
        <w:rPr>
          <w:sz w:val="24"/>
          <w:szCs w:val="24"/>
        </w:rPr>
        <w:t>2024.</w:t>
      </w:r>
      <w:r w:rsidRPr="00DC4006">
        <w:rPr>
          <w:spacing w:val="-6"/>
          <w:sz w:val="24"/>
          <w:szCs w:val="24"/>
        </w:rPr>
        <w:t xml:space="preserve"> </w:t>
      </w:r>
      <w:r w:rsidRPr="00DC4006">
        <w:rPr>
          <w:sz w:val="24"/>
          <w:szCs w:val="24"/>
        </w:rPr>
        <w:t>—</w:t>
      </w:r>
      <w:r w:rsidRPr="00DC4006">
        <w:t xml:space="preserve">113 с. — (Профессиональное образование). — ISBN 978-5-534-10349-6. — Текст: электронный // Образовательная платформа </w:t>
      </w:r>
      <w:proofErr w:type="spellStart"/>
      <w:r w:rsidRPr="00DC4006">
        <w:t>Юрайт</w:t>
      </w:r>
      <w:proofErr w:type="spellEnd"/>
      <w:r w:rsidRPr="00DC4006">
        <w:t xml:space="preserve"> [сайт]. — URL: </w:t>
      </w:r>
      <w:hyperlink r:id="rId35">
        <w:r w:rsidRPr="00DC4006">
          <w:rPr>
            <w:color w:val="0000FF"/>
            <w:u w:val="single" w:color="0000FF"/>
          </w:rPr>
          <w:t>https://urait.ru/bcode/542058</w:t>
        </w:r>
      </w:hyperlink>
    </w:p>
    <w:p w:rsidR="00257DFE" w:rsidRPr="00DC4006" w:rsidRDefault="00257DFE" w:rsidP="00257DFE">
      <w:pPr>
        <w:pStyle w:val="ae"/>
        <w:tabs>
          <w:tab w:val="left" w:pos="1276"/>
          <w:tab w:val="left" w:pos="1701"/>
        </w:tabs>
        <w:spacing w:line="312" w:lineRule="auto"/>
        <w:sectPr w:rsidR="00257DFE" w:rsidRPr="00DC4006">
          <w:footerReference w:type="default" r:id="rId36"/>
          <w:pgSz w:w="11910" w:h="16840"/>
          <w:pgMar w:top="1040" w:right="283" w:bottom="1480" w:left="992" w:header="0" w:footer="1291" w:gutter="0"/>
          <w:cols w:space="720"/>
        </w:sectPr>
      </w:pPr>
    </w:p>
    <w:p w:rsidR="00257DFE" w:rsidRPr="00DC4006" w:rsidRDefault="00257DFE" w:rsidP="00337D74">
      <w:pPr>
        <w:pStyle w:val="a8"/>
        <w:numPr>
          <w:ilvl w:val="0"/>
          <w:numId w:val="24"/>
        </w:numPr>
        <w:tabs>
          <w:tab w:val="left" w:pos="714"/>
        </w:tabs>
        <w:autoSpaceDE w:val="0"/>
        <w:autoSpaceDN w:val="0"/>
        <w:spacing w:line="312" w:lineRule="auto"/>
        <w:ind w:left="714"/>
        <w:jc w:val="left"/>
        <w:rPr>
          <w:b/>
          <w:sz w:val="24"/>
        </w:rPr>
      </w:pPr>
      <w:r w:rsidRPr="00DC4006">
        <w:rPr>
          <w:b/>
          <w:sz w:val="24"/>
        </w:rPr>
        <w:lastRenderedPageBreak/>
        <w:t>КОНТРОЛЬ</w:t>
      </w:r>
      <w:r w:rsidRPr="00DC4006">
        <w:rPr>
          <w:b/>
          <w:spacing w:val="-7"/>
          <w:sz w:val="24"/>
        </w:rPr>
        <w:t xml:space="preserve"> </w:t>
      </w:r>
      <w:r w:rsidRPr="00DC4006">
        <w:rPr>
          <w:b/>
          <w:sz w:val="24"/>
        </w:rPr>
        <w:t>И</w:t>
      </w:r>
      <w:r w:rsidRPr="00DC4006">
        <w:rPr>
          <w:b/>
          <w:spacing w:val="-3"/>
          <w:sz w:val="24"/>
        </w:rPr>
        <w:t xml:space="preserve"> </w:t>
      </w:r>
      <w:r w:rsidRPr="00DC4006">
        <w:rPr>
          <w:b/>
          <w:sz w:val="24"/>
        </w:rPr>
        <w:t>ОЦЕНКА</w:t>
      </w:r>
      <w:r w:rsidRPr="00DC4006">
        <w:rPr>
          <w:b/>
          <w:spacing w:val="-4"/>
          <w:sz w:val="24"/>
        </w:rPr>
        <w:t xml:space="preserve"> </w:t>
      </w:r>
      <w:r w:rsidRPr="00DC4006">
        <w:rPr>
          <w:b/>
          <w:sz w:val="24"/>
        </w:rPr>
        <w:t>РЕЗУЛЬТАТОВ</w:t>
      </w:r>
      <w:r w:rsidRPr="00DC4006">
        <w:rPr>
          <w:b/>
          <w:spacing w:val="-4"/>
          <w:sz w:val="24"/>
        </w:rPr>
        <w:t xml:space="preserve"> </w:t>
      </w:r>
      <w:r w:rsidRPr="00DC4006">
        <w:rPr>
          <w:b/>
          <w:sz w:val="24"/>
        </w:rPr>
        <w:t>ОСВОЕНИЯ</w:t>
      </w:r>
      <w:r w:rsidRPr="00DC4006">
        <w:rPr>
          <w:b/>
          <w:spacing w:val="-4"/>
          <w:sz w:val="24"/>
        </w:rPr>
        <w:t xml:space="preserve"> </w:t>
      </w:r>
      <w:r w:rsidRPr="00DC4006">
        <w:rPr>
          <w:b/>
          <w:sz w:val="24"/>
        </w:rPr>
        <w:t>УЧЕБНОЙ</w:t>
      </w:r>
      <w:r w:rsidRPr="00DC4006">
        <w:rPr>
          <w:b/>
          <w:spacing w:val="-3"/>
          <w:sz w:val="24"/>
        </w:rPr>
        <w:t xml:space="preserve"> </w:t>
      </w:r>
      <w:r w:rsidRPr="00DC4006">
        <w:rPr>
          <w:b/>
          <w:spacing w:val="-2"/>
          <w:sz w:val="24"/>
        </w:rPr>
        <w:t>ДИСЦИПЛИНЫ</w:t>
      </w:r>
    </w:p>
    <w:p w:rsidR="00257DFE" w:rsidRPr="00DC4006" w:rsidRDefault="00257DFE" w:rsidP="00257DFE">
      <w:pPr>
        <w:pStyle w:val="ae"/>
        <w:spacing w:line="312" w:lineRule="auto"/>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1"/>
        <w:gridCol w:w="3901"/>
        <w:gridCol w:w="2453"/>
      </w:tblGrid>
      <w:tr w:rsidR="00257DFE" w:rsidRPr="00DC4006" w:rsidTr="001C5AE0">
        <w:trPr>
          <w:trHeight w:val="278"/>
        </w:trPr>
        <w:tc>
          <w:tcPr>
            <w:tcW w:w="4081" w:type="dxa"/>
          </w:tcPr>
          <w:p w:rsidR="00257DFE" w:rsidRPr="00DC4006" w:rsidRDefault="00257DFE" w:rsidP="001C5AE0">
            <w:pPr>
              <w:pStyle w:val="TableParagraph"/>
              <w:spacing w:line="276" w:lineRule="auto"/>
              <w:ind w:left="852"/>
              <w:rPr>
                <w:b/>
                <w:i/>
                <w:sz w:val="24"/>
              </w:rPr>
            </w:pPr>
            <w:proofErr w:type="spellStart"/>
            <w:r w:rsidRPr="00DC4006">
              <w:rPr>
                <w:b/>
                <w:i/>
                <w:sz w:val="24"/>
              </w:rPr>
              <w:t>Результаты</w:t>
            </w:r>
            <w:proofErr w:type="spellEnd"/>
            <w:r w:rsidRPr="00DC4006">
              <w:rPr>
                <w:b/>
                <w:i/>
                <w:spacing w:val="-5"/>
                <w:sz w:val="24"/>
              </w:rPr>
              <w:t xml:space="preserve"> </w:t>
            </w:r>
            <w:proofErr w:type="spellStart"/>
            <w:r w:rsidRPr="00DC4006">
              <w:rPr>
                <w:b/>
                <w:i/>
                <w:spacing w:val="-2"/>
                <w:sz w:val="24"/>
              </w:rPr>
              <w:t>обучения</w:t>
            </w:r>
            <w:proofErr w:type="spellEnd"/>
          </w:p>
        </w:tc>
        <w:tc>
          <w:tcPr>
            <w:tcW w:w="3901" w:type="dxa"/>
          </w:tcPr>
          <w:p w:rsidR="00257DFE" w:rsidRPr="00DC4006" w:rsidRDefault="00257DFE" w:rsidP="001C5AE0">
            <w:pPr>
              <w:pStyle w:val="TableParagraph"/>
              <w:spacing w:line="276" w:lineRule="auto"/>
              <w:ind w:left="998"/>
              <w:rPr>
                <w:b/>
                <w:i/>
                <w:sz w:val="24"/>
              </w:rPr>
            </w:pPr>
            <w:proofErr w:type="spellStart"/>
            <w:r w:rsidRPr="00DC4006">
              <w:rPr>
                <w:b/>
                <w:i/>
                <w:sz w:val="24"/>
              </w:rPr>
              <w:t>Критерии</w:t>
            </w:r>
            <w:proofErr w:type="spellEnd"/>
            <w:r w:rsidRPr="00DC4006">
              <w:rPr>
                <w:b/>
                <w:i/>
                <w:spacing w:val="-4"/>
                <w:sz w:val="24"/>
              </w:rPr>
              <w:t xml:space="preserve"> </w:t>
            </w:r>
            <w:proofErr w:type="spellStart"/>
            <w:r w:rsidRPr="00DC4006">
              <w:rPr>
                <w:b/>
                <w:i/>
                <w:spacing w:val="-2"/>
                <w:sz w:val="24"/>
              </w:rPr>
              <w:t>оценки</w:t>
            </w:r>
            <w:proofErr w:type="spellEnd"/>
          </w:p>
        </w:tc>
        <w:tc>
          <w:tcPr>
            <w:tcW w:w="2453" w:type="dxa"/>
          </w:tcPr>
          <w:p w:rsidR="00257DFE" w:rsidRPr="00DC4006" w:rsidRDefault="00257DFE" w:rsidP="001C5AE0">
            <w:pPr>
              <w:pStyle w:val="TableParagraph"/>
              <w:spacing w:line="276" w:lineRule="auto"/>
              <w:ind w:left="366"/>
              <w:rPr>
                <w:b/>
                <w:i/>
                <w:sz w:val="24"/>
              </w:rPr>
            </w:pPr>
            <w:proofErr w:type="spellStart"/>
            <w:r w:rsidRPr="00DC4006">
              <w:rPr>
                <w:b/>
                <w:i/>
                <w:sz w:val="24"/>
              </w:rPr>
              <w:t>Методы</w:t>
            </w:r>
            <w:proofErr w:type="spellEnd"/>
            <w:r w:rsidRPr="00DC4006">
              <w:rPr>
                <w:b/>
                <w:i/>
                <w:spacing w:val="-3"/>
                <w:sz w:val="24"/>
              </w:rPr>
              <w:t xml:space="preserve"> </w:t>
            </w:r>
            <w:proofErr w:type="spellStart"/>
            <w:r w:rsidRPr="00DC4006">
              <w:rPr>
                <w:b/>
                <w:i/>
                <w:spacing w:val="-2"/>
                <w:sz w:val="24"/>
              </w:rPr>
              <w:t>оценки</w:t>
            </w:r>
            <w:proofErr w:type="spellEnd"/>
          </w:p>
        </w:tc>
      </w:tr>
      <w:tr w:rsidR="00257DFE" w:rsidRPr="00DC4006" w:rsidTr="001C5AE0">
        <w:trPr>
          <w:trHeight w:val="316"/>
        </w:trPr>
        <w:tc>
          <w:tcPr>
            <w:tcW w:w="10435" w:type="dxa"/>
            <w:gridSpan w:val="3"/>
          </w:tcPr>
          <w:p w:rsidR="00257DFE" w:rsidRPr="00DC4006" w:rsidRDefault="00257DFE" w:rsidP="001C5AE0">
            <w:pPr>
              <w:pStyle w:val="TableParagraph"/>
              <w:spacing w:line="276" w:lineRule="auto"/>
              <w:ind w:left="228"/>
              <w:rPr>
                <w:b/>
                <w:sz w:val="24"/>
                <w:lang w:val="ru-RU"/>
              </w:rPr>
            </w:pPr>
            <w:r w:rsidRPr="00DC4006">
              <w:rPr>
                <w:b/>
                <w:sz w:val="24"/>
                <w:lang w:val="ru-RU"/>
              </w:rPr>
              <w:t>Перечень</w:t>
            </w:r>
            <w:r w:rsidRPr="00DC4006">
              <w:rPr>
                <w:b/>
                <w:spacing w:val="-3"/>
                <w:sz w:val="24"/>
                <w:lang w:val="ru-RU"/>
              </w:rPr>
              <w:t xml:space="preserve"> </w:t>
            </w:r>
            <w:r w:rsidRPr="00DC4006">
              <w:rPr>
                <w:b/>
                <w:sz w:val="24"/>
                <w:lang w:val="ru-RU"/>
              </w:rPr>
              <w:t>знаний,</w:t>
            </w:r>
            <w:r w:rsidRPr="00DC4006">
              <w:rPr>
                <w:b/>
                <w:spacing w:val="-2"/>
                <w:sz w:val="24"/>
                <w:lang w:val="ru-RU"/>
              </w:rPr>
              <w:t xml:space="preserve"> </w:t>
            </w:r>
            <w:r w:rsidRPr="00DC4006">
              <w:rPr>
                <w:b/>
                <w:sz w:val="24"/>
                <w:lang w:val="ru-RU"/>
              </w:rPr>
              <w:t>осваиваемых</w:t>
            </w:r>
            <w:r w:rsidRPr="00DC4006">
              <w:rPr>
                <w:b/>
                <w:spacing w:val="-3"/>
                <w:sz w:val="24"/>
                <w:lang w:val="ru-RU"/>
              </w:rPr>
              <w:t xml:space="preserve"> </w:t>
            </w:r>
            <w:r w:rsidRPr="00DC4006">
              <w:rPr>
                <w:b/>
                <w:sz w:val="24"/>
                <w:lang w:val="ru-RU"/>
              </w:rPr>
              <w:t>в</w:t>
            </w:r>
            <w:r w:rsidRPr="00DC4006">
              <w:rPr>
                <w:b/>
                <w:spacing w:val="-2"/>
                <w:sz w:val="24"/>
                <w:lang w:val="ru-RU"/>
              </w:rPr>
              <w:t xml:space="preserve"> </w:t>
            </w:r>
            <w:r w:rsidRPr="00DC4006">
              <w:rPr>
                <w:b/>
                <w:sz w:val="24"/>
                <w:lang w:val="ru-RU"/>
              </w:rPr>
              <w:t xml:space="preserve">рамках </w:t>
            </w:r>
            <w:r w:rsidRPr="00DC4006">
              <w:rPr>
                <w:b/>
                <w:spacing w:val="-2"/>
                <w:sz w:val="24"/>
                <w:lang w:val="ru-RU"/>
              </w:rPr>
              <w:t>дисциплины</w:t>
            </w:r>
          </w:p>
        </w:tc>
      </w:tr>
      <w:tr w:rsidR="00257DFE" w:rsidRPr="00DC4006" w:rsidTr="001C5AE0">
        <w:trPr>
          <w:trHeight w:val="4140"/>
        </w:trPr>
        <w:tc>
          <w:tcPr>
            <w:tcW w:w="4081" w:type="dxa"/>
          </w:tcPr>
          <w:p w:rsidR="00257DFE" w:rsidRPr="00DC4006" w:rsidRDefault="00257DFE" w:rsidP="00337D74">
            <w:pPr>
              <w:pStyle w:val="TableParagraph"/>
              <w:numPr>
                <w:ilvl w:val="0"/>
                <w:numId w:val="26"/>
              </w:numPr>
              <w:tabs>
                <w:tab w:val="left" w:pos="350"/>
              </w:tabs>
              <w:spacing w:line="276" w:lineRule="auto"/>
              <w:ind w:left="139" w:firstLine="0"/>
              <w:jc w:val="both"/>
              <w:rPr>
                <w:sz w:val="24"/>
                <w:lang w:val="ru-RU"/>
              </w:rPr>
            </w:pPr>
            <w:r w:rsidRPr="00DC4006">
              <w:rPr>
                <w:sz w:val="24"/>
                <w:lang w:val="ru-RU"/>
              </w:rPr>
              <w:t>роль</w:t>
            </w:r>
            <w:r w:rsidRPr="00DC4006">
              <w:rPr>
                <w:spacing w:val="80"/>
                <w:sz w:val="24"/>
                <w:lang w:val="ru-RU"/>
              </w:rPr>
              <w:t xml:space="preserve"> </w:t>
            </w:r>
            <w:r w:rsidRPr="00DC4006">
              <w:rPr>
                <w:sz w:val="24"/>
                <w:lang w:val="ru-RU"/>
              </w:rPr>
              <w:t>физической</w:t>
            </w:r>
            <w:r w:rsidRPr="00DC4006">
              <w:rPr>
                <w:spacing w:val="80"/>
                <w:sz w:val="24"/>
                <w:lang w:val="ru-RU"/>
              </w:rPr>
              <w:t xml:space="preserve"> </w:t>
            </w:r>
            <w:r w:rsidRPr="00DC4006">
              <w:rPr>
                <w:sz w:val="24"/>
                <w:lang w:val="ru-RU"/>
              </w:rPr>
              <w:t>культуры</w:t>
            </w:r>
            <w:r w:rsidRPr="00DC4006">
              <w:rPr>
                <w:spacing w:val="80"/>
                <w:sz w:val="24"/>
                <w:lang w:val="ru-RU"/>
              </w:rPr>
              <w:t xml:space="preserve"> </w:t>
            </w:r>
            <w:r w:rsidRPr="00DC4006">
              <w:rPr>
                <w:sz w:val="24"/>
                <w:lang w:val="ru-RU"/>
              </w:rPr>
              <w:t xml:space="preserve">в </w:t>
            </w:r>
            <w:r w:rsidRPr="00DC4006">
              <w:rPr>
                <w:spacing w:val="-2"/>
                <w:sz w:val="24"/>
                <w:lang w:val="ru-RU"/>
              </w:rPr>
              <w:t>общекультурном,</w:t>
            </w:r>
          </w:p>
          <w:p w:rsidR="00257DFE" w:rsidRPr="00DC4006" w:rsidRDefault="00257DFE" w:rsidP="00337D74">
            <w:pPr>
              <w:pStyle w:val="TableParagraph"/>
              <w:numPr>
                <w:ilvl w:val="0"/>
                <w:numId w:val="26"/>
              </w:numPr>
              <w:tabs>
                <w:tab w:val="left" w:pos="350"/>
              </w:tabs>
              <w:spacing w:line="276" w:lineRule="auto"/>
              <w:ind w:left="139" w:firstLine="0"/>
              <w:jc w:val="both"/>
              <w:rPr>
                <w:sz w:val="24"/>
                <w:lang w:val="ru-RU"/>
              </w:rPr>
            </w:pPr>
            <w:r w:rsidRPr="00DC4006">
              <w:rPr>
                <w:sz w:val="24"/>
                <w:lang w:val="ru-RU"/>
              </w:rPr>
              <w:t>профессиональном</w:t>
            </w:r>
            <w:r w:rsidRPr="00DC4006">
              <w:rPr>
                <w:spacing w:val="80"/>
                <w:sz w:val="24"/>
                <w:lang w:val="ru-RU"/>
              </w:rPr>
              <w:t xml:space="preserve"> </w:t>
            </w:r>
            <w:r w:rsidRPr="00DC4006">
              <w:rPr>
                <w:sz w:val="24"/>
                <w:lang w:val="ru-RU"/>
              </w:rPr>
              <w:t>и</w:t>
            </w:r>
            <w:r w:rsidRPr="00DC4006">
              <w:rPr>
                <w:spacing w:val="79"/>
                <w:sz w:val="24"/>
                <w:lang w:val="ru-RU"/>
              </w:rPr>
              <w:t xml:space="preserve"> </w:t>
            </w:r>
            <w:r w:rsidRPr="00DC4006">
              <w:rPr>
                <w:sz w:val="24"/>
                <w:lang w:val="ru-RU"/>
              </w:rPr>
              <w:t>социальном развитии человека;</w:t>
            </w:r>
          </w:p>
          <w:p w:rsidR="00257DFE" w:rsidRPr="00DC4006" w:rsidRDefault="00257DFE" w:rsidP="00337D74">
            <w:pPr>
              <w:pStyle w:val="TableParagraph"/>
              <w:numPr>
                <w:ilvl w:val="0"/>
                <w:numId w:val="26"/>
              </w:numPr>
              <w:tabs>
                <w:tab w:val="left" w:pos="350"/>
                <w:tab w:val="left" w:pos="1919"/>
              </w:tabs>
              <w:spacing w:line="276" w:lineRule="auto"/>
              <w:ind w:left="139" w:right="216" w:firstLine="0"/>
              <w:jc w:val="both"/>
              <w:rPr>
                <w:sz w:val="24"/>
                <w:lang w:val="ru-RU"/>
              </w:rPr>
            </w:pPr>
            <w:r w:rsidRPr="00DC4006">
              <w:rPr>
                <w:sz w:val="24"/>
                <w:lang w:val="ru-RU"/>
              </w:rPr>
              <w:t>основы</w:t>
            </w:r>
            <w:r w:rsidRPr="00DC4006">
              <w:rPr>
                <w:spacing w:val="-13"/>
                <w:sz w:val="24"/>
                <w:lang w:val="ru-RU"/>
              </w:rPr>
              <w:t xml:space="preserve"> </w:t>
            </w:r>
            <w:r w:rsidRPr="00DC4006">
              <w:rPr>
                <w:sz w:val="24"/>
                <w:lang w:val="ru-RU"/>
              </w:rPr>
              <w:t>здорового</w:t>
            </w:r>
            <w:r w:rsidRPr="00DC4006">
              <w:rPr>
                <w:spacing w:val="-12"/>
                <w:sz w:val="24"/>
                <w:lang w:val="ru-RU"/>
              </w:rPr>
              <w:t xml:space="preserve"> </w:t>
            </w:r>
            <w:r w:rsidRPr="00DC4006">
              <w:rPr>
                <w:sz w:val="24"/>
                <w:lang w:val="ru-RU"/>
              </w:rPr>
              <w:t>образа</w:t>
            </w:r>
            <w:r w:rsidRPr="00DC4006">
              <w:rPr>
                <w:spacing w:val="-13"/>
                <w:sz w:val="24"/>
                <w:lang w:val="ru-RU"/>
              </w:rPr>
              <w:t xml:space="preserve"> </w:t>
            </w:r>
            <w:r w:rsidRPr="00DC4006">
              <w:rPr>
                <w:sz w:val="24"/>
                <w:lang w:val="ru-RU"/>
              </w:rPr>
              <w:t xml:space="preserve">жизни; </w:t>
            </w:r>
            <w:r w:rsidRPr="00DC4006">
              <w:rPr>
                <w:spacing w:val="-2"/>
                <w:sz w:val="24"/>
                <w:lang w:val="ru-RU"/>
              </w:rPr>
              <w:t>условия профессиональной</w:t>
            </w:r>
          </w:p>
          <w:p w:rsidR="00257DFE" w:rsidRPr="00DC4006" w:rsidRDefault="00257DFE" w:rsidP="00337D74">
            <w:pPr>
              <w:pStyle w:val="TableParagraph"/>
              <w:numPr>
                <w:ilvl w:val="0"/>
                <w:numId w:val="26"/>
              </w:numPr>
              <w:tabs>
                <w:tab w:val="left" w:pos="350"/>
              </w:tabs>
              <w:spacing w:line="276" w:lineRule="auto"/>
              <w:ind w:left="139" w:right="216" w:firstLine="0"/>
              <w:jc w:val="both"/>
              <w:rPr>
                <w:sz w:val="24"/>
                <w:lang w:val="ru-RU"/>
              </w:rPr>
            </w:pPr>
            <w:r w:rsidRPr="00DC4006">
              <w:rPr>
                <w:sz w:val="24"/>
                <w:lang w:val="ru-RU"/>
              </w:rPr>
              <w:t xml:space="preserve">деятельности и зоны риска физического здоровья для данной </w:t>
            </w:r>
            <w:r w:rsidRPr="00DC4006">
              <w:rPr>
                <w:spacing w:val="-2"/>
                <w:sz w:val="24"/>
                <w:lang w:val="ru-RU"/>
              </w:rPr>
              <w:t>профессии;</w:t>
            </w:r>
          </w:p>
          <w:p w:rsidR="00257DFE" w:rsidRPr="00DC4006" w:rsidRDefault="00257DFE" w:rsidP="00337D74">
            <w:pPr>
              <w:pStyle w:val="TableParagraph"/>
              <w:numPr>
                <w:ilvl w:val="0"/>
                <w:numId w:val="26"/>
              </w:numPr>
              <w:tabs>
                <w:tab w:val="left" w:pos="350"/>
                <w:tab w:val="left" w:pos="2097"/>
                <w:tab w:val="left" w:pos="2987"/>
              </w:tabs>
              <w:spacing w:line="276" w:lineRule="auto"/>
              <w:ind w:left="139" w:right="216" w:firstLine="0"/>
              <w:jc w:val="both"/>
              <w:rPr>
                <w:sz w:val="24"/>
                <w:lang w:val="ru-RU"/>
              </w:rPr>
            </w:pPr>
            <w:r w:rsidRPr="00DC4006">
              <w:rPr>
                <w:spacing w:val="-2"/>
                <w:sz w:val="24"/>
                <w:lang w:val="ru-RU"/>
              </w:rPr>
              <w:t xml:space="preserve">правила </w:t>
            </w:r>
            <w:r w:rsidRPr="00DC4006">
              <w:rPr>
                <w:spacing w:val="-10"/>
                <w:sz w:val="24"/>
                <w:lang w:val="ru-RU"/>
              </w:rPr>
              <w:t xml:space="preserve">и </w:t>
            </w:r>
            <w:r w:rsidRPr="00DC4006">
              <w:rPr>
                <w:spacing w:val="-17"/>
                <w:sz w:val="24"/>
                <w:lang w:val="ru-RU"/>
              </w:rPr>
              <w:t xml:space="preserve"> </w:t>
            </w:r>
            <w:r w:rsidRPr="00DC4006">
              <w:rPr>
                <w:spacing w:val="-8"/>
                <w:sz w:val="24"/>
                <w:lang w:val="ru-RU"/>
              </w:rPr>
              <w:t xml:space="preserve">способы </w:t>
            </w:r>
            <w:r w:rsidRPr="00DC4006">
              <w:rPr>
                <w:spacing w:val="-2"/>
                <w:sz w:val="24"/>
                <w:lang w:val="ru-RU"/>
              </w:rPr>
              <w:t xml:space="preserve">планирования системы индивидуальных занятий физическими упражнениями </w:t>
            </w:r>
            <w:r w:rsidRPr="00DC4006">
              <w:rPr>
                <w:sz w:val="24"/>
                <w:lang w:val="ru-RU"/>
              </w:rPr>
              <w:t>различной направленности</w:t>
            </w:r>
          </w:p>
        </w:tc>
        <w:tc>
          <w:tcPr>
            <w:tcW w:w="3901" w:type="dxa"/>
          </w:tcPr>
          <w:p w:rsidR="00257DFE" w:rsidRPr="00DC4006" w:rsidRDefault="00257DFE" w:rsidP="00337D74">
            <w:pPr>
              <w:pStyle w:val="TableParagraph"/>
              <w:numPr>
                <w:ilvl w:val="0"/>
                <w:numId w:val="26"/>
              </w:numPr>
              <w:tabs>
                <w:tab w:val="left" w:pos="350"/>
              </w:tabs>
              <w:spacing w:line="276" w:lineRule="auto"/>
              <w:ind w:left="139" w:right="214" w:firstLine="0"/>
              <w:jc w:val="both"/>
              <w:rPr>
                <w:sz w:val="24"/>
                <w:lang w:val="ru-RU"/>
              </w:rPr>
            </w:pPr>
            <w:r w:rsidRPr="00DC4006">
              <w:rPr>
                <w:sz w:val="24"/>
                <w:lang w:val="ru-RU"/>
              </w:rPr>
              <w:t>понимает роль физической культуры в общекультурном, профессиональном</w:t>
            </w:r>
            <w:r w:rsidRPr="00DC4006">
              <w:rPr>
                <w:spacing w:val="-9"/>
                <w:sz w:val="24"/>
                <w:lang w:val="ru-RU"/>
              </w:rPr>
              <w:t xml:space="preserve"> </w:t>
            </w:r>
            <w:r w:rsidRPr="00DC4006">
              <w:rPr>
                <w:sz w:val="24"/>
                <w:lang w:val="ru-RU"/>
              </w:rPr>
              <w:t>и</w:t>
            </w:r>
            <w:r w:rsidRPr="00DC4006">
              <w:rPr>
                <w:spacing w:val="-6"/>
                <w:sz w:val="24"/>
                <w:lang w:val="ru-RU"/>
              </w:rPr>
              <w:t xml:space="preserve"> </w:t>
            </w:r>
            <w:r w:rsidRPr="00DC4006">
              <w:rPr>
                <w:sz w:val="24"/>
                <w:lang w:val="ru-RU"/>
              </w:rPr>
              <w:t>социальном развитии человека;</w:t>
            </w:r>
          </w:p>
          <w:p w:rsidR="00257DFE" w:rsidRPr="00DC4006" w:rsidRDefault="00257DFE" w:rsidP="00337D74">
            <w:pPr>
              <w:pStyle w:val="TableParagraph"/>
              <w:numPr>
                <w:ilvl w:val="0"/>
                <w:numId w:val="26"/>
              </w:numPr>
              <w:tabs>
                <w:tab w:val="left" w:pos="350"/>
                <w:tab w:val="left" w:pos="2857"/>
              </w:tabs>
              <w:spacing w:line="276" w:lineRule="auto"/>
              <w:ind w:left="139" w:right="215" w:firstLine="0"/>
              <w:jc w:val="both"/>
              <w:rPr>
                <w:sz w:val="24"/>
                <w:lang w:val="ru-RU"/>
              </w:rPr>
            </w:pPr>
            <w:r w:rsidRPr="00DC4006">
              <w:rPr>
                <w:sz w:val="24"/>
                <w:lang w:val="ru-RU"/>
              </w:rPr>
              <w:t xml:space="preserve">ведёт здоровый образ жизни; </w:t>
            </w:r>
            <w:r w:rsidRPr="00DC4006">
              <w:rPr>
                <w:spacing w:val="-2"/>
                <w:sz w:val="24"/>
                <w:lang w:val="ru-RU"/>
              </w:rPr>
              <w:t xml:space="preserve">понимает условия </w:t>
            </w:r>
            <w:r w:rsidRPr="00DC4006">
              <w:rPr>
                <w:sz w:val="24"/>
                <w:lang w:val="ru-RU"/>
              </w:rPr>
              <w:t>деятельности и знает зоны риска физического</w:t>
            </w:r>
            <w:r w:rsidRPr="00DC4006">
              <w:rPr>
                <w:spacing w:val="-15"/>
                <w:sz w:val="24"/>
                <w:lang w:val="ru-RU"/>
              </w:rPr>
              <w:t xml:space="preserve"> </w:t>
            </w:r>
            <w:r w:rsidRPr="00DC4006">
              <w:rPr>
                <w:sz w:val="24"/>
                <w:lang w:val="ru-RU"/>
              </w:rPr>
              <w:t>здоровья</w:t>
            </w:r>
            <w:r w:rsidRPr="00DC4006">
              <w:rPr>
                <w:spacing w:val="-15"/>
                <w:sz w:val="24"/>
                <w:lang w:val="ru-RU"/>
              </w:rPr>
              <w:t xml:space="preserve"> </w:t>
            </w:r>
            <w:r w:rsidRPr="00DC4006">
              <w:rPr>
                <w:sz w:val="24"/>
                <w:lang w:val="ru-RU"/>
              </w:rPr>
              <w:t>для</w:t>
            </w:r>
            <w:r w:rsidRPr="00DC4006">
              <w:rPr>
                <w:spacing w:val="-15"/>
                <w:sz w:val="24"/>
                <w:lang w:val="ru-RU"/>
              </w:rPr>
              <w:t xml:space="preserve"> </w:t>
            </w:r>
            <w:r w:rsidRPr="00DC4006">
              <w:rPr>
                <w:sz w:val="24"/>
                <w:lang w:val="ru-RU"/>
              </w:rPr>
              <w:t xml:space="preserve">данной </w:t>
            </w:r>
            <w:r w:rsidRPr="00DC4006">
              <w:rPr>
                <w:spacing w:val="-2"/>
                <w:sz w:val="24"/>
                <w:lang w:val="ru-RU"/>
              </w:rPr>
              <w:t>профессии;</w:t>
            </w:r>
          </w:p>
          <w:p w:rsidR="00257DFE" w:rsidRPr="00DC4006" w:rsidRDefault="00257DFE" w:rsidP="00337D74">
            <w:pPr>
              <w:pStyle w:val="TableParagraph"/>
              <w:numPr>
                <w:ilvl w:val="0"/>
                <w:numId w:val="26"/>
              </w:numPr>
              <w:tabs>
                <w:tab w:val="left" w:pos="350"/>
                <w:tab w:val="left" w:pos="2307"/>
                <w:tab w:val="left" w:pos="2604"/>
              </w:tabs>
              <w:spacing w:line="276" w:lineRule="auto"/>
              <w:ind w:left="139" w:right="215" w:firstLine="0"/>
              <w:jc w:val="both"/>
              <w:rPr>
                <w:sz w:val="24"/>
                <w:lang w:val="ru-RU"/>
              </w:rPr>
            </w:pPr>
            <w:r w:rsidRPr="00DC4006">
              <w:rPr>
                <w:sz w:val="24"/>
                <w:lang w:val="ru-RU"/>
              </w:rPr>
              <w:t xml:space="preserve">проводит индивидуальные </w:t>
            </w:r>
            <w:r w:rsidRPr="00DC4006">
              <w:rPr>
                <w:spacing w:val="-2"/>
                <w:sz w:val="24"/>
                <w:lang w:val="ru-RU"/>
              </w:rPr>
              <w:t>занятия физическими упражнениями различной направленности</w:t>
            </w:r>
          </w:p>
        </w:tc>
        <w:tc>
          <w:tcPr>
            <w:tcW w:w="2453" w:type="dxa"/>
          </w:tcPr>
          <w:p w:rsidR="00257DFE" w:rsidRPr="00DC4006" w:rsidRDefault="00257DFE" w:rsidP="001C5AE0">
            <w:pPr>
              <w:pStyle w:val="TableParagraph"/>
              <w:spacing w:line="276" w:lineRule="auto"/>
              <w:ind w:left="209" w:right="83"/>
              <w:jc w:val="center"/>
              <w:rPr>
                <w:sz w:val="24"/>
                <w:lang w:val="ru-RU"/>
              </w:rPr>
            </w:pPr>
            <w:r w:rsidRPr="00DC4006">
              <w:rPr>
                <w:sz w:val="24"/>
                <w:lang w:val="ru-RU"/>
              </w:rPr>
              <w:t>Устный</w:t>
            </w:r>
            <w:r w:rsidRPr="00DC4006">
              <w:rPr>
                <w:spacing w:val="-15"/>
                <w:sz w:val="24"/>
                <w:lang w:val="ru-RU"/>
              </w:rPr>
              <w:t xml:space="preserve"> </w:t>
            </w:r>
            <w:r w:rsidRPr="00DC4006">
              <w:rPr>
                <w:sz w:val="24"/>
                <w:lang w:val="ru-RU"/>
              </w:rPr>
              <w:t xml:space="preserve">опрос. </w:t>
            </w:r>
            <w:r w:rsidRPr="00DC4006">
              <w:rPr>
                <w:spacing w:val="-2"/>
                <w:sz w:val="24"/>
                <w:lang w:val="ru-RU"/>
              </w:rPr>
              <w:t>Тестирование.</w:t>
            </w:r>
          </w:p>
          <w:p w:rsidR="00257DFE" w:rsidRPr="00DC4006" w:rsidRDefault="00257DFE" w:rsidP="001C5AE0">
            <w:pPr>
              <w:pStyle w:val="TableParagraph"/>
              <w:spacing w:line="276" w:lineRule="auto"/>
              <w:ind w:left="626" w:right="464" w:firstLine="74"/>
              <w:jc w:val="both"/>
              <w:rPr>
                <w:sz w:val="24"/>
                <w:lang w:val="ru-RU"/>
              </w:rPr>
            </w:pPr>
            <w:r w:rsidRPr="00DC4006">
              <w:rPr>
                <w:spacing w:val="-2"/>
                <w:sz w:val="24"/>
                <w:lang w:val="ru-RU"/>
              </w:rPr>
              <w:t>Результаты выполнения контрольных нормативов</w:t>
            </w:r>
          </w:p>
          <w:p w:rsidR="00257DFE" w:rsidRPr="00DC4006" w:rsidRDefault="00257DFE" w:rsidP="001C5AE0">
            <w:pPr>
              <w:pStyle w:val="TableParagraph"/>
              <w:spacing w:line="276" w:lineRule="auto"/>
              <w:ind w:left="209" w:right="86"/>
              <w:jc w:val="center"/>
              <w:rPr>
                <w:sz w:val="24"/>
                <w:lang w:val="ru-RU"/>
              </w:rPr>
            </w:pPr>
            <w:r w:rsidRPr="00DC4006">
              <w:rPr>
                <w:sz w:val="24"/>
                <w:lang w:val="ru-RU"/>
              </w:rPr>
              <w:t>Оценка</w:t>
            </w:r>
            <w:r w:rsidRPr="00DC4006">
              <w:rPr>
                <w:spacing w:val="-15"/>
                <w:sz w:val="24"/>
                <w:lang w:val="ru-RU"/>
              </w:rPr>
              <w:t xml:space="preserve"> </w:t>
            </w:r>
            <w:r w:rsidRPr="00DC4006">
              <w:rPr>
                <w:sz w:val="24"/>
                <w:lang w:val="ru-RU"/>
              </w:rPr>
              <w:t xml:space="preserve">результатов </w:t>
            </w:r>
            <w:r w:rsidRPr="00DC4006">
              <w:rPr>
                <w:spacing w:val="-2"/>
                <w:sz w:val="24"/>
                <w:lang w:val="ru-RU"/>
              </w:rPr>
              <w:t>выполнения</w:t>
            </w:r>
          </w:p>
          <w:p w:rsidR="00257DFE" w:rsidRPr="00DC4006" w:rsidRDefault="00257DFE" w:rsidP="001C5AE0">
            <w:pPr>
              <w:pStyle w:val="TableParagraph"/>
              <w:spacing w:line="276" w:lineRule="auto"/>
              <w:ind w:left="209" w:right="51"/>
              <w:jc w:val="center"/>
              <w:rPr>
                <w:spacing w:val="-2"/>
                <w:sz w:val="24"/>
                <w:lang w:val="ru-RU"/>
              </w:rPr>
            </w:pPr>
            <w:r w:rsidRPr="00DC4006">
              <w:rPr>
                <w:spacing w:val="-2"/>
                <w:sz w:val="24"/>
                <w:lang w:val="ru-RU"/>
              </w:rPr>
              <w:t xml:space="preserve">заданий дифференцирован </w:t>
            </w:r>
          </w:p>
          <w:p w:rsidR="00257DFE" w:rsidRPr="00DC4006" w:rsidRDefault="00257DFE" w:rsidP="001C5AE0">
            <w:pPr>
              <w:pStyle w:val="TableParagraph"/>
              <w:spacing w:line="276" w:lineRule="auto"/>
              <w:ind w:left="209" w:right="44"/>
              <w:jc w:val="center"/>
              <w:rPr>
                <w:sz w:val="24"/>
                <w:lang w:val="ru-RU"/>
              </w:rPr>
            </w:pPr>
            <w:proofErr w:type="spellStart"/>
            <w:r w:rsidRPr="00DC4006">
              <w:rPr>
                <w:spacing w:val="-2"/>
                <w:sz w:val="24"/>
                <w:lang w:val="ru-RU"/>
              </w:rPr>
              <w:t>н</w:t>
            </w:r>
            <w:r w:rsidRPr="00DC4006">
              <w:rPr>
                <w:sz w:val="24"/>
                <w:lang w:val="ru-RU"/>
              </w:rPr>
              <w:t>ого</w:t>
            </w:r>
            <w:proofErr w:type="spellEnd"/>
            <w:r w:rsidRPr="00DC4006">
              <w:rPr>
                <w:sz w:val="24"/>
                <w:lang w:val="ru-RU"/>
              </w:rPr>
              <w:t xml:space="preserve"> зачёта</w:t>
            </w:r>
          </w:p>
        </w:tc>
      </w:tr>
      <w:tr w:rsidR="00257DFE" w:rsidRPr="00DC4006" w:rsidTr="001C5AE0">
        <w:trPr>
          <w:trHeight w:val="275"/>
        </w:trPr>
        <w:tc>
          <w:tcPr>
            <w:tcW w:w="10435" w:type="dxa"/>
            <w:gridSpan w:val="3"/>
          </w:tcPr>
          <w:p w:rsidR="00257DFE" w:rsidRPr="00DC4006" w:rsidRDefault="00257DFE" w:rsidP="001C5AE0">
            <w:pPr>
              <w:pStyle w:val="TableParagraph"/>
              <w:spacing w:line="276" w:lineRule="auto"/>
              <w:ind w:left="228"/>
              <w:rPr>
                <w:b/>
                <w:sz w:val="24"/>
                <w:lang w:val="ru-RU"/>
              </w:rPr>
            </w:pPr>
            <w:r w:rsidRPr="00DC4006">
              <w:rPr>
                <w:b/>
                <w:sz w:val="24"/>
                <w:lang w:val="ru-RU"/>
              </w:rPr>
              <w:t>Перечень</w:t>
            </w:r>
            <w:r w:rsidRPr="00DC4006">
              <w:rPr>
                <w:b/>
                <w:spacing w:val="-5"/>
                <w:sz w:val="24"/>
                <w:lang w:val="ru-RU"/>
              </w:rPr>
              <w:t xml:space="preserve"> </w:t>
            </w:r>
            <w:r w:rsidRPr="00DC4006">
              <w:rPr>
                <w:b/>
                <w:sz w:val="24"/>
                <w:lang w:val="ru-RU"/>
              </w:rPr>
              <w:t>умений,</w:t>
            </w:r>
            <w:r w:rsidRPr="00DC4006">
              <w:rPr>
                <w:b/>
                <w:spacing w:val="-2"/>
                <w:sz w:val="24"/>
                <w:lang w:val="ru-RU"/>
              </w:rPr>
              <w:t xml:space="preserve"> </w:t>
            </w:r>
            <w:r w:rsidRPr="00DC4006">
              <w:rPr>
                <w:b/>
                <w:sz w:val="24"/>
                <w:lang w:val="ru-RU"/>
              </w:rPr>
              <w:t>осваиваемых</w:t>
            </w:r>
            <w:r w:rsidRPr="00DC4006">
              <w:rPr>
                <w:b/>
                <w:spacing w:val="-2"/>
                <w:sz w:val="24"/>
                <w:lang w:val="ru-RU"/>
              </w:rPr>
              <w:t xml:space="preserve"> </w:t>
            </w:r>
            <w:r w:rsidRPr="00DC4006">
              <w:rPr>
                <w:b/>
                <w:sz w:val="24"/>
                <w:lang w:val="ru-RU"/>
              </w:rPr>
              <w:t>в</w:t>
            </w:r>
            <w:r w:rsidRPr="00DC4006">
              <w:rPr>
                <w:b/>
                <w:spacing w:val="-2"/>
                <w:sz w:val="24"/>
                <w:lang w:val="ru-RU"/>
              </w:rPr>
              <w:t xml:space="preserve"> </w:t>
            </w:r>
            <w:r w:rsidRPr="00DC4006">
              <w:rPr>
                <w:b/>
                <w:sz w:val="24"/>
                <w:lang w:val="ru-RU"/>
              </w:rPr>
              <w:t>рамках</w:t>
            </w:r>
            <w:r w:rsidRPr="00DC4006">
              <w:rPr>
                <w:b/>
                <w:spacing w:val="-2"/>
                <w:sz w:val="24"/>
                <w:lang w:val="ru-RU"/>
              </w:rPr>
              <w:t xml:space="preserve"> дисциплины</w:t>
            </w:r>
          </w:p>
        </w:tc>
      </w:tr>
      <w:tr w:rsidR="00257DFE" w:rsidRPr="00DC4006" w:rsidTr="001C5AE0">
        <w:trPr>
          <w:trHeight w:val="3588"/>
        </w:trPr>
        <w:tc>
          <w:tcPr>
            <w:tcW w:w="4081" w:type="dxa"/>
          </w:tcPr>
          <w:p w:rsidR="00257DFE" w:rsidRPr="00DC4006" w:rsidRDefault="00257DFE" w:rsidP="00337D74">
            <w:pPr>
              <w:pStyle w:val="TableParagraph"/>
              <w:numPr>
                <w:ilvl w:val="0"/>
                <w:numId w:val="27"/>
              </w:numPr>
              <w:tabs>
                <w:tab w:val="left" w:pos="425"/>
              </w:tabs>
              <w:spacing w:line="276" w:lineRule="auto"/>
              <w:ind w:left="139" w:right="213" w:firstLine="0"/>
              <w:jc w:val="both"/>
              <w:rPr>
                <w:sz w:val="24"/>
                <w:lang w:val="ru-RU"/>
              </w:rPr>
            </w:pPr>
            <w:r w:rsidRPr="00DC4006">
              <w:rPr>
                <w:sz w:val="24"/>
                <w:lang w:val="ru-RU"/>
              </w:rPr>
              <w:t>использовать физкультурно- оздоровительную</w:t>
            </w:r>
            <w:r w:rsidRPr="00DC4006">
              <w:rPr>
                <w:spacing w:val="-15"/>
                <w:sz w:val="24"/>
                <w:lang w:val="ru-RU"/>
              </w:rPr>
              <w:t xml:space="preserve"> </w:t>
            </w:r>
            <w:r w:rsidRPr="00DC4006">
              <w:rPr>
                <w:sz w:val="24"/>
                <w:lang w:val="ru-RU"/>
              </w:rPr>
              <w:t>деятельность</w:t>
            </w:r>
            <w:r w:rsidRPr="00DC4006">
              <w:rPr>
                <w:spacing w:val="-15"/>
                <w:sz w:val="24"/>
                <w:lang w:val="ru-RU"/>
              </w:rPr>
              <w:t xml:space="preserve"> </w:t>
            </w:r>
            <w:r w:rsidRPr="00DC4006">
              <w:rPr>
                <w:sz w:val="24"/>
                <w:lang w:val="ru-RU"/>
              </w:rPr>
              <w:t xml:space="preserve">для укрепления здоровья, достижения жизненных и профессиональных </w:t>
            </w:r>
            <w:r w:rsidRPr="00DC4006">
              <w:rPr>
                <w:spacing w:val="-2"/>
                <w:sz w:val="24"/>
                <w:lang w:val="ru-RU"/>
              </w:rPr>
              <w:t>целей;</w:t>
            </w:r>
          </w:p>
          <w:p w:rsidR="00257DFE" w:rsidRPr="00DC4006" w:rsidRDefault="00257DFE" w:rsidP="00337D74">
            <w:pPr>
              <w:pStyle w:val="TableParagraph"/>
              <w:numPr>
                <w:ilvl w:val="0"/>
                <w:numId w:val="27"/>
              </w:numPr>
              <w:tabs>
                <w:tab w:val="left" w:pos="425"/>
                <w:tab w:val="left" w:pos="2389"/>
              </w:tabs>
              <w:spacing w:line="276" w:lineRule="auto"/>
              <w:ind w:left="139" w:right="214" w:firstLine="0"/>
              <w:jc w:val="both"/>
              <w:rPr>
                <w:sz w:val="24"/>
                <w:lang w:val="ru-RU"/>
              </w:rPr>
            </w:pPr>
            <w:r w:rsidRPr="00DC4006">
              <w:rPr>
                <w:spacing w:val="-2"/>
                <w:sz w:val="24"/>
                <w:lang w:val="ru-RU"/>
              </w:rPr>
              <w:t xml:space="preserve">применять рациональные </w:t>
            </w:r>
            <w:r w:rsidRPr="00DC4006">
              <w:rPr>
                <w:sz w:val="24"/>
                <w:lang w:val="ru-RU"/>
              </w:rPr>
              <w:t>приемы двигательных функций в профессиональной деятельности;</w:t>
            </w:r>
          </w:p>
          <w:p w:rsidR="00257DFE" w:rsidRPr="00DC4006" w:rsidRDefault="00257DFE" w:rsidP="00337D74">
            <w:pPr>
              <w:pStyle w:val="TableParagraph"/>
              <w:numPr>
                <w:ilvl w:val="0"/>
                <w:numId w:val="27"/>
              </w:numPr>
              <w:tabs>
                <w:tab w:val="left" w:pos="425"/>
                <w:tab w:val="left" w:pos="2684"/>
              </w:tabs>
              <w:spacing w:line="276" w:lineRule="auto"/>
              <w:ind w:left="139" w:right="216" w:firstLine="0"/>
              <w:jc w:val="both"/>
              <w:rPr>
                <w:sz w:val="24"/>
                <w:lang w:val="ru-RU"/>
              </w:rPr>
            </w:pPr>
            <w:r w:rsidRPr="00DC4006">
              <w:rPr>
                <w:spacing w:val="-2"/>
                <w:sz w:val="24"/>
                <w:lang w:val="ru-RU"/>
              </w:rPr>
              <w:t xml:space="preserve">пользоваться средствами </w:t>
            </w:r>
            <w:r w:rsidRPr="00DC4006">
              <w:rPr>
                <w:sz w:val="24"/>
                <w:lang w:val="ru-RU"/>
              </w:rPr>
              <w:t>профилактики перенапряжения, характерными для данной специальности.</w:t>
            </w:r>
          </w:p>
        </w:tc>
        <w:tc>
          <w:tcPr>
            <w:tcW w:w="3901" w:type="dxa"/>
          </w:tcPr>
          <w:p w:rsidR="00257DFE" w:rsidRPr="00DC4006" w:rsidRDefault="00257DFE" w:rsidP="00337D74">
            <w:pPr>
              <w:pStyle w:val="TableParagraph"/>
              <w:numPr>
                <w:ilvl w:val="0"/>
                <w:numId w:val="27"/>
              </w:numPr>
              <w:tabs>
                <w:tab w:val="left" w:pos="425"/>
              </w:tabs>
              <w:spacing w:line="276" w:lineRule="auto"/>
              <w:ind w:left="139" w:right="210" w:firstLine="0"/>
              <w:jc w:val="both"/>
              <w:rPr>
                <w:sz w:val="24"/>
                <w:lang w:val="ru-RU"/>
              </w:rPr>
            </w:pPr>
            <w:r w:rsidRPr="00DC4006">
              <w:rPr>
                <w:sz w:val="24"/>
                <w:lang w:val="ru-RU"/>
              </w:rPr>
              <w:t>использует физкультурно- оздоровительную деятельность для укрепления здоровья, достижения жизненных и профессиональных целей;</w:t>
            </w:r>
          </w:p>
          <w:p w:rsidR="00257DFE" w:rsidRPr="00DC4006" w:rsidRDefault="00257DFE" w:rsidP="00337D74">
            <w:pPr>
              <w:pStyle w:val="TableParagraph"/>
              <w:numPr>
                <w:ilvl w:val="0"/>
                <w:numId w:val="27"/>
              </w:numPr>
              <w:tabs>
                <w:tab w:val="left" w:pos="425"/>
                <w:tab w:val="left" w:pos="1918"/>
                <w:tab w:val="left" w:pos="2141"/>
                <w:tab w:val="left" w:pos="2192"/>
                <w:tab w:val="left" w:pos="2938"/>
              </w:tabs>
              <w:spacing w:line="276" w:lineRule="auto"/>
              <w:ind w:left="139" w:right="214" w:firstLine="0"/>
              <w:jc w:val="both"/>
              <w:rPr>
                <w:i/>
                <w:sz w:val="24"/>
                <w:lang w:val="ru-RU"/>
              </w:rPr>
            </w:pPr>
            <w:r w:rsidRPr="00DC4006">
              <w:rPr>
                <w:spacing w:val="-2"/>
                <w:sz w:val="24"/>
                <w:lang w:val="ru-RU"/>
              </w:rPr>
              <w:t xml:space="preserve">применяет рациональные </w:t>
            </w:r>
            <w:r w:rsidRPr="00DC4006">
              <w:rPr>
                <w:sz w:val="24"/>
                <w:lang w:val="ru-RU"/>
              </w:rPr>
              <w:t>приемы</w:t>
            </w:r>
            <w:r w:rsidRPr="00DC4006">
              <w:rPr>
                <w:spacing w:val="-3"/>
                <w:sz w:val="24"/>
                <w:lang w:val="ru-RU"/>
              </w:rPr>
              <w:t xml:space="preserve"> </w:t>
            </w:r>
            <w:r w:rsidRPr="00DC4006">
              <w:rPr>
                <w:sz w:val="24"/>
                <w:lang w:val="ru-RU"/>
              </w:rPr>
              <w:t>двигательных</w:t>
            </w:r>
            <w:r w:rsidRPr="00DC4006">
              <w:rPr>
                <w:spacing w:val="-3"/>
                <w:sz w:val="24"/>
                <w:lang w:val="ru-RU"/>
              </w:rPr>
              <w:t xml:space="preserve"> </w:t>
            </w:r>
            <w:r w:rsidRPr="00DC4006">
              <w:rPr>
                <w:sz w:val="24"/>
                <w:lang w:val="ru-RU"/>
              </w:rPr>
              <w:t>функций</w:t>
            </w:r>
            <w:r w:rsidRPr="00DC4006">
              <w:rPr>
                <w:spacing w:val="-1"/>
                <w:sz w:val="24"/>
                <w:lang w:val="ru-RU"/>
              </w:rPr>
              <w:t xml:space="preserve"> </w:t>
            </w:r>
            <w:r w:rsidRPr="00DC4006">
              <w:rPr>
                <w:sz w:val="24"/>
                <w:lang w:val="ru-RU"/>
              </w:rPr>
              <w:t>в профессиональной</w:t>
            </w:r>
            <w:r w:rsidRPr="00DC4006">
              <w:rPr>
                <w:spacing w:val="-15"/>
                <w:sz w:val="24"/>
                <w:lang w:val="ru-RU"/>
              </w:rPr>
              <w:t xml:space="preserve"> </w:t>
            </w:r>
            <w:r w:rsidRPr="00DC4006">
              <w:rPr>
                <w:sz w:val="24"/>
                <w:lang w:val="ru-RU"/>
              </w:rPr>
              <w:t xml:space="preserve">деятельности; </w:t>
            </w:r>
            <w:r w:rsidRPr="00DC4006">
              <w:rPr>
                <w:spacing w:val="-2"/>
                <w:sz w:val="24"/>
                <w:lang w:val="ru-RU"/>
              </w:rPr>
              <w:t xml:space="preserve">пользуется средствами профилактики перенапряжения, характерными </w:t>
            </w:r>
            <w:r w:rsidRPr="00DC4006">
              <w:rPr>
                <w:spacing w:val="-5"/>
                <w:sz w:val="24"/>
                <w:lang w:val="ru-RU"/>
              </w:rPr>
              <w:t xml:space="preserve">для </w:t>
            </w:r>
            <w:r w:rsidRPr="00DC4006">
              <w:rPr>
                <w:spacing w:val="-2"/>
                <w:sz w:val="24"/>
                <w:lang w:val="ru-RU"/>
              </w:rPr>
              <w:t>данной специальности</w:t>
            </w:r>
            <w:r w:rsidRPr="00DC4006">
              <w:rPr>
                <w:i/>
                <w:spacing w:val="-2"/>
                <w:sz w:val="24"/>
                <w:lang w:val="ru-RU"/>
              </w:rPr>
              <w:t>.</w:t>
            </w:r>
          </w:p>
        </w:tc>
        <w:tc>
          <w:tcPr>
            <w:tcW w:w="2453" w:type="dxa"/>
          </w:tcPr>
          <w:p w:rsidR="00257DFE" w:rsidRPr="00DC4006" w:rsidRDefault="00257DFE" w:rsidP="001C5AE0">
            <w:pPr>
              <w:pStyle w:val="TableParagraph"/>
              <w:spacing w:line="276" w:lineRule="auto"/>
              <w:ind w:left="568" w:right="360" w:firstLine="3"/>
              <w:jc w:val="center"/>
              <w:rPr>
                <w:sz w:val="24"/>
                <w:lang w:val="ru-RU"/>
              </w:rPr>
            </w:pPr>
            <w:r w:rsidRPr="00DC4006">
              <w:rPr>
                <w:spacing w:val="-2"/>
                <w:sz w:val="24"/>
                <w:lang w:val="ru-RU"/>
              </w:rPr>
              <w:t xml:space="preserve">Экспертное </w:t>
            </w:r>
            <w:r w:rsidRPr="00DC4006">
              <w:rPr>
                <w:sz w:val="24"/>
                <w:lang w:val="ru-RU"/>
              </w:rPr>
              <w:t>наблюдение</w:t>
            </w:r>
            <w:r w:rsidRPr="00DC4006">
              <w:rPr>
                <w:spacing w:val="-15"/>
                <w:sz w:val="24"/>
                <w:lang w:val="ru-RU"/>
              </w:rPr>
              <w:t xml:space="preserve"> </w:t>
            </w:r>
            <w:r w:rsidRPr="00DC4006">
              <w:rPr>
                <w:sz w:val="24"/>
                <w:lang w:val="ru-RU"/>
              </w:rPr>
              <w:t>за</w:t>
            </w:r>
          </w:p>
          <w:p w:rsidR="00257DFE" w:rsidRPr="00DC4006" w:rsidRDefault="00257DFE" w:rsidP="001C5AE0">
            <w:pPr>
              <w:pStyle w:val="TableParagraph"/>
              <w:spacing w:line="276" w:lineRule="auto"/>
              <w:ind w:left="216" w:right="7"/>
              <w:jc w:val="center"/>
              <w:rPr>
                <w:sz w:val="24"/>
                <w:lang w:val="ru-RU"/>
              </w:rPr>
            </w:pPr>
            <w:r w:rsidRPr="00DC4006">
              <w:rPr>
                <w:sz w:val="24"/>
                <w:lang w:val="ru-RU"/>
              </w:rPr>
              <w:t>ходом</w:t>
            </w:r>
            <w:r w:rsidRPr="00DC4006">
              <w:rPr>
                <w:spacing w:val="-15"/>
                <w:sz w:val="24"/>
                <w:lang w:val="ru-RU"/>
              </w:rPr>
              <w:t xml:space="preserve"> </w:t>
            </w:r>
            <w:r w:rsidRPr="00DC4006">
              <w:rPr>
                <w:sz w:val="24"/>
                <w:lang w:val="ru-RU"/>
              </w:rPr>
              <w:t xml:space="preserve">выполнения </w:t>
            </w:r>
            <w:r w:rsidRPr="00DC4006">
              <w:rPr>
                <w:spacing w:val="-2"/>
                <w:sz w:val="24"/>
                <w:lang w:val="ru-RU"/>
              </w:rPr>
              <w:t>комплекса</w:t>
            </w:r>
          </w:p>
          <w:p w:rsidR="00257DFE" w:rsidRPr="00DC4006" w:rsidRDefault="00257DFE" w:rsidP="001C5AE0">
            <w:pPr>
              <w:pStyle w:val="TableParagraph"/>
              <w:spacing w:line="276" w:lineRule="auto"/>
              <w:ind w:left="214" w:right="7"/>
              <w:jc w:val="center"/>
              <w:rPr>
                <w:sz w:val="24"/>
              </w:rPr>
            </w:pPr>
            <w:proofErr w:type="spellStart"/>
            <w:r w:rsidRPr="00DC4006">
              <w:rPr>
                <w:spacing w:val="-2"/>
                <w:sz w:val="24"/>
              </w:rPr>
              <w:t>упражнений</w:t>
            </w:r>
            <w:proofErr w:type="spellEnd"/>
            <w:r w:rsidRPr="00DC4006">
              <w:rPr>
                <w:spacing w:val="-2"/>
                <w:sz w:val="24"/>
              </w:rPr>
              <w:t>.</w:t>
            </w:r>
          </w:p>
        </w:tc>
      </w:tr>
    </w:tbl>
    <w:p w:rsidR="00257DFE" w:rsidRPr="00DC4006" w:rsidRDefault="00257DFE" w:rsidP="00257DFE">
      <w:pPr>
        <w:rPr>
          <w:rFonts w:ascii="Times New Roman" w:hAnsi="Times New Roman" w:cs="Times New Roman"/>
        </w:rPr>
      </w:pPr>
    </w:p>
    <w:p w:rsidR="00C252D1" w:rsidRPr="00DC4006" w:rsidRDefault="00C252D1" w:rsidP="00D0741E">
      <w:pPr>
        <w:jc w:val="center"/>
        <w:rPr>
          <w:rFonts w:ascii="Times New Roman" w:hAnsi="Times New Roman" w:cs="Times New Roman"/>
          <w:b/>
          <w:sz w:val="24"/>
          <w:szCs w:val="24"/>
        </w:rPr>
        <w:sectPr w:rsidR="00C252D1" w:rsidRPr="00DC4006" w:rsidSect="001C5AE0">
          <w:pgSz w:w="11910" w:h="16840"/>
          <w:pgMar w:top="1040" w:right="283" w:bottom="1480" w:left="992" w:header="0" w:footer="1291" w:gutter="0"/>
          <w:cols w:space="720"/>
        </w:sectPr>
      </w:pPr>
    </w:p>
    <w:p w:rsidR="00D77C32" w:rsidRPr="00DC4006" w:rsidRDefault="00D77C32" w:rsidP="00D77C32">
      <w:pPr>
        <w:jc w:val="right"/>
        <w:rPr>
          <w:rFonts w:ascii="Times New Roman" w:hAnsi="Times New Roman" w:cs="Times New Roman"/>
          <w:b/>
          <w:bCs/>
          <w:sz w:val="24"/>
          <w:szCs w:val="24"/>
        </w:rPr>
      </w:pPr>
      <w:r w:rsidRPr="00DC4006">
        <w:rPr>
          <w:rFonts w:ascii="Times New Roman" w:hAnsi="Times New Roman" w:cs="Times New Roman"/>
          <w:b/>
          <w:bCs/>
          <w:sz w:val="24"/>
          <w:szCs w:val="24"/>
        </w:rPr>
        <w:lastRenderedPageBreak/>
        <w:t>Приложение 3.5</w:t>
      </w:r>
    </w:p>
    <w:p w:rsidR="00D77C32" w:rsidRPr="00DC4006" w:rsidRDefault="00D77C32" w:rsidP="00D77C32">
      <w:pPr>
        <w:jc w:val="right"/>
        <w:rPr>
          <w:rFonts w:ascii="Times New Roman" w:hAnsi="Times New Roman" w:cs="Times New Roman"/>
          <w:b/>
          <w:bCs/>
          <w:sz w:val="24"/>
          <w:szCs w:val="24"/>
        </w:rPr>
      </w:pPr>
      <w:r w:rsidRPr="00DC4006">
        <w:rPr>
          <w:rFonts w:ascii="Times New Roman" w:hAnsi="Times New Roman" w:cs="Times New Roman"/>
          <w:b/>
          <w:bCs/>
          <w:sz w:val="24"/>
          <w:szCs w:val="24"/>
        </w:rPr>
        <w:t>к ОПОП-П по специальности</w:t>
      </w:r>
    </w:p>
    <w:p w:rsidR="00D77C32" w:rsidRPr="00DC4006" w:rsidRDefault="00D77C32" w:rsidP="00D77C32">
      <w:pPr>
        <w:jc w:val="right"/>
        <w:rPr>
          <w:rFonts w:ascii="Times New Roman" w:hAnsi="Times New Roman" w:cs="Times New Roman"/>
          <w:b/>
          <w:bCs/>
          <w:color w:val="0070C0"/>
          <w:sz w:val="24"/>
          <w:szCs w:val="24"/>
        </w:rPr>
      </w:pPr>
      <w:r w:rsidRPr="00DC4006">
        <w:rPr>
          <w:rFonts w:ascii="Times New Roman" w:hAnsi="Times New Roman" w:cs="Times New Roman"/>
          <w:b/>
          <w:bCs/>
          <w:sz w:val="24"/>
          <w:szCs w:val="24"/>
        </w:rPr>
        <w:t>38.02.06 Финансы</w:t>
      </w: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jc w:val="right"/>
        <w:rPr>
          <w:rFonts w:ascii="Times New Roman" w:hAnsi="Times New Roman" w:cs="Times New Roman"/>
          <w:b/>
          <w:bCs/>
          <w:color w:val="0070C0"/>
          <w:sz w:val="24"/>
          <w:szCs w:val="24"/>
        </w:rPr>
      </w:pPr>
    </w:p>
    <w:p w:rsidR="00D77C32" w:rsidRPr="00DC4006" w:rsidRDefault="00D77C32" w:rsidP="00D77C32">
      <w:pPr>
        <w:spacing w:line="312" w:lineRule="auto"/>
        <w:jc w:val="center"/>
        <w:rPr>
          <w:rFonts w:ascii="Times New Roman" w:hAnsi="Times New Roman" w:cs="Times New Roman"/>
          <w:b/>
          <w:bCs/>
          <w:sz w:val="24"/>
          <w:szCs w:val="24"/>
        </w:rPr>
      </w:pPr>
      <w:r w:rsidRPr="00DC4006">
        <w:rPr>
          <w:rFonts w:ascii="Times New Roman" w:hAnsi="Times New Roman" w:cs="Times New Roman"/>
          <w:b/>
          <w:bCs/>
          <w:sz w:val="24"/>
          <w:szCs w:val="24"/>
        </w:rPr>
        <w:t>Рабочая программа дисциплины</w:t>
      </w:r>
    </w:p>
    <w:p w:rsidR="00D77C32" w:rsidRPr="00DC4006" w:rsidRDefault="00D77C32" w:rsidP="006C2FC9">
      <w:pPr>
        <w:pStyle w:val="10"/>
        <w:spacing w:line="312" w:lineRule="auto"/>
        <w:ind w:firstLine="0"/>
        <w:jc w:val="center"/>
        <w:rPr>
          <w:b/>
        </w:rPr>
      </w:pPr>
      <w:r w:rsidRPr="00DC4006">
        <w:rPr>
          <w:b/>
        </w:rPr>
        <w:t>«СГ.05 ОСНОВЫ БЕРЕЖЛИВОГО ПРОИЗВОДСТВА»</w:t>
      </w: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pStyle w:val="10"/>
      </w:pPr>
    </w:p>
    <w:p w:rsidR="00D77C32" w:rsidRPr="00DC4006" w:rsidRDefault="00D77C32" w:rsidP="00D77C32">
      <w:pPr>
        <w:jc w:val="center"/>
        <w:rPr>
          <w:rFonts w:ascii="Times New Roman" w:hAnsi="Times New Roman" w:cs="Times New Roman"/>
          <w:b/>
          <w:sz w:val="24"/>
        </w:rPr>
      </w:pPr>
    </w:p>
    <w:p w:rsidR="00D77C32" w:rsidRPr="00DC4006" w:rsidRDefault="00D77C32" w:rsidP="00D77C32">
      <w:pPr>
        <w:spacing w:before="1"/>
        <w:ind w:left="569"/>
        <w:jc w:val="center"/>
        <w:rPr>
          <w:rFonts w:ascii="Times New Roman" w:hAnsi="Times New Roman" w:cs="Times New Roman"/>
          <w:b/>
          <w:sz w:val="28"/>
        </w:rPr>
      </w:pPr>
    </w:p>
    <w:p w:rsidR="00D77C32" w:rsidRPr="00DC4006" w:rsidRDefault="00D77C32" w:rsidP="00D77C32">
      <w:pPr>
        <w:jc w:val="center"/>
        <w:rPr>
          <w:rFonts w:ascii="Times New Roman" w:hAnsi="Times New Roman" w:cs="Times New Roman"/>
          <w:b/>
          <w:sz w:val="28"/>
        </w:rPr>
        <w:sectPr w:rsidR="00D77C32" w:rsidRPr="00DC4006" w:rsidSect="00D77C32">
          <w:pgSz w:w="11910" w:h="16840"/>
          <w:pgMar w:top="1134" w:right="680" w:bottom="1134" w:left="1701" w:header="720" w:footer="720" w:gutter="0"/>
          <w:cols w:space="720"/>
        </w:sectPr>
      </w:pPr>
    </w:p>
    <w:p w:rsidR="00D77C32" w:rsidRPr="00DC4006" w:rsidRDefault="00D77C32" w:rsidP="00D77C32">
      <w:pPr>
        <w:spacing w:before="73"/>
        <w:ind w:left="569"/>
        <w:jc w:val="center"/>
        <w:rPr>
          <w:rFonts w:ascii="Times New Roman" w:hAnsi="Times New Roman" w:cs="Times New Roman"/>
          <w:b/>
          <w:sz w:val="24"/>
          <w:szCs w:val="24"/>
        </w:rPr>
      </w:pPr>
      <w:r w:rsidRPr="00DC4006">
        <w:rPr>
          <w:rFonts w:ascii="Times New Roman" w:hAnsi="Times New Roman" w:cs="Times New Roman"/>
          <w:b/>
          <w:spacing w:val="-2"/>
          <w:sz w:val="24"/>
          <w:szCs w:val="24"/>
        </w:rPr>
        <w:lastRenderedPageBreak/>
        <w:t>СОДЕРЖАНИЕ</w:t>
      </w:r>
    </w:p>
    <w:p w:rsidR="00D77C32" w:rsidRPr="00DC4006" w:rsidRDefault="00D77C32" w:rsidP="00D77C32">
      <w:pPr>
        <w:pStyle w:val="ae"/>
        <w:spacing w:before="103"/>
        <w:rPr>
          <w:b/>
        </w:rPr>
      </w:pPr>
    </w:p>
    <w:tbl>
      <w:tblPr>
        <w:tblStyle w:val="TableNormal"/>
        <w:tblW w:w="9639" w:type="dxa"/>
        <w:tblInd w:w="993" w:type="dxa"/>
        <w:tblLayout w:type="fixed"/>
        <w:tblLook w:val="01E0"/>
      </w:tblPr>
      <w:tblGrid>
        <w:gridCol w:w="481"/>
        <w:gridCol w:w="8449"/>
        <w:gridCol w:w="709"/>
      </w:tblGrid>
      <w:tr w:rsidR="00D77C32" w:rsidRPr="00DC4006" w:rsidTr="001C5AE0">
        <w:trPr>
          <w:trHeight w:val="638"/>
        </w:trPr>
        <w:tc>
          <w:tcPr>
            <w:tcW w:w="481" w:type="dxa"/>
          </w:tcPr>
          <w:p w:rsidR="00D77C32" w:rsidRPr="00DC4006" w:rsidRDefault="00D77C32" w:rsidP="001C5AE0">
            <w:pPr>
              <w:pStyle w:val="TableParagraph"/>
              <w:spacing w:line="311" w:lineRule="exact"/>
              <w:ind w:left="50"/>
              <w:rPr>
                <w:b/>
                <w:sz w:val="24"/>
                <w:szCs w:val="24"/>
              </w:rPr>
            </w:pPr>
            <w:r w:rsidRPr="00DC4006">
              <w:rPr>
                <w:b/>
                <w:spacing w:val="-5"/>
                <w:sz w:val="24"/>
                <w:szCs w:val="24"/>
              </w:rPr>
              <w:t>1.</w:t>
            </w:r>
          </w:p>
        </w:tc>
        <w:tc>
          <w:tcPr>
            <w:tcW w:w="8449" w:type="dxa"/>
          </w:tcPr>
          <w:p w:rsidR="00D77C32" w:rsidRPr="00DC4006" w:rsidRDefault="00D77C32" w:rsidP="001C5AE0">
            <w:pPr>
              <w:pStyle w:val="TableParagraph"/>
              <w:spacing w:line="311" w:lineRule="exact"/>
              <w:ind w:left="217"/>
              <w:rPr>
                <w:b/>
                <w:sz w:val="24"/>
                <w:szCs w:val="24"/>
                <w:lang w:val="ru-RU"/>
              </w:rPr>
            </w:pPr>
            <w:r w:rsidRPr="00DC4006">
              <w:rPr>
                <w:b/>
                <w:sz w:val="24"/>
                <w:szCs w:val="24"/>
                <w:lang w:val="ru-RU"/>
              </w:rPr>
              <w:t>ОБЩАЯ</w:t>
            </w:r>
            <w:r w:rsidRPr="00DC4006">
              <w:rPr>
                <w:b/>
                <w:spacing w:val="-15"/>
                <w:sz w:val="24"/>
                <w:szCs w:val="24"/>
                <w:lang w:val="ru-RU"/>
              </w:rPr>
              <w:t xml:space="preserve"> </w:t>
            </w:r>
            <w:r w:rsidRPr="00DC4006">
              <w:rPr>
                <w:b/>
                <w:sz w:val="24"/>
                <w:szCs w:val="24"/>
                <w:lang w:val="ru-RU"/>
              </w:rPr>
              <w:t>ХАРАКТЕРИСТИКА</w:t>
            </w:r>
            <w:r w:rsidRPr="00DC4006">
              <w:rPr>
                <w:b/>
                <w:spacing w:val="-12"/>
                <w:sz w:val="24"/>
                <w:szCs w:val="24"/>
                <w:lang w:val="ru-RU"/>
              </w:rPr>
              <w:t xml:space="preserve"> </w:t>
            </w:r>
            <w:r w:rsidRPr="00DC4006">
              <w:rPr>
                <w:b/>
                <w:spacing w:val="-2"/>
                <w:sz w:val="24"/>
                <w:szCs w:val="24"/>
                <w:lang w:val="ru-RU"/>
              </w:rPr>
              <w:t>РАБОЧЕЙ</w:t>
            </w:r>
            <w:r w:rsidRPr="00DC4006">
              <w:rPr>
                <w:b/>
                <w:sz w:val="24"/>
                <w:szCs w:val="24"/>
                <w:lang w:val="ru-RU"/>
              </w:rPr>
              <w:t xml:space="preserve"> ПРОГРАММЫ</w:t>
            </w:r>
          </w:p>
          <w:p w:rsidR="00D77C32" w:rsidRPr="00DC4006" w:rsidRDefault="00D77C32" w:rsidP="001C5AE0">
            <w:pPr>
              <w:pStyle w:val="TableParagraph"/>
              <w:spacing w:line="307" w:lineRule="exact"/>
              <w:ind w:left="217"/>
              <w:rPr>
                <w:b/>
                <w:sz w:val="24"/>
                <w:szCs w:val="24"/>
                <w:lang w:val="ru-RU"/>
              </w:rPr>
            </w:pPr>
            <w:r w:rsidRPr="00DC4006">
              <w:rPr>
                <w:b/>
                <w:sz w:val="24"/>
                <w:szCs w:val="24"/>
                <w:lang w:val="ru-RU"/>
              </w:rPr>
              <w:t>УЧЕБНОЙ</w:t>
            </w:r>
            <w:r w:rsidRPr="00DC4006">
              <w:rPr>
                <w:b/>
                <w:spacing w:val="-8"/>
                <w:sz w:val="24"/>
                <w:szCs w:val="24"/>
                <w:lang w:val="ru-RU"/>
              </w:rPr>
              <w:t xml:space="preserve"> </w:t>
            </w:r>
            <w:r w:rsidRPr="00DC4006">
              <w:rPr>
                <w:b/>
                <w:spacing w:val="-2"/>
                <w:sz w:val="24"/>
                <w:szCs w:val="24"/>
                <w:lang w:val="ru-RU"/>
              </w:rPr>
              <w:t>ДИСЦИПЛИНЫ</w:t>
            </w:r>
          </w:p>
        </w:tc>
        <w:tc>
          <w:tcPr>
            <w:tcW w:w="709" w:type="dxa"/>
            <w:vAlign w:val="bottom"/>
          </w:tcPr>
          <w:p w:rsidR="00D77C32" w:rsidRPr="00DC4006" w:rsidRDefault="00D77C32" w:rsidP="001C5AE0">
            <w:pPr>
              <w:pStyle w:val="TableParagraph"/>
              <w:jc w:val="right"/>
              <w:rPr>
                <w:b/>
                <w:sz w:val="24"/>
                <w:szCs w:val="24"/>
              </w:rPr>
            </w:pPr>
            <w:r w:rsidRPr="00DC4006">
              <w:rPr>
                <w:b/>
                <w:spacing w:val="-10"/>
                <w:sz w:val="24"/>
                <w:szCs w:val="24"/>
              </w:rPr>
              <w:t>3</w:t>
            </w:r>
          </w:p>
        </w:tc>
      </w:tr>
      <w:tr w:rsidR="00D77C32" w:rsidRPr="00DC4006" w:rsidTr="001C5AE0">
        <w:trPr>
          <w:trHeight w:val="321"/>
        </w:trPr>
        <w:tc>
          <w:tcPr>
            <w:tcW w:w="481" w:type="dxa"/>
          </w:tcPr>
          <w:p w:rsidR="00D77C32" w:rsidRPr="00DC4006" w:rsidRDefault="00D77C32" w:rsidP="001C5AE0">
            <w:pPr>
              <w:pStyle w:val="TableParagraph"/>
              <w:spacing w:line="302" w:lineRule="exact"/>
              <w:ind w:left="50"/>
              <w:rPr>
                <w:b/>
                <w:sz w:val="24"/>
                <w:szCs w:val="24"/>
              </w:rPr>
            </w:pPr>
            <w:r w:rsidRPr="00DC4006">
              <w:rPr>
                <w:b/>
                <w:spacing w:val="-5"/>
                <w:sz w:val="24"/>
                <w:szCs w:val="24"/>
              </w:rPr>
              <w:t>2.</w:t>
            </w:r>
          </w:p>
        </w:tc>
        <w:tc>
          <w:tcPr>
            <w:tcW w:w="8449" w:type="dxa"/>
          </w:tcPr>
          <w:p w:rsidR="00D77C32" w:rsidRPr="00DC4006" w:rsidRDefault="00D77C32" w:rsidP="001C5AE0">
            <w:pPr>
              <w:pStyle w:val="TableParagraph"/>
              <w:spacing w:line="302" w:lineRule="exact"/>
              <w:ind w:left="217"/>
              <w:rPr>
                <w:b/>
                <w:sz w:val="24"/>
                <w:szCs w:val="24"/>
                <w:lang w:val="ru-RU"/>
              </w:rPr>
            </w:pPr>
            <w:r w:rsidRPr="00DC4006">
              <w:rPr>
                <w:b/>
                <w:sz w:val="24"/>
                <w:szCs w:val="24"/>
                <w:lang w:val="ru-RU"/>
              </w:rPr>
              <w:t>СТРУКТУРА</w:t>
            </w:r>
            <w:r w:rsidRPr="00DC4006">
              <w:rPr>
                <w:b/>
                <w:spacing w:val="-11"/>
                <w:sz w:val="24"/>
                <w:szCs w:val="24"/>
                <w:lang w:val="ru-RU"/>
              </w:rPr>
              <w:t xml:space="preserve"> </w:t>
            </w:r>
            <w:r w:rsidRPr="00DC4006">
              <w:rPr>
                <w:b/>
                <w:sz w:val="24"/>
                <w:szCs w:val="24"/>
                <w:lang w:val="ru-RU"/>
              </w:rPr>
              <w:t>И</w:t>
            </w:r>
            <w:r w:rsidRPr="00DC4006">
              <w:rPr>
                <w:b/>
                <w:spacing w:val="-6"/>
                <w:sz w:val="24"/>
                <w:szCs w:val="24"/>
                <w:lang w:val="ru-RU"/>
              </w:rPr>
              <w:t xml:space="preserve"> </w:t>
            </w:r>
            <w:r w:rsidRPr="00DC4006">
              <w:rPr>
                <w:b/>
                <w:sz w:val="24"/>
                <w:szCs w:val="24"/>
                <w:lang w:val="ru-RU"/>
              </w:rPr>
              <w:t>СОДЕРЖАНИЕ</w:t>
            </w:r>
            <w:r w:rsidRPr="00DC4006">
              <w:rPr>
                <w:b/>
                <w:spacing w:val="-8"/>
                <w:sz w:val="24"/>
                <w:szCs w:val="24"/>
                <w:lang w:val="ru-RU"/>
              </w:rPr>
              <w:t xml:space="preserve"> </w:t>
            </w:r>
            <w:r w:rsidRPr="00DC4006">
              <w:rPr>
                <w:b/>
                <w:sz w:val="24"/>
                <w:szCs w:val="24"/>
                <w:lang w:val="ru-RU"/>
              </w:rPr>
              <w:t>УЧЕБНОЙ</w:t>
            </w:r>
            <w:r w:rsidRPr="00DC4006">
              <w:rPr>
                <w:b/>
                <w:spacing w:val="-6"/>
                <w:sz w:val="24"/>
                <w:szCs w:val="24"/>
                <w:lang w:val="ru-RU"/>
              </w:rPr>
              <w:t xml:space="preserve"> </w:t>
            </w:r>
            <w:r w:rsidRPr="00DC4006">
              <w:rPr>
                <w:b/>
                <w:spacing w:val="-2"/>
                <w:sz w:val="24"/>
                <w:szCs w:val="24"/>
                <w:lang w:val="ru-RU"/>
              </w:rPr>
              <w:t>ДИСЦИПЛИНЫ</w:t>
            </w:r>
          </w:p>
        </w:tc>
        <w:tc>
          <w:tcPr>
            <w:tcW w:w="709" w:type="dxa"/>
            <w:vAlign w:val="bottom"/>
          </w:tcPr>
          <w:p w:rsidR="00D77C32" w:rsidRPr="00DC4006" w:rsidRDefault="00D77C32" w:rsidP="001C5AE0">
            <w:pPr>
              <w:pStyle w:val="TableParagraph"/>
              <w:spacing w:line="302" w:lineRule="exact"/>
              <w:jc w:val="right"/>
              <w:rPr>
                <w:b/>
                <w:sz w:val="24"/>
                <w:szCs w:val="24"/>
              </w:rPr>
            </w:pPr>
            <w:r w:rsidRPr="00DC4006">
              <w:rPr>
                <w:b/>
                <w:spacing w:val="-10"/>
                <w:sz w:val="24"/>
                <w:szCs w:val="24"/>
              </w:rPr>
              <w:t>5</w:t>
            </w:r>
          </w:p>
        </w:tc>
      </w:tr>
      <w:tr w:rsidR="00D77C32" w:rsidRPr="00DC4006" w:rsidTr="001C5AE0">
        <w:trPr>
          <w:trHeight w:val="322"/>
        </w:trPr>
        <w:tc>
          <w:tcPr>
            <w:tcW w:w="481" w:type="dxa"/>
          </w:tcPr>
          <w:p w:rsidR="00D77C32" w:rsidRPr="00DC4006" w:rsidRDefault="00D77C32" w:rsidP="001C5AE0">
            <w:pPr>
              <w:pStyle w:val="TableParagraph"/>
              <w:spacing w:line="303" w:lineRule="exact"/>
              <w:ind w:left="50"/>
              <w:rPr>
                <w:b/>
                <w:sz w:val="24"/>
                <w:szCs w:val="24"/>
              </w:rPr>
            </w:pPr>
            <w:r w:rsidRPr="00DC4006">
              <w:rPr>
                <w:b/>
                <w:spacing w:val="-5"/>
                <w:sz w:val="24"/>
                <w:szCs w:val="24"/>
              </w:rPr>
              <w:t>3.</w:t>
            </w:r>
          </w:p>
        </w:tc>
        <w:tc>
          <w:tcPr>
            <w:tcW w:w="8449" w:type="dxa"/>
          </w:tcPr>
          <w:p w:rsidR="00D77C32" w:rsidRPr="00DC4006" w:rsidRDefault="00D77C32" w:rsidP="001C5AE0">
            <w:pPr>
              <w:pStyle w:val="TableParagraph"/>
              <w:spacing w:line="303" w:lineRule="exact"/>
              <w:ind w:left="217"/>
              <w:rPr>
                <w:b/>
                <w:sz w:val="24"/>
                <w:szCs w:val="24"/>
              </w:rPr>
            </w:pPr>
            <w:r w:rsidRPr="00DC4006">
              <w:rPr>
                <w:b/>
                <w:sz w:val="24"/>
                <w:szCs w:val="24"/>
              </w:rPr>
              <w:t>УСЛОВИЯ</w:t>
            </w:r>
            <w:r w:rsidRPr="00DC4006">
              <w:rPr>
                <w:b/>
                <w:spacing w:val="-8"/>
                <w:sz w:val="24"/>
                <w:szCs w:val="24"/>
              </w:rPr>
              <w:t xml:space="preserve"> </w:t>
            </w:r>
            <w:r w:rsidRPr="00DC4006">
              <w:rPr>
                <w:b/>
                <w:sz w:val="24"/>
                <w:szCs w:val="24"/>
              </w:rPr>
              <w:t>РЕАЛИЗАЦИИ</w:t>
            </w:r>
            <w:r w:rsidRPr="00DC4006">
              <w:rPr>
                <w:b/>
                <w:spacing w:val="-6"/>
                <w:sz w:val="24"/>
                <w:szCs w:val="24"/>
              </w:rPr>
              <w:t xml:space="preserve"> </w:t>
            </w:r>
            <w:r w:rsidRPr="00DC4006">
              <w:rPr>
                <w:b/>
                <w:sz w:val="24"/>
                <w:szCs w:val="24"/>
              </w:rPr>
              <w:t>УЧЕБНОЙ</w:t>
            </w:r>
            <w:r w:rsidRPr="00DC4006">
              <w:rPr>
                <w:b/>
                <w:spacing w:val="-6"/>
                <w:sz w:val="24"/>
                <w:szCs w:val="24"/>
              </w:rPr>
              <w:t xml:space="preserve"> </w:t>
            </w:r>
            <w:r w:rsidRPr="00DC4006">
              <w:rPr>
                <w:b/>
                <w:spacing w:val="-2"/>
                <w:sz w:val="24"/>
                <w:szCs w:val="24"/>
              </w:rPr>
              <w:t>ДИСЦИПЛИНЫ</w:t>
            </w:r>
          </w:p>
        </w:tc>
        <w:tc>
          <w:tcPr>
            <w:tcW w:w="709" w:type="dxa"/>
            <w:vAlign w:val="bottom"/>
          </w:tcPr>
          <w:p w:rsidR="00D77C32" w:rsidRPr="00DC4006" w:rsidRDefault="00D77C32" w:rsidP="001C5AE0">
            <w:pPr>
              <w:pStyle w:val="TableParagraph"/>
              <w:spacing w:line="303" w:lineRule="exact"/>
              <w:jc w:val="right"/>
              <w:rPr>
                <w:b/>
                <w:sz w:val="24"/>
                <w:szCs w:val="24"/>
              </w:rPr>
            </w:pPr>
            <w:r w:rsidRPr="00DC4006">
              <w:rPr>
                <w:b/>
                <w:spacing w:val="-10"/>
                <w:sz w:val="24"/>
                <w:szCs w:val="24"/>
              </w:rPr>
              <w:t>11</w:t>
            </w:r>
          </w:p>
        </w:tc>
      </w:tr>
      <w:tr w:rsidR="00D77C32" w:rsidRPr="00DC4006" w:rsidTr="001C5AE0">
        <w:trPr>
          <w:trHeight w:val="639"/>
        </w:trPr>
        <w:tc>
          <w:tcPr>
            <w:tcW w:w="481" w:type="dxa"/>
          </w:tcPr>
          <w:p w:rsidR="00D77C32" w:rsidRPr="00DC4006" w:rsidRDefault="00D77C32" w:rsidP="001C5AE0">
            <w:pPr>
              <w:pStyle w:val="TableParagraph"/>
              <w:spacing w:line="317" w:lineRule="exact"/>
              <w:ind w:left="50"/>
              <w:rPr>
                <w:b/>
                <w:sz w:val="24"/>
                <w:szCs w:val="24"/>
              </w:rPr>
            </w:pPr>
            <w:r w:rsidRPr="00DC4006">
              <w:rPr>
                <w:b/>
                <w:spacing w:val="-5"/>
                <w:sz w:val="24"/>
                <w:szCs w:val="24"/>
              </w:rPr>
              <w:t>4.</w:t>
            </w:r>
          </w:p>
        </w:tc>
        <w:tc>
          <w:tcPr>
            <w:tcW w:w="8449" w:type="dxa"/>
          </w:tcPr>
          <w:p w:rsidR="00D77C32" w:rsidRPr="00DC4006" w:rsidRDefault="00D77C32" w:rsidP="001C5AE0">
            <w:pPr>
              <w:pStyle w:val="TableParagraph"/>
              <w:spacing w:line="317" w:lineRule="exact"/>
              <w:ind w:left="217"/>
              <w:rPr>
                <w:b/>
                <w:sz w:val="24"/>
                <w:szCs w:val="24"/>
                <w:lang w:val="ru-RU"/>
              </w:rPr>
            </w:pPr>
            <w:r w:rsidRPr="00DC4006">
              <w:rPr>
                <w:b/>
                <w:sz w:val="24"/>
                <w:szCs w:val="24"/>
                <w:lang w:val="ru-RU"/>
              </w:rPr>
              <w:t>КОНТРОЛЬ</w:t>
            </w:r>
            <w:r w:rsidRPr="00DC4006">
              <w:rPr>
                <w:b/>
                <w:spacing w:val="-10"/>
                <w:sz w:val="24"/>
                <w:szCs w:val="24"/>
                <w:lang w:val="ru-RU"/>
              </w:rPr>
              <w:t xml:space="preserve"> </w:t>
            </w:r>
            <w:r w:rsidRPr="00DC4006">
              <w:rPr>
                <w:b/>
                <w:sz w:val="24"/>
                <w:szCs w:val="24"/>
                <w:lang w:val="ru-RU"/>
              </w:rPr>
              <w:t>И</w:t>
            </w:r>
            <w:r w:rsidRPr="00DC4006">
              <w:rPr>
                <w:b/>
                <w:spacing w:val="-6"/>
                <w:sz w:val="24"/>
                <w:szCs w:val="24"/>
                <w:lang w:val="ru-RU"/>
              </w:rPr>
              <w:t xml:space="preserve"> </w:t>
            </w:r>
            <w:r w:rsidRPr="00DC4006">
              <w:rPr>
                <w:b/>
                <w:sz w:val="24"/>
                <w:szCs w:val="24"/>
                <w:lang w:val="ru-RU"/>
              </w:rPr>
              <w:t>ОЦЕНКА</w:t>
            </w:r>
            <w:r w:rsidRPr="00DC4006">
              <w:rPr>
                <w:b/>
                <w:spacing w:val="-5"/>
                <w:sz w:val="24"/>
                <w:szCs w:val="24"/>
                <w:lang w:val="ru-RU"/>
              </w:rPr>
              <w:t xml:space="preserve"> </w:t>
            </w:r>
            <w:r w:rsidRPr="00DC4006">
              <w:rPr>
                <w:b/>
                <w:sz w:val="24"/>
                <w:szCs w:val="24"/>
                <w:lang w:val="ru-RU"/>
              </w:rPr>
              <w:t>РЕЗУЛЬТАТОВ</w:t>
            </w:r>
            <w:r w:rsidRPr="00DC4006">
              <w:rPr>
                <w:b/>
                <w:spacing w:val="-6"/>
                <w:sz w:val="24"/>
                <w:szCs w:val="24"/>
                <w:lang w:val="ru-RU"/>
              </w:rPr>
              <w:t xml:space="preserve"> </w:t>
            </w:r>
            <w:r w:rsidRPr="00DC4006">
              <w:rPr>
                <w:b/>
                <w:sz w:val="24"/>
                <w:szCs w:val="24"/>
                <w:lang w:val="ru-RU"/>
              </w:rPr>
              <w:t>ОСВОЕНИЯ</w:t>
            </w:r>
            <w:r w:rsidRPr="00DC4006">
              <w:rPr>
                <w:b/>
                <w:spacing w:val="-8"/>
                <w:sz w:val="24"/>
                <w:szCs w:val="24"/>
                <w:lang w:val="ru-RU"/>
              </w:rPr>
              <w:t xml:space="preserve"> </w:t>
            </w:r>
            <w:r w:rsidRPr="00DC4006">
              <w:rPr>
                <w:b/>
                <w:spacing w:val="-2"/>
                <w:sz w:val="24"/>
                <w:szCs w:val="24"/>
                <w:lang w:val="ru-RU"/>
              </w:rPr>
              <w:t>УЧЕБНОЙДИСЦИПЛИНЫ</w:t>
            </w:r>
          </w:p>
        </w:tc>
        <w:tc>
          <w:tcPr>
            <w:tcW w:w="709" w:type="dxa"/>
            <w:vAlign w:val="bottom"/>
          </w:tcPr>
          <w:p w:rsidR="00D77C32" w:rsidRPr="00DC4006" w:rsidRDefault="00D77C32" w:rsidP="001C5AE0">
            <w:pPr>
              <w:pStyle w:val="TableParagraph"/>
              <w:jc w:val="right"/>
              <w:rPr>
                <w:b/>
                <w:sz w:val="24"/>
                <w:szCs w:val="24"/>
              </w:rPr>
            </w:pPr>
            <w:r w:rsidRPr="00DC4006">
              <w:rPr>
                <w:b/>
                <w:spacing w:val="-5"/>
                <w:sz w:val="24"/>
                <w:szCs w:val="24"/>
              </w:rPr>
              <w:t>13</w:t>
            </w:r>
          </w:p>
        </w:tc>
      </w:tr>
    </w:tbl>
    <w:p w:rsidR="00D77C32" w:rsidRPr="00DC4006" w:rsidRDefault="00D77C32" w:rsidP="00D77C32">
      <w:pPr>
        <w:pStyle w:val="ae"/>
        <w:rPr>
          <w:b/>
          <w:sz w:val="28"/>
        </w:rPr>
      </w:pPr>
    </w:p>
    <w:p w:rsidR="001C5AE0" w:rsidRPr="00DC4006" w:rsidRDefault="001C5AE0" w:rsidP="00D77C32">
      <w:pPr>
        <w:pStyle w:val="ae"/>
        <w:rPr>
          <w:b/>
          <w:sz w:val="28"/>
        </w:rPr>
        <w:sectPr w:rsidR="001C5AE0" w:rsidRPr="00DC4006">
          <w:pgSz w:w="11910" w:h="16840"/>
          <w:pgMar w:top="1080" w:right="425" w:bottom="280" w:left="708" w:header="720" w:footer="720" w:gutter="0"/>
          <w:cols w:space="720"/>
        </w:sectPr>
      </w:pPr>
    </w:p>
    <w:p w:rsidR="00D77C32" w:rsidRPr="00DC4006" w:rsidRDefault="00D77C32" w:rsidP="00D77C32">
      <w:pPr>
        <w:pStyle w:val="10"/>
        <w:tabs>
          <w:tab w:val="left" w:pos="1770"/>
          <w:tab w:val="left" w:pos="1985"/>
          <w:tab w:val="left" w:pos="2268"/>
          <w:tab w:val="left" w:pos="2410"/>
        </w:tabs>
        <w:spacing w:line="312" w:lineRule="auto"/>
        <w:ind w:firstLine="0"/>
        <w:jc w:val="center"/>
        <w:rPr>
          <w:b/>
          <w:szCs w:val="24"/>
        </w:rPr>
      </w:pPr>
      <w:r w:rsidRPr="00DC4006">
        <w:rPr>
          <w:b/>
          <w:szCs w:val="24"/>
        </w:rPr>
        <w:lastRenderedPageBreak/>
        <w:t>1. ОБЩАЯ</w:t>
      </w:r>
      <w:r w:rsidRPr="00DC4006">
        <w:rPr>
          <w:b/>
          <w:spacing w:val="-10"/>
          <w:szCs w:val="24"/>
        </w:rPr>
        <w:t xml:space="preserve"> </w:t>
      </w:r>
      <w:r w:rsidRPr="00DC4006">
        <w:rPr>
          <w:b/>
          <w:szCs w:val="24"/>
        </w:rPr>
        <w:t>ХАРАКТЕРИСТИКА</w:t>
      </w:r>
      <w:r w:rsidRPr="00DC4006">
        <w:rPr>
          <w:b/>
          <w:spacing w:val="-10"/>
          <w:szCs w:val="24"/>
        </w:rPr>
        <w:t xml:space="preserve"> </w:t>
      </w:r>
      <w:r w:rsidRPr="00DC4006">
        <w:rPr>
          <w:b/>
          <w:szCs w:val="24"/>
        </w:rPr>
        <w:t>РАБОЧЕЙ</w:t>
      </w:r>
      <w:r w:rsidRPr="00DC4006">
        <w:rPr>
          <w:b/>
          <w:spacing w:val="-10"/>
          <w:szCs w:val="24"/>
        </w:rPr>
        <w:t xml:space="preserve">  </w:t>
      </w:r>
      <w:r w:rsidRPr="00DC4006">
        <w:rPr>
          <w:b/>
          <w:szCs w:val="24"/>
        </w:rPr>
        <w:t>ПРОГРАММЫ</w:t>
      </w:r>
    </w:p>
    <w:p w:rsidR="00D77C32" w:rsidRPr="00DC4006" w:rsidRDefault="00D77C32" w:rsidP="00D77C32">
      <w:pPr>
        <w:pStyle w:val="10"/>
        <w:tabs>
          <w:tab w:val="left" w:pos="1770"/>
          <w:tab w:val="left" w:pos="2018"/>
        </w:tabs>
        <w:spacing w:line="312" w:lineRule="auto"/>
        <w:ind w:firstLine="0"/>
        <w:jc w:val="center"/>
        <w:rPr>
          <w:b/>
          <w:szCs w:val="24"/>
        </w:rPr>
      </w:pPr>
      <w:r w:rsidRPr="00DC4006">
        <w:rPr>
          <w:b/>
          <w:szCs w:val="24"/>
        </w:rPr>
        <w:t>УЧЕБНОЙ ДИСЦИПЛИНЫ</w:t>
      </w:r>
    </w:p>
    <w:p w:rsidR="00D77C32" w:rsidRPr="00DC4006" w:rsidRDefault="00D77C32" w:rsidP="00D77C32">
      <w:pPr>
        <w:pStyle w:val="10"/>
        <w:tabs>
          <w:tab w:val="left" w:pos="1770"/>
          <w:tab w:val="left" w:pos="2018"/>
        </w:tabs>
        <w:spacing w:line="312" w:lineRule="auto"/>
        <w:ind w:firstLine="0"/>
        <w:jc w:val="center"/>
        <w:rPr>
          <w:b/>
          <w:spacing w:val="-2"/>
          <w:szCs w:val="24"/>
        </w:rPr>
      </w:pPr>
      <w:r w:rsidRPr="00DC4006">
        <w:rPr>
          <w:b/>
          <w:szCs w:val="24"/>
        </w:rPr>
        <w:t xml:space="preserve">«СГ.05. ОСНОВЫ БЕРЕЖЛИВОГО </w:t>
      </w:r>
      <w:r w:rsidRPr="00DC4006">
        <w:rPr>
          <w:b/>
          <w:spacing w:val="-2"/>
          <w:szCs w:val="24"/>
        </w:rPr>
        <w:t>ПРОИЗВОДСТВА»</w:t>
      </w:r>
    </w:p>
    <w:p w:rsidR="00D77C32" w:rsidRPr="00DC4006" w:rsidRDefault="00D77C32" w:rsidP="00D77C32">
      <w:pPr>
        <w:pStyle w:val="10"/>
        <w:tabs>
          <w:tab w:val="left" w:pos="1770"/>
          <w:tab w:val="left" w:pos="2018"/>
        </w:tabs>
        <w:spacing w:line="312" w:lineRule="auto"/>
        <w:ind w:firstLine="0"/>
        <w:jc w:val="center"/>
        <w:rPr>
          <w:b/>
          <w:szCs w:val="24"/>
        </w:rPr>
      </w:pPr>
    </w:p>
    <w:p w:rsidR="00D77C32" w:rsidRPr="00DC4006" w:rsidRDefault="00D77C32" w:rsidP="00337D74">
      <w:pPr>
        <w:pStyle w:val="2"/>
        <w:keepNext w:val="0"/>
        <w:keepLines w:val="0"/>
        <w:widowControl w:val="0"/>
        <w:numPr>
          <w:ilvl w:val="1"/>
          <w:numId w:val="41"/>
        </w:numPr>
        <w:tabs>
          <w:tab w:val="left" w:pos="1997"/>
        </w:tabs>
        <w:autoSpaceDE w:val="0"/>
        <w:autoSpaceDN w:val="0"/>
        <w:spacing w:before="0" w:line="312" w:lineRule="auto"/>
        <w:jc w:val="both"/>
        <w:rPr>
          <w:rFonts w:ascii="Times New Roman" w:hAnsi="Times New Roman" w:cs="Times New Roman"/>
          <w:color w:val="auto"/>
          <w:sz w:val="24"/>
          <w:szCs w:val="24"/>
        </w:rPr>
      </w:pPr>
      <w:r w:rsidRPr="00DC4006">
        <w:rPr>
          <w:rFonts w:ascii="Times New Roman" w:hAnsi="Times New Roman" w:cs="Times New Roman"/>
          <w:color w:val="auto"/>
          <w:sz w:val="24"/>
          <w:szCs w:val="24"/>
        </w:rPr>
        <w:t>Место</w:t>
      </w:r>
      <w:r w:rsidRPr="00DC4006">
        <w:rPr>
          <w:rFonts w:ascii="Times New Roman" w:hAnsi="Times New Roman" w:cs="Times New Roman"/>
          <w:color w:val="auto"/>
          <w:spacing w:val="-7"/>
          <w:sz w:val="24"/>
          <w:szCs w:val="24"/>
        </w:rPr>
        <w:t xml:space="preserve"> </w:t>
      </w:r>
      <w:r w:rsidRPr="00DC4006">
        <w:rPr>
          <w:rFonts w:ascii="Times New Roman" w:hAnsi="Times New Roman" w:cs="Times New Roman"/>
          <w:color w:val="auto"/>
          <w:sz w:val="24"/>
          <w:szCs w:val="24"/>
        </w:rPr>
        <w:t>дисциплины</w:t>
      </w:r>
      <w:r w:rsidRPr="00DC4006">
        <w:rPr>
          <w:rFonts w:ascii="Times New Roman" w:hAnsi="Times New Roman" w:cs="Times New Roman"/>
          <w:color w:val="auto"/>
          <w:spacing w:val="-4"/>
          <w:sz w:val="24"/>
          <w:szCs w:val="24"/>
        </w:rPr>
        <w:t xml:space="preserve"> </w:t>
      </w:r>
      <w:r w:rsidRPr="00DC4006">
        <w:rPr>
          <w:rFonts w:ascii="Times New Roman" w:hAnsi="Times New Roman" w:cs="Times New Roman"/>
          <w:color w:val="auto"/>
          <w:sz w:val="24"/>
          <w:szCs w:val="24"/>
        </w:rPr>
        <w:t>в</w:t>
      </w:r>
      <w:r w:rsidRPr="00DC4006">
        <w:rPr>
          <w:rFonts w:ascii="Times New Roman" w:hAnsi="Times New Roman" w:cs="Times New Roman"/>
          <w:color w:val="auto"/>
          <w:spacing w:val="-4"/>
          <w:sz w:val="24"/>
          <w:szCs w:val="24"/>
        </w:rPr>
        <w:t xml:space="preserve"> </w:t>
      </w:r>
      <w:r w:rsidRPr="00DC4006">
        <w:rPr>
          <w:rFonts w:ascii="Times New Roman" w:hAnsi="Times New Roman" w:cs="Times New Roman"/>
          <w:color w:val="auto"/>
          <w:sz w:val="24"/>
          <w:szCs w:val="24"/>
        </w:rPr>
        <w:t>структуре</w:t>
      </w:r>
      <w:r w:rsidRPr="00DC4006">
        <w:rPr>
          <w:rFonts w:ascii="Times New Roman" w:hAnsi="Times New Roman" w:cs="Times New Roman"/>
          <w:color w:val="auto"/>
          <w:spacing w:val="-4"/>
          <w:sz w:val="24"/>
          <w:szCs w:val="24"/>
        </w:rPr>
        <w:t xml:space="preserve"> </w:t>
      </w:r>
      <w:r w:rsidRPr="00DC4006">
        <w:rPr>
          <w:rFonts w:ascii="Times New Roman" w:hAnsi="Times New Roman" w:cs="Times New Roman"/>
          <w:color w:val="auto"/>
          <w:sz w:val="24"/>
          <w:szCs w:val="24"/>
        </w:rPr>
        <w:t>основной</w:t>
      </w:r>
      <w:r w:rsidRPr="00DC4006">
        <w:rPr>
          <w:rFonts w:ascii="Times New Roman" w:hAnsi="Times New Roman" w:cs="Times New Roman"/>
          <w:color w:val="auto"/>
          <w:spacing w:val="-4"/>
          <w:sz w:val="24"/>
          <w:szCs w:val="24"/>
        </w:rPr>
        <w:t xml:space="preserve"> </w:t>
      </w:r>
      <w:r w:rsidRPr="00DC4006">
        <w:rPr>
          <w:rFonts w:ascii="Times New Roman" w:hAnsi="Times New Roman" w:cs="Times New Roman"/>
          <w:color w:val="auto"/>
          <w:sz w:val="24"/>
          <w:szCs w:val="24"/>
        </w:rPr>
        <w:t>образовательной</w:t>
      </w:r>
      <w:r w:rsidRPr="00DC4006">
        <w:rPr>
          <w:rFonts w:ascii="Times New Roman" w:hAnsi="Times New Roman" w:cs="Times New Roman"/>
          <w:color w:val="auto"/>
          <w:spacing w:val="-4"/>
          <w:sz w:val="24"/>
          <w:szCs w:val="24"/>
        </w:rPr>
        <w:t xml:space="preserve"> </w:t>
      </w:r>
      <w:r w:rsidRPr="00DC4006">
        <w:rPr>
          <w:rFonts w:ascii="Times New Roman" w:hAnsi="Times New Roman" w:cs="Times New Roman"/>
          <w:color w:val="auto"/>
          <w:spacing w:val="-2"/>
          <w:sz w:val="24"/>
          <w:szCs w:val="24"/>
        </w:rPr>
        <w:t>программы</w:t>
      </w:r>
    </w:p>
    <w:p w:rsidR="00D77C32" w:rsidRPr="00DC4006" w:rsidRDefault="00D77C32" w:rsidP="00D77C32">
      <w:pPr>
        <w:pStyle w:val="2"/>
        <w:tabs>
          <w:tab w:val="left" w:pos="1997"/>
        </w:tabs>
        <w:spacing w:before="0" w:line="312" w:lineRule="auto"/>
        <w:ind w:left="1997"/>
        <w:jc w:val="right"/>
        <w:rPr>
          <w:rFonts w:ascii="Times New Roman" w:hAnsi="Times New Roman" w:cs="Times New Roman"/>
          <w:sz w:val="24"/>
          <w:szCs w:val="24"/>
        </w:rPr>
      </w:pPr>
    </w:p>
    <w:p w:rsidR="00D77C32" w:rsidRPr="00DC4006" w:rsidRDefault="00D77C32" w:rsidP="00D77C32">
      <w:pPr>
        <w:pStyle w:val="ae"/>
        <w:tabs>
          <w:tab w:val="left" w:pos="3016"/>
          <w:tab w:val="left" w:pos="3998"/>
          <w:tab w:val="left" w:pos="6222"/>
          <w:tab w:val="left" w:pos="7080"/>
          <w:tab w:val="left" w:pos="7193"/>
          <w:tab w:val="left" w:pos="8722"/>
          <w:tab w:val="left" w:pos="10098"/>
        </w:tabs>
        <w:spacing w:before="0" w:after="0" w:line="312" w:lineRule="auto"/>
        <w:ind w:left="994" w:right="420" w:firstLine="707"/>
        <w:rPr>
          <w:szCs w:val="24"/>
        </w:rPr>
      </w:pPr>
      <w:r w:rsidRPr="00DC4006">
        <w:rPr>
          <w:szCs w:val="24"/>
        </w:rPr>
        <w:t xml:space="preserve">Учебная дисциплина «СГ.05. Основы бережливого производства» является обязательной частью социально-гуманитарного цикла основной образовательной </w:t>
      </w:r>
      <w:r w:rsidRPr="00DC4006">
        <w:rPr>
          <w:spacing w:val="-2"/>
          <w:szCs w:val="24"/>
        </w:rPr>
        <w:t>программы</w:t>
      </w:r>
      <w:r w:rsidRPr="00DC4006">
        <w:rPr>
          <w:szCs w:val="24"/>
        </w:rPr>
        <w:t xml:space="preserve"> </w:t>
      </w:r>
      <w:r w:rsidRPr="00DC4006">
        <w:rPr>
          <w:spacing w:val="-10"/>
          <w:szCs w:val="24"/>
        </w:rPr>
        <w:t>в</w:t>
      </w:r>
      <w:r w:rsidRPr="00DC4006">
        <w:rPr>
          <w:szCs w:val="24"/>
        </w:rPr>
        <w:t xml:space="preserve"> </w:t>
      </w:r>
      <w:r w:rsidRPr="00DC4006">
        <w:rPr>
          <w:spacing w:val="-2"/>
          <w:szCs w:val="24"/>
        </w:rPr>
        <w:t>соответствии</w:t>
      </w:r>
      <w:r w:rsidRPr="00DC4006">
        <w:rPr>
          <w:szCs w:val="24"/>
        </w:rPr>
        <w:t xml:space="preserve"> </w:t>
      </w:r>
      <w:r w:rsidRPr="00DC4006">
        <w:rPr>
          <w:spacing w:val="-10"/>
          <w:szCs w:val="24"/>
        </w:rPr>
        <w:t xml:space="preserve">с </w:t>
      </w:r>
      <w:r w:rsidRPr="00DC4006">
        <w:rPr>
          <w:spacing w:val="-4"/>
          <w:szCs w:val="24"/>
        </w:rPr>
        <w:t>ФГОС</w:t>
      </w:r>
      <w:r w:rsidRPr="00DC4006">
        <w:rPr>
          <w:szCs w:val="24"/>
        </w:rPr>
        <w:t xml:space="preserve"> </w:t>
      </w:r>
      <w:r w:rsidRPr="00DC4006">
        <w:rPr>
          <w:spacing w:val="-4"/>
          <w:szCs w:val="24"/>
        </w:rPr>
        <w:t>СПО</w:t>
      </w:r>
      <w:r w:rsidRPr="00DC4006">
        <w:rPr>
          <w:szCs w:val="24"/>
        </w:rPr>
        <w:t xml:space="preserve"> </w:t>
      </w:r>
      <w:r w:rsidRPr="00DC4006">
        <w:rPr>
          <w:spacing w:val="-6"/>
          <w:szCs w:val="24"/>
        </w:rPr>
        <w:t xml:space="preserve">по </w:t>
      </w:r>
      <w:r w:rsidRPr="00DC4006">
        <w:rPr>
          <w:spacing w:val="-2"/>
          <w:szCs w:val="24"/>
        </w:rPr>
        <w:t>специальности</w:t>
      </w:r>
      <w:r w:rsidRPr="00DC4006">
        <w:rPr>
          <w:szCs w:val="24"/>
          <w:u w:val="single"/>
        </w:rPr>
        <w:tab/>
      </w:r>
      <w:r w:rsidRPr="00DC4006">
        <w:rPr>
          <w:spacing w:val="-10"/>
          <w:szCs w:val="24"/>
        </w:rPr>
        <w:t xml:space="preserve"> </w:t>
      </w:r>
      <w:r w:rsidRPr="00DC4006">
        <w:rPr>
          <w:szCs w:val="24"/>
        </w:rPr>
        <w:t>38.02.06 Финансы</w:t>
      </w:r>
    </w:p>
    <w:p w:rsidR="00D77C32" w:rsidRPr="00DC4006" w:rsidRDefault="00D77C32" w:rsidP="00D77C32">
      <w:pPr>
        <w:pStyle w:val="ae"/>
        <w:spacing w:before="0" w:after="0" w:line="312" w:lineRule="auto"/>
        <w:ind w:left="994" w:right="427" w:firstLine="707"/>
        <w:rPr>
          <w:szCs w:val="24"/>
        </w:rPr>
      </w:pPr>
      <w:r w:rsidRPr="00DC4006">
        <w:rPr>
          <w:szCs w:val="24"/>
        </w:rPr>
        <w:t>Особое значение дисциплина имеет при формировании и развитии общих компетенций</w:t>
      </w:r>
      <w:r w:rsidRPr="00DC4006">
        <w:rPr>
          <w:spacing w:val="-6"/>
          <w:szCs w:val="24"/>
        </w:rPr>
        <w:t xml:space="preserve"> ОК 04, ОК 05, </w:t>
      </w:r>
      <w:r w:rsidRPr="00DC4006">
        <w:rPr>
          <w:szCs w:val="24"/>
        </w:rPr>
        <w:t>ОК</w:t>
      </w:r>
      <w:r w:rsidRPr="00DC4006">
        <w:rPr>
          <w:spacing w:val="-7"/>
          <w:szCs w:val="24"/>
        </w:rPr>
        <w:t xml:space="preserve"> </w:t>
      </w:r>
      <w:r w:rsidRPr="00DC4006">
        <w:rPr>
          <w:szCs w:val="24"/>
        </w:rPr>
        <w:t>07,</w:t>
      </w:r>
      <w:r w:rsidRPr="00DC4006">
        <w:rPr>
          <w:spacing w:val="-7"/>
          <w:szCs w:val="24"/>
        </w:rPr>
        <w:t xml:space="preserve"> </w:t>
      </w:r>
      <w:r w:rsidRPr="00DC4006">
        <w:rPr>
          <w:spacing w:val="-6"/>
          <w:szCs w:val="24"/>
        </w:rPr>
        <w:t>ОК 09</w:t>
      </w:r>
    </w:p>
    <w:p w:rsidR="00D77C32" w:rsidRPr="00DC4006" w:rsidRDefault="00D77C32" w:rsidP="00D77C32">
      <w:pPr>
        <w:pStyle w:val="ae"/>
        <w:spacing w:before="0" w:after="0" w:line="312" w:lineRule="auto"/>
        <w:rPr>
          <w:szCs w:val="24"/>
        </w:rPr>
      </w:pPr>
    </w:p>
    <w:p w:rsidR="00D77C32" w:rsidRPr="00DC4006" w:rsidRDefault="00D77C32" w:rsidP="00337D74">
      <w:pPr>
        <w:pStyle w:val="2"/>
        <w:keepNext w:val="0"/>
        <w:keepLines w:val="0"/>
        <w:widowControl w:val="0"/>
        <w:numPr>
          <w:ilvl w:val="1"/>
          <w:numId w:val="41"/>
        </w:numPr>
        <w:tabs>
          <w:tab w:val="left" w:pos="2268"/>
          <w:tab w:val="left" w:pos="2825"/>
        </w:tabs>
        <w:autoSpaceDE w:val="0"/>
        <w:autoSpaceDN w:val="0"/>
        <w:spacing w:before="0" w:line="312" w:lineRule="auto"/>
        <w:ind w:left="2825" w:hanging="1265"/>
        <w:jc w:val="both"/>
        <w:rPr>
          <w:rFonts w:ascii="Times New Roman" w:hAnsi="Times New Roman" w:cs="Times New Roman"/>
          <w:color w:val="auto"/>
          <w:sz w:val="24"/>
          <w:szCs w:val="24"/>
        </w:rPr>
      </w:pPr>
      <w:r w:rsidRPr="00DC4006">
        <w:rPr>
          <w:rFonts w:ascii="Times New Roman" w:hAnsi="Times New Roman" w:cs="Times New Roman"/>
          <w:color w:val="auto"/>
          <w:sz w:val="24"/>
          <w:szCs w:val="24"/>
        </w:rPr>
        <w:t>Цель</w:t>
      </w:r>
      <w:r w:rsidRPr="00DC4006">
        <w:rPr>
          <w:rFonts w:ascii="Times New Roman" w:hAnsi="Times New Roman" w:cs="Times New Roman"/>
          <w:color w:val="auto"/>
          <w:spacing w:val="-2"/>
          <w:sz w:val="24"/>
          <w:szCs w:val="24"/>
        </w:rPr>
        <w:t xml:space="preserve"> </w:t>
      </w:r>
      <w:r w:rsidRPr="00DC4006">
        <w:rPr>
          <w:rFonts w:ascii="Times New Roman" w:hAnsi="Times New Roman" w:cs="Times New Roman"/>
          <w:color w:val="auto"/>
          <w:sz w:val="24"/>
          <w:szCs w:val="24"/>
        </w:rPr>
        <w:t>и</w:t>
      </w:r>
      <w:r w:rsidRPr="00DC4006">
        <w:rPr>
          <w:rFonts w:ascii="Times New Roman" w:hAnsi="Times New Roman" w:cs="Times New Roman"/>
          <w:color w:val="auto"/>
          <w:spacing w:val="-2"/>
          <w:sz w:val="24"/>
          <w:szCs w:val="24"/>
        </w:rPr>
        <w:t xml:space="preserve"> </w:t>
      </w:r>
      <w:r w:rsidRPr="00DC4006">
        <w:rPr>
          <w:rFonts w:ascii="Times New Roman" w:hAnsi="Times New Roman" w:cs="Times New Roman"/>
          <w:color w:val="auto"/>
          <w:sz w:val="24"/>
          <w:szCs w:val="24"/>
        </w:rPr>
        <w:t>планируемые</w:t>
      </w:r>
      <w:r w:rsidRPr="00DC4006">
        <w:rPr>
          <w:rFonts w:ascii="Times New Roman" w:hAnsi="Times New Roman" w:cs="Times New Roman"/>
          <w:color w:val="auto"/>
          <w:spacing w:val="-2"/>
          <w:sz w:val="24"/>
          <w:szCs w:val="24"/>
        </w:rPr>
        <w:t xml:space="preserve"> </w:t>
      </w:r>
      <w:r w:rsidRPr="00DC4006">
        <w:rPr>
          <w:rFonts w:ascii="Times New Roman" w:hAnsi="Times New Roman" w:cs="Times New Roman"/>
          <w:color w:val="auto"/>
          <w:sz w:val="24"/>
          <w:szCs w:val="24"/>
        </w:rPr>
        <w:t>результаты</w:t>
      </w:r>
      <w:r w:rsidRPr="00DC4006">
        <w:rPr>
          <w:rFonts w:ascii="Times New Roman" w:hAnsi="Times New Roman" w:cs="Times New Roman"/>
          <w:color w:val="auto"/>
          <w:spacing w:val="-2"/>
          <w:sz w:val="24"/>
          <w:szCs w:val="24"/>
        </w:rPr>
        <w:t xml:space="preserve"> </w:t>
      </w:r>
      <w:r w:rsidRPr="00DC4006">
        <w:rPr>
          <w:rFonts w:ascii="Times New Roman" w:hAnsi="Times New Roman" w:cs="Times New Roman"/>
          <w:color w:val="auto"/>
          <w:sz w:val="24"/>
          <w:szCs w:val="24"/>
        </w:rPr>
        <w:t>освоения</w:t>
      </w:r>
      <w:r w:rsidRPr="00DC4006">
        <w:rPr>
          <w:rFonts w:ascii="Times New Roman" w:hAnsi="Times New Roman" w:cs="Times New Roman"/>
          <w:color w:val="auto"/>
          <w:spacing w:val="-1"/>
          <w:sz w:val="24"/>
          <w:szCs w:val="24"/>
        </w:rPr>
        <w:t xml:space="preserve"> </w:t>
      </w:r>
      <w:r w:rsidRPr="00DC4006">
        <w:rPr>
          <w:rFonts w:ascii="Times New Roman" w:hAnsi="Times New Roman" w:cs="Times New Roman"/>
          <w:color w:val="auto"/>
          <w:spacing w:val="-2"/>
          <w:sz w:val="24"/>
          <w:szCs w:val="24"/>
        </w:rPr>
        <w:t>дисциплины</w:t>
      </w:r>
    </w:p>
    <w:p w:rsidR="00D77C32" w:rsidRPr="00DC4006" w:rsidRDefault="00D77C32" w:rsidP="00D77C32">
      <w:pPr>
        <w:pStyle w:val="ae"/>
        <w:spacing w:before="0" w:after="0" w:line="312" w:lineRule="auto"/>
        <w:ind w:left="994" w:right="428" w:firstLine="707"/>
        <w:rPr>
          <w:szCs w:val="24"/>
        </w:rPr>
      </w:pPr>
    </w:p>
    <w:p w:rsidR="00D77C32" w:rsidRPr="00DC4006" w:rsidRDefault="00D77C32" w:rsidP="00D77C32">
      <w:pPr>
        <w:pStyle w:val="ae"/>
        <w:spacing w:before="0" w:after="0" w:line="312" w:lineRule="auto"/>
        <w:ind w:left="994" w:right="428" w:firstLine="707"/>
        <w:rPr>
          <w:szCs w:val="24"/>
        </w:rPr>
      </w:pPr>
      <w:r w:rsidRPr="00DC4006">
        <w:rPr>
          <w:szCs w:val="24"/>
        </w:rPr>
        <w:t>Цель –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w:t>
      </w:r>
    </w:p>
    <w:p w:rsidR="00D77C32" w:rsidRPr="00DC4006" w:rsidRDefault="00D77C32" w:rsidP="00D77C32">
      <w:pPr>
        <w:pStyle w:val="ae"/>
        <w:spacing w:before="0" w:after="0" w:line="312" w:lineRule="auto"/>
        <w:ind w:left="994" w:right="422" w:firstLine="707"/>
        <w:rPr>
          <w:szCs w:val="24"/>
        </w:rPr>
      </w:pPr>
      <w:r w:rsidRPr="00DC4006">
        <w:rPr>
          <w:szCs w:val="24"/>
        </w:rPr>
        <w:t>В</w:t>
      </w:r>
      <w:r w:rsidRPr="00DC4006">
        <w:rPr>
          <w:spacing w:val="-3"/>
          <w:szCs w:val="24"/>
        </w:rPr>
        <w:t xml:space="preserve"> </w:t>
      </w:r>
      <w:r w:rsidRPr="00DC4006">
        <w:rPr>
          <w:szCs w:val="24"/>
        </w:rPr>
        <w:t>рамках</w:t>
      </w:r>
      <w:r w:rsidRPr="00DC4006">
        <w:rPr>
          <w:spacing w:val="-3"/>
          <w:szCs w:val="24"/>
        </w:rPr>
        <w:t xml:space="preserve"> </w:t>
      </w:r>
      <w:r w:rsidRPr="00DC4006">
        <w:rPr>
          <w:szCs w:val="24"/>
        </w:rPr>
        <w:t>программы</w:t>
      </w:r>
      <w:r w:rsidRPr="00DC4006">
        <w:rPr>
          <w:spacing w:val="-4"/>
          <w:szCs w:val="24"/>
        </w:rPr>
        <w:t xml:space="preserve"> </w:t>
      </w:r>
      <w:r w:rsidRPr="00DC4006">
        <w:rPr>
          <w:szCs w:val="24"/>
        </w:rPr>
        <w:t>учебной</w:t>
      </w:r>
      <w:r w:rsidRPr="00DC4006">
        <w:rPr>
          <w:spacing w:val="-2"/>
          <w:szCs w:val="24"/>
        </w:rPr>
        <w:t xml:space="preserve"> </w:t>
      </w:r>
      <w:r w:rsidRPr="00DC4006">
        <w:rPr>
          <w:szCs w:val="24"/>
        </w:rPr>
        <w:t>дисциплины</w:t>
      </w:r>
      <w:r w:rsidRPr="00DC4006">
        <w:rPr>
          <w:spacing w:val="-4"/>
          <w:szCs w:val="24"/>
        </w:rPr>
        <w:t xml:space="preserve"> </w:t>
      </w:r>
      <w:r w:rsidRPr="00DC4006">
        <w:rPr>
          <w:szCs w:val="24"/>
        </w:rPr>
        <w:t>обучающимися</w:t>
      </w:r>
      <w:r w:rsidRPr="00DC4006">
        <w:rPr>
          <w:spacing w:val="-3"/>
          <w:szCs w:val="24"/>
        </w:rPr>
        <w:t xml:space="preserve"> </w:t>
      </w:r>
      <w:r w:rsidRPr="00DC4006">
        <w:rPr>
          <w:szCs w:val="24"/>
        </w:rPr>
        <w:t>осваиваются</w:t>
      </w:r>
      <w:r w:rsidRPr="00DC4006">
        <w:rPr>
          <w:spacing w:val="-4"/>
          <w:szCs w:val="24"/>
        </w:rPr>
        <w:t xml:space="preserve"> </w:t>
      </w:r>
      <w:r w:rsidRPr="00DC4006">
        <w:rPr>
          <w:szCs w:val="24"/>
        </w:rPr>
        <w:t>следующие умения и знания:</w:t>
      </w:r>
    </w:p>
    <w:p w:rsidR="00D77C32" w:rsidRPr="00DC4006" w:rsidRDefault="00D77C32" w:rsidP="00D77C32">
      <w:pPr>
        <w:pStyle w:val="ae"/>
        <w:spacing w:before="0" w:after="0" w:line="312" w:lineRule="auto"/>
        <w:ind w:left="994" w:right="422" w:firstLine="707"/>
        <w:rPr>
          <w:szCs w:val="24"/>
        </w:rPr>
      </w:pPr>
    </w:p>
    <w:tbl>
      <w:tblPr>
        <w:tblStyle w:val="TableNormal"/>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5"/>
        <w:gridCol w:w="4026"/>
        <w:gridCol w:w="4027"/>
      </w:tblGrid>
      <w:tr w:rsidR="00D77C32" w:rsidRPr="00DC4006" w:rsidTr="001C5AE0">
        <w:trPr>
          <w:trHeight w:val="20"/>
        </w:trPr>
        <w:tc>
          <w:tcPr>
            <w:tcW w:w="1695" w:type="dxa"/>
          </w:tcPr>
          <w:p w:rsidR="00D77C32" w:rsidRPr="00DC4006" w:rsidRDefault="00D77C32" w:rsidP="001C5AE0">
            <w:pPr>
              <w:pStyle w:val="TableParagraph"/>
              <w:spacing w:line="276" w:lineRule="auto"/>
              <w:jc w:val="center"/>
              <w:rPr>
                <w:sz w:val="24"/>
                <w:szCs w:val="24"/>
              </w:rPr>
            </w:pPr>
            <w:proofErr w:type="spellStart"/>
            <w:r w:rsidRPr="00DC4006">
              <w:rPr>
                <w:spacing w:val="-4"/>
                <w:sz w:val="24"/>
                <w:szCs w:val="24"/>
              </w:rPr>
              <w:t>Код</w:t>
            </w:r>
            <w:proofErr w:type="spellEnd"/>
            <w:r w:rsidRPr="00DC4006">
              <w:rPr>
                <w:spacing w:val="-4"/>
                <w:sz w:val="24"/>
                <w:szCs w:val="24"/>
              </w:rPr>
              <w:t xml:space="preserve"> </w:t>
            </w:r>
            <w:r w:rsidRPr="00DC4006">
              <w:rPr>
                <w:sz w:val="24"/>
                <w:szCs w:val="24"/>
              </w:rPr>
              <w:t>ПК,</w:t>
            </w:r>
            <w:r w:rsidRPr="00DC4006">
              <w:rPr>
                <w:spacing w:val="-15"/>
                <w:sz w:val="24"/>
                <w:szCs w:val="24"/>
              </w:rPr>
              <w:t xml:space="preserve"> </w:t>
            </w:r>
            <w:r w:rsidRPr="00DC4006">
              <w:rPr>
                <w:sz w:val="24"/>
                <w:szCs w:val="24"/>
              </w:rPr>
              <w:t>ОК</w:t>
            </w:r>
          </w:p>
        </w:tc>
        <w:tc>
          <w:tcPr>
            <w:tcW w:w="4026" w:type="dxa"/>
          </w:tcPr>
          <w:p w:rsidR="00D77C32" w:rsidRPr="00DC4006" w:rsidRDefault="00D77C32" w:rsidP="001C5AE0">
            <w:pPr>
              <w:pStyle w:val="TableParagraph"/>
              <w:spacing w:line="276" w:lineRule="auto"/>
              <w:ind w:left="7"/>
              <w:jc w:val="center"/>
              <w:rPr>
                <w:sz w:val="24"/>
                <w:szCs w:val="24"/>
              </w:rPr>
            </w:pPr>
            <w:proofErr w:type="spellStart"/>
            <w:r w:rsidRPr="00DC4006">
              <w:rPr>
                <w:spacing w:val="-2"/>
                <w:sz w:val="24"/>
                <w:szCs w:val="24"/>
              </w:rPr>
              <w:t>Умения</w:t>
            </w:r>
            <w:proofErr w:type="spellEnd"/>
          </w:p>
        </w:tc>
        <w:tc>
          <w:tcPr>
            <w:tcW w:w="4027" w:type="dxa"/>
          </w:tcPr>
          <w:p w:rsidR="00D77C32" w:rsidRPr="00DC4006" w:rsidRDefault="00D77C32" w:rsidP="001C5AE0">
            <w:pPr>
              <w:pStyle w:val="TableParagraph"/>
              <w:spacing w:line="276" w:lineRule="auto"/>
              <w:ind w:left="12"/>
              <w:jc w:val="center"/>
              <w:rPr>
                <w:sz w:val="24"/>
                <w:szCs w:val="24"/>
              </w:rPr>
            </w:pPr>
            <w:proofErr w:type="spellStart"/>
            <w:r w:rsidRPr="00DC4006">
              <w:rPr>
                <w:spacing w:val="-2"/>
                <w:sz w:val="24"/>
                <w:szCs w:val="24"/>
              </w:rPr>
              <w:t>Знания</w:t>
            </w:r>
            <w:proofErr w:type="spellEnd"/>
          </w:p>
        </w:tc>
      </w:tr>
      <w:tr w:rsidR="00D77C32" w:rsidRPr="00DC4006" w:rsidTr="001C5AE0">
        <w:trPr>
          <w:trHeight w:val="20"/>
        </w:trPr>
        <w:tc>
          <w:tcPr>
            <w:tcW w:w="1695" w:type="dxa"/>
          </w:tcPr>
          <w:p w:rsidR="00D77C32" w:rsidRPr="00DC4006" w:rsidRDefault="00D77C32" w:rsidP="001C5AE0">
            <w:pPr>
              <w:pStyle w:val="TableParagraph"/>
              <w:spacing w:line="276" w:lineRule="auto"/>
              <w:jc w:val="center"/>
              <w:rPr>
                <w:spacing w:val="-4"/>
                <w:sz w:val="24"/>
                <w:szCs w:val="24"/>
              </w:rPr>
            </w:pPr>
            <w:r w:rsidRPr="00DC4006">
              <w:rPr>
                <w:spacing w:val="-6"/>
                <w:sz w:val="24"/>
                <w:szCs w:val="24"/>
              </w:rPr>
              <w:t>ОК 04</w:t>
            </w:r>
          </w:p>
        </w:tc>
        <w:tc>
          <w:tcPr>
            <w:tcW w:w="4026" w:type="dxa"/>
          </w:tcPr>
          <w:p w:rsidR="00D77C32" w:rsidRPr="00DC4006" w:rsidRDefault="00D77C32" w:rsidP="00337D74">
            <w:pPr>
              <w:pStyle w:val="TableParagraph"/>
              <w:numPr>
                <w:ilvl w:val="0"/>
                <w:numId w:val="40"/>
              </w:numPr>
              <w:tabs>
                <w:tab w:val="left" w:pos="447"/>
              </w:tabs>
              <w:spacing w:line="276" w:lineRule="auto"/>
              <w:ind w:right="57" w:firstLine="0"/>
              <w:jc w:val="both"/>
              <w:rPr>
                <w:sz w:val="24"/>
                <w:szCs w:val="24"/>
              </w:rPr>
            </w:pPr>
            <w:proofErr w:type="spellStart"/>
            <w:r w:rsidRPr="00DC4006">
              <w:rPr>
                <w:sz w:val="24"/>
                <w:szCs w:val="24"/>
              </w:rPr>
              <w:t>организовывать</w:t>
            </w:r>
            <w:proofErr w:type="spellEnd"/>
            <w:r w:rsidRPr="00DC4006">
              <w:rPr>
                <w:sz w:val="24"/>
                <w:szCs w:val="24"/>
              </w:rPr>
              <w:t xml:space="preserve"> </w:t>
            </w:r>
            <w:proofErr w:type="spellStart"/>
            <w:r w:rsidRPr="00DC4006">
              <w:rPr>
                <w:sz w:val="24"/>
                <w:szCs w:val="24"/>
              </w:rPr>
              <w:t>работу</w:t>
            </w:r>
            <w:proofErr w:type="spellEnd"/>
            <w:r w:rsidRPr="00DC4006">
              <w:rPr>
                <w:sz w:val="24"/>
                <w:szCs w:val="24"/>
              </w:rPr>
              <w:t xml:space="preserve"> </w:t>
            </w:r>
            <w:proofErr w:type="spellStart"/>
            <w:r w:rsidRPr="00DC4006">
              <w:rPr>
                <w:sz w:val="24"/>
                <w:szCs w:val="24"/>
              </w:rPr>
              <w:t>коллектива</w:t>
            </w:r>
            <w:proofErr w:type="spellEnd"/>
            <w:r w:rsidRPr="00DC4006">
              <w:rPr>
                <w:sz w:val="24"/>
                <w:szCs w:val="24"/>
              </w:rPr>
              <w:t xml:space="preserve"> и </w:t>
            </w:r>
            <w:proofErr w:type="spellStart"/>
            <w:r w:rsidRPr="00DC4006">
              <w:rPr>
                <w:sz w:val="24"/>
                <w:szCs w:val="24"/>
              </w:rPr>
              <w:t>команды</w:t>
            </w:r>
            <w:proofErr w:type="spellEnd"/>
          </w:p>
          <w:p w:rsidR="00D77C32" w:rsidRPr="00DC4006" w:rsidRDefault="00D77C32" w:rsidP="00337D74">
            <w:pPr>
              <w:pStyle w:val="TableParagraph"/>
              <w:numPr>
                <w:ilvl w:val="0"/>
                <w:numId w:val="40"/>
              </w:numPr>
              <w:tabs>
                <w:tab w:val="left" w:pos="447"/>
              </w:tabs>
              <w:spacing w:line="276" w:lineRule="auto"/>
              <w:ind w:right="57" w:firstLine="0"/>
              <w:jc w:val="both"/>
              <w:rPr>
                <w:spacing w:val="-2"/>
                <w:sz w:val="24"/>
                <w:szCs w:val="24"/>
                <w:lang w:val="ru-RU"/>
              </w:rPr>
            </w:pPr>
            <w:r w:rsidRPr="00DC4006">
              <w:rPr>
                <w:sz w:val="24"/>
                <w:szCs w:val="24"/>
                <w:lang w:val="ru-RU"/>
              </w:rPr>
              <w:t>взаимодействовать с коллегами, руководством, клиентами в ходе профессиональной деятельности</w:t>
            </w:r>
          </w:p>
        </w:tc>
        <w:tc>
          <w:tcPr>
            <w:tcW w:w="4027" w:type="dxa"/>
          </w:tcPr>
          <w:p w:rsidR="00D77C32" w:rsidRPr="00DC4006" w:rsidRDefault="00D77C32" w:rsidP="00337D74">
            <w:pPr>
              <w:pStyle w:val="TableParagraph"/>
              <w:numPr>
                <w:ilvl w:val="0"/>
                <w:numId w:val="42"/>
              </w:numPr>
              <w:tabs>
                <w:tab w:val="left" w:pos="26"/>
                <w:tab w:val="left" w:pos="393"/>
              </w:tabs>
              <w:spacing w:line="276" w:lineRule="auto"/>
              <w:ind w:left="168" w:hanging="60"/>
              <w:jc w:val="both"/>
              <w:rPr>
                <w:sz w:val="24"/>
                <w:szCs w:val="24"/>
              </w:rPr>
            </w:pPr>
            <w:proofErr w:type="spellStart"/>
            <w:r w:rsidRPr="00DC4006">
              <w:rPr>
                <w:sz w:val="24"/>
                <w:szCs w:val="24"/>
              </w:rPr>
              <w:t>психологические</w:t>
            </w:r>
            <w:proofErr w:type="spellEnd"/>
            <w:r w:rsidRPr="00DC4006">
              <w:rPr>
                <w:sz w:val="24"/>
                <w:szCs w:val="24"/>
              </w:rPr>
              <w:t xml:space="preserve"> </w:t>
            </w:r>
            <w:proofErr w:type="spellStart"/>
            <w:r w:rsidRPr="00DC4006">
              <w:rPr>
                <w:sz w:val="24"/>
                <w:szCs w:val="24"/>
              </w:rPr>
              <w:t>основы</w:t>
            </w:r>
            <w:proofErr w:type="spellEnd"/>
            <w:r w:rsidRPr="00DC4006">
              <w:rPr>
                <w:sz w:val="24"/>
                <w:szCs w:val="24"/>
              </w:rPr>
              <w:t xml:space="preserve"> </w:t>
            </w:r>
            <w:proofErr w:type="spellStart"/>
            <w:r w:rsidRPr="00DC4006">
              <w:rPr>
                <w:sz w:val="24"/>
                <w:szCs w:val="24"/>
              </w:rPr>
              <w:t>деятельности</w:t>
            </w:r>
            <w:proofErr w:type="spellEnd"/>
            <w:r w:rsidRPr="00DC4006">
              <w:rPr>
                <w:sz w:val="24"/>
                <w:szCs w:val="24"/>
              </w:rPr>
              <w:t xml:space="preserve"> </w:t>
            </w:r>
            <w:proofErr w:type="spellStart"/>
            <w:r w:rsidRPr="00DC4006">
              <w:rPr>
                <w:sz w:val="24"/>
                <w:szCs w:val="24"/>
              </w:rPr>
              <w:t>коллектива</w:t>
            </w:r>
            <w:proofErr w:type="spellEnd"/>
          </w:p>
          <w:p w:rsidR="00D77C32" w:rsidRPr="00DC4006" w:rsidRDefault="00D77C32" w:rsidP="00337D74">
            <w:pPr>
              <w:pStyle w:val="TableParagraph"/>
              <w:numPr>
                <w:ilvl w:val="0"/>
                <w:numId w:val="42"/>
              </w:numPr>
              <w:tabs>
                <w:tab w:val="left" w:pos="26"/>
                <w:tab w:val="left" w:pos="393"/>
              </w:tabs>
              <w:spacing w:line="276" w:lineRule="auto"/>
              <w:ind w:left="168" w:hanging="60"/>
              <w:jc w:val="both"/>
              <w:rPr>
                <w:spacing w:val="-2"/>
                <w:sz w:val="24"/>
                <w:szCs w:val="24"/>
              </w:rPr>
            </w:pPr>
            <w:proofErr w:type="spellStart"/>
            <w:r w:rsidRPr="00DC4006">
              <w:rPr>
                <w:sz w:val="24"/>
                <w:szCs w:val="24"/>
              </w:rPr>
              <w:t>психологические</w:t>
            </w:r>
            <w:proofErr w:type="spellEnd"/>
            <w:r w:rsidRPr="00DC4006">
              <w:rPr>
                <w:sz w:val="24"/>
                <w:szCs w:val="24"/>
              </w:rPr>
              <w:t xml:space="preserve"> </w:t>
            </w:r>
            <w:proofErr w:type="spellStart"/>
            <w:r w:rsidRPr="00DC4006">
              <w:rPr>
                <w:sz w:val="24"/>
                <w:szCs w:val="24"/>
              </w:rPr>
              <w:t>особенности</w:t>
            </w:r>
            <w:proofErr w:type="spellEnd"/>
            <w:r w:rsidRPr="00DC4006">
              <w:rPr>
                <w:sz w:val="24"/>
                <w:szCs w:val="24"/>
              </w:rPr>
              <w:t xml:space="preserve"> </w:t>
            </w:r>
            <w:proofErr w:type="spellStart"/>
            <w:r w:rsidRPr="00DC4006">
              <w:rPr>
                <w:sz w:val="24"/>
                <w:szCs w:val="24"/>
              </w:rPr>
              <w:t>личности</w:t>
            </w:r>
            <w:proofErr w:type="spellEnd"/>
          </w:p>
        </w:tc>
      </w:tr>
      <w:tr w:rsidR="00D77C32" w:rsidRPr="00DC4006" w:rsidTr="001C5AE0">
        <w:trPr>
          <w:trHeight w:val="20"/>
        </w:trPr>
        <w:tc>
          <w:tcPr>
            <w:tcW w:w="1695" w:type="dxa"/>
          </w:tcPr>
          <w:p w:rsidR="00D77C32" w:rsidRPr="00DC4006" w:rsidRDefault="00D77C32" w:rsidP="001C5AE0">
            <w:pPr>
              <w:pStyle w:val="TableParagraph"/>
              <w:spacing w:line="276" w:lineRule="auto"/>
              <w:jc w:val="center"/>
              <w:rPr>
                <w:spacing w:val="-4"/>
                <w:sz w:val="24"/>
                <w:szCs w:val="24"/>
              </w:rPr>
            </w:pPr>
            <w:r w:rsidRPr="00DC4006">
              <w:rPr>
                <w:spacing w:val="-6"/>
                <w:sz w:val="24"/>
                <w:szCs w:val="24"/>
              </w:rPr>
              <w:t>ОК 05</w:t>
            </w:r>
          </w:p>
        </w:tc>
        <w:tc>
          <w:tcPr>
            <w:tcW w:w="4026" w:type="dxa"/>
          </w:tcPr>
          <w:p w:rsidR="00D77C32" w:rsidRPr="00DC4006" w:rsidRDefault="00D77C32" w:rsidP="00337D74">
            <w:pPr>
              <w:pStyle w:val="TableParagraph"/>
              <w:numPr>
                <w:ilvl w:val="0"/>
                <w:numId w:val="40"/>
              </w:numPr>
              <w:tabs>
                <w:tab w:val="left" w:pos="447"/>
              </w:tabs>
              <w:spacing w:line="276" w:lineRule="auto"/>
              <w:ind w:right="57" w:firstLine="0"/>
              <w:jc w:val="both"/>
              <w:rPr>
                <w:sz w:val="24"/>
                <w:szCs w:val="24"/>
                <w:lang w:val="ru-RU"/>
              </w:rPr>
            </w:pPr>
            <w:r w:rsidRPr="00DC4006">
              <w:rPr>
                <w:sz w:val="24"/>
                <w:szCs w:val="24"/>
                <w:lang w:val="ru-RU"/>
              </w:rPr>
              <w:t>грамотно излагать свои мысли и оформлять документы по профессиональной тематике на государственном языке</w:t>
            </w:r>
          </w:p>
          <w:p w:rsidR="00D77C32" w:rsidRPr="00DC4006" w:rsidRDefault="00D77C32" w:rsidP="00337D74">
            <w:pPr>
              <w:pStyle w:val="TableParagraph"/>
              <w:numPr>
                <w:ilvl w:val="0"/>
                <w:numId w:val="40"/>
              </w:numPr>
              <w:tabs>
                <w:tab w:val="left" w:pos="447"/>
              </w:tabs>
              <w:spacing w:line="276" w:lineRule="auto"/>
              <w:ind w:right="57" w:firstLine="0"/>
              <w:jc w:val="both"/>
              <w:rPr>
                <w:spacing w:val="-2"/>
                <w:sz w:val="24"/>
                <w:szCs w:val="24"/>
                <w:lang w:val="ru-RU"/>
              </w:rPr>
            </w:pPr>
            <w:r w:rsidRPr="00DC4006">
              <w:rPr>
                <w:sz w:val="24"/>
                <w:szCs w:val="24"/>
                <w:lang w:val="ru-RU"/>
              </w:rPr>
              <w:t>проявлять толерантность в рабочем коллективе</w:t>
            </w:r>
          </w:p>
        </w:tc>
        <w:tc>
          <w:tcPr>
            <w:tcW w:w="4027" w:type="dxa"/>
          </w:tcPr>
          <w:p w:rsidR="00D77C32" w:rsidRPr="00DC4006" w:rsidRDefault="00D77C32" w:rsidP="00337D74">
            <w:pPr>
              <w:pStyle w:val="TableParagraph"/>
              <w:numPr>
                <w:ilvl w:val="0"/>
                <w:numId w:val="42"/>
              </w:numPr>
              <w:tabs>
                <w:tab w:val="left" w:pos="26"/>
                <w:tab w:val="left" w:pos="393"/>
              </w:tabs>
              <w:spacing w:line="276" w:lineRule="auto"/>
              <w:ind w:left="168" w:hanging="60"/>
              <w:jc w:val="both"/>
              <w:rPr>
                <w:sz w:val="24"/>
                <w:szCs w:val="24"/>
              </w:rPr>
            </w:pPr>
            <w:proofErr w:type="spellStart"/>
            <w:r w:rsidRPr="00DC4006">
              <w:rPr>
                <w:sz w:val="24"/>
                <w:szCs w:val="24"/>
              </w:rPr>
              <w:t>правила</w:t>
            </w:r>
            <w:proofErr w:type="spellEnd"/>
            <w:r w:rsidRPr="00DC4006">
              <w:rPr>
                <w:sz w:val="24"/>
                <w:szCs w:val="24"/>
              </w:rPr>
              <w:t xml:space="preserve"> </w:t>
            </w:r>
            <w:proofErr w:type="spellStart"/>
            <w:r w:rsidRPr="00DC4006">
              <w:rPr>
                <w:sz w:val="24"/>
                <w:szCs w:val="24"/>
              </w:rPr>
              <w:t>оформления</w:t>
            </w:r>
            <w:proofErr w:type="spellEnd"/>
            <w:r w:rsidRPr="00DC4006">
              <w:rPr>
                <w:sz w:val="24"/>
                <w:szCs w:val="24"/>
              </w:rPr>
              <w:t xml:space="preserve"> </w:t>
            </w:r>
            <w:proofErr w:type="spellStart"/>
            <w:r w:rsidRPr="00DC4006">
              <w:rPr>
                <w:sz w:val="24"/>
                <w:szCs w:val="24"/>
              </w:rPr>
              <w:t>документов</w:t>
            </w:r>
            <w:proofErr w:type="spellEnd"/>
          </w:p>
          <w:p w:rsidR="00D77C32" w:rsidRPr="00DC4006" w:rsidRDefault="00D77C32" w:rsidP="00337D74">
            <w:pPr>
              <w:pStyle w:val="TableParagraph"/>
              <w:numPr>
                <w:ilvl w:val="0"/>
                <w:numId w:val="42"/>
              </w:numPr>
              <w:tabs>
                <w:tab w:val="left" w:pos="26"/>
                <w:tab w:val="left" w:pos="393"/>
              </w:tabs>
              <w:spacing w:line="276" w:lineRule="auto"/>
              <w:ind w:left="168" w:hanging="60"/>
              <w:jc w:val="both"/>
              <w:rPr>
                <w:sz w:val="24"/>
                <w:szCs w:val="24"/>
              </w:rPr>
            </w:pPr>
            <w:proofErr w:type="spellStart"/>
            <w:r w:rsidRPr="00DC4006">
              <w:rPr>
                <w:sz w:val="24"/>
                <w:szCs w:val="24"/>
              </w:rPr>
              <w:t>правила</w:t>
            </w:r>
            <w:proofErr w:type="spellEnd"/>
            <w:r w:rsidRPr="00DC4006">
              <w:rPr>
                <w:sz w:val="24"/>
                <w:szCs w:val="24"/>
              </w:rPr>
              <w:t xml:space="preserve"> </w:t>
            </w:r>
            <w:proofErr w:type="spellStart"/>
            <w:r w:rsidRPr="00DC4006">
              <w:rPr>
                <w:sz w:val="24"/>
                <w:szCs w:val="24"/>
              </w:rPr>
              <w:t>построения</w:t>
            </w:r>
            <w:proofErr w:type="spellEnd"/>
            <w:r w:rsidRPr="00DC4006">
              <w:rPr>
                <w:sz w:val="24"/>
                <w:szCs w:val="24"/>
              </w:rPr>
              <w:t xml:space="preserve"> </w:t>
            </w:r>
            <w:proofErr w:type="spellStart"/>
            <w:r w:rsidRPr="00DC4006">
              <w:rPr>
                <w:sz w:val="24"/>
                <w:szCs w:val="24"/>
              </w:rPr>
              <w:t>устных</w:t>
            </w:r>
            <w:proofErr w:type="spellEnd"/>
            <w:r w:rsidRPr="00DC4006">
              <w:rPr>
                <w:sz w:val="24"/>
                <w:szCs w:val="24"/>
              </w:rPr>
              <w:t xml:space="preserve"> </w:t>
            </w:r>
            <w:proofErr w:type="spellStart"/>
            <w:r w:rsidRPr="00DC4006">
              <w:rPr>
                <w:sz w:val="24"/>
                <w:szCs w:val="24"/>
              </w:rPr>
              <w:t>сообщений</w:t>
            </w:r>
            <w:proofErr w:type="spellEnd"/>
          </w:p>
          <w:p w:rsidR="00D77C32" w:rsidRPr="00DC4006" w:rsidRDefault="00D77C32" w:rsidP="00337D74">
            <w:pPr>
              <w:pStyle w:val="TableParagraph"/>
              <w:numPr>
                <w:ilvl w:val="0"/>
                <w:numId w:val="42"/>
              </w:numPr>
              <w:tabs>
                <w:tab w:val="left" w:pos="26"/>
                <w:tab w:val="left" w:pos="393"/>
              </w:tabs>
              <w:spacing w:line="276" w:lineRule="auto"/>
              <w:ind w:left="168" w:hanging="60"/>
              <w:jc w:val="both"/>
              <w:rPr>
                <w:spacing w:val="-2"/>
                <w:sz w:val="24"/>
                <w:szCs w:val="24"/>
                <w:lang w:val="ru-RU"/>
              </w:rPr>
            </w:pPr>
            <w:r w:rsidRPr="00DC4006">
              <w:rPr>
                <w:sz w:val="24"/>
                <w:szCs w:val="24"/>
                <w:lang w:val="ru-RU"/>
              </w:rPr>
              <w:t>особенности социального и культурного контекста</w:t>
            </w:r>
          </w:p>
        </w:tc>
      </w:tr>
      <w:tr w:rsidR="00D77C32" w:rsidRPr="00DC4006" w:rsidTr="001C5AE0">
        <w:trPr>
          <w:trHeight w:val="20"/>
        </w:trPr>
        <w:tc>
          <w:tcPr>
            <w:tcW w:w="1695" w:type="dxa"/>
          </w:tcPr>
          <w:p w:rsidR="00D77C32" w:rsidRPr="00DC4006" w:rsidRDefault="00D77C32" w:rsidP="001C5AE0">
            <w:pPr>
              <w:pStyle w:val="TableParagraph"/>
              <w:spacing w:line="276" w:lineRule="auto"/>
              <w:jc w:val="center"/>
              <w:rPr>
                <w:sz w:val="24"/>
                <w:szCs w:val="24"/>
              </w:rPr>
            </w:pPr>
            <w:r w:rsidRPr="00DC4006">
              <w:rPr>
                <w:sz w:val="24"/>
                <w:szCs w:val="24"/>
              </w:rPr>
              <w:t xml:space="preserve">ОК </w:t>
            </w:r>
            <w:r w:rsidRPr="00DC4006">
              <w:rPr>
                <w:spacing w:val="-5"/>
                <w:sz w:val="24"/>
                <w:szCs w:val="24"/>
              </w:rPr>
              <w:t>07</w:t>
            </w:r>
          </w:p>
          <w:p w:rsidR="00D77C32" w:rsidRPr="00DC4006" w:rsidRDefault="00D77C32" w:rsidP="001C5AE0">
            <w:pPr>
              <w:pStyle w:val="TableParagraph"/>
              <w:spacing w:line="276" w:lineRule="auto"/>
              <w:jc w:val="center"/>
              <w:rPr>
                <w:i/>
                <w:sz w:val="24"/>
                <w:szCs w:val="24"/>
              </w:rPr>
            </w:pPr>
          </w:p>
        </w:tc>
        <w:tc>
          <w:tcPr>
            <w:tcW w:w="4026" w:type="dxa"/>
          </w:tcPr>
          <w:p w:rsidR="00D77C32" w:rsidRPr="00DC4006" w:rsidRDefault="00D77C32" w:rsidP="00337D74">
            <w:pPr>
              <w:pStyle w:val="TableParagraph"/>
              <w:numPr>
                <w:ilvl w:val="0"/>
                <w:numId w:val="40"/>
              </w:numPr>
              <w:tabs>
                <w:tab w:val="left" w:pos="447"/>
              </w:tabs>
              <w:spacing w:line="276" w:lineRule="auto"/>
              <w:ind w:right="57" w:firstLine="0"/>
              <w:jc w:val="both"/>
              <w:rPr>
                <w:sz w:val="24"/>
                <w:szCs w:val="24"/>
                <w:lang w:val="ru-RU"/>
              </w:rPr>
            </w:pPr>
            <w:r w:rsidRPr="00DC4006">
              <w:rPr>
                <w:sz w:val="24"/>
                <w:szCs w:val="24"/>
                <w:lang w:val="ru-RU"/>
              </w:rPr>
              <w:t>осуществлять</w:t>
            </w:r>
            <w:r w:rsidRPr="00DC4006">
              <w:rPr>
                <w:spacing w:val="-15"/>
                <w:sz w:val="24"/>
                <w:szCs w:val="24"/>
                <w:lang w:val="ru-RU"/>
              </w:rPr>
              <w:t xml:space="preserve"> </w:t>
            </w:r>
            <w:r w:rsidRPr="00DC4006">
              <w:rPr>
                <w:sz w:val="24"/>
                <w:szCs w:val="24"/>
                <w:lang w:val="ru-RU"/>
              </w:rPr>
              <w:t>профессиональную деятельность с соблюдением принципов бережливого</w:t>
            </w:r>
          </w:p>
          <w:p w:rsidR="00D77C32" w:rsidRPr="00DC4006" w:rsidRDefault="00D77C32" w:rsidP="001C5AE0">
            <w:pPr>
              <w:pStyle w:val="TableParagraph"/>
              <w:tabs>
                <w:tab w:val="left" w:pos="447"/>
              </w:tabs>
              <w:spacing w:line="276" w:lineRule="auto"/>
              <w:ind w:left="108" w:right="57"/>
              <w:jc w:val="both"/>
              <w:rPr>
                <w:sz w:val="24"/>
                <w:szCs w:val="24"/>
              </w:rPr>
            </w:pPr>
            <w:proofErr w:type="spellStart"/>
            <w:r w:rsidRPr="00DC4006">
              <w:rPr>
                <w:spacing w:val="-2"/>
                <w:sz w:val="24"/>
                <w:szCs w:val="24"/>
              </w:rPr>
              <w:t>производства</w:t>
            </w:r>
            <w:proofErr w:type="spellEnd"/>
            <w:r w:rsidRPr="00DC4006">
              <w:rPr>
                <w:spacing w:val="-2"/>
                <w:sz w:val="24"/>
                <w:szCs w:val="24"/>
              </w:rPr>
              <w:t>;</w:t>
            </w:r>
          </w:p>
          <w:p w:rsidR="00D77C32" w:rsidRPr="00DC4006" w:rsidRDefault="00D77C32" w:rsidP="00337D74">
            <w:pPr>
              <w:pStyle w:val="TableParagraph"/>
              <w:numPr>
                <w:ilvl w:val="0"/>
                <w:numId w:val="40"/>
              </w:numPr>
              <w:tabs>
                <w:tab w:val="left" w:pos="447"/>
              </w:tabs>
              <w:spacing w:line="276" w:lineRule="auto"/>
              <w:ind w:right="57" w:firstLine="0"/>
              <w:jc w:val="both"/>
              <w:rPr>
                <w:sz w:val="24"/>
                <w:szCs w:val="24"/>
                <w:lang w:val="ru-RU"/>
              </w:rPr>
            </w:pPr>
            <w:r w:rsidRPr="00DC4006">
              <w:rPr>
                <w:sz w:val="24"/>
                <w:szCs w:val="24"/>
                <w:lang w:val="ru-RU"/>
              </w:rPr>
              <w:t>моделировать</w:t>
            </w:r>
            <w:r w:rsidRPr="00DC4006">
              <w:rPr>
                <w:spacing w:val="-15"/>
                <w:sz w:val="24"/>
                <w:szCs w:val="24"/>
                <w:lang w:val="ru-RU"/>
              </w:rPr>
              <w:t xml:space="preserve"> </w:t>
            </w:r>
            <w:r w:rsidRPr="00DC4006">
              <w:rPr>
                <w:sz w:val="24"/>
                <w:szCs w:val="24"/>
                <w:lang w:val="ru-RU"/>
              </w:rPr>
              <w:t>производственный процесс и строить карту потока создания ценности;</w:t>
            </w:r>
          </w:p>
          <w:p w:rsidR="00D77C32" w:rsidRPr="00DC4006" w:rsidRDefault="00D77C32" w:rsidP="00337D74">
            <w:pPr>
              <w:pStyle w:val="TableParagraph"/>
              <w:numPr>
                <w:ilvl w:val="0"/>
                <w:numId w:val="40"/>
              </w:numPr>
              <w:tabs>
                <w:tab w:val="left" w:pos="447"/>
              </w:tabs>
              <w:spacing w:line="276" w:lineRule="auto"/>
              <w:ind w:right="57" w:firstLine="0"/>
              <w:jc w:val="both"/>
              <w:rPr>
                <w:sz w:val="24"/>
                <w:szCs w:val="24"/>
                <w:lang w:val="ru-RU"/>
              </w:rPr>
            </w:pPr>
            <w:r w:rsidRPr="00DC4006">
              <w:rPr>
                <w:sz w:val="24"/>
                <w:szCs w:val="24"/>
                <w:lang w:val="ru-RU"/>
              </w:rPr>
              <w:t>применять</w:t>
            </w:r>
            <w:r w:rsidRPr="00DC4006">
              <w:rPr>
                <w:spacing w:val="-15"/>
                <w:sz w:val="24"/>
                <w:szCs w:val="24"/>
                <w:lang w:val="ru-RU"/>
              </w:rPr>
              <w:t xml:space="preserve"> </w:t>
            </w:r>
            <w:r w:rsidRPr="00DC4006">
              <w:rPr>
                <w:sz w:val="24"/>
                <w:szCs w:val="24"/>
                <w:lang w:val="ru-RU"/>
              </w:rPr>
              <w:t>методы</w:t>
            </w:r>
            <w:r w:rsidRPr="00DC4006">
              <w:rPr>
                <w:spacing w:val="-15"/>
                <w:sz w:val="24"/>
                <w:szCs w:val="24"/>
                <w:lang w:val="ru-RU"/>
              </w:rPr>
              <w:t xml:space="preserve"> </w:t>
            </w:r>
            <w:r w:rsidRPr="00DC4006">
              <w:rPr>
                <w:sz w:val="24"/>
                <w:szCs w:val="24"/>
                <w:lang w:val="ru-RU"/>
              </w:rPr>
              <w:t xml:space="preserve">диагностики потерь и устранять потери в </w:t>
            </w:r>
            <w:r w:rsidRPr="00DC4006">
              <w:rPr>
                <w:spacing w:val="-2"/>
                <w:sz w:val="24"/>
                <w:szCs w:val="24"/>
                <w:lang w:val="ru-RU"/>
              </w:rPr>
              <w:t>процессах;</w:t>
            </w:r>
          </w:p>
          <w:p w:rsidR="00D77C32" w:rsidRPr="00DC4006" w:rsidRDefault="00D77C32" w:rsidP="00337D74">
            <w:pPr>
              <w:pStyle w:val="TableParagraph"/>
              <w:numPr>
                <w:ilvl w:val="0"/>
                <w:numId w:val="40"/>
              </w:numPr>
              <w:tabs>
                <w:tab w:val="left" w:pos="447"/>
              </w:tabs>
              <w:spacing w:line="276" w:lineRule="auto"/>
              <w:ind w:right="57" w:firstLine="0"/>
              <w:jc w:val="both"/>
              <w:rPr>
                <w:sz w:val="24"/>
                <w:szCs w:val="24"/>
                <w:lang w:val="ru-RU"/>
              </w:rPr>
            </w:pPr>
            <w:r w:rsidRPr="00DC4006">
              <w:rPr>
                <w:sz w:val="24"/>
                <w:szCs w:val="24"/>
                <w:lang w:val="ru-RU"/>
              </w:rPr>
              <w:t>применять</w:t>
            </w:r>
            <w:r w:rsidRPr="00DC4006">
              <w:rPr>
                <w:spacing w:val="-15"/>
                <w:sz w:val="24"/>
                <w:szCs w:val="24"/>
                <w:lang w:val="ru-RU"/>
              </w:rPr>
              <w:t xml:space="preserve"> </w:t>
            </w:r>
            <w:r w:rsidRPr="00DC4006">
              <w:rPr>
                <w:sz w:val="24"/>
                <w:szCs w:val="24"/>
                <w:lang w:val="ru-RU"/>
              </w:rPr>
              <w:t>ключевые</w:t>
            </w:r>
            <w:r w:rsidRPr="00DC4006">
              <w:rPr>
                <w:spacing w:val="-15"/>
                <w:sz w:val="24"/>
                <w:szCs w:val="24"/>
                <w:lang w:val="ru-RU"/>
              </w:rPr>
              <w:t xml:space="preserve"> </w:t>
            </w:r>
            <w:r w:rsidRPr="00DC4006">
              <w:rPr>
                <w:sz w:val="24"/>
                <w:szCs w:val="24"/>
                <w:lang w:val="ru-RU"/>
              </w:rPr>
              <w:lastRenderedPageBreak/>
              <w:t>инструменты анализа и решения проблем,</w:t>
            </w:r>
          </w:p>
          <w:p w:rsidR="00D77C32" w:rsidRPr="00DC4006" w:rsidRDefault="00D77C32" w:rsidP="001C5AE0">
            <w:pPr>
              <w:pStyle w:val="TableParagraph"/>
              <w:tabs>
                <w:tab w:val="left" w:pos="447"/>
              </w:tabs>
              <w:spacing w:line="276" w:lineRule="auto"/>
              <w:ind w:left="108" w:right="57"/>
              <w:jc w:val="both"/>
              <w:rPr>
                <w:sz w:val="24"/>
                <w:szCs w:val="24"/>
              </w:rPr>
            </w:pPr>
            <w:proofErr w:type="spellStart"/>
            <w:r w:rsidRPr="00DC4006">
              <w:rPr>
                <w:sz w:val="24"/>
                <w:szCs w:val="24"/>
              </w:rPr>
              <w:t>оценивать</w:t>
            </w:r>
            <w:proofErr w:type="spellEnd"/>
            <w:r w:rsidRPr="00DC4006">
              <w:rPr>
                <w:spacing w:val="-15"/>
                <w:sz w:val="24"/>
                <w:szCs w:val="24"/>
              </w:rPr>
              <w:t xml:space="preserve"> </w:t>
            </w:r>
            <w:proofErr w:type="spellStart"/>
            <w:r w:rsidRPr="00DC4006">
              <w:rPr>
                <w:sz w:val="24"/>
                <w:szCs w:val="24"/>
              </w:rPr>
              <w:t>затраты</w:t>
            </w:r>
            <w:proofErr w:type="spellEnd"/>
            <w:r w:rsidRPr="00DC4006">
              <w:rPr>
                <w:spacing w:val="-15"/>
                <w:sz w:val="24"/>
                <w:szCs w:val="24"/>
              </w:rPr>
              <w:t xml:space="preserve"> </w:t>
            </w:r>
            <w:proofErr w:type="spellStart"/>
            <w:r w:rsidRPr="00DC4006">
              <w:rPr>
                <w:sz w:val="24"/>
                <w:szCs w:val="24"/>
              </w:rPr>
              <w:t>на</w:t>
            </w:r>
            <w:proofErr w:type="spellEnd"/>
            <w:r w:rsidRPr="00DC4006">
              <w:rPr>
                <w:sz w:val="24"/>
                <w:szCs w:val="24"/>
              </w:rPr>
              <w:t xml:space="preserve"> </w:t>
            </w:r>
            <w:proofErr w:type="spellStart"/>
            <w:r w:rsidRPr="00DC4006">
              <w:rPr>
                <w:spacing w:val="-2"/>
                <w:sz w:val="24"/>
                <w:szCs w:val="24"/>
              </w:rPr>
              <w:t>несоответствие</w:t>
            </w:r>
            <w:proofErr w:type="spellEnd"/>
            <w:r w:rsidRPr="00DC4006">
              <w:rPr>
                <w:spacing w:val="-2"/>
                <w:sz w:val="24"/>
                <w:szCs w:val="24"/>
              </w:rPr>
              <w:t>;</w:t>
            </w:r>
          </w:p>
          <w:p w:rsidR="00D77C32" w:rsidRPr="00DC4006" w:rsidRDefault="00D77C32" w:rsidP="00337D74">
            <w:pPr>
              <w:pStyle w:val="TableParagraph"/>
              <w:numPr>
                <w:ilvl w:val="0"/>
                <w:numId w:val="40"/>
              </w:numPr>
              <w:tabs>
                <w:tab w:val="left" w:pos="447"/>
              </w:tabs>
              <w:spacing w:line="276" w:lineRule="auto"/>
              <w:ind w:right="57" w:firstLine="0"/>
              <w:jc w:val="both"/>
              <w:rPr>
                <w:sz w:val="24"/>
                <w:szCs w:val="24"/>
                <w:lang w:val="ru-RU"/>
              </w:rPr>
            </w:pPr>
            <w:r w:rsidRPr="00DC4006">
              <w:rPr>
                <w:sz w:val="24"/>
                <w:szCs w:val="24"/>
                <w:lang w:val="ru-RU"/>
              </w:rPr>
              <w:t>организовывать</w:t>
            </w:r>
            <w:r w:rsidRPr="00DC4006">
              <w:rPr>
                <w:spacing w:val="-15"/>
                <w:sz w:val="24"/>
                <w:szCs w:val="24"/>
                <w:lang w:val="ru-RU"/>
              </w:rPr>
              <w:t xml:space="preserve"> </w:t>
            </w:r>
            <w:r w:rsidRPr="00DC4006">
              <w:rPr>
                <w:sz w:val="24"/>
                <w:szCs w:val="24"/>
                <w:lang w:val="ru-RU"/>
              </w:rPr>
              <w:t>работу</w:t>
            </w:r>
            <w:r w:rsidRPr="00DC4006">
              <w:rPr>
                <w:spacing w:val="-15"/>
                <w:sz w:val="24"/>
                <w:szCs w:val="24"/>
                <w:lang w:val="ru-RU"/>
              </w:rPr>
              <w:t xml:space="preserve"> </w:t>
            </w:r>
            <w:r w:rsidRPr="00DC4006">
              <w:rPr>
                <w:sz w:val="24"/>
                <w:szCs w:val="24"/>
                <w:lang w:val="ru-RU"/>
              </w:rPr>
              <w:t>коллектива и команды в рамках реализации</w:t>
            </w:r>
          </w:p>
          <w:p w:rsidR="00D77C32" w:rsidRPr="00DC4006" w:rsidRDefault="00D77C32" w:rsidP="001C5AE0">
            <w:pPr>
              <w:pStyle w:val="TableParagraph"/>
              <w:tabs>
                <w:tab w:val="left" w:pos="447"/>
              </w:tabs>
              <w:spacing w:line="276" w:lineRule="auto"/>
              <w:ind w:left="108" w:right="57"/>
              <w:jc w:val="both"/>
              <w:rPr>
                <w:sz w:val="24"/>
                <w:szCs w:val="24"/>
              </w:rPr>
            </w:pPr>
            <w:proofErr w:type="spellStart"/>
            <w:r w:rsidRPr="00DC4006">
              <w:rPr>
                <w:sz w:val="24"/>
                <w:szCs w:val="24"/>
              </w:rPr>
              <w:t>проектов</w:t>
            </w:r>
            <w:proofErr w:type="spellEnd"/>
            <w:r w:rsidRPr="00DC4006">
              <w:rPr>
                <w:spacing w:val="-2"/>
                <w:sz w:val="24"/>
                <w:szCs w:val="24"/>
              </w:rPr>
              <w:t xml:space="preserve"> </w:t>
            </w:r>
            <w:proofErr w:type="spellStart"/>
            <w:r w:rsidRPr="00DC4006">
              <w:rPr>
                <w:sz w:val="24"/>
                <w:szCs w:val="24"/>
              </w:rPr>
              <w:t>по</w:t>
            </w:r>
            <w:proofErr w:type="spellEnd"/>
            <w:r w:rsidRPr="00DC4006">
              <w:rPr>
                <w:spacing w:val="-1"/>
                <w:sz w:val="24"/>
                <w:szCs w:val="24"/>
              </w:rPr>
              <w:t xml:space="preserve"> </w:t>
            </w:r>
            <w:proofErr w:type="spellStart"/>
            <w:r w:rsidRPr="00DC4006">
              <w:rPr>
                <w:spacing w:val="-2"/>
                <w:sz w:val="24"/>
                <w:szCs w:val="24"/>
              </w:rPr>
              <w:t>улучшениям</w:t>
            </w:r>
            <w:proofErr w:type="spellEnd"/>
            <w:r w:rsidRPr="00DC4006">
              <w:rPr>
                <w:spacing w:val="-2"/>
                <w:sz w:val="24"/>
                <w:szCs w:val="24"/>
              </w:rPr>
              <w:t>;</w:t>
            </w:r>
          </w:p>
          <w:p w:rsidR="00D77C32" w:rsidRPr="00DC4006" w:rsidRDefault="00D77C32" w:rsidP="00337D74">
            <w:pPr>
              <w:pStyle w:val="TableParagraph"/>
              <w:numPr>
                <w:ilvl w:val="0"/>
                <w:numId w:val="40"/>
              </w:numPr>
              <w:tabs>
                <w:tab w:val="left" w:pos="447"/>
              </w:tabs>
              <w:spacing w:before="1" w:line="276" w:lineRule="auto"/>
              <w:ind w:right="57" w:firstLine="0"/>
              <w:jc w:val="both"/>
              <w:rPr>
                <w:sz w:val="24"/>
                <w:szCs w:val="24"/>
                <w:lang w:val="ru-RU"/>
              </w:rPr>
            </w:pPr>
            <w:r w:rsidRPr="00DC4006">
              <w:rPr>
                <w:spacing w:val="-6"/>
                <w:sz w:val="24"/>
                <w:szCs w:val="24"/>
                <w:lang w:val="ru-RU"/>
              </w:rPr>
              <w:t>применять</w:t>
            </w:r>
            <w:r w:rsidRPr="00DC4006">
              <w:rPr>
                <w:spacing w:val="-14"/>
                <w:sz w:val="24"/>
                <w:szCs w:val="24"/>
                <w:lang w:val="ru-RU"/>
              </w:rPr>
              <w:t xml:space="preserve"> </w:t>
            </w:r>
            <w:r w:rsidRPr="00DC4006">
              <w:rPr>
                <w:spacing w:val="-6"/>
                <w:sz w:val="24"/>
                <w:szCs w:val="24"/>
                <w:lang w:val="ru-RU"/>
              </w:rPr>
              <w:t>инструменты</w:t>
            </w:r>
            <w:r w:rsidRPr="00DC4006">
              <w:rPr>
                <w:spacing w:val="-13"/>
                <w:sz w:val="24"/>
                <w:szCs w:val="24"/>
                <w:lang w:val="ru-RU"/>
              </w:rPr>
              <w:t xml:space="preserve"> </w:t>
            </w:r>
            <w:r w:rsidRPr="00DC4006">
              <w:rPr>
                <w:spacing w:val="-6"/>
                <w:sz w:val="24"/>
                <w:szCs w:val="24"/>
                <w:lang w:val="ru-RU"/>
              </w:rPr>
              <w:t xml:space="preserve">бережливого </w:t>
            </w:r>
            <w:r w:rsidRPr="00DC4006">
              <w:rPr>
                <w:sz w:val="24"/>
                <w:szCs w:val="24"/>
                <w:lang w:val="ru-RU"/>
              </w:rPr>
              <w:t>производства</w:t>
            </w:r>
            <w:r w:rsidRPr="00DC4006">
              <w:rPr>
                <w:spacing w:val="-10"/>
                <w:sz w:val="24"/>
                <w:szCs w:val="24"/>
                <w:lang w:val="ru-RU"/>
              </w:rPr>
              <w:t xml:space="preserve"> </w:t>
            </w:r>
            <w:r w:rsidRPr="00DC4006">
              <w:rPr>
                <w:sz w:val="24"/>
                <w:szCs w:val="24"/>
                <w:lang w:val="ru-RU"/>
              </w:rPr>
              <w:t>в</w:t>
            </w:r>
            <w:r w:rsidRPr="00DC4006">
              <w:rPr>
                <w:spacing w:val="-12"/>
                <w:sz w:val="24"/>
                <w:szCs w:val="24"/>
                <w:lang w:val="ru-RU"/>
              </w:rPr>
              <w:t xml:space="preserve"> </w:t>
            </w:r>
            <w:r w:rsidRPr="00DC4006">
              <w:rPr>
                <w:sz w:val="24"/>
                <w:szCs w:val="24"/>
                <w:lang w:val="ru-RU"/>
              </w:rPr>
              <w:t>соответствии</w:t>
            </w:r>
            <w:r w:rsidRPr="00DC4006">
              <w:rPr>
                <w:spacing w:val="-10"/>
                <w:sz w:val="24"/>
                <w:szCs w:val="24"/>
                <w:lang w:val="ru-RU"/>
              </w:rPr>
              <w:t xml:space="preserve"> </w:t>
            </w:r>
            <w:r w:rsidRPr="00DC4006">
              <w:rPr>
                <w:sz w:val="24"/>
                <w:szCs w:val="24"/>
                <w:lang w:val="ru-RU"/>
              </w:rPr>
              <w:t>со спецификой</w:t>
            </w:r>
            <w:r w:rsidRPr="00DC4006">
              <w:rPr>
                <w:spacing w:val="-11"/>
                <w:sz w:val="24"/>
                <w:szCs w:val="24"/>
                <w:lang w:val="ru-RU"/>
              </w:rPr>
              <w:t xml:space="preserve"> </w:t>
            </w:r>
            <w:r w:rsidRPr="00DC4006">
              <w:rPr>
                <w:sz w:val="24"/>
                <w:szCs w:val="24"/>
                <w:lang w:val="ru-RU"/>
              </w:rPr>
              <w:t xml:space="preserve">бизнес-процессов </w:t>
            </w:r>
            <w:r w:rsidRPr="00DC4006">
              <w:rPr>
                <w:spacing w:val="-2"/>
                <w:sz w:val="24"/>
                <w:szCs w:val="24"/>
                <w:lang w:val="ru-RU"/>
              </w:rPr>
              <w:t>организации/производства</w:t>
            </w:r>
          </w:p>
        </w:tc>
        <w:tc>
          <w:tcPr>
            <w:tcW w:w="4027" w:type="dxa"/>
          </w:tcPr>
          <w:p w:rsidR="00D77C32" w:rsidRPr="00DC4006" w:rsidRDefault="00D77C32" w:rsidP="00337D74">
            <w:pPr>
              <w:pStyle w:val="TableParagraph"/>
              <w:numPr>
                <w:ilvl w:val="0"/>
                <w:numId w:val="39"/>
              </w:numPr>
              <w:tabs>
                <w:tab w:val="left" w:pos="447"/>
              </w:tabs>
              <w:spacing w:line="276" w:lineRule="auto"/>
              <w:ind w:hanging="138"/>
              <w:jc w:val="both"/>
              <w:rPr>
                <w:sz w:val="24"/>
                <w:szCs w:val="24"/>
                <w:lang w:val="ru-RU"/>
              </w:rPr>
            </w:pPr>
            <w:r w:rsidRPr="00DC4006">
              <w:rPr>
                <w:sz w:val="24"/>
                <w:szCs w:val="24"/>
                <w:lang w:val="ru-RU"/>
              </w:rPr>
              <w:lastRenderedPageBreak/>
              <w:t>принципы</w:t>
            </w:r>
            <w:r w:rsidRPr="00DC4006">
              <w:rPr>
                <w:spacing w:val="-3"/>
                <w:sz w:val="24"/>
                <w:szCs w:val="24"/>
                <w:lang w:val="ru-RU"/>
              </w:rPr>
              <w:t xml:space="preserve"> </w:t>
            </w:r>
            <w:r w:rsidRPr="00DC4006">
              <w:rPr>
                <w:sz w:val="24"/>
                <w:szCs w:val="24"/>
                <w:lang w:val="ru-RU"/>
              </w:rPr>
              <w:t>и</w:t>
            </w:r>
            <w:r w:rsidRPr="00DC4006">
              <w:rPr>
                <w:spacing w:val="-2"/>
                <w:sz w:val="24"/>
                <w:szCs w:val="24"/>
                <w:lang w:val="ru-RU"/>
              </w:rPr>
              <w:t xml:space="preserve"> концепцию </w:t>
            </w:r>
            <w:r w:rsidRPr="00DC4006">
              <w:rPr>
                <w:sz w:val="24"/>
                <w:szCs w:val="24"/>
                <w:lang w:val="ru-RU"/>
              </w:rPr>
              <w:t>бережливого</w:t>
            </w:r>
            <w:r w:rsidRPr="00DC4006">
              <w:rPr>
                <w:spacing w:val="-4"/>
                <w:sz w:val="24"/>
                <w:szCs w:val="24"/>
                <w:lang w:val="ru-RU"/>
              </w:rPr>
              <w:t xml:space="preserve"> </w:t>
            </w:r>
            <w:r w:rsidRPr="00DC4006">
              <w:rPr>
                <w:spacing w:val="-2"/>
                <w:sz w:val="24"/>
                <w:szCs w:val="24"/>
                <w:lang w:val="ru-RU"/>
              </w:rPr>
              <w:t>производства;</w:t>
            </w:r>
          </w:p>
          <w:p w:rsidR="00D77C32" w:rsidRPr="00DC4006" w:rsidRDefault="00D77C32" w:rsidP="00337D74">
            <w:pPr>
              <w:pStyle w:val="TableParagraph"/>
              <w:numPr>
                <w:ilvl w:val="0"/>
                <w:numId w:val="39"/>
              </w:numPr>
              <w:tabs>
                <w:tab w:val="left" w:pos="447"/>
              </w:tabs>
              <w:spacing w:line="276" w:lineRule="auto"/>
              <w:ind w:right="115" w:firstLine="0"/>
              <w:jc w:val="both"/>
              <w:rPr>
                <w:sz w:val="24"/>
                <w:szCs w:val="24"/>
                <w:lang w:val="ru-RU"/>
              </w:rPr>
            </w:pPr>
            <w:r w:rsidRPr="00DC4006">
              <w:rPr>
                <w:sz w:val="24"/>
                <w:szCs w:val="24"/>
                <w:lang w:val="ru-RU"/>
              </w:rPr>
              <w:t>основы</w:t>
            </w:r>
            <w:r w:rsidRPr="00DC4006">
              <w:rPr>
                <w:spacing w:val="-15"/>
                <w:sz w:val="24"/>
                <w:szCs w:val="24"/>
                <w:lang w:val="ru-RU"/>
              </w:rPr>
              <w:t xml:space="preserve"> </w:t>
            </w:r>
            <w:r w:rsidRPr="00DC4006">
              <w:rPr>
                <w:sz w:val="24"/>
                <w:szCs w:val="24"/>
                <w:lang w:val="ru-RU"/>
              </w:rPr>
              <w:t>картирования</w:t>
            </w:r>
            <w:r w:rsidRPr="00DC4006">
              <w:rPr>
                <w:spacing w:val="-15"/>
                <w:sz w:val="24"/>
                <w:szCs w:val="24"/>
                <w:lang w:val="ru-RU"/>
              </w:rPr>
              <w:t xml:space="preserve"> </w:t>
            </w:r>
            <w:r w:rsidRPr="00DC4006">
              <w:rPr>
                <w:sz w:val="24"/>
                <w:szCs w:val="24"/>
                <w:lang w:val="ru-RU"/>
              </w:rPr>
              <w:t>потока создания ценности (создание карт целевого, идеального и текущего состояния потока создания ценности);</w:t>
            </w:r>
          </w:p>
          <w:p w:rsidR="00D77C32" w:rsidRPr="00DC4006" w:rsidRDefault="00D77C32" w:rsidP="00337D74">
            <w:pPr>
              <w:pStyle w:val="TableParagraph"/>
              <w:numPr>
                <w:ilvl w:val="0"/>
                <w:numId w:val="39"/>
              </w:numPr>
              <w:tabs>
                <w:tab w:val="left" w:pos="447"/>
              </w:tabs>
              <w:spacing w:line="276" w:lineRule="auto"/>
              <w:ind w:right="247" w:firstLine="0"/>
              <w:jc w:val="both"/>
              <w:rPr>
                <w:sz w:val="24"/>
                <w:szCs w:val="24"/>
                <w:lang w:val="ru-RU"/>
              </w:rPr>
            </w:pPr>
            <w:r w:rsidRPr="00DC4006">
              <w:rPr>
                <w:sz w:val="24"/>
                <w:szCs w:val="24"/>
                <w:lang w:val="ru-RU"/>
              </w:rPr>
              <w:t>методы выявления, анализа и решения</w:t>
            </w:r>
            <w:r w:rsidRPr="00DC4006">
              <w:rPr>
                <w:spacing w:val="-15"/>
                <w:sz w:val="24"/>
                <w:szCs w:val="24"/>
                <w:lang w:val="ru-RU"/>
              </w:rPr>
              <w:t xml:space="preserve"> </w:t>
            </w:r>
            <w:r w:rsidRPr="00DC4006">
              <w:rPr>
                <w:sz w:val="24"/>
                <w:szCs w:val="24"/>
                <w:lang w:val="ru-RU"/>
              </w:rPr>
              <w:t>проблем</w:t>
            </w:r>
            <w:r w:rsidRPr="00DC4006">
              <w:rPr>
                <w:spacing w:val="-15"/>
                <w:sz w:val="24"/>
                <w:szCs w:val="24"/>
                <w:lang w:val="ru-RU"/>
              </w:rPr>
              <w:t xml:space="preserve"> </w:t>
            </w:r>
            <w:r w:rsidRPr="00DC4006">
              <w:rPr>
                <w:sz w:val="24"/>
                <w:szCs w:val="24"/>
                <w:lang w:val="ru-RU"/>
              </w:rPr>
              <w:t>производства;</w:t>
            </w:r>
          </w:p>
          <w:p w:rsidR="00D77C32" w:rsidRPr="00DC4006" w:rsidRDefault="00D77C32" w:rsidP="00337D74">
            <w:pPr>
              <w:pStyle w:val="TableParagraph"/>
              <w:numPr>
                <w:ilvl w:val="0"/>
                <w:numId w:val="39"/>
              </w:numPr>
              <w:tabs>
                <w:tab w:val="left" w:pos="447"/>
              </w:tabs>
              <w:spacing w:line="276" w:lineRule="auto"/>
              <w:ind w:right="115" w:firstLine="0"/>
              <w:jc w:val="both"/>
              <w:rPr>
                <w:sz w:val="24"/>
                <w:szCs w:val="24"/>
              </w:rPr>
            </w:pPr>
            <w:proofErr w:type="spellStart"/>
            <w:r w:rsidRPr="00DC4006">
              <w:rPr>
                <w:sz w:val="24"/>
                <w:szCs w:val="24"/>
              </w:rPr>
              <w:t>инструменты</w:t>
            </w:r>
            <w:proofErr w:type="spellEnd"/>
            <w:r w:rsidRPr="00DC4006">
              <w:rPr>
                <w:spacing w:val="-15"/>
                <w:sz w:val="24"/>
                <w:szCs w:val="24"/>
              </w:rPr>
              <w:t xml:space="preserve"> </w:t>
            </w:r>
            <w:proofErr w:type="spellStart"/>
            <w:r w:rsidRPr="00DC4006">
              <w:rPr>
                <w:sz w:val="24"/>
                <w:szCs w:val="24"/>
              </w:rPr>
              <w:t>бережливого</w:t>
            </w:r>
            <w:proofErr w:type="spellEnd"/>
            <w:r w:rsidRPr="00DC4006">
              <w:rPr>
                <w:sz w:val="24"/>
                <w:szCs w:val="24"/>
              </w:rPr>
              <w:t xml:space="preserve"> </w:t>
            </w:r>
            <w:proofErr w:type="spellStart"/>
            <w:r w:rsidRPr="00DC4006">
              <w:rPr>
                <w:spacing w:val="-2"/>
                <w:sz w:val="24"/>
                <w:szCs w:val="24"/>
              </w:rPr>
              <w:t>производства</w:t>
            </w:r>
            <w:proofErr w:type="spellEnd"/>
            <w:r w:rsidRPr="00DC4006">
              <w:rPr>
                <w:spacing w:val="-2"/>
                <w:sz w:val="24"/>
                <w:szCs w:val="24"/>
              </w:rPr>
              <w:t>;</w:t>
            </w:r>
          </w:p>
          <w:p w:rsidR="00D77C32" w:rsidRPr="00DC4006" w:rsidRDefault="00D77C32" w:rsidP="00337D74">
            <w:pPr>
              <w:pStyle w:val="TableParagraph"/>
              <w:numPr>
                <w:ilvl w:val="0"/>
                <w:numId w:val="39"/>
              </w:numPr>
              <w:tabs>
                <w:tab w:val="left" w:pos="447"/>
              </w:tabs>
              <w:spacing w:line="276" w:lineRule="auto"/>
              <w:ind w:right="115" w:firstLine="0"/>
              <w:jc w:val="both"/>
              <w:rPr>
                <w:sz w:val="24"/>
                <w:szCs w:val="24"/>
                <w:lang w:val="ru-RU"/>
              </w:rPr>
            </w:pPr>
            <w:r w:rsidRPr="00DC4006">
              <w:rPr>
                <w:sz w:val="24"/>
                <w:szCs w:val="24"/>
                <w:lang w:val="ru-RU"/>
              </w:rPr>
              <w:lastRenderedPageBreak/>
              <w:t>принципы организации взаимодействия</w:t>
            </w:r>
            <w:r w:rsidRPr="00DC4006">
              <w:rPr>
                <w:spacing w:val="-15"/>
                <w:sz w:val="24"/>
                <w:szCs w:val="24"/>
                <w:lang w:val="ru-RU"/>
              </w:rPr>
              <w:t xml:space="preserve"> </w:t>
            </w:r>
            <w:r w:rsidRPr="00DC4006">
              <w:rPr>
                <w:sz w:val="24"/>
                <w:szCs w:val="24"/>
                <w:lang w:val="ru-RU"/>
              </w:rPr>
              <w:t>в</w:t>
            </w:r>
            <w:r w:rsidRPr="00DC4006">
              <w:rPr>
                <w:spacing w:val="-15"/>
                <w:sz w:val="24"/>
                <w:szCs w:val="24"/>
                <w:lang w:val="ru-RU"/>
              </w:rPr>
              <w:t xml:space="preserve"> </w:t>
            </w:r>
            <w:r w:rsidRPr="00DC4006">
              <w:rPr>
                <w:sz w:val="24"/>
                <w:szCs w:val="24"/>
                <w:lang w:val="ru-RU"/>
              </w:rPr>
              <w:t xml:space="preserve">цепочке </w:t>
            </w:r>
            <w:r w:rsidRPr="00DC4006">
              <w:rPr>
                <w:spacing w:val="-2"/>
                <w:sz w:val="24"/>
                <w:szCs w:val="24"/>
                <w:lang w:val="ru-RU"/>
              </w:rPr>
              <w:t>процесса;</w:t>
            </w:r>
          </w:p>
          <w:p w:rsidR="00D77C32" w:rsidRPr="00DC4006" w:rsidRDefault="00D77C32" w:rsidP="00337D74">
            <w:pPr>
              <w:pStyle w:val="TableParagraph"/>
              <w:numPr>
                <w:ilvl w:val="0"/>
                <w:numId w:val="39"/>
              </w:numPr>
              <w:tabs>
                <w:tab w:val="left" w:pos="447"/>
              </w:tabs>
              <w:spacing w:line="276" w:lineRule="auto"/>
              <w:ind w:right="115" w:firstLine="0"/>
              <w:jc w:val="both"/>
              <w:rPr>
                <w:sz w:val="24"/>
                <w:szCs w:val="24"/>
                <w:lang w:val="ru-RU"/>
              </w:rPr>
            </w:pPr>
            <w:r w:rsidRPr="00DC4006">
              <w:rPr>
                <w:sz w:val="24"/>
                <w:szCs w:val="24"/>
                <w:lang w:val="ru-RU"/>
              </w:rPr>
              <w:t>виды</w:t>
            </w:r>
            <w:r w:rsidRPr="00DC4006">
              <w:rPr>
                <w:spacing w:val="-9"/>
                <w:sz w:val="24"/>
                <w:szCs w:val="24"/>
                <w:lang w:val="ru-RU"/>
              </w:rPr>
              <w:t xml:space="preserve"> </w:t>
            </w:r>
            <w:r w:rsidRPr="00DC4006">
              <w:rPr>
                <w:sz w:val="24"/>
                <w:szCs w:val="24"/>
                <w:lang w:val="ru-RU"/>
              </w:rPr>
              <w:t>потерь</w:t>
            </w:r>
            <w:r w:rsidRPr="00DC4006">
              <w:rPr>
                <w:spacing w:val="-10"/>
                <w:sz w:val="24"/>
                <w:szCs w:val="24"/>
                <w:lang w:val="ru-RU"/>
              </w:rPr>
              <w:t xml:space="preserve"> </w:t>
            </w:r>
            <w:r w:rsidRPr="00DC4006">
              <w:rPr>
                <w:sz w:val="24"/>
                <w:szCs w:val="24"/>
                <w:lang w:val="ru-RU"/>
              </w:rPr>
              <w:t>и</w:t>
            </w:r>
            <w:r w:rsidRPr="00DC4006">
              <w:rPr>
                <w:spacing w:val="-8"/>
                <w:sz w:val="24"/>
                <w:szCs w:val="24"/>
                <w:lang w:val="ru-RU"/>
              </w:rPr>
              <w:t xml:space="preserve"> </w:t>
            </w:r>
            <w:r w:rsidRPr="00DC4006">
              <w:rPr>
                <w:sz w:val="24"/>
                <w:szCs w:val="24"/>
                <w:lang w:val="ru-RU"/>
              </w:rPr>
              <w:t>методы</w:t>
            </w:r>
            <w:r w:rsidRPr="00DC4006">
              <w:rPr>
                <w:spacing w:val="-11"/>
                <w:sz w:val="24"/>
                <w:szCs w:val="24"/>
                <w:lang w:val="ru-RU"/>
              </w:rPr>
              <w:t xml:space="preserve"> </w:t>
            </w:r>
            <w:r w:rsidRPr="00DC4006">
              <w:rPr>
                <w:sz w:val="24"/>
                <w:szCs w:val="24"/>
                <w:lang w:val="ru-RU"/>
              </w:rPr>
              <w:t xml:space="preserve">их </w:t>
            </w:r>
            <w:r w:rsidRPr="00DC4006">
              <w:rPr>
                <w:spacing w:val="-2"/>
                <w:sz w:val="24"/>
                <w:szCs w:val="24"/>
                <w:lang w:val="ru-RU"/>
              </w:rPr>
              <w:t>устранения;</w:t>
            </w:r>
          </w:p>
          <w:p w:rsidR="00D77C32" w:rsidRPr="00DC4006" w:rsidRDefault="00D77C32" w:rsidP="00337D74">
            <w:pPr>
              <w:pStyle w:val="TableParagraph"/>
              <w:numPr>
                <w:ilvl w:val="0"/>
                <w:numId w:val="39"/>
              </w:numPr>
              <w:tabs>
                <w:tab w:val="left" w:pos="447"/>
              </w:tabs>
              <w:spacing w:before="1" w:line="276" w:lineRule="auto"/>
              <w:ind w:firstLine="60"/>
              <w:jc w:val="both"/>
              <w:rPr>
                <w:sz w:val="24"/>
                <w:szCs w:val="24"/>
                <w:lang w:val="ru-RU"/>
              </w:rPr>
            </w:pPr>
            <w:r w:rsidRPr="00DC4006">
              <w:rPr>
                <w:sz w:val="24"/>
                <w:szCs w:val="24"/>
                <w:lang w:val="ru-RU"/>
              </w:rPr>
              <w:t>современные</w:t>
            </w:r>
            <w:r w:rsidRPr="00DC4006">
              <w:rPr>
                <w:spacing w:val="-5"/>
                <w:sz w:val="24"/>
                <w:szCs w:val="24"/>
                <w:lang w:val="ru-RU"/>
              </w:rPr>
              <w:t xml:space="preserve"> </w:t>
            </w:r>
            <w:r w:rsidRPr="00DC4006">
              <w:rPr>
                <w:spacing w:val="-2"/>
                <w:sz w:val="24"/>
                <w:szCs w:val="24"/>
                <w:lang w:val="ru-RU"/>
              </w:rPr>
              <w:t xml:space="preserve">технологии </w:t>
            </w:r>
            <w:r w:rsidRPr="00DC4006">
              <w:rPr>
                <w:sz w:val="24"/>
                <w:szCs w:val="24"/>
                <w:lang w:val="ru-RU"/>
              </w:rPr>
              <w:t>повышения</w:t>
            </w:r>
            <w:r w:rsidRPr="00DC4006">
              <w:rPr>
                <w:spacing w:val="-15"/>
                <w:sz w:val="24"/>
                <w:szCs w:val="24"/>
                <w:lang w:val="ru-RU"/>
              </w:rPr>
              <w:t xml:space="preserve"> </w:t>
            </w:r>
            <w:r w:rsidRPr="00DC4006">
              <w:rPr>
                <w:sz w:val="24"/>
                <w:szCs w:val="24"/>
                <w:lang w:val="ru-RU"/>
              </w:rPr>
              <w:t xml:space="preserve">производительности </w:t>
            </w:r>
            <w:r w:rsidRPr="00DC4006">
              <w:rPr>
                <w:spacing w:val="-2"/>
                <w:sz w:val="24"/>
                <w:szCs w:val="24"/>
                <w:lang w:val="ru-RU"/>
              </w:rPr>
              <w:t>труда;</w:t>
            </w:r>
          </w:p>
          <w:p w:rsidR="00D77C32" w:rsidRPr="00DC4006" w:rsidRDefault="00D77C32" w:rsidP="00337D74">
            <w:pPr>
              <w:pStyle w:val="TableParagraph"/>
              <w:numPr>
                <w:ilvl w:val="0"/>
                <w:numId w:val="39"/>
              </w:numPr>
              <w:tabs>
                <w:tab w:val="left" w:pos="447"/>
              </w:tabs>
              <w:spacing w:line="276" w:lineRule="auto"/>
              <w:ind w:left="246" w:hanging="138"/>
              <w:jc w:val="both"/>
              <w:rPr>
                <w:sz w:val="24"/>
                <w:szCs w:val="24"/>
              </w:rPr>
            </w:pPr>
            <w:proofErr w:type="spellStart"/>
            <w:r w:rsidRPr="00DC4006">
              <w:rPr>
                <w:sz w:val="24"/>
                <w:szCs w:val="24"/>
              </w:rPr>
              <w:t>технологии</w:t>
            </w:r>
            <w:proofErr w:type="spellEnd"/>
            <w:r w:rsidRPr="00DC4006">
              <w:rPr>
                <w:spacing w:val="-6"/>
                <w:sz w:val="24"/>
                <w:szCs w:val="24"/>
              </w:rPr>
              <w:t xml:space="preserve"> </w:t>
            </w:r>
            <w:proofErr w:type="spellStart"/>
            <w:r w:rsidRPr="00DC4006">
              <w:rPr>
                <w:spacing w:val="-2"/>
                <w:sz w:val="24"/>
                <w:szCs w:val="24"/>
              </w:rPr>
              <w:t>внедрения</w:t>
            </w:r>
            <w:proofErr w:type="spellEnd"/>
          </w:p>
          <w:p w:rsidR="00D77C32" w:rsidRPr="00DC4006" w:rsidRDefault="00D77C32" w:rsidP="001C5AE0">
            <w:pPr>
              <w:pStyle w:val="TableParagraph"/>
              <w:tabs>
                <w:tab w:val="left" w:pos="447"/>
              </w:tabs>
              <w:spacing w:line="276" w:lineRule="auto"/>
              <w:ind w:left="108"/>
              <w:jc w:val="both"/>
              <w:rPr>
                <w:sz w:val="24"/>
                <w:szCs w:val="24"/>
              </w:rPr>
            </w:pPr>
            <w:proofErr w:type="spellStart"/>
            <w:r w:rsidRPr="00DC4006">
              <w:rPr>
                <w:sz w:val="24"/>
                <w:szCs w:val="24"/>
              </w:rPr>
              <w:t>улучшений</w:t>
            </w:r>
            <w:proofErr w:type="spellEnd"/>
            <w:r w:rsidRPr="00DC4006">
              <w:rPr>
                <w:spacing w:val="-15"/>
                <w:sz w:val="24"/>
                <w:szCs w:val="24"/>
              </w:rPr>
              <w:t xml:space="preserve"> </w:t>
            </w:r>
            <w:proofErr w:type="spellStart"/>
            <w:r w:rsidRPr="00DC4006">
              <w:rPr>
                <w:sz w:val="24"/>
                <w:szCs w:val="24"/>
              </w:rPr>
              <w:t>производственного</w:t>
            </w:r>
            <w:proofErr w:type="spellEnd"/>
            <w:r w:rsidRPr="00DC4006">
              <w:rPr>
                <w:sz w:val="24"/>
                <w:szCs w:val="24"/>
              </w:rPr>
              <w:t xml:space="preserve"> </w:t>
            </w:r>
            <w:proofErr w:type="spellStart"/>
            <w:r w:rsidRPr="00DC4006">
              <w:rPr>
                <w:spacing w:val="-2"/>
                <w:sz w:val="24"/>
                <w:szCs w:val="24"/>
              </w:rPr>
              <w:t>процесса</w:t>
            </w:r>
            <w:proofErr w:type="spellEnd"/>
            <w:r w:rsidRPr="00DC4006">
              <w:rPr>
                <w:spacing w:val="-2"/>
                <w:sz w:val="24"/>
                <w:szCs w:val="24"/>
              </w:rPr>
              <w:t>;</w:t>
            </w:r>
          </w:p>
          <w:p w:rsidR="00D77C32" w:rsidRPr="00DC4006" w:rsidRDefault="00D77C32" w:rsidP="00337D74">
            <w:pPr>
              <w:pStyle w:val="TableParagraph"/>
              <w:numPr>
                <w:ilvl w:val="0"/>
                <w:numId w:val="39"/>
              </w:numPr>
              <w:tabs>
                <w:tab w:val="left" w:pos="447"/>
              </w:tabs>
              <w:spacing w:line="276" w:lineRule="auto"/>
              <w:ind w:firstLine="0"/>
              <w:jc w:val="both"/>
              <w:rPr>
                <w:sz w:val="24"/>
                <w:szCs w:val="24"/>
                <w:lang w:val="ru-RU"/>
              </w:rPr>
            </w:pPr>
            <w:r w:rsidRPr="00DC4006">
              <w:rPr>
                <w:sz w:val="24"/>
                <w:szCs w:val="24"/>
                <w:lang w:val="ru-RU"/>
              </w:rPr>
              <w:t>систему</w:t>
            </w:r>
            <w:r w:rsidRPr="00DC4006">
              <w:rPr>
                <w:spacing w:val="-15"/>
                <w:sz w:val="24"/>
                <w:szCs w:val="24"/>
                <w:lang w:val="ru-RU"/>
              </w:rPr>
              <w:t xml:space="preserve"> </w:t>
            </w:r>
            <w:r w:rsidRPr="00DC4006">
              <w:rPr>
                <w:sz w:val="24"/>
                <w:szCs w:val="24"/>
                <w:lang w:val="ru-RU"/>
              </w:rPr>
              <w:t>подачи</w:t>
            </w:r>
            <w:r w:rsidRPr="00DC4006">
              <w:rPr>
                <w:spacing w:val="-15"/>
                <w:sz w:val="24"/>
                <w:szCs w:val="24"/>
                <w:lang w:val="ru-RU"/>
              </w:rPr>
              <w:t xml:space="preserve"> </w:t>
            </w:r>
            <w:r w:rsidRPr="00DC4006">
              <w:rPr>
                <w:sz w:val="24"/>
                <w:szCs w:val="24"/>
                <w:lang w:val="ru-RU"/>
              </w:rPr>
              <w:t>предложений по улучшению в области повышения</w:t>
            </w:r>
            <w:r w:rsidRPr="00DC4006">
              <w:rPr>
                <w:spacing w:val="-5"/>
                <w:sz w:val="24"/>
                <w:szCs w:val="24"/>
                <w:lang w:val="ru-RU"/>
              </w:rPr>
              <w:t xml:space="preserve"> </w:t>
            </w:r>
            <w:r w:rsidRPr="00DC4006">
              <w:rPr>
                <w:sz w:val="24"/>
                <w:szCs w:val="24"/>
                <w:lang w:val="ru-RU"/>
              </w:rPr>
              <w:t>эффективности</w:t>
            </w:r>
            <w:r w:rsidRPr="00DC4006">
              <w:rPr>
                <w:spacing w:val="-4"/>
                <w:sz w:val="24"/>
                <w:szCs w:val="24"/>
                <w:lang w:val="ru-RU"/>
              </w:rPr>
              <w:t xml:space="preserve"> </w:t>
            </w:r>
            <w:r w:rsidRPr="00DC4006">
              <w:rPr>
                <w:spacing w:val="-2"/>
                <w:sz w:val="24"/>
                <w:szCs w:val="24"/>
                <w:lang w:val="ru-RU"/>
              </w:rPr>
              <w:t>труда</w:t>
            </w:r>
          </w:p>
        </w:tc>
      </w:tr>
      <w:tr w:rsidR="00D77C32" w:rsidRPr="00DC4006" w:rsidTr="001C5AE0">
        <w:trPr>
          <w:trHeight w:val="20"/>
        </w:trPr>
        <w:tc>
          <w:tcPr>
            <w:tcW w:w="1695" w:type="dxa"/>
          </w:tcPr>
          <w:p w:rsidR="00D77C32" w:rsidRPr="00DC4006" w:rsidRDefault="00D77C32" w:rsidP="001C5AE0">
            <w:pPr>
              <w:pStyle w:val="TableParagraph"/>
              <w:spacing w:line="276" w:lineRule="auto"/>
              <w:ind w:left="9" w:right="2"/>
              <w:jc w:val="center"/>
              <w:rPr>
                <w:sz w:val="24"/>
                <w:szCs w:val="24"/>
              </w:rPr>
            </w:pPr>
            <w:r w:rsidRPr="00DC4006">
              <w:rPr>
                <w:spacing w:val="-6"/>
                <w:sz w:val="24"/>
                <w:szCs w:val="24"/>
              </w:rPr>
              <w:lastRenderedPageBreak/>
              <w:t>ОК 09</w:t>
            </w:r>
          </w:p>
        </w:tc>
        <w:tc>
          <w:tcPr>
            <w:tcW w:w="4026" w:type="dxa"/>
          </w:tcPr>
          <w:p w:rsidR="00D77C32" w:rsidRPr="00DC4006" w:rsidRDefault="00D77C32" w:rsidP="00337D74">
            <w:pPr>
              <w:pStyle w:val="a8"/>
              <w:numPr>
                <w:ilvl w:val="0"/>
                <w:numId w:val="43"/>
              </w:numPr>
              <w:tabs>
                <w:tab w:val="left" w:pos="411"/>
              </w:tabs>
              <w:spacing w:line="276" w:lineRule="auto"/>
              <w:ind w:left="164" w:firstLine="0"/>
              <w:jc w:val="both"/>
              <w:rPr>
                <w:b/>
                <w:sz w:val="24"/>
                <w:szCs w:val="24"/>
                <w:lang w:val="ru-RU"/>
              </w:rPr>
            </w:pPr>
            <w:r w:rsidRPr="00DC4006">
              <w:rPr>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D77C32" w:rsidRPr="00DC4006" w:rsidRDefault="00D77C32" w:rsidP="00337D74">
            <w:pPr>
              <w:pStyle w:val="a8"/>
              <w:numPr>
                <w:ilvl w:val="0"/>
                <w:numId w:val="43"/>
              </w:numPr>
              <w:tabs>
                <w:tab w:val="left" w:pos="411"/>
              </w:tabs>
              <w:spacing w:line="276" w:lineRule="auto"/>
              <w:ind w:left="164" w:firstLine="0"/>
              <w:jc w:val="both"/>
              <w:rPr>
                <w:b/>
                <w:sz w:val="24"/>
                <w:szCs w:val="24"/>
                <w:lang w:val="ru-RU"/>
              </w:rPr>
            </w:pPr>
            <w:r w:rsidRPr="00DC4006">
              <w:rPr>
                <w:sz w:val="24"/>
                <w:szCs w:val="24"/>
                <w:lang w:val="ru-RU"/>
              </w:rPr>
              <w:t>участвовать в диалогах на знакомые общие и профессиональные темы</w:t>
            </w:r>
          </w:p>
          <w:p w:rsidR="00D77C32" w:rsidRPr="00DC4006" w:rsidRDefault="00D77C32" w:rsidP="00337D74">
            <w:pPr>
              <w:pStyle w:val="a8"/>
              <w:numPr>
                <w:ilvl w:val="0"/>
                <w:numId w:val="43"/>
              </w:numPr>
              <w:tabs>
                <w:tab w:val="left" w:pos="411"/>
              </w:tabs>
              <w:spacing w:line="276" w:lineRule="auto"/>
              <w:ind w:left="164" w:firstLine="0"/>
              <w:jc w:val="both"/>
              <w:rPr>
                <w:b/>
                <w:sz w:val="24"/>
                <w:szCs w:val="24"/>
                <w:lang w:val="ru-RU"/>
              </w:rPr>
            </w:pPr>
            <w:r w:rsidRPr="00DC4006">
              <w:rPr>
                <w:sz w:val="24"/>
                <w:szCs w:val="24"/>
                <w:lang w:val="ru-RU"/>
              </w:rPr>
              <w:t>строить простые высказывания о себе и о своей профессиональной деятельности</w:t>
            </w:r>
          </w:p>
          <w:p w:rsidR="00D77C32" w:rsidRPr="00DC4006" w:rsidRDefault="00D77C32" w:rsidP="00337D74">
            <w:pPr>
              <w:pStyle w:val="a8"/>
              <w:numPr>
                <w:ilvl w:val="0"/>
                <w:numId w:val="43"/>
              </w:numPr>
              <w:tabs>
                <w:tab w:val="left" w:pos="411"/>
              </w:tabs>
              <w:spacing w:line="276" w:lineRule="auto"/>
              <w:ind w:left="164" w:firstLine="0"/>
              <w:jc w:val="both"/>
              <w:rPr>
                <w:b/>
                <w:sz w:val="24"/>
                <w:szCs w:val="24"/>
                <w:lang w:val="ru-RU"/>
              </w:rPr>
            </w:pPr>
            <w:r w:rsidRPr="00DC4006">
              <w:rPr>
                <w:sz w:val="24"/>
                <w:szCs w:val="24"/>
                <w:lang w:val="ru-RU"/>
              </w:rPr>
              <w:t>кратко обосновывать и объяснять свои действия (текущие и планируемые)</w:t>
            </w:r>
          </w:p>
          <w:p w:rsidR="00D77C32" w:rsidRPr="00DC4006" w:rsidRDefault="00D77C32" w:rsidP="00337D74">
            <w:pPr>
              <w:pStyle w:val="TableParagraph"/>
              <w:numPr>
                <w:ilvl w:val="0"/>
                <w:numId w:val="43"/>
              </w:numPr>
              <w:tabs>
                <w:tab w:val="left" w:pos="411"/>
              </w:tabs>
              <w:spacing w:line="276" w:lineRule="auto"/>
              <w:ind w:left="164" w:firstLine="0"/>
              <w:jc w:val="both"/>
              <w:rPr>
                <w:spacing w:val="-2"/>
                <w:sz w:val="24"/>
                <w:szCs w:val="24"/>
                <w:u w:val="single"/>
                <w:lang w:val="ru-RU"/>
              </w:rPr>
            </w:pPr>
            <w:r w:rsidRPr="00DC4006">
              <w:rPr>
                <w:sz w:val="24"/>
                <w:szCs w:val="24"/>
                <w:lang w:val="ru-RU"/>
              </w:rPr>
              <w:t>писать простые связные сообщения на знакомые или интересующие профессиональные темы</w:t>
            </w:r>
          </w:p>
        </w:tc>
        <w:tc>
          <w:tcPr>
            <w:tcW w:w="4027" w:type="dxa"/>
          </w:tcPr>
          <w:p w:rsidR="00D77C32" w:rsidRPr="00DC4006" w:rsidRDefault="00D77C32" w:rsidP="00337D74">
            <w:pPr>
              <w:pStyle w:val="a8"/>
              <w:numPr>
                <w:ilvl w:val="0"/>
                <w:numId w:val="43"/>
              </w:numPr>
              <w:tabs>
                <w:tab w:val="left" w:pos="411"/>
              </w:tabs>
              <w:spacing w:line="276" w:lineRule="auto"/>
              <w:ind w:left="164" w:firstLine="0"/>
              <w:jc w:val="both"/>
              <w:rPr>
                <w:sz w:val="24"/>
                <w:szCs w:val="24"/>
                <w:lang w:val="ru-RU"/>
              </w:rPr>
            </w:pPr>
            <w:r w:rsidRPr="00DC4006">
              <w:rPr>
                <w:sz w:val="24"/>
                <w:szCs w:val="24"/>
                <w:lang w:val="ru-RU"/>
              </w:rPr>
              <w:t>правила построения простых и сложных предложений на профессиональные темы</w:t>
            </w:r>
          </w:p>
          <w:p w:rsidR="00D77C32" w:rsidRPr="00DC4006" w:rsidRDefault="00D77C32" w:rsidP="00337D74">
            <w:pPr>
              <w:pStyle w:val="a8"/>
              <w:numPr>
                <w:ilvl w:val="0"/>
                <w:numId w:val="43"/>
              </w:numPr>
              <w:tabs>
                <w:tab w:val="left" w:pos="411"/>
              </w:tabs>
              <w:spacing w:line="276" w:lineRule="auto"/>
              <w:ind w:left="164" w:firstLine="0"/>
              <w:jc w:val="both"/>
              <w:rPr>
                <w:sz w:val="24"/>
                <w:szCs w:val="24"/>
                <w:lang w:val="ru-RU"/>
              </w:rPr>
            </w:pPr>
            <w:r w:rsidRPr="00DC4006">
              <w:rPr>
                <w:sz w:val="24"/>
                <w:szCs w:val="24"/>
                <w:lang w:val="ru-RU"/>
              </w:rPr>
              <w:t>основные общеупотребительные глаголы (бытовая и профессиональная лексика)</w:t>
            </w:r>
          </w:p>
          <w:p w:rsidR="00D77C32" w:rsidRPr="00DC4006" w:rsidRDefault="00D77C32" w:rsidP="00337D74">
            <w:pPr>
              <w:pStyle w:val="a8"/>
              <w:numPr>
                <w:ilvl w:val="0"/>
                <w:numId w:val="43"/>
              </w:numPr>
              <w:tabs>
                <w:tab w:val="left" w:pos="411"/>
              </w:tabs>
              <w:spacing w:line="276" w:lineRule="auto"/>
              <w:ind w:left="164" w:firstLine="0"/>
              <w:jc w:val="both"/>
              <w:rPr>
                <w:sz w:val="24"/>
                <w:szCs w:val="24"/>
                <w:lang w:val="ru-RU"/>
              </w:rPr>
            </w:pPr>
            <w:r w:rsidRPr="00DC4006">
              <w:rPr>
                <w:sz w:val="24"/>
                <w:szCs w:val="24"/>
                <w:lang w:val="ru-RU"/>
              </w:rPr>
              <w:t>лексический минимум, относящийся к описанию предметов, средств и процессов профессиональной деятельности</w:t>
            </w:r>
          </w:p>
          <w:p w:rsidR="00D77C32" w:rsidRPr="00DC4006" w:rsidRDefault="00D77C32" w:rsidP="00337D74">
            <w:pPr>
              <w:pStyle w:val="a8"/>
              <w:numPr>
                <w:ilvl w:val="0"/>
                <w:numId w:val="43"/>
              </w:numPr>
              <w:tabs>
                <w:tab w:val="left" w:pos="411"/>
              </w:tabs>
              <w:spacing w:line="276" w:lineRule="auto"/>
              <w:ind w:left="164" w:firstLine="0"/>
              <w:jc w:val="both"/>
              <w:rPr>
                <w:sz w:val="24"/>
                <w:szCs w:val="24"/>
              </w:rPr>
            </w:pPr>
            <w:proofErr w:type="spellStart"/>
            <w:r w:rsidRPr="00DC4006">
              <w:rPr>
                <w:sz w:val="24"/>
                <w:szCs w:val="24"/>
              </w:rPr>
              <w:t>особенности</w:t>
            </w:r>
            <w:proofErr w:type="spellEnd"/>
            <w:r w:rsidRPr="00DC4006">
              <w:rPr>
                <w:sz w:val="24"/>
                <w:szCs w:val="24"/>
              </w:rPr>
              <w:t xml:space="preserve"> </w:t>
            </w:r>
            <w:proofErr w:type="spellStart"/>
            <w:r w:rsidRPr="00DC4006">
              <w:rPr>
                <w:sz w:val="24"/>
                <w:szCs w:val="24"/>
              </w:rPr>
              <w:t>произношения</w:t>
            </w:r>
            <w:proofErr w:type="spellEnd"/>
          </w:p>
          <w:p w:rsidR="00D77C32" w:rsidRPr="00DC4006" w:rsidRDefault="00D77C32" w:rsidP="00337D74">
            <w:pPr>
              <w:pStyle w:val="a8"/>
              <w:numPr>
                <w:ilvl w:val="0"/>
                <w:numId w:val="43"/>
              </w:numPr>
              <w:tabs>
                <w:tab w:val="left" w:pos="411"/>
              </w:tabs>
              <w:spacing w:line="276" w:lineRule="auto"/>
              <w:ind w:left="164" w:firstLine="0"/>
              <w:jc w:val="both"/>
              <w:rPr>
                <w:spacing w:val="-2"/>
                <w:sz w:val="24"/>
                <w:szCs w:val="24"/>
                <w:u w:val="single"/>
                <w:lang w:val="ru-RU"/>
              </w:rPr>
            </w:pPr>
            <w:r w:rsidRPr="00DC4006">
              <w:rPr>
                <w:sz w:val="24"/>
                <w:szCs w:val="24"/>
                <w:lang w:val="ru-RU"/>
              </w:rPr>
              <w:t>правила чтения текстов профессиональной направленности</w:t>
            </w:r>
          </w:p>
        </w:tc>
      </w:tr>
      <w:tr w:rsidR="00D77C32" w:rsidRPr="00DC4006" w:rsidTr="001C5AE0">
        <w:trPr>
          <w:trHeight w:val="340"/>
        </w:trPr>
        <w:tc>
          <w:tcPr>
            <w:tcW w:w="1695" w:type="dxa"/>
          </w:tcPr>
          <w:p w:rsidR="00D77C32" w:rsidRPr="00DC4006" w:rsidRDefault="00D77C32" w:rsidP="001C5AE0">
            <w:pPr>
              <w:pStyle w:val="TableParagraph"/>
              <w:spacing w:line="276" w:lineRule="auto"/>
              <w:ind w:left="9" w:right="2"/>
              <w:jc w:val="center"/>
              <w:rPr>
                <w:sz w:val="24"/>
                <w:szCs w:val="24"/>
              </w:rPr>
            </w:pPr>
            <w:r w:rsidRPr="00DC4006">
              <w:rPr>
                <w:sz w:val="24"/>
                <w:szCs w:val="24"/>
              </w:rPr>
              <w:t>ПК 2.1</w:t>
            </w:r>
          </w:p>
        </w:tc>
        <w:tc>
          <w:tcPr>
            <w:tcW w:w="4026" w:type="dxa"/>
          </w:tcPr>
          <w:p w:rsidR="00D77C32" w:rsidRPr="00DC4006" w:rsidRDefault="00D77C32" w:rsidP="00337D74">
            <w:pPr>
              <w:pStyle w:val="a8"/>
              <w:numPr>
                <w:ilvl w:val="0"/>
                <w:numId w:val="43"/>
              </w:numPr>
              <w:tabs>
                <w:tab w:val="left" w:pos="426"/>
              </w:tabs>
              <w:spacing w:line="276" w:lineRule="auto"/>
              <w:ind w:left="164" w:right="57" w:firstLine="0"/>
              <w:jc w:val="both"/>
              <w:rPr>
                <w:bCs/>
                <w:sz w:val="24"/>
                <w:szCs w:val="24"/>
                <w:lang w:val="ru-RU"/>
              </w:rPr>
            </w:pPr>
            <w:r w:rsidRPr="00DC4006">
              <w:rPr>
                <w:sz w:val="24"/>
                <w:szCs w:val="24"/>
                <w:lang w:val="ru-RU"/>
              </w:rPr>
              <w:t xml:space="preserve">Осуществлять </w:t>
            </w:r>
            <w:r w:rsidRPr="00DC4006">
              <w:rPr>
                <w:bCs/>
                <w:sz w:val="24"/>
                <w:szCs w:val="24"/>
                <w:lang w:val="ru-RU"/>
              </w:rPr>
              <w:t>финансово-экономический анализ хозяйственной деятельности организации и ее подразделений, выявлять резервы производства;</w:t>
            </w:r>
          </w:p>
          <w:p w:rsidR="00D77C32" w:rsidRPr="00DC4006" w:rsidRDefault="00D77C32" w:rsidP="00337D74">
            <w:pPr>
              <w:pStyle w:val="a8"/>
              <w:numPr>
                <w:ilvl w:val="0"/>
                <w:numId w:val="43"/>
              </w:numPr>
              <w:tabs>
                <w:tab w:val="left" w:pos="426"/>
              </w:tabs>
              <w:spacing w:line="276" w:lineRule="auto"/>
              <w:ind w:left="164" w:right="57" w:firstLine="0"/>
              <w:jc w:val="both"/>
              <w:rPr>
                <w:bCs/>
                <w:sz w:val="24"/>
                <w:szCs w:val="24"/>
                <w:lang w:val="ru-RU"/>
              </w:rPr>
            </w:pPr>
            <w:r w:rsidRPr="00DC4006">
              <w:rPr>
                <w:bCs/>
                <w:sz w:val="24"/>
                <w:szCs w:val="24"/>
                <w:lang w:val="ru-RU"/>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D77C32" w:rsidRPr="00DC4006" w:rsidRDefault="00D77C32" w:rsidP="00337D74">
            <w:pPr>
              <w:pStyle w:val="a8"/>
              <w:numPr>
                <w:ilvl w:val="0"/>
                <w:numId w:val="43"/>
              </w:numPr>
              <w:tabs>
                <w:tab w:val="left" w:pos="426"/>
              </w:tabs>
              <w:spacing w:line="276" w:lineRule="auto"/>
              <w:ind w:left="164" w:right="57" w:firstLine="0"/>
              <w:jc w:val="both"/>
              <w:rPr>
                <w:bCs/>
                <w:sz w:val="24"/>
                <w:szCs w:val="24"/>
                <w:lang w:val="ru-RU"/>
              </w:rPr>
            </w:pPr>
            <w:r w:rsidRPr="00DC4006">
              <w:rPr>
                <w:bCs/>
                <w:sz w:val="24"/>
                <w:szCs w:val="24"/>
                <w:lang w:val="ru-RU"/>
              </w:rPr>
              <w:t xml:space="preserve">Оптимально использовать материальные, трудовые и </w:t>
            </w:r>
            <w:r w:rsidRPr="00DC4006">
              <w:rPr>
                <w:bCs/>
                <w:sz w:val="24"/>
                <w:szCs w:val="24"/>
                <w:lang w:val="ru-RU"/>
              </w:rPr>
              <w:lastRenderedPageBreak/>
              <w:t>финансовые ресурсы организации;</w:t>
            </w:r>
          </w:p>
          <w:p w:rsidR="00D77C32" w:rsidRPr="00DC4006" w:rsidRDefault="00D77C32" w:rsidP="00337D74">
            <w:pPr>
              <w:pStyle w:val="a8"/>
              <w:numPr>
                <w:ilvl w:val="0"/>
                <w:numId w:val="43"/>
              </w:numPr>
              <w:tabs>
                <w:tab w:val="left" w:pos="426"/>
              </w:tabs>
              <w:spacing w:line="276" w:lineRule="auto"/>
              <w:ind w:left="164" w:right="57" w:firstLine="0"/>
              <w:jc w:val="both"/>
              <w:rPr>
                <w:spacing w:val="-2"/>
                <w:sz w:val="24"/>
                <w:szCs w:val="24"/>
                <w:u w:val="single"/>
                <w:lang w:val="ru-RU"/>
              </w:rPr>
            </w:pPr>
            <w:r w:rsidRPr="00DC4006">
              <w:rPr>
                <w:bCs/>
                <w:sz w:val="24"/>
                <w:szCs w:val="24"/>
                <w:lang w:val="ru-RU"/>
              </w:rPr>
              <w:t>Применять информационные технологии для обработки экономических данных</w:t>
            </w:r>
          </w:p>
        </w:tc>
        <w:tc>
          <w:tcPr>
            <w:tcW w:w="4027" w:type="dxa"/>
          </w:tcPr>
          <w:p w:rsidR="00D77C32" w:rsidRPr="00DC4006" w:rsidRDefault="00D77C32" w:rsidP="00337D74">
            <w:pPr>
              <w:pStyle w:val="a8"/>
              <w:numPr>
                <w:ilvl w:val="0"/>
                <w:numId w:val="43"/>
              </w:numPr>
              <w:tabs>
                <w:tab w:val="left" w:pos="426"/>
              </w:tabs>
              <w:spacing w:line="276" w:lineRule="auto"/>
              <w:ind w:left="164" w:firstLine="0"/>
              <w:jc w:val="both"/>
              <w:rPr>
                <w:sz w:val="24"/>
                <w:szCs w:val="24"/>
                <w:lang w:val="ru-RU"/>
              </w:rPr>
            </w:pPr>
            <w:r w:rsidRPr="00DC4006">
              <w:rPr>
                <w:sz w:val="24"/>
                <w:szCs w:val="24"/>
                <w:lang w:val="ru-RU"/>
              </w:rPr>
              <w:lastRenderedPageBreak/>
              <w:t>Методы оптимизации использования материальных, трудовых и финансовых ресурсов;</w:t>
            </w:r>
          </w:p>
          <w:p w:rsidR="00D77C32" w:rsidRPr="00DC4006" w:rsidRDefault="00D77C32" w:rsidP="00337D74">
            <w:pPr>
              <w:pStyle w:val="a8"/>
              <w:numPr>
                <w:ilvl w:val="0"/>
                <w:numId w:val="43"/>
              </w:numPr>
              <w:tabs>
                <w:tab w:val="left" w:pos="426"/>
              </w:tabs>
              <w:spacing w:line="276" w:lineRule="auto"/>
              <w:ind w:left="164" w:firstLine="0"/>
              <w:jc w:val="both"/>
              <w:rPr>
                <w:spacing w:val="-2"/>
                <w:sz w:val="24"/>
                <w:szCs w:val="24"/>
                <w:u w:val="single"/>
                <w:lang w:val="ru-RU"/>
              </w:rPr>
            </w:pPr>
            <w:r w:rsidRPr="00DC4006">
              <w:rPr>
                <w:sz w:val="24"/>
                <w:szCs w:val="24"/>
                <w:lang w:val="ru-RU"/>
              </w:rPr>
              <w:t>Методы сбора и обработки экономической информации, а также осуществления технико-экономических</w:t>
            </w:r>
          </w:p>
        </w:tc>
      </w:tr>
      <w:tr w:rsidR="00D77C32" w:rsidRPr="00DC4006" w:rsidTr="001C5AE0">
        <w:trPr>
          <w:trHeight w:val="20"/>
        </w:trPr>
        <w:tc>
          <w:tcPr>
            <w:tcW w:w="1695" w:type="dxa"/>
          </w:tcPr>
          <w:p w:rsidR="00D77C32" w:rsidRPr="00DC4006" w:rsidRDefault="00D77C32" w:rsidP="001C5AE0">
            <w:pPr>
              <w:pStyle w:val="TableParagraph"/>
              <w:spacing w:line="276" w:lineRule="auto"/>
              <w:ind w:left="9" w:right="2"/>
              <w:jc w:val="center"/>
              <w:rPr>
                <w:sz w:val="24"/>
                <w:szCs w:val="24"/>
              </w:rPr>
            </w:pPr>
            <w:r w:rsidRPr="00DC4006">
              <w:rPr>
                <w:sz w:val="24"/>
                <w:szCs w:val="24"/>
              </w:rPr>
              <w:lastRenderedPageBreak/>
              <w:t>ПК 2.2</w:t>
            </w:r>
          </w:p>
        </w:tc>
        <w:tc>
          <w:tcPr>
            <w:tcW w:w="4026" w:type="dxa"/>
          </w:tcPr>
          <w:p w:rsidR="00D77C32" w:rsidRPr="00DC4006" w:rsidRDefault="00D77C32" w:rsidP="00337D74">
            <w:pPr>
              <w:pStyle w:val="a8"/>
              <w:numPr>
                <w:ilvl w:val="0"/>
                <w:numId w:val="43"/>
              </w:numPr>
              <w:tabs>
                <w:tab w:val="left" w:pos="411"/>
              </w:tabs>
              <w:spacing w:line="276" w:lineRule="auto"/>
              <w:ind w:left="164" w:right="57" w:firstLine="0"/>
              <w:jc w:val="both"/>
              <w:rPr>
                <w:bCs/>
                <w:sz w:val="24"/>
                <w:szCs w:val="24"/>
                <w:lang w:val="ru-RU"/>
              </w:rPr>
            </w:pPr>
            <w:r w:rsidRPr="00DC4006">
              <w:rPr>
                <w:bCs/>
                <w:sz w:val="24"/>
                <w:szCs w:val="24"/>
                <w:lang w:val="ru-RU"/>
              </w:rPr>
              <w:t>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p w:rsidR="00D77C32" w:rsidRPr="00DC4006" w:rsidRDefault="00D77C32" w:rsidP="00337D74">
            <w:pPr>
              <w:pStyle w:val="a8"/>
              <w:numPr>
                <w:ilvl w:val="0"/>
                <w:numId w:val="43"/>
              </w:numPr>
              <w:tabs>
                <w:tab w:val="left" w:pos="411"/>
              </w:tabs>
              <w:spacing w:line="276" w:lineRule="auto"/>
              <w:ind w:left="108" w:right="57" w:firstLine="0"/>
              <w:jc w:val="both"/>
              <w:rPr>
                <w:spacing w:val="-2"/>
                <w:sz w:val="24"/>
                <w:szCs w:val="24"/>
                <w:u w:val="single"/>
                <w:lang w:val="ru-RU"/>
              </w:rPr>
            </w:pPr>
            <w:r w:rsidRPr="00DC4006">
              <w:rPr>
                <w:bCs/>
                <w:sz w:val="24"/>
                <w:szCs w:val="24"/>
                <w:lang w:val="ru-RU"/>
              </w:rPr>
              <w:t>Использовать для решения аналитических и исследовательских задач современные технические средства и информационные технологии</w:t>
            </w:r>
          </w:p>
        </w:tc>
        <w:tc>
          <w:tcPr>
            <w:tcW w:w="4027" w:type="dxa"/>
          </w:tcPr>
          <w:p w:rsidR="00D77C32" w:rsidRPr="00DC4006" w:rsidRDefault="00D77C32" w:rsidP="00337D74">
            <w:pPr>
              <w:pStyle w:val="a8"/>
              <w:numPr>
                <w:ilvl w:val="0"/>
                <w:numId w:val="44"/>
              </w:numPr>
              <w:tabs>
                <w:tab w:val="left" w:pos="363"/>
              </w:tabs>
              <w:spacing w:line="276" w:lineRule="auto"/>
              <w:ind w:left="26" w:firstLine="0"/>
              <w:jc w:val="both"/>
              <w:rPr>
                <w:sz w:val="24"/>
                <w:szCs w:val="24"/>
                <w:lang w:val="ru-RU"/>
              </w:rPr>
            </w:pPr>
            <w:r w:rsidRPr="00DC4006">
              <w:rPr>
                <w:sz w:val="24"/>
                <w:szCs w:val="24"/>
                <w:lang w:val="ru-RU"/>
              </w:rPr>
              <w:t>Методы финансово-экономического анализа и учета показателей деятельности организации и ее подразделений;</w:t>
            </w:r>
          </w:p>
          <w:p w:rsidR="00D77C32" w:rsidRPr="00DC4006" w:rsidRDefault="00D77C32" w:rsidP="00337D74">
            <w:pPr>
              <w:pStyle w:val="TableParagraph"/>
              <w:numPr>
                <w:ilvl w:val="0"/>
                <w:numId w:val="44"/>
              </w:numPr>
              <w:tabs>
                <w:tab w:val="left" w:pos="363"/>
              </w:tabs>
              <w:spacing w:line="276" w:lineRule="auto"/>
              <w:ind w:left="108" w:firstLine="0"/>
              <w:jc w:val="both"/>
              <w:rPr>
                <w:spacing w:val="-2"/>
                <w:sz w:val="24"/>
                <w:szCs w:val="24"/>
                <w:u w:val="single"/>
                <w:lang w:val="ru-RU"/>
              </w:rPr>
            </w:pPr>
            <w:r w:rsidRPr="00DC4006">
              <w:rPr>
                <w:sz w:val="24"/>
                <w:szCs w:val="24"/>
                <w:lang w:val="ru-RU"/>
              </w:rPr>
              <w:t>Информационные системы, программное обеспечение, применяемые в организации</w:t>
            </w:r>
          </w:p>
          <w:p w:rsidR="00D77C32" w:rsidRPr="00DC4006" w:rsidRDefault="00D77C32" w:rsidP="001C5AE0">
            <w:pPr>
              <w:pStyle w:val="TableParagraph"/>
              <w:spacing w:line="276" w:lineRule="auto"/>
              <w:ind w:left="108"/>
              <w:jc w:val="both"/>
              <w:rPr>
                <w:spacing w:val="-2"/>
                <w:sz w:val="24"/>
                <w:szCs w:val="24"/>
                <w:u w:val="single"/>
                <w:lang w:val="ru-RU"/>
              </w:rPr>
            </w:pPr>
          </w:p>
        </w:tc>
      </w:tr>
    </w:tbl>
    <w:p w:rsidR="00D77C32" w:rsidRPr="00DC4006" w:rsidRDefault="00D77C32" w:rsidP="00D77C32">
      <w:pPr>
        <w:pStyle w:val="ae"/>
        <w:spacing w:before="9"/>
      </w:pPr>
    </w:p>
    <w:p w:rsidR="00D77C32" w:rsidRPr="00DC4006" w:rsidRDefault="00D77C32" w:rsidP="00D77C32">
      <w:pPr>
        <w:jc w:val="center"/>
        <w:rPr>
          <w:rFonts w:ascii="Times New Roman" w:hAnsi="Times New Roman" w:cs="Times New Roman"/>
        </w:rPr>
        <w:sectPr w:rsidR="00D77C32" w:rsidRPr="00DC4006">
          <w:pgSz w:w="11910" w:h="16840"/>
          <w:pgMar w:top="1080" w:right="425" w:bottom="280" w:left="708" w:header="720" w:footer="720" w:gutter="0"/>
          <w:cols w:space="720"/>
        </w:sectPr>
      </w:pPr>
    </w:p>
    <w:p w:rsidR="00D77C32" w:rsidRPr="00DC4006" w:rsidRDefault="00D77C32" w:rsidP="00337D74">
      <w:pPr>
        <w:pStyle w:val="10"/>
        <w:keepNext w:val="0"/>
        <w:widowControl w:val="0"/>
        <w:numPr>
          <w:ilvl w:val="0"/>
          <w:numId w:val="41"/>
        </w:numPr>
        <w:tabs>
          <w:tab w:val="left" w:pos="2393"/>
        </w:tabs>
        <w:autoSpaceDE w:val="0"/>
        <w:autoSpaceDN w:val="0"/>
        <w:spacing w:line="312" w:lineRule="auto"/>
        <w:ind w:left="2393"/>
        <w:jc w:val="left"/>
        <w:rPr>
          <w:b/>
          <w:color w:val="auto"/>
          <w:szCs w:val="24"/>
        </w:rPr>
      </w:pPr>
      <w:r w:rsidRPr="00DC4006">
        <w:rPr>
          <w:b/>
          <w:color w:val="auto"/>
          <w:szCs w:val="24"/>
        </w:rPr>
        <w:lastRenderedPageBreak/>
        <w:t>СТРУКТУРА</w:t>
      </w:r>
      <w:r w:rsidRPr="00DC4006">
        <w:rPr>
          <w:b/>
          <w:color w:val="auto"/>
          <w:spacing w:val="-3"/>
          <w:szCs w:val="24"/>
        </w:rPr>
        <w:t xml:space="preserve"> </w:t>
      </w:r>
      <w:r w:rsidRPr="00DC4006">
        <w:rPr>
          <w:b/>
          <w:color w:val="auto"/>
          <w:szCs w:val="24"/>
        </w:rPr>
        <w:t>И</w:t>
      </w:r>
      <w:r w:rsidRPr="00DC4006">
        <w:rPr>
          <w:b/>
          <w:color w:val="auto"/>
          <w:spacing w:val="-2"/>
          <w:szCs w:val="24"/>
        </w:rPr>
        <w:t xml:space="preserve"> </w:t>
      </w:r>
      <w:r w:rsidRPr="00DC4006">
        <w:rPr>
          <w:b/>
          <w:color w:val="auto"/>
          <w:szCs w:val="24"/>
        </w:rPr>
        <w:t>СОДЕРЖАНИЕ</w:t>
      </w:r>
      <w:r w:rsidRPr="00DC4006">
        <w:rPr>
          <w:b/>
          <w:color w:val="auto"/>
          <w:spacing w:val="-2"/>
          <w:szCs w:val="24"/>
        </w:rPr>
        <w:t xml:space="preserve"> </w:t>
      </w:r>
      <w:r w:rsidRPr="00DC4006">
        <w:rPr>
          <w:b/>
          <w:color w:val="auto"/>
          <w:szCs w:val="24"/>
        </w:rPr>
        <w:t>УЧЕБНОЙ</w:t>
      </w:r>
      <w:r w:rsidRPr="00DC4006">
        <w:rPr>
          <w:b/>
          <w:color w:val="auto"/>
          <w:spacing w:val="-2"/>
          <w:szCs w:val="24"/>
        </w:rPr>
        <w:t xml:space="preserve"> ДИСЦИПЛИНЫ</w:t>
      </w:r>
    </w:p>
    <w:p w:rsidR="00D77C32" w:rsidRPr="00DC4006" w:rsidRDefault="00D77C32" w:rsidP="00D77C32">
      <w:pPr>
        <w:pStyle w:val="ae"/>
        <w:spacing w:before="0" w:after="0" w:line="312" w:lineRule="auto"/>
        <w:rPr>
          <w:b/>
          <w:szCs w:val="24"/>
        </w:rPr>
      </w:pPr>
    </w:p>
    <w:p w:rsidR="00D77C32" w:rsidRPr="00DC4006" w:rsidRDefault="00D77C32" w:rsidP="00337D74">
      <w:pPr>
        <w:pStyle w:val="2"/>
        <w:keepNext w:val="0"/>
        <w:keepLines w:val="0"/>
        <w:widowControl w:val="0"/>
        <w:numPr>
          <w:ilvl w:val="1"/>
          <w:numId w:val="41"/>
        </w:numPr>
        <w:autoSpaceDE w:val="0"/>
        <w:autoSpaceDN w:val="0"/>
        <w:spacing w:before="0" w:line="312" w:lineRule="auto"/>
        <w:ind w:left="1843" w:hanging="567"/>
        <w:jc w:val="left"/>
        <w:rPr>
          <w:rFonts w:ascii="Times New Roman" w:hAnsi="Times New Roman" w:cs="Times New Roman"/>
          <w:color w:val="auto"/>
          <w:sz w:val="24"/>
          <w:szCs w:val="24"/>
        </w:rPr>
      </w:pPr>
      <w:r w:rsidRPr="00DC4006">
        <w:rPr>
          <w:rFonts w:ascii="Times New Roman" w:hAnsi="Times New Roman" w:cs="Times New Roman"/>
          <w:color w:val="auto"/>
          <w:sz w:val="24"/>
          <w:szCs w:val="24"/>
        </w:rPr>
        <w:t>Объем</w:t>
      </w:r>
      <w:r w:rsidRPr="00DC4006">
        <w:rPr>
          <w:rFonts w:ascii="Times New Roman" w:hAnsi="Times New Roman" w:cs="Times New Roman"/>
          <w:color w:val="auto"/>
          <w:spacing w:val="-4"/>
          <w:sz w:val="24"/>
          <w:szCs w:val="24"/>
        </w:rPr>
        <w:t xml:space="preserve"> </w:t>
      </w:r>
      <w:r w:rsidRPr="00DC4006">
        <w:rPr>
          <w:rFonts w:ascii="Times New Roman" w:hAnsi="Times New Roman" w:cs="Times New Roman"/>
          <w:color w:val="auto"/>
          <w:sz w:val="24"/>
          <w:szCs w:val="24"/>
        </w:rPr>
        <w:t>учебной</w:t>
      </w:r>
      <w:r w:rsidRPr="00DC4006">
        <w:rPr>
          <w:rFonts w:ascii="Times New Roman" w:hAnsi="Times New Roman" w:cs="Times New Roman"/>
          <w:color w:val="auto"/>
          <w:spacing w:val="-4"/>
          <w:sz w:val="24"/>
          <w:szCs w:val="24"/>
        </w:rPr>
        <w:t xml:space="preserve"> </w:t>
      </w:r>
      <w:r w:rsidRPr="00DC4006">
        <w:rPr>
          <w:rFonts w:ascii="Times New Roman" w:hAnsi="Times New Roman" w:cs="Times New Roman"/>
          <w:color w:val="auto"/>
          <w:sz w:val="24"/>
          <w:szCs w:val="24"/>
        </w:rPr>
        <w:t>дисциплины</w:t>
      </w:r>
      <w:r w:rsidRPr="00DC4006">
        <w:rPr>
          <w:rFonts w:ascii="Times New Roman" w:hAnsi="Times New Roman" w:cs="Times New Roman"/>
          <w:color w:val="auto"/>
          <w:spacing w:val="-5"/>
          <w:sz w:val="24"/>
          <w:szCs w:val="24"/>
        </w:rPr>
        <w:t xml:space="preserve"> </w:t>
      </w:r>
      <w:r w:rsidRPr="00DC4006">
        <w:rPr>
          <w:rFonts w:ascii="Times New Roman" w:hAnsi="Times New Roman" w:cs="Times New Roman"/>
          <w:color w:val="auto"/>
          <w:sz w:val="24"/>
          <w:szCs w:val="24"/>
        </w:rPr>
        <w:t>и</w:t>
      </w:r>
      <w:r w:rsidRPr="00DC4006">
        <w:rPr>
          <w:rFonts w:ascii="Times New Roman" w:hAnsi="Times New Roman" w:cs="Times New Roman"/>
          <w:color w:val="auto"/>
          <w:spacing w:val="-3"/>
          <w:sz w:val="24"/>
          <w:szCs w:val="24"/>
        </w:rPr>
        <w:t xml:space="preserve"> </w:t>
      </w:r>
      <w:r w:rsidRPr="00DC4006">
        <w:rPr>
          <w:rFonts w:ascii="Times New Roman" w:hAnsi="Times New Roman" w:cs="Times New Roman"/>
          <w:color w:val="auto"/>
          <w:sz w:val="24"/>
          <w:szCs w:val="24"/>
        </w:rPr>
        <w:t>виды</w:t>
      </w:r>
      <w:r w:rsidRPr="00DC4006">
        <w:rPr>
          <w:rFonts w:ascii="Times New Roman" w:hAnsi="Times New Roman" w:cs="Times New Roman"/>
          <w:color w:val="auto"/>
          <w:spacing w:val="-3"/>
          <w:sz w:val="24"/>
          <w:szCs w:val="24"/>
        </w:rPr>
        <w:t xml:space="preserve"> </w:t>
      </w:r>
      <w:r w:rsidRPr="00DC4006">
        <w:rPr>
          <w:rFonts w:ascii="Times New Roman" w:hAnsi="Times New Roman" w:cs="Times New Roman"/>
          <w:color w:val="auto"/>
          <w:sz w:val="24"/>
          <w:szCs w:val="24"/>
        </w:rPr>
        <w:t>учебной</w:t>
      </w:r>
      <w:r w:rsidRPr="00DC4006">
        <w:rPr>
          <w:rFonts w:ascii="Times New Roman" w:hAnsi="Times New Roman" w:cs="Times New Roman"/>
          <w:color w:val="auto"/>
          <w:spacing w:val="-3"/>
          <w:sz w:val="24"/>
          <w:szCs w:val="24"/>
        </w:rPr>
        <w:t xml:space="preserve"> </w:t>
      </w:r>
      <w:r w:rsidRPr="00DC4006">
        <w:rPr>
          <w:rFonts w:ascii="Times New Roman" w:hAnsi="Times New Roman" w:cs="Times New Roman"/>
          <w:color w:val="auto"/>
          <w:spacing w:val="-2"/>
          <w:sz w:val="24"/>
          <w:szCs w:val="24"/>
        </w:rPr>
        <w:t>работы</w:t>
      </w:r>
    </w:p>
    <w:p w:rsidR="00D77C32" w:rsidRPr="00DC4006" w:rsidRDefault="00D77C32" w:rsidP="00D77C32">
      <w:pPr>
        <w:pStyle w:val="2"/>
        <w:spacing w:before="0" w:line="312" w:lineRule="auto"/>
        <w:rPr>
          <w:rFonts w:ascii="Times New Roman" w:hAnsi="Times New Roman" w:cs="Times New Roman"/>
          <w:spacing w:val="-2"/>
          <w:sz w:val="24"/>
          <w:szCs w:val="24"/>
        </w:rPr>
      </w:pPr>
    </w:p>
    <w:tbl>
      <w:tblPr>
        <w:tblW w:w="4255" w:type="pct"/>
        <w:tblInd w:w="1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661"/>
        <w:gridCol w:w="1426"/>
        <w:gridCol w:w="2268"/>
      </w:tblGrid>
      <w:tr w:rsidR="00D77C32" w:rsidRPr="00DC4006" w:rsidTr="001C5AE0">
        <w:trPr>
          <w:trHeight w:val="23"/>
        </w:trPr>
        <w:tc>
          <w:tcPr>
            <w:tcW w:w="3026" w:type="pct"/>
            <w:vAlign w:val="center"/>
          </w:tcPr>
          <w:p w:rsidR="00D77C32" w:rsidRPr="00DC4006" w:rsidRDefault="00D77C32" w:rsidP="00D77C32">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Наименование составных частей дисциплины</w:t>
            </w:r>
          </w:p>
        </w:tc>
        <w:tc>
          <w:tcPr>
            <w:tcW w:w="762" w:type="pct"/>
            <w:vAlign w:val="center"/>
          </w:tcPr>
          <w:p w:rsidR="00D77C32" w:rsidRPr="00DC4006" w:rsidRDefault="00D77C32" w:rsidP="00D77C32">
            <w:pPr>
              <w:spacing w:line="312" w:lineRule="auto"/>
              <w:jc w:val="center"/>
              <w:rPr>
                <w:rFonts w:ascii="Times New Roman" w:hAnsi="Times New Roman" w:cs="Times New Roman"/>
                <w:b/>
                <w:iCs/>
                <w:sz w:val="24"/>
                <w:szCs w:val="24"/>
              </w:rPr>
            </w:pPr>
            <w:r w:rsidRPr="00DC4006">
              <w:rPr>
                <w:rFonts w:ascii="Times New Roman" w:hAnsi="Times New Roman" w:cs="Times New Roman"/>
                <w:b/>
                <w:iCs/>
                <w:sz w:val="24"/>
                <w:szCs w:val="24"/>
              </w:rPr>
              <w:t>Объем в часах</w:t>
            </w:r>
          </w:p>
        </w:tc>
        <w:tc>
          <w:tcPr>
            <w:tcW w:w="1213" w:type="pct"/>
          </w:tcPr>
          <w:p w:rsidR="00D77C32" w:rsidRPr="00DC4006" w:rsidRDefault="00D77C32" w:rsidP="00D77C32">
            <w:pPr>
              <w:spacing w:line="312" w:lineRule="auto"/>
              <w:jc w:val="center"/>
              <w:rPr>
                <w:rFonts w:ascii="Times New Roman" w:hAnsi="Times New Roman" w:cs="Times New Roman"/>
                <w:b/>
                <w:iCs/>
                <w:sz w:val="24"/>
                <w:szCs w:val="24"/>
              </w:rPr>
            </w:pPr>
            <w:r w:rsidRPr="00DC4006">
              <w:rPr>
                <w:rFonts w:ascii="Times New Roman" w:hAnsi="Times New Roman" w:cs="Times New Roman"/>
                <w:b/>
                <w:sz w:val="24"/>
                <w:szCs w:val="24"/>
              </w:rPr>
              <w:t>в т.ч. в форме практ. подготовки</w:t>
            </w:r>
          </w:p>
        </w:tc>
      </w:tr>
      <w:tr w:rsidR="00D77C32" w:rsidRPr="00DC4006" w:rsidTr="001C5AE0">
        <w:trPr>
          <w:trHeight w:val="23"/>
        </w:trPr>
        <w:tc>
          <w:tcPr>
            <w:tcW w:w="3026" w:type="pct"/>
            <w:vAlign w:val="center"/>
          </w:tcPr>
          <w:p w:rsidR="00D77C32" w:rsidRPr="00DC4006" w:rsidRDefault="00D77C32" w:rsidP="00D77C32">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Учебные занятия, в т.ч.:</w:t>
            </w:r>
          </w:p>
        </w:tc>
        <w:tc>
          <w:tcPr>
            <w:tcW w:w="762" w:type="pct"/>
            <w:vAlign w:val="center"/>
          </w:tcPr>
          <w:p w:rsidR="00D77C32" w:rsidRPr="00DC4006" w:rsidRDefault="00D77C32" w:rsidP="00D77C32">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32</w:t>
            </w:r>
          </w:p>
        </w:tc>
        <w:tc>
          <w:tcPr>
            <w:tcW w:w="1213" w:type="pct"/>
            <w:vAlign w:val="center"/>
          </w:tcPr>
          <w:p w:rsidR="00D77C32" w:rsidRPr="00DC4006" w:rsidRDefault="00D77C32" w:rsidP="00D77C32">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20</w:t>
            </w:r>
          </w:p>
        </w:tc>
      </w:tr>
      <w:tr w:rsidR="00D77C32" w:rsidRPr="00DC4006" w:rsidTr="001C5AE0">
        <w:trPr>
          <w:trHeight w:val="23"/>
        </w:trPr>
        <w:tc>
          <w:tcPr>
            <w:tcW w:w="3026" w:type="pct"/>
            <w:vAlign w:val="center"/>
          </w:tcPr>
          <w:p w:rsidR="00D77C32" w:rsidRPr="00DC4006" w:rsidRDefault="00D77C32" w:rsidP="00D77C32">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Теоретические занятия</w:t>
            </w:r>
          </w:p>
        </w:tc>
        <w:tc>
          <w:tcPr>
            <w:tcW w:w="762" w:type="pct"/>
            <w:vAlign w:val="center"/>
          </w:tcPr>
          <w:p w:rsidR="00D77C32" w:rsidRPr="00DC4006" w:rsidRDefault="00D77C32" w:rsidP="00D77C32">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10</w:t>
            </w:r>
          </w:p>
        </w:tc>
        <w:tc>
          <w:tcPr>
            <w:tcW w:w="1213" w:type="pct"/>
            <w:vAlign w:val="center"/>
          </w:tcPr>
          <w:p w:rsidR="00D77C32" w:rsidRPr="00DC4006" w:rsidRDefault="00D77C32" w:rsidP="00D77C32">
            <w:pPr>
              <w:spacing w:line="312" w:lineRule="auto"/>
              <w:jc w:val="center"/>
              <w:rPr>
                <w:rFonts w:ascii="Times New Roman" w:hAnsi="Times New Roman" w:cs="Times New Roman"/>
                <w:bCs/>
                <w:sz w:val="24"/>
                <w:szCs w:val="24"/>
              </w:rPr>
            </w:pPr>
          </w:p>
        </w:tc>
      </w:tr>
      <w:tr w:rsidR="00D77C32" w:rsidRPr="00DC4006" w:rsidTr="001C5AE0">
        <w:trPr>
          <w:trHeight w:val="23"/>
        </w:trPr>
        <w:tc>
          <w:tcPr>
            <w:tcW w:w="3026" w:type="pct"/>
            <w:vAlign w:val="center"/>
          </w:tcPr>
          <w:p w:rsidR="00D77C32" w:rsidRPr="00DC4006" w:rsidRDefault="00D77C32" w:rsidP="00D77C32">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Практические занятия</w:t>
            </w:r>
          </w:p>
        </w:tc>
        <w:tc>
          <w:tcPr>
            <w:tcW w:w="762" w:type="pct"/>
            <w:vAlign w:val="center"/>
          </w:tcPr>
          <w:p w:rsidR="00D77C32" w:rsidRPr="00DC4006" w:rsidRDefault="00D77C32" w:rsidP="00D77C32">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20</w:t>
            </w:r>
          </w:p>
        </w:tc>
        <w:tc>
          <w:tcPr>
            <w:tcW w:w="1213" w:type="pct"/>
            <w:vAlign w:val="center"/>
          </w:tcPr>
          <w:p w:rsidR="00D77C32" w:rsidRPr="00DC4006" w:rsidRDefault="00D77C32" w:rsidP="00D77C32">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20</w:t>
            </w:r>
          </w:p>
        </w:tc>
      </w:tr>
      <w:tr w:rsidR="00D77C32" w:rsidRPr="00DC4006" w:rsidTr="001C5AE0">
        <w:trPr>
          <w:trHeight w:val="23"/>
        </w:trPr>
        <w:tc>
          <w:tcPr>
            <w:tcW w:w="3026" w:type="pct"/>
            <w:vAlign w:val="center"/>
          </w:tcPr>
          <w:p w:rsidR="00D77C32" w:rsidRPr="00DC4006" w:rsidRDefault="00D77C32" w:rsidP="00D77C32">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Курсовая работа (проект)</w:t>
            </w:r>
          </w:p>
        </w:tc>
        <w:tc>
          <w:tcPr>
            <w:tcW w:w="762" w:type="pct"/>
            <w:vAlign w:val="center"/>
          </w:tcPr>
          <w:p w:rsidR="00D77C32" w:rsidRPr="00DC4006" w:rsidRDefault="00D77C32" w:rsidP="00D77C32">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213" w:type="pct"/>
            <w:vAlign w:val="center"/>
          </w:tcPr>
          <w:p w:rsidR="00D77C32" w:rsidRPr="00DC4006" w:rsidRDefault="00D77C32" w:rsidP="00D77C32">
            <w:pPr>
              <w:spacing w:line="312" w:lineRule="auto"/>
              <w:jc w:val="center"/>
              <w:rPr>
                <w:rFonts w:ascii="Times New Roman" w:hAnsi="Times New Roman" w:cs="Times New Roman"/>
                <w:bCs/>
                <w:sz w:val="24"/>
                <w:szCs w:val="24"/>
                <w:highlight w:val="yellow"/>
              </w:rPr>
            </w:pPr>
          </w:p>
        </w:tc>
      </w:tr>
      <w:tr w:rsidR="00D77C32" w:rsidRPr="00DC4006" w:rsidTr="001C5AE0">
        <w:trPr>
          <w:trHeight w:val="23"/>
        </w:trPr>
        <w:tc>
          <w:tcPr>
            <w:tcW w:w="3026" w:type="pct"/>
            <w:vAlign w:val="center"/>
          </w:tcPr>
          <w:p w:rsidR="00D77C32" w:rsidRPr="00DC4006" w:rsidRDefault="00D77C32" w:rsidP="00D77C32">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Самостоятельная работа</w:t>
            </w:r>
          </w:p>
        </w:tc>
        <w:tc>
          <w:tcPr>
            <w:tcW w:w="762" w:type="pct"/>
            <w:vAlign w:val="center"/>
          </w:tcPr>
          <w:p w:rsidR="00D77C32" w:rsidRPr="00DC4006" w:rsidRDefault="00D77C32" w:rsidP="00D77C32">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213" w:type="pct"/>
            <w:vAlign w:val="center"/>
          </w:tcPr>
          <w:p w:rsidR="00D77C32" w:rsidRPr="00DC4006" w:rsidRDefault="00D77C32" w:rsidP="00D77C32">
            <w:pPr>
              <w:spacing w:line="312" w:lineRule="auto"/>
              <w:jc w:val="center"/>
              <w:rPr>
                <w:rFonts w:ascii="Times New Roman" w:hAnsi="Times New Roman" w:cs="Times New Roman"/>
                <w:bCs/>
                <w:sz w:val="24"/>
                <w:szCs w:val="24"/>
                <w:highlight w:val="yellow"/>
              </w:rPr>
            </w:pPr>
          </w:p>
        </w:tc>
      </w:tr>
      <w:tr w:rsidR="00D77C32" w:rsidRPr="00DC4006" w:rsidTr="001C5AE0">
        <w:trPr>
          <w:trHeight w:val="23"/>
        </w:trPr>
        <w:tc>
          <w:tcPr>
            <w:tcW w:w="3026" w:type="pct"/>
            <w:vAlign w:val="center"/>
          </w:tcPr>
          <w:p w:rsidR="00D77C32" w:rsidRPr="00DC4006" w:rsidRDefault="00D77C32" w:rsidP="00D77C32">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Промежуточная аттестация в форме дифференцированного зачета</w:t>
            </w:r>
          </w:p>
        </w:tc>
        <w:tc>
          <w:tcPr>
            <w:tcW w:w="762" w:type="pct"/>
            <w:vAlign w:val="center"/>
          </w:tcPr>
          <w:p w:rsidR="00D77C32" w:rsidRPr="00DC4006" w:rsidRDefault="00D77C32" w:rsidP="00D77C32">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213" w:type="pct"/>
            <w:vAlign w:val="center"/>
          </w:tcPr>
          <w:p w:rsidR="00D77C32" w:rsidRPr="00DC4006" w:rsidRDefault="00D77C32" w:rsidP="00D77C32">
            <w:pPr>
              <w:spacing w:line="312" w:lineRule="auto"/>
              <w:jc w:val="center"/>
              <w:rPr>
                <w:rFonts w:ascii="Times New Roman" w:hAnsi="Times New Roman" w:cs="Times New Roman"/>
                <w:bCs/>
                <w:sz w:val="24"/>
                <w:szCs w:val="24"/>
                <w:highlight w:val="yellow"/>
              </w:rPr>
            </w:pPr>
          </w:p>
        </w:tc>
      </w:tr>
      <w:tr w:rsidR="00D77C32" w:rsidRPr="00DC4006" w:rsidTr="001C5AE0">
        <w:trPr>
          <w:trHeight w:val="23"/>
        </w:trPr>
        <w:tc>
          <w:tcPr>
            <w:tcW w:w="3026" w:type="pct"/>
            <w:vAlign w:val="center"/>
          </w:tcPr>
          <w:p w:rsidR="00D77C32" w:rsidRPr="00DC4006" w:rsidRDefault="00D77C32" w:rsidP="00D77C32">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Всего</w:t>
            </w:r>
          </w:p>
        </w:tc>
        <w:tc>
          <w:tcPr>
            <w:tcW w:w="762" w:type="pct"/>
            <w:vAlign w:val="center"/>
          </w:tcPr>
          <w:p w:rsidR="00D77C32" w:rsidRPr="00DC4006" w:rsidRDefault="00D77C32" w:rsidP="00D77C32">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32</w:t>
            </w:r>
          </w:p>
        </w:tc>
        <w:tc>
          <w:tcPr>
            <w:tcW w:w="1213" w:type="pct"/>
            <w:vAlign w:val="center"/>
          </w:tcPr>
          <w:p w:rsidR="00D77C32" w:rsidRPr="00DC4006" w:rsidRDefault="00D77C32" w:rsidP="00D77C32">
            <w:pPr>
              <w:spacing w:line="312" w:lineRule="auto"/>
              <w:jc w:val="center"/>
              <w:rPr>
                <w:rFonts w:ascii="Times New Roman" w:hAnsi="Times New Roman" w:cs="Times New Roman"/>
                <w:b/>
                <w:sz w:val="24"/>
                <w:szCs w:val="24"/>
                <w:highlight w:val="yellow"/>
              </w:rPr>
            </w:pPr>
            <w:r w:rsidRPr="00DC4006">
              <w:rPr>
                <w:rFonts w:ascii="Times New Roman" w:hAnsi="Times New Roman" w:cs="Times New Roman"/>
                <w:b/>
                <w:sz w:val="24"/>
                <w:szCs w:val="24"/>
              </w:rPr>
              <w:t>20</w:t>
            </w:r>
          </w:p>
        </w:tc>
      </w:tr>
    </w:tbl>
    <w:p w:rsidR="00D77C32" w:rsidRPr="00DC4006" w:rsidRDefault="00D77C32" w:rsidP="00D77C32">
      <w:pPr>
        <w:pStyle w:val="2"/>
        <w:spacing w:before="0" w:line="312" w:lineRule="auto"/>
        <w:rPr>
          <w:rFonts w:ascii="Times New Roman" w:hAnsi="Times New Roman" w:cs="Times New Roman"/>
          <w:spacing w:val="-2"/>
          <w:sz w:val="24"/>
          <w:szCs w:val="24"/>
        </w:rPr>
      </w:pPr>
    </w:p>
    <w:p w:rsidR="00D77C32" w:rsidRPr="00DC4006" w:rsidRDefault="00D77C32" w:rsidP="00D77C32">
      <w:pPr>
        <w:pStyle w:val="2"/>
        <w:spacing w:before="0" w:line="312" w:lineRule="auto"/>
        <w:rPr>
          <w:rFonts w:ascii="Times New Roman" w:hAnsi="Times New Roman" w:cs="Times New Roman"/>
          <w:sz w:val="24"/>
          <w:szCs w:val="24"/>
        </w:rPr>
      </w:pPr>
    </w:p>
    <w:p w:rsidR="00D77C32" w:rsidRPr="00DC4006" w:rsidRDefault="00D77C32" w:rsidP="00D77C32">
      <w:pPr>
        <w:pStyle w:val="ae"/>
        <w:spacing w:line="312" w:lineRule="auto"/>
        <w:rPr>
          <w:b/>
          <w:sz w:val="10"/>
        </w:rPr>
      </w:pPr>
    </w:p>
    <w:p w:rsidR="00D77C32" w:rsidRPr="00DC4006" w:rsidRDefault="00D77C32" w:rsidP="00D77C32">
      <w:pPr>
        <w:pStyle w:val="ae"/>
        <w:spacing w:before="3"/>
        <w:rPr>
          <w:b/>
        </w:rPr>
      </w:pPr>
    </w:p>
    <w:p w:rsidR="00D77C32" w:rsidRPr="00DC4006" w:rsidRDefault="00D77C32" w:rsidP="00D77C32">
      <w:pPr>
        <w:pStyle w:val="ae"/>
        <w:spacing w:before="66"/>
        <w:rPr>
          <w:sz w:val="22"/>
        </w:rPr>
      </w:pPr>
    </w:p>
    <w:p w:rsidR="00D77C32" w:rsidRPr="00DC4006" w:rsidRDefault="00D77C32" w:rsidP="00D77C32">
      <w:pPr>
        <w:jc w:val="right"/>
        <w:rPr>
          <w:rFonts w:ascii="Times New Roman" w:hAnsi="Times New Roman" w:cs="Times New Roman"/>
        </w:rPr>
        <w:sectPr w:rsidR="00D77C32" w:rsidRPr="00DC4006">
          <w:pgSz w:w="11910" w:h="16840"/>
          <w:pgMar w:top="760" w:right="425" w:bottom="280" w:left="708" w:header="720" w:footer="720" w:gutter="0"/>
          <w:cols w:space="720"/>
        </w:sectPr>
      </w:pPr>
    </w:p>
    <w:p w:rsidR="00D77C32" w:rsidRPr="00DC4006" w:rsidRDefault="00D77C32" w:rsidP="00337D74">
      <w:pPr>
        <w:pStyle w:val="2"/>
        <w:keepNext w:val="0"/>
        <w:keepLines w:val="0"/>
        <w:widowControl w:val="0"/>
        <w:numPr>
          <w:ilvl w:val="1"/>
          <w:numId w:val="41"/>
        </w:numPr>
        <w:tabs>
          <w:tab w:val="left" w:pos="0"/>
        </w:tabs>
        <w:autoSpaceDE w:val="0"/>
        <w:autoSpaceDN w:val="0"/>
        <w:spacing w:before="0" w:line="312" w:lineRule="auto"/>
        <w:ind w:left="993" w:hanging="709"/>
        <w:jc w:val="both"/>
        <w:rPr>
          <w:rFonts w:ascii="Times New Roman" w:hAnsi="Times New Roman" w:cs="Times New Roman"/>
          <w:color w:val="auto"/>
          <w:sz w:val="24"/>
          <w:szCs w:val="24"/>
        </w:rPr>
      </w:pPr>
      <w:r w:rsidRPr="00DC4006">
        <w:rPr>
          <w:rFonts w:ascii="Times New Roman" w:hAnsi="Times New Roman" w:cs="Times New Roman"/>
          <w:color w:val="auto"/>
          <w:sz w:val="24"/>
          <w:szCs w:val="24"/>
        </w:rPr>
        <w:lastRenderedPageBreak/>
        <w:t>Тематический</w:t>
      </w:r>
      <w:r w:rsidRPr="00DC4006">
        <w:rPr>
          <w:rFonts w:ascii="Times New Roman" w:hAnsi="Times New Roman" w:cs="Times New Roman"/>
          <w:color w:val="auto"/>
          <w:spacing w:val="-4"/>
          <w:sz w:val="24"/>
          <w:szCs w:val="24"/>
        </w:rPr>
        <w:t xml:space="preserve"> </w:t>
      </w:r>
      <w:r w:rsidRPr="00DC4006">
        <w:rPr>
          <w:rFonts w:ascii="Times New Roman" w:hAnsi="Times New Roman" w:cs="Times New Roman"/>
          <w:color w:val="auto"/>
          <w:sz w:val="24"/>
          <w:szCs w:val="24"/>
        </w:rPr>
        <w:t>план</w:t>
      </w:r>
      <w:r w:rsidRPr="00DC4006">
        <w:rPr>
          <w:rFonts w:ascii="Times New Roman" w:hAnsi="Times New Roman" w:cs="Times New Roman"/>
          <w:color w:val="auto"/>
          <w:spacing w:val="-3"/>
          <w:sz w:val="24"/>
          <w:szCs w:val="24"/>
        </w:rPr>
        <w:t xml:space="preserve"> </w:t>
      </w:r>
      <w:r w:rsidRPr="00DC4006">
        <w:rPr>
          <w:rFonts w:ascii="Times New Roman" w:hAnsi="Times New Roman" w:cs="Times New Roman"/>
          <w:color w:val="auto"/>
          <w:sz w:val="24"/>
          <w:szCs w:val="24"/>
        </w:rPr>
        <w:t>и</w:t>
      </w:r>
      <w:r w:rsidRPr="00DC4006">
        <w:rPr>
          <w:rFonts w:ascii="Times New Roman" w:hAnsi="Times New Roman" w:cs="Times New Roman"/>
          <w:color w:val="auto"/>
          <w:spacing w:val="-3"/>
          <w:sz w:val="24"/>
          <w:szCs w:val="24"/>
        </w:rPr>
        <w:t xml:space="preserve"> </w:t>
      </w:r>
      <w:r w:rsidRPr="00DC4006">
        <w:rPr>
          <w:rFonts w:ascii="Times New Roman" w:hAnsi="Times New Roman" w:cs="Times New Roman"/>
          <w:color w:val="auto"/>
          <w:sz w:val="24"/>
          <w:szCs w:val="24"/>
        </w:rPr>
        <w:t>содержание</w:t>
      </w:r>
      <w:r w:rsidRPr="00DC4006">
        <w:rPr>
          <w:rFonts w:ascii="Times New Roman" w:hAnsi="Times New Roman" w:cs="Times New Roman"/>
          <w:color w:val="auto"/>
          <w:spacing w:val="-3"/>
          <w:sz w:val="24"/>
          <w:szCs w:val="24"/>
        </w:rPr>
        <w:t xml:space="preserve"> </w:t>
      </w:r>
      <w:r w:rsidRPr="00DC4006">
        <w:rPr>
          <w:rFonts w:ascii="Times New Roman" w:hAnsi="Times New Roman" w:cs="Times New Roman"/>
          <w:color w:val="auto"/>
          <w:sz w:val="24"/>
          <w:szCs w:val="24"/>
        </w:rPr>
        <w:t>учебной</w:t>
      </w:r>
      <w:r w:rsidRPr="00DC4006">
        <w:rPr>
          <w:rFonts w:ascii="Times New Roman" w:hAnsi="Times New Roman" w:cs="Times New Roman"/>
          <w:color w:val="auto"/>
          <w:spacing w:val="-3"/>
          <w:sz w:val="24"/>
          <w:szCs w:val="24"/>
        </w:rPr>
        <w:t xml:space="preserve"> </w:t>
      </w:r>
      <w:r w:rsidRPr="00DC4006">
        <w:rPr>
          <w:rFonts w:ascii="Times New Roman" w:hAnsi="Times New Roman" w:cs="Times New Roman"/>
          <w:color w:val="auto"/>
          <w:spacing w:val="-2"/>
          <w:sz w:val="24"/>
          <w:szCs w:val="24"/>
        </w:rPr>
        <w:t>дисциплины</w:t>
      </w:r>
    </w:p>
    <w:p w:rsidR="00D77C32" w:rsidRPr="00DC4006" w:rsidRDefault="00D77C32" w:rsidP="00D77C32">
      <w:pPr>
        <w:pStyle w:val="ae"/>
        <w:spacing w:before="0" w:after="0" w:line="312" w:lineRule="auto"/>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5"/>
        <w:gridCol w:w="9380"/>
        <w:gridCol w:w="1832"/>
        <w:gridCol w:w="1915"/>
      </w:tblGrid>
      <w:tr w:rsidR="00D77C32" w:rsidRPr="00DC4006" w:rsidTr="001C5AE0">
        <w:trPr>
          <w:trHeight w:val="20"/>
        </w:trPr>
        <w:tc>
          <w:tcPr>
            <w:tcW w:w="1925" w:type="dxa"/>
            <w:vAlign w:val="center"/>
          </w:tcPr>
          <w:p w:rsidR="00D77C32" w:rsidRPr="00DC4006" w:rsidRDefault="00D77C32" w:rsidP="001C5AE0">
            <w:pPr>
              <w:pStyle w:val="TableParagraph"/>
              <w:spacing w:line="276" w:lineRule="auto"/>
              <w:ind w:left="220"/>
              <w:jc w:val="center"/>
              <w:rPr>
                <w:b/>
              </w:rPr>
            </w:pPr>
            <w:proofErr w:type="spellStart"/>
            <w:r w:rsidRPr="00DC4006">
              <w:rPr>
                <w:b/>
                <w:spacing w:val="-2"/>
              </w:rPr>
              <w:t>Наименование</w:t>
            </w:r>
            <w:proofErr w:type="spellEnd"/>
            <w:r w:rsidRPr="00DC4006">
              <w:rPr>
                <w:b/>
                <w:spacing w:val="-2"/>
              </w:rPr>
              <w:t xml:space="preserve"> </w:t>
            </w:r>
            <w:proofErr w:type="spellStart"/>
            <w:r w:rsidRPr="00DC4006">
              <w:rPr>
                <w:b/>
              </w:rPr>
              <w:t>разделов</w:t>
            </w:r>
            <w:proofErr w:type="spellEnd"/>
            <w:r w:rsidRPr="00DC4006">
              <w:rPr>
                <w:b/>
                <w:spacing w:val="-5"/>
              </w:rPr>
              <w:t xml:space="preserve"> </w:t>
            </w:r>
            <w:r w:rsidRPr="00DC4006">
              <w:rPr>
                <w:b/>
              </w:rPr>
              <w:t>и</w:t>
            </w:r>
            <w:r w:rsidRPr="00DC4006">
              <w:rPr>
                <w:b/>
                <w:spacing w:val="-1"/>
              </w:rPr>
              <w:t xml:space="preserve"> </w:t>
            </w:r>
            <w:proofErr w:type="spellStart"/>
            <w:r w:rsidRPr="00DC4006">
              <w:rPr>
                <w:b/>
                <w:spacing w:val="-5"/>
              </w:rPr>
              <w:t>тем</w:t>
            </w:r>
            <w:proofErr w:type="spellEnd"/>
          </w:p>
        </w:tc>
        <w:tc>
          <w:tcPr>
            <w:tcW w:w="9380" w:type="dxa"/>
            <w:vAlign w:val="center"/>
          </w:tcPr>
          <w:p w:rsidR="00D77C32" w:rsidRPr="00DC4006" w:rsidRDefault="00D77C32" w:rsidP="001C5AE0">
            <w:pPr>
              <w:pStyle w:val="TableParagraph"/>
              <w:spacing w:line="276" w:lineRule="auto"/>
              <w:ind w:left="496"/>
              <w:jc w:val="center"/>
              <w:rPr>
                <w:b/>
                <w:lang w:val="ru-RU"/>
              </w:rPr>
            </w:pPr>
            <w:r w:rsidRPr="00DC4006">
              <w:rPr>
                <w:b/>
                <w:lang w:val="ru-RU"/>
              </w:rPr>
              <w:t>Содержание</w:t>
            </w:r>
            <w:r w:rsidRPr="00DC4006">
              <w:rPr>
                <w:b/>
                <w:spacing w:val="-8"/>
                <w:lang w:val="ru-RU"/>
              </w:rPr>
              <w:t xml:space="preserve"> </w:t>
            </w:r>
            <w:r w:rsidRPr="00DC4006">
              <w:rPr>
                <w:b/>
                <w:lang w:val="ru-RU"/>
              </w:rPr>
              <w:t>учебного</w:t>
            </w:r>
            <w:r w:rsidRPr="00DC4006">
              <w:rPr>
                <w:b/>
                <w:spacing w:val="-7"/>
                <w:lang w:val="ru-RU"/>
              </w:rPr>
              <w:t xml:space="preserve"> </w:t>
            </w:r>
            <w:r w:rsidRPr="00DC4006">
              <w:rPr>
                <w:b/>
                <w:lang w:val="ru-RU"/>
              </w:rPr>
              <w:t>материала</w:t>
            </w:r>
            <w:r w:rsidRPr="00DC4006">
              <w:rPr>
                <w:b/>
                <w:spacing w:val="-6"/>
                <w:lang w:val="ru-RU"/>
              </w:rPr>
              <w:t xml:space="preserve"> </w:t>
            </w:r>
            <w:r w:rsidRPr="00DC4006">
              <w:rPr>
                <w:b/>
                <w:lang w:val="ru-RU"/>
              </w:rPr>
              <w:t>и</w:t>
            </w:r>
            <w:r w:rsidRPr="00DC4006">
              <w:rPr>
                <w:b/>
                <w:spacing w:val="-6"/>
                <w:lang w:val="ru-RU"/>
              </w:rPr>
              <w:t xml:space="preserve"> </w:t>
            </w:r>
            <w:r w:rsidRPr="00DC4006">
              <w:rPr>
                <w:b/>
                <w:lang w:val="ru-RU"/>
              </w:rPr>
              <w:t>формы</w:t>
            </w:r>
            <w:r w:rsidRPr="00DC4006">
              <w:rPr>
                <w:b/>
                <w:spacing w:val="-5"/>
                <w:lang w:val="ru-RU"/>
              </w:rPr>
              <w:t xml:space="preserve"> </w:t>
            </w:r>
            <w:r w:rsidRPr="00DC4006">
              <w:rPr>
                <w:b/>
                <w:lang w:val="ru-RU"/>
              </w:rPr>
              <w:t>организации</w:t>
            </w:r>
            <w:r w:rsidRPr="00DC4006">
              <w:rPr>
                <w:b/>
                <w:spacing w:val="-9"/>
                <w:lang w:val="ru-RU"/>
              </w:rPr>
              <w:t xml:space="preserve"> </w:t>
            </w:r>
            <w:r w:rsidRPr="00DC4006">
              <w:rPr>
                <w:b/>
                <w:lang w:val="ru-RU"/>
              </w:rPr>
              <w:t>деятельности</w:t>
            </w:r>
            <w:r w:rsidRPr="00DC4006">
              <w:rPr>
                <w:b/>
                <w:spacing w:val="-5"/>
                <w:lang w:val="ru-RU"/>
              </w:rPr>
              <w:t xml:space="preserve"> </w:t>
            </w:r>
            <w:r w:rsidRPr="00DC4006">
              <w:rPr>
                <w:b/>
                <w:spacing w:val="-2"/>
                <w:lang w:val="ru-RU"/>
              </w:rPr>
              <w:t>обучающихся</w:t>
            </w:r>
          </w:p>
        </w:tc>
        <w:tc>
          <w:tcPr>
            <w:tcW w:w="1832" w:type="dxa"/>
            <w:vAlign w:val="center"/>
          </w:tcPr>
          <w:p w:rsidR="00D77C32" w:rsidRPr="00DC4006" w:rsidRDefault="00D77C32" w:rsidP="001C5AE0">
            <w:pPr>
              <w:pStyle w:val="TableParagraph"/>
              <w:spacing w:line="276" w:lineRule="auto"/>
              <w:ind w:left="106" w:right="106"/>
              <w:jc w:val="center"/>
              <w:rPr>
                <w:b/>
                <w:lang w:val="ru-RU"/>
              </w:rPr>
            </w:pPr>
            <w:r w:rsidRPr="00DC4006">
              <w:rPr>
                <w:b/>
                <w:lang w:val="ru-RU"/>
              </w:rPr>
              <w:t>Объем,</w:t>
            </w:r>
            <w:r w:rsidRPr="00DC4006">
              <w:rPr>
                <w:b/>
                <w:spacing w:val="-14"/>
                <w:lang w:val="ru-RU"/>
              </w:rPr>
              <w:t xml:space="preserve"> </w:t>
            </w:r>
            <w:r w:rsidRPr="00DC4006">
              <w:rPr>
                <w:b/>
                <w:lang w:val="ru-RU"/>
              </w:rPr>
              <w:t>акад.</w:t>
            </w:r>
            <w:r w:rsidRPr="00DC4006">
              <w:rPr>
                <w:b/>
                <w:spacing w:val="-14"/>
                <w:lang w:val="ru-RU"/>
              </w:rPr>
              <w:t xml:space="preserve"> </w:t>
            </w:r>
            <w:r w:rsidRPr="00DC4006">
              <w:rPr>
                <w:b/>
                <w:lang w:val="ru-RU"/>
              </w:rPr>
              <w:t xml:space="preserve">ч., в т. ч. в форме </w:t>
            </w:r>
            <w:r w:rsidRPr="00DC4006">
              <w:rPr>
                <w:b/>
                <w:spacing w:val="-2"/>
                <w:lang w:val="ru-RU"/>
              </w:rPr>
              <w:t>практической подготовки,</w:t>
            </w:r>
          </w:p>
          <w:p w:rsidR="00D77C32" w:rsidRPr="00DC4006" w:rsidRDefault="00D77C32" w:rsidP="001C5AE0">
            <w:pPr>
              <w:pStyle w:val="TableParagraph"/>
              <w:spacing w:line="276" w:lineRule="auto"/>
              <w:ind w:left="106" w:right="105"/>
              <w:jc w:val="center"/>
              <w:rPr>
                <w:b/>
              </w:rPr>
            </w:pPr>
            <w:proofErr w:type="spellStart"/>
            <w:r w:rsidRPr="00DC4006">
              <w:rPr>
                <w:b/>
              </w:rPr>
              <w:t>акад</w:t>
            </w:r>
            <w:proofErr w:type="spellEnd"/>
            <w:r w:rsidRPr="00DC4006">
              <w:rPr>
                <w:b/>
              </w:rPr>
              <w:t>.</w:t>
            </w:r>
            <w:r w:rsidRPr="00DC4006">
              <w:rPr>
                <w:b/>
                <w:spacing w:val="-3"/>
              </w:rPr>
              <w:t xml:space="preserve"> </w:t>
            </w:r>
            <w:r w:rsidRPr="00DC4006">
              <w:rPr>
                <w:b/>
                <w:spacing w:val="-5"/>
              </w:rPr>
              <w:t>ч.</w:t>
            </w:r>
          </w:p>
        </w:tc>
        <w:tc>
          <w:tcPr>
            <w:tcW w:w="1915" w:type="dxa"/>
            <w:vAlign w:val="center"/>
          </w:tcPr>
          <w:p w:rsidR="00D77C32" w:rsidRPr="00DC4006" w:rsidRDefault="00D77C32" w:rsidP="001C5AE0">
            <w:pPr>
              <w:pStyle w:val="TableParagraph"/>
              <w:spacing w:line="276" w:lineRule="auto"/>
              <w:ind w:left="179" w:right="177" w:firstLine="1"/>
              <w:jc w:val="center"/>
              <w:rPr>
                <w:b/>
                <w:lang w:val="ru-RU"/>
              </w:rPr>
            </w:pPr>
            <w:r w:rsidRPr="00DC4006">
              <w:rPr>
                <w:b/>
                <w:spacing w:val="-4"/>
                <w:lang w:val="ru-RU"/>
              </w:rPr>
              <w:t xml:space="preserve">Коды </w:t>
            </w:r>
            <w:r w:rsidRPr="00DC4006">
              <w:rPr>
                <w:b/>
                <w:spacing w:val="-2"/>
                <w:lang w:val="ru-RU"/>
              </w:rPr>
              <w:t>компетенций, формированию которых</w:t>
            </w:r>
          </w:p>
          <w:p w:rsidR="00D77C32" w:rsidRPr="00DC4006" w:rsidRDefault="00D77C32" w:rsidP="001C5AE0">
            <w:pPr>
              <w:pStyle w:val="TableParagraph"/>
              <w:spacing w:line="276" w:lineRule="auto"/>
              <w:ind w:left="15" w:right="11"/>
              <w:jc w:val="center"/>
              <w:rPr>
                <w:b/>
                <w:lang w:val="ru-RU"/>
              </w:rPr>
            </w:pPr>
            <w:r w:rsidRPr="00DC4006">
              <w:rPr>
                <w:b/>
                <w:spacing w:val="-2"/>
                <w:lang w:val="ru-RU"/>
              </w:rPr>
              <w:t>способствует элемент</w:t>
            </w:r>
          </w:p>
          <w:p w:rsidR="00D77C32" w:rsidRPr="00DC4006" w:rsidRDefault="00D77C32" w:rsidP="001C5AE0">
            <w:pPr>
              <w:pStyle w:val="TableParagraph"/>
              <w:spacing w:line="276" w:lineRule="auto"/>
              <w:ind w:left="15" w:right="11"/>
              <w:jc w:val="center"/>
              <w:rPr>
                <w:b/>
              </w:rPr>
            </w:pPr>
            <w:proofErr w:type="spellStart"/>
            <w:r w:rsidRPr="00DC4006">
              <w:rPr>
                <w:b/>
                <w:spacing w:val="-2"/>
              </w:rPr>
              <w:t>программы</w:t>
            </w:r>
            <w:proofErr w:type="spellEnd"/>
          </w:p>
        </w:tc>
      </w:tr>
      <w:tr w:rsidR="00D77C32" w:rsidRPr="00DC4006" w:rsidTr="001C5AE0">
        <w:trPr>
          <w:trHeight w:val="20"/>
        </w:trPr>
        <w:tc>
          <w:tcPr>
            <w:tcW w:w="11305" w:type="dxa"/>
            <w:gridSpan w:val="2"/>
          </w:tcPr>
          <w:p w:rsidR="00D77C32" w:rsidRPr="00DC4006" w:rsidRDefault="00D77C32" w:rsidP="001C5AE0">
            <w:pPr>
              <w:pStyle w:val="TableParagraph"/>
              <w:spacing w:line="276" w:lineRule="auto"/>
              <w:ind w:left="52"/>
              <w:rPr>
                <w:b/>
                <w:lang w:val="ru-RU"/>
              </w:rPr>
            </w:pPr>
            <w:r w:rsidRPr="00DC4006">
              <w:rPr>
                <w:b/>
                <w:lang w:val="ru-RU"/>
              </w:rPr>
              <w:t>Раздел</w:t>
            </w:r>
            <w:r w:rsidRPr="00DC4006">
              <w:rPr>
                <w:b/>
                <w:spacing w:val="-5"/>
                <w:lang w:val="ru-RU"/>
              </w:rPr>
              <w:t xml:space="preserve"> </w:t>
            </w:r>
            <w:r w:rsidRPr="00DC4006">
              <w:rPr>
                <w:b/>
                <w:lang w:val="ru-RU"/>
              </w:rPr>
              <w:t>1</w:t>
            </w:r>
            <w:r w:rsidRPr="00DC4006">
              <w:rPr>
                <w:b/>
                <w:spacing w:val="-4"/>
                <w:lang w:val="ru-RU"/>
              </w:rPr>
              <w:t xml:space="preserve"> </w:t>
            </w:r>
            <w:r w:rsidRPr="00DC4006">
              <w:rPr>
                <w:b/>
                <w:lang w:val="ru-RU"/>
              </w:rPr>
              <w:t>Бережливое</w:t>
            </w:r>
            <w:r w:rsidRPr="00DC4006">
              <w:rPr>
                <w:b/>
                <w:spacing w:val="-4"/>
                <w:lang w:val="ru-RU"/>
              </w:rPr>
              <w:t xml:space="preserve"> </w:t>
            </w:r>
            <w:r w:rsidRPr="00DC4006">
              <w:rPr>
                <w:b/>
                <w:lang w:val="ru-RU"/>
              </w:rPr>
              <w:t>производство:</w:t>
            </w:r>
            <w:r w:rsidRPr="00DC4006">
              <w:rPr>
                <w:b/>
                <w:spacing w:val="-4"/>
                <w:lang w:val="ru-RU"/>
              </w:rPr>
              <w:t xml:space="preserve"> </w:t>
            </w:r>
            <w:r w:rsidRPr="00DC4006">
              <w:rPr>
                <w:b/>
                <w:lang w:val="ru-RU"/>
              </w:rPr>
              <w:t>основные</w:t>
            </w:r>
            <w:r w:rsidRPr="00DC4006">
              <w:rPr>
                <w:b/>
                <w:spacing w:val="-5"/>
                <w:lang w:val="ru-RU"/>
              </w:rPr>
              <w:t xml:space="preserve"> </w:t>
            </w:r>
            <w:r w:rsidRPr="00DC4006">
              <w:rPr>
                <w:b/>
                <w:lang w:val="ru-RU"/>
              </w:rPr>
              <w:t>понятия,</w:t>
            </w:r>
            <w:r w:rsidRPr="00DC4006">
              <w:rPr>
                <w:b/>
                <w:spacing w:val="-3"/>
                <w:lang w:val="ru-RU"/>
              </w:rPr>
              <w:t xml:space="preserve"> </w:t>
            </w:r>
            <w:r w:rsidRPr="00DC4006">
              <w:rPr>
                <w:b/>
                <w:lang w:val="ru-RU"/>
              </w:rPr>
              <w:t>принципы,</w:t>
            </w:r>
            <w:r w:rsidRPr="00DC4006">
              <w:rPr>
                <w:b/>
                <w:spacing w:val="-7"/>
                <w:lang w:val="ru-RU"/>
              </w:rPr>
              <w:t xml:space="preserve"> </w:t>
            </w:r>
            <w:r w:rsidRPr="00DC4006">
              <w:rPr>
                <w:b/>
                <w:lang w:val="ru-RU"/>
              </w:rPr>
              <w:t>методология,</w:t>
            </w:r>
            <w:r w:rsidRPr="00DC4006">
              <w:rPr>
                <w:b/>
                <w:spacing w:val="-6"/>
                <w:lang w:val="ru-RU"/>
              </w:rPr>
              <w:t xml:space="preserve"> </w:t>
            </w:r>
            <w:r w:rsidRPr="00DC4006">
              <w:rPr>
                <w:b/>
                <w:spacing w:val="-2"/>
                <w:lang w:val="ru-RU"/>
              </w:rPr>
              <w:t>проблематизация</w:t>
            </w:r>
          </w:p>
        </w:tc>
        <w:tc>
          <w:tcPr>
            <w:tcW w:w="1832" w:type="dxa"/>
          </w:tcPr>
          <w:p w:rsidR="00D77C32" w:rsidRPr="00DC4006" w:rsidRDefault="00D77C32" w:rsidP="001C5AE0">
            <w:pPr>
              <w:pStyle w:val="TableParagraph"/>
              <w:spacing w:line="276" w:lineRule="auto"/>
              <w:ind w:left="106" w:right="107"/>
              <w:jc w:val="center"/>
              <w:rPr>
                <w:b/>
              </w:rPr>
            </w:pPr>
            <w:r w:rsidRPr="00DC4006">
              <w:rPr>
                <w:b/>
                <w:spacing w:val="-5"/>
              </w:rPr>
              <w:t>12/6</w:t>
            </w:r>
          </w:p>
        </w:tc>
        <w:tc>
          <w:tcPr>
            <w:tcW w:w="1915" w:type="dxa"/>
          </w:tcPr>
          <w:p w:rsidR="00D77C32" w:rsidRPr="00DC4006" w:rsidRDefault="00D77C32" w:rsidP="001C5AE0">
            <w:pPr>
              <w:pStyle w:val="TableParagraph"/>
              <w:spacing w:line="276" w:lineRule="auto"/>
            </w:pPr>
          </w:p>
        </w:tc>
      </w:tr>
      <w:tr w:rsidR="00D77C32" w:rsidRPr="00DC4006" w:rsidTr="001C5AE0">
        <w:trPr>
          <w:trHeight w:val="20"/>
        </w:trPr>
        <w:tc>
          <w:tcPr>
            <w:tcW w:w="1925" w:type="dxa"/>
            <w:vMerge w:val="restart"/>
          </w:tcPr>
          <w:p w:rsidR="00D77C32" w:rsidRPr="00DC4006" w:rsidRDefault="00D77C32" w:rsidP="001C5AE0">
            <w:pPr>
              <w:pStyle w:val="TableParagraph"/>
              <w:spacing w:line="276" w:lineRule="auto"/>
              <w:ind w:left="9" w:right="9"/>
              <w:jc w:val="center"/>
              <w:rPr>
                <w:b/>
                <w:lang w:val="ru-RU"/>
              </w:rPr>
            </w:pPr>
            <w:r w:rsidRPr="00DC4006">
              <w:rPr>
                <w:b/>
                <w:lang w:val="ru-RU"/>
              </w:rPr>
              <w:t>Тема</w:t>
            </w:r>
            <w:r w:rsidRPr="00DC4006">
              <w:rPr>
                <w:b/>
                <w:spacing w:val="-1"/>
                <w:lang w:val="ru-RU"/>
              </w:rPr>
              <w:t xml:space="preserve"> </w:t>
            </w:r>
            <w:r w:rsidRPr="00DC4006">
              <w:rPr>
                <w:b/>
                <w:spacing w:val="-5"/>
                <w:lang w:val="ru-RU"/>
              </w:rPr>
              <w:t>1.1</w:t>
            </w:r>
          </w:p>
          <w:p w:rsidR="00D77C32" w:rsidRPr="00DC4006" w:rsidRDefault="00D77C32" w:rsidP="001C5AE0">
            <w:pPr>
              <w:pStyle w:val="TableParagraph"/>
              <w:spacing w:line="276" w:lineRule="auto"/>
              <w:ind w:left="9" w:right="9"/>
              <w:jc w:val="center"/>
              <w:rPr>
                <w:lang w:val="ru-RU"/>
              </w:rPr>
            </w:pPr>
            <w:r w:rsidRPr="00DC4006">
              <w:rPr>
                <w:spacing w:val="-2"/>
                <w:lang w:val="ru-RU"/>
              </w:rPr>
              <w:t>Основные</w:t>
            </w:r>
          </w:p>
          <w:p w:rsidR="00D77C32" w:rsidRPr="00DC4006" w:rsidRDefault="00D77C32" w:rsidP="001C5AE0">
            <w:pPr>
              <w:pStyle w:val="TableParagraph"/>
              <w:spacing w:line="276" w:lineRule="auto"/>
              <w:ind w:left="9" w:right="9"/>
              <w:jc w:val="center"/>
              <w:rPr>
                <w:lang w:val="ru-RU"/>
              </w:rPr>
            </w:pPr>
            <w:r w:rsidRPr="00DC4006">
              <w:rPr>
                <w:lang w:val="ru-RU"/>
              </w:rPr>
              <w:t>понятия</w:t>
            </w:r>
            <w:r w:rsidRPr="00DC4006">
              <w:rPr>
                <w:spacing w:val="-3"/>
                <w:lang w:val="ru-RU"/>
              </w:rPr>
              <w:t xml:space="preserve"> </w:t>
            </w:r>
            <w:r w:rsidRPr="00DC4006">
              <w:rPr>
                <w:spacing w:val="-10"/>
                <w:lang w:val="ru-RU"/>
              </w:rPr>
              <w:t>и</w:t>
            </w:r>
          </w:p>
          <w:p w:rsidR="00D77C32" w:rsidRPr="00DC4006" w:rsidRDefault="00D77C32" w:rsidP="001C5AE0">
            <w:pPr>
              <w:pStyle w:val="TableParagraph"/>
              <w:spacing w:line="276" w:lineRule="auto"/>
              <w:ind w:left="9" w:right="10"/>
              <w:jc w:val="center"/>
              <w:rPr>
                <w:lang w:val="ru-RU"/>
              </w:rPr>
            </w:pPr>
            <w:r w:rsidRPr="00DC4006">
              <w:rPr>
                <w:spacing w:val="-2"/>
                <w:lang w:val="ru-RU"/>
              </w:rPr>
              <w:t>методология</w:t>
            </w:r>
          </w:p>
          <w:p w:rsidR="00D77C32" w:rsidRPr="00DC4006" w:rsidRDefault="00D77C32" w:rsidP="001C5AE0">
            <w:pPr>
              <w:pStyle w:val="TableParagraph"/>
              <w:spacing w:line="276" w:lineRule="auto"/>
              <w:ind w:left="9" w:right="9"/>
              <w:jc w:val="center"/>
              <w:rPr>
                <w:lang w:val="ru-RU"/>
              </w:rPr>
            </w:pPr>
            <w:r w:rsidRPr="00DC4006">
              <w:rPr>
                <w:spacing w:val="-2"/>
                <w:lang w:val="ru-RU"/>
              </w:rPr>
              <w:t>бережливого</w:t>
            </w:r>
          </w:p>
          <w:p w:rsidR="00D77C32" w:rsidRPr="00DC4006" w:rsidRDefault="00D77C32" w:rsidP="001C5AE0">
            <w:pPr>
              <w:pStyle w:val="TableParagraph"/>
              <w:spacing w:line="276" w:lineRule="auto"/>
              <w:ind w:left="9" w:right="7"/>
              <w:jc w:val="center"/>
              <w:rPr>
                <w:b/>
              </w:rPr>
            </w:pPr>
            <w:proofErr w:type="spellStart"/>
            <w:r w:rsidRPr="00DC4006">
              <w:rPr>
                <w:spacing w:val="-2"/>
              </w:rPr>
              <w:t>производства</w:t>
            </w:r>
            <w:proofErr w:type="spellEnd"/>
          </w:p>
        </w:tc>
        <w:tc>
          <w:tcPr>
            <w:tcW w:w="9380" w:type="dxa"/>
          </w:tcPr>
          <w:p w:rsidR="00D77C32" w:rsidRPr="00DC4006" w:rsidRDefault="00D77C32" w:rsidP="001C5AE0">
            <w:pPr>
              <w:pStyle w:val="TableParagraph"/>
              <w:spacing w:line="276" w:lineRule="auto"/>
              <w:ind w:left="52"/>
              <w:rPr>
                <w:b/>
              </w:rPr>
            </w:pPr>
            <w:proofErr w:type="spellStart"/>
            <w:r w:rsidRPr="00DC4006">
              <w:rPr>
                <w:b/>
              </w:rPr>
              <w:t>Содержание</w:t>
            </w:r>
            <w:proofErr w:type="spellEnd"/>
            <w:r w:rsidRPr="00DC4006">
              <w:rPr>
                <w:b/>
                <w:spacing w:val="-7"/>
              </w:rPr>
              <w:t xml:space="preserve"> </w:t>
            </w:r>
            <w:proofErr w:type="spellStart"/>
            <w:r w:rsidRPr="00DC4006">
              <w:rPr>
                <w:b/>
              </w:rPr>
              <w:t>учебного</w:t>
            </w:r>
            <w:proofErr w:type="spellEnd"/>
            <w:r w:rsidRPr="00DC4006">
              <w:rPr>
                <w:b/>
                <w:spacing w:val="-4"/>
              </w:rPr>
              <w:t xml:space="preserve"> </w:t>
            </w:r>
            <w:proofErr w:type="spellStart"/>
            <w:r w:rsidRPr="00DC4006">
              <w:rPr>
                <w:b/>
                <w:spacing w:val="-2"/>
              </w:rPr>
              <w:t>материала</w:t>
            </w:r>
            <w:proofErr w:type="spellEnd"/>
          </w:p>
        </w:tc>
        <w:tc>
          <w:tcPr>
            <w:tcW w:w="1832" w:type="dxa"/>
          </w:tcPr>
          <w:p w:rsidR="00D77C32" w:rsidRPr="00DC4006" w:rsidRDefault="00D77C32" w:rsidP="001C5AE0">
            <w:pPr>
              <w:pStyle w:val="TableParagraph"/>
              <w:spacing w:line="276" w:lineRule="auto"/>
              <w:ind w:left="106" w:right="107"/>
              <w:jc w:val="center"/>
              <w:rPr>
                <w:b/>
              </w:rPr>
            </w:pPr>
            <w:r w:rsidRPr="00DC4006">
              <w:rPr>
                <w:b/>
                <w:spacing w:val="-10"/>
              </w:rPr>
              <w:t>4/2</w:t>
            </w:r>
          </w:p>
        </w:tc>
        <w:tc>
          <w:tcPr>
            <w:tcW w:w="1915" w:type="dxa"/>
            <w:vMerge w:val="restart"/>
          </w:tcPr>
          <w:p w:rsidR="00D77C32" w:rsidRPr="00DC4006" w:rsidRDefault="00D77C32" w:rsidP="001C5AE0">
            <w:pPr>
              <w:pStyle w:val="TableParagraph"/>
              <w:spacing w:line="276" w:lineRule="auto"/>
              <w:ind w:left="15" w:right="15"/>
              <w:jc w:val="center"/>
              <w:rPr>
                <w:lang w:val="ru-RU"/>
              </w:rPr>
            </w:pPr>
            <w:r w:rsidRPr="00DC4006">
              <w:rPr>
                <w:lang w:val="ru-RU"/>
              </w:rPr>
              <w:t>ОК 04</w:t>
            </w:r>
          </w:p>
          <w:p w:rsidR="00D77C32" w:rsidRPr="00DC4006" w:rsidRDefault="00D77C32" w:rsidP="001C5AE0">
            <w:pPr>
              <w:pStyle w:val="TableParagraph"/>
              <w:spacing w:line="276" w:lineRule="auto"/>
              <w:ind w:left="15" w:right="15"/>
              <w:jc w:val="center"/>
              <w:rPr>
                <w:lang w:val="ru-RU"/>
              </w:rPr>
            </w:pPr>
            <w:r w:rsidRPr="00DC4006">
              <w:rPr>
                <w:lang w:val="ru-RU"/>
              </w:rPr>
              <w:t>ОК 05</w:t>
            </w:r>
          </w:p>
          <w:p w:rsidR="00D77C32" w:rsidRPr="00DC4006" w:rsidRDefault="00D77C32" w:rsidP="001C5AE0">
            <w:pPr>
              <w:pStyle w:val="TableParagraph"/>
              <w:spacing w:line="276" w:lineRule="auto"/>
              <w:ind w:left="15" w:right="15"/>
              <w:jc w:val="center"/>
              <w:rPr>
                <w:spacing w:val="-5"/>
                <w:lang w:val="ru-RU"/>
              </w:rPr>
            </w:pPr>
            <w:r w:rsidRPr="00DC4006">
              <w:rPr>
                <w:lang w:val="ru-RU"/>
              </w:rPr>
              <w:t xml:space="preserve">ОК </w:t>
            </w:r>
            <w:r w:rsidRPr="00DC4006">
              <w:rPr>
                <w:spacing w:val="-5"/>
                <w:lang w:val="ru-RU"/>
              </w:rPr>
              <w:t>07</w:t>
            </w:r>
          </w:p>
          <w:p w:rsidR="00D77C32" w:rsidRPr="00DC4006" w:rsidRDefault="00D77C32" w:rsidP="001C5AE0">
            <w:pPr>
              <w:pStyle w:val="TableParagraph"/>
              <w:spacing w:line="276" w:lineRule="auto"/>
              <w:ind w:left="15" w:right="15"/>
              <w:jc w:val="center"/>
              <w:rPr>
                <w:spacing w:val="-5"/>
                <w:lang w:val="ru-RU"/>
              </w:rPr>
            </w:pPr>
            <w:r w:rsidRPr="00DC4006">
              <w:rPr>
                <w:spacing w:val="-5"/>
                <w:lang w:val="ru-RU"/>
              </w:rPr>
              <w:t>ОК 09</w:t>
            </w:r>
          </w:p>
          <w:p w:rsidR="00D77C32" w:rsidRPr="00DC4006" w:rsidRDefault="00D77C32" w:rsidP="001C5AE0">
            <w:pPr>
              <w:pStyle w:val="TableParagraph"/>
              <w:spacing w:line="276" w:lineRule="auto"/>
              <w:ind w:left="15" w:right="15"/>
              <w:jc w:val="center"/>
              <w:rPr>
                <w:spacing w:val="-5"/>
                <w:lang w:val="ru-RU"/>
              </w:rPr>
            </w:pPr>
            <w:r w:rsidRPr="00DC4006">
              <w:rPr>
                <w:spacing w:val="-5"/>
                <w:lang w:val="ru-RU"/>
              </w:rPr>
              <w:t>ПК 2.1.</w:t>
            </w:r>
          </w:p>
          <w:p w:rsidR="00D77C32" w:rsidRPr="00DC4006" w:rsidRDefault="00D77C32" w:rsidP="001C5AE0">
            <w:pPr>
              <w:pStyle w:val="TableParagraph"/>
              <w:spacing w:line="276" w:lineRule="auto"/>
              <w:ind w:left="15" w:right="15"/>
              <w:jc w:val="center"/>
            </w:pPr>
            <w:r w:rsidRPr="00DC4006">
              <w:rPr>
                <w:spacing w:val="-5"/>
              </w:rPr>
              <w:t>ПК 2.2</w:t>
            </w:r>
          </w:p>
        </w:tc>
      </w:tr>
      <w:tr w:rsidR="00D77C32" w:rsidRPr="00DC4006" w:rsidTr="001C5AE0">
        <w:trPr>
          <w:trHeight w:val="20"/>
        </w:trPr>
        <w:tc>
          <w:tcPr>
            <w:tcW w:w="1925" w:type="dxa"/>
            <w:vMerge/>
            <w:tcBorders>
              <w:bottom w:val="single" w:sz="4" w:space="0" w:color="000000"/>
            </w:tcBorders>
          </w:tcPr>
          <w:p w:rsidR="00D77C32" w:rsidRPr="00DC4006" w:rsidRDefault="00D77C32" w:rsidP="001C5AE0">
            <w:pPr>
              <w:pStyle w:val="TableParagraph"/>
              <w:spacing w:line="276" w:lineRule="auto"/>
              <w:ind w:left="9" w:right="7"/>
              <w:jc w:val="center"/>
            </w:pPr>
          </w:p>
        </w:tc>
        <w:tc>
          <w:tcPr>
            <w:tcW w:w="9380" w:type="dxa"/>
            <w:tcBorders>
              <w:bottom w:val="single" w:sz="4" w:space="0" w:color="000000"/>
            </w:tcBorders>
          </w:tcPr>
          <w:p w:rsidR="00D77C32" w:rsidRPr="00DC4006" w:rsidRDefault="00D77C32" w:rsidP="001C5AE0">
            <w:pPr>
              <w:pStyle w:val="TableParagraph"/>
              <w:spacing w:line="276" w:lineRule="auto"/>
              <w:ind w:left="52"/>
              <w:jc w:val="both"/>
              <w:rPr>
                <w:lang w:val="ru-RU"/>
              </w:rPr>
            </w:pPr>
            <w:r w:rsidRPr="00DC4006">
              <w:rPr>
                <w:lang w:val="ru-RU"/>
              </w:rPr>
              <w:t>Цели,</w:t>
            </w:r>
            <w:r w:rsidRPr="00DC4006">
              <w:rPr>
                <w:spacing w:val="78"/>
                <w:w w:val="150"/>
                <w:lang w:val="ru-RU"/>
              </w:rPr>
              <w:t xml:space="preserve"> </w:t>
            </w:r>
            <w:r w:rsidRPr="00DC4006">
              <w:rPr>
                <w:lang w:val="ru-RU"/>
              </w:rPr>
              <w:t>задачи</w:t>
            </w:r>
            <w:r w:rsidRPr="00DC4006">
              <w:rPr>
                <w:spacing w:val="78"/>
                <w:w w:val="150"/>
                <w:lang w:val="ru-RU"/>
              </w:rPr>
              <w:t xml:space="preserve"> </w:t>
            </w:r>
            <w:r w:rsidRPr="00DC4006">
              <w:rPr>
                <w:lang w:val="ru-RU"/>
              </w:rPr>
              <w:t>учебной</w:t>
            </w:r>
            <w:r w:rsidRPr="00DC4006">
              <w:rPr>
                <w:spacing w:val="79"/>
                <w:w w:val="150"/>
                <w:lang w:val="ru-RU"/>
              </w:rPr>
              <w:t xml:space="preserve"> </w:t>
            </w:r>
            <w:r w:rsidRPr="00DC4006">
              <w:rPr>
                <w:lang w:val="ru-RU"/>
              </w:rPr>
              <w:t>дисциплины</w:t>
            </w:r>
            <w:r w:rsidRPr="00DC4006">
              <w:rPr>
                <w:spacing w:val="78"/>
                <w:w w:val="150"/>
                <w:lang w:val="ru-RU"/>
              </w:rPr>
              <w:t xml:space="preserve"> </w:t>
            </w:r>
            <w:r w:rsidRPr="00DC4006">
              <w:rPr>
                <w:lang w:val="ru-RU"/>
              </w:rPr>
              <w:t>«Основы</w:t>
            </w:r>
            <w:r w:rsidRPr="00DC4006">
              <w:rPr>
                <w:spacing w:val="78"/>
                <w:w w:val="150"/>
                <w:lang w:val="ru-RU"/>
              </w:rPr>
              <w:t xml:space="preserve"> </w:t>
            </w:r>
            <w:r w:rsidRPr="00DC4006">
              <w:rPr>
                <w:lang w:val="ru-RU"/>
              </w:rPr>
              <w:t>бережливого</w:t>
            </w:r>
            <w:r w:rsidRPr="00DC4006">
              <w:rPr>
                <w:spacing w:val="78"/>
                <w:w w:val="150"/>
                <w:lang w:val="ru-RU"/>
              </w:rPr>
              <w:t xml:space="preserve"> </w:t>
            </w:r>
            <w:r w:rsidRPr="00DC4006">
              <w:rPr>
                <w:lang w:val="ru-RU"/>
              </w:rPr>
              <w:t>производства».</w:t>
            </w:r>
            <w:r w:rsidRPr="00DC4006">
              <w:rPr>
                <w:spacing w:val="78"/>
                <w:w w:val="150"/>
                <w:lang w:val="ru-RU"/>
              </w:rPr>
              <w:t xml:space="preserve"> </w:t>
            </w:r>
            <w:r w:rsidRPr="00DC4006">
              <w:rPr>
                <w:spacing w:val="-2"/>
                <w:lang w:val="ru-RU"/>
              </w:rPr>
              <w:t xml:space="preserve">Области </w:t>
            </w:r>
            <w:r w:rsidRPr="00DC4006">
              <w:rPr>
                <w:lang w:val="ru-RU"/>
              </w:rPr>
              <w:t>применения</w:t>
            </w:r>
            <w:r w:rsidRPr="00DC4006">
              <w:rPr>
                <w:spacing w:val="53"/>
                <w:lang w:val="ru-RU"/>
              </w:rPr>
              <w:t xml:space="preserve"> </w:t>
            </w:r>
            <w:r w:rsidRPr="00DC4006">
              <w:rPr>
                <w:lang w:val="ru-RU"/>
              </w:rPr>
              <w:t>бережливого</w:t>
            </w:r>
            <w:r w:rsidRPr="00DC4006">
              <w:rPr>
                <w:spacing w:val="55"/>
                <w:lang w:val="ru-RU"/>
              </w:rPr>
              <w:t xml:space="preserve"> </w:t>
            </w:r>
            <w:r w:rsidRPr="00DC4006">
              <w:rPr>
                <w:lang w:val="ru-RU"/>
              </w:rPr>
              <w:t>производства</w:t>
            </w:r>
            <w:r w:rsidRPr="00DC4006">
              <w:rPr>
                <w:spacing w:val="55"/>
                <w:lang w:val="ru-RU"/>
              </w:rPr>
              <w:t xml:space="preserve"> </w:t>
            </w:r>
            <w:r w:rsidRPr="00DC4006">
              <w:rPr>
                <w:lang w:val="ru-RU"/>
              </w:rPr>
              <w:t>(БП).</w:t>
            </w:r>
            <w:r w:rsidRPr="00DC4006">
              <w:rPr>
                <w:spacing w:val="55"/>
                <w:lang w:val="ru-RU"/>
              </w:rPr>
              <w:t xml:space="preserve"> </w:t>
            </w:r>
            <w:r w:rsidRPr="00DC4006">
              <w:rPr>
                <w:lang w:val="ru-RU"/>
              </w:rPr>
              <w:t>История</w:t>
            </w:r>
            <w:r w:rsidRPr="00DC4006">
              <w:rPr>
                <w:spacing w:val="55"/>
                <w:lang w:val="ru-RU"/>
              </w:rPr>
              <w:t xml:space="preserve"> </w:t>
            </w:r>
            <w:r w:rsidRPr="00DC4006">
              <w:rPr>
                <w:lang w:val="ru-RU"/>
              </w:rPr>
              <w:t>создания</w:t>
            </w:r>
            <w:r w:rsidRPr="00DC4006">
              <w:rPr>
                <w:spacing w:val="55"/>
                <w:lang w:val="ru-RU"/>
              </w:rPr>
              <w:t xml:space="preserve"> </w:t>
            </w:r>
            <w:r w:rsidRPr="00DC4006">
              <w:rPr>
                <w:lang w:val="ru-RU"/>
              </w:rPr>
              <w:t>моделей</w:t>
            </w:r>
            <w:r w:rsidRPr="00DC4006">
              <w:rPr>
                <w:spacing w:val="57"/>
                <w:lang w:val="ru-RU"/>
              </w:rPr>
              <w:t xml:space="preserve"> </w:t>
            </w:r>
            <w:r w:rsidRPr="00DC4006">
              <w:rPr>
                <w:spacing w:val="-2"/>
                <w:lang w:val="ru-RU"/>
              </w:rPr>
              <w:t>бережливого производства.</w:t>
            </w:r>
            <w:r w:rsidRPr="00DC4006">
              <w:rPr>
                <w:lang w:val="ru-RU"/>
              </w:rPr>
              <w:t xml:space="preserve"> </w:t>
            </w:r>
            <w:r w:rsidRPr="00DC4006">
              <w:rPr>
                <w:spacing w:val="-2"/>
                <w:lang w:val="ru-RU"/>
              </w:rPr>
              <w:t>Преимущества</w:t>
            </w:r>
            <w:r w:rsidRPr="00DC4006">
              <w:rPr>
                <w:lang w:val="ru-RU"/>
              </w:rPr>
              <w:t xml:space="preserve"> </w:t>
            </w:r>
            <w:r w:rsidRPr="00DC4006">
              <w:rPr>
                <w:spacing w:val="-10"/>
                <w:lang w:val="ru-RU"/>
              </w:rPr>
              <w:t>и</w:t>
            </w:r>
            <w:r w:rsidRPr="00DC4006">
              <w:rPr>
                <w:lang w:val="ru-RU"/>
              </w:rPr>
              <w:t xml:space="preserve"> </w:t>
            </w:r>
            <w:r w:rsidRPr="00DC4006">
              <w:rPr>
                <w:spacing w:val="-2"/>
                <w:lang w:val="ru-RU"/>
              </w:rPr>
              <w:t>недостатки</w:t>
            </w:r>
            <w:r w:rsidRPr="00DC4006">
              <w:rPr>
                <w:lang w:val="ru-RU"/>
              </w:rPr>
              <w:t xml:space="preserve"> </w:t>
            </w:r>
            <w:r w:rsidRPr="00DC4006">
              <w:rPr>
                <w:spacing w:val="-5"/>
                <w:lang w:val="ru-RU"/>
              </w:rPr>
              <w:t>БП.</w:t>
            </w:r>
            <w:r w:rsidRPr="00DC4006">
              <w:rPr>
                <w:lang w:val="ru-RU"/>
              </w:rPr>
              <w:t xml:space="preserve"> </w:t>
            </w:r>
            <w:r w:rsidRPr="00DC4006">
              <w:rPr>
                <w:spacing w:val="-2"/>
                <w:lang w:val="ru-RU"/>
              </w:rPr>
              <w:t>Серия</w:t>
            </w:r>
            <w:r w:rsidRPr="00DC4006">
              <w:rPr>
                <w:lang w:val="ru-RU"/>
              </w:rPr>
              <w:t xml:space="preserve"> </w:t>
            </w:r>
            <w:r w:rsidRPr="00DC4006">
              <w:rPr>
                <w:spacing w:val="-4"/>
                <w:lang w:val="ru-RU"/>
              </w:rPr>
              <w:t>ГОСТ</w:t>
            </w:r>
            <w:r w:rsidRPr="00DC4006">
              <w:rPr>
                <w:lang w:val="ru-RU"/>
              </w:rPr>
              <w:t xml:space="preserve"> </w:t>
            </w:r>
            <w:r w:rsidRPr="00DC4006">
              <w:rPr>
                <w:spacing w:val="-10"/>
                <w:lang w:val="ru-RU"/>
              </w:rPr>
              <w:t>Р</w:t>
            </w:r>
            <w:r w:rsidRPr="00DC4006">
              <w:rPr>
                <w:lang w:val="ru-RU"/>
              </w:rPr>
              <w:t xml:space="preserve"> </w:t>
            </w:r>
            <w:r w:rsidRPr="00DC4006">
              <w:rPr>
                <w:spacing w:val="-2"/>
                <w:lang w:val="ru-RU"/>
              </w:rPr>
              <w:t>«Бережливое производство».</w:t>
            </w:r>
            <w:r w:rsidRPr="00DC4006">
              <w:rPr>
                <w:lang w:val="ru-RU"/>
              </w:rPr>
              <w:t xml:space="preserve"> </w:t>
            </w:r>
            <w:r w:rsidRPr="00DC4006">
              <w:rPr>
                <w:spacing w:val="-2"/>
                <w:lang w:val="ru-RU"/>
              </w:rPr>
              <w:t>Примеры</w:t>
            </w:r>
            <w:r w:rsidRPr="00DC4006">
              <w:rPr>
                <w:lang w:val="ru-RU"/>
              </w:rPr>
              <w:t xml:space="preserve"> </w:t>
            </w:r>
            <w:r w:rsidRPr="00DC4006">
              <w:rPr>
                <w:spacing w:val="-2"/>
                <w:lang w:val="ru-RU"/>
              </w:rPr>
              <w:t>внедрения</w:t>
            </w:r>
            <w:r w:rsidRPr="00DC4006">
              <w:rPr>
                <w:lang w:val="ru-RU"/>
              </w:rPr>
              <w:tab/>
            </w:r>
            <w:r w:rsidRPr="00DC4006">
              <w:rPr>
                <w:spacing w:val="-2"/>
                <w:lang w:val="ru-RU"/>
              </w:rPr>
              <w:t>бережливого</w:t>
            </w:r>
            <w:r w:rsidRPr="00DC4006">
              <w:rPr>
                <w:lang w:val="ru-RU"/>
              </w:rPr>
              <w:t xml:space="preserve"> </w:t>
            </w:r>
            <w:r w:rsidRPr="00DC4006">
              <w:rPr>
                <w:spacing w:val="-2"/>
                <w:lang w:val="ru-RU"/>
              </w:rPr>
              <w:t>производства</w:t>
            </w:r>
            <w:r w:rsidRPr="00DC4006">
              <w:rPr>
                <w:lang w:val="ru-RU"/>
              </w:rPr>
              <w:t xml:space="preserve"> </w:t>
            </w:r>
            <w:r w:rsidRPr="00DC4006">
              <w:rPr>
                <w:spacing w:val="-2"/>
                <w:lang w:val="ru-RU"/>
              </w:rPr>
              <w:t xml:space="preserve">(Госкорпорация </w:t>
            </w:r>
            <w:r w:rsidRPr="00DC4006">
              <w:rPr>
                <w:lang w:val="ru-RU"/>
              </w:rPr>
              <w:t>"Росатом",</w:t>
            </w:r>
            <w:r w:rsidRPr="00DC4006">
              <w:rPr>
                <w:spacing w:val="26"/>
                <w:lang w:val="ru-RU"/>
              </w:rPr>
              <w:t xml:space="preserve"> </w:t>
            </w:r>
            <w:r w:rsidRPr="00DC4006">
              <w:rPr>
                <w:lang w:val="ru-RU"/>
              </w:rPr>
              <w:t>ПАО</w:t>
            </w:r>
            <w:r w:rsidRPr="00DC4006">
              <w:rPr>
                <w:spacing w:val="27"/>
                <w:lang w:val="ru-RU"/>
              </w:rPr>
              <w:t xml:space="preserve"> </w:t>
            </w:r>
            <w:r w:rsidRPr="00DC4006">
              <w:rPr>
                <w:lang w:val="ru-RU"/>
              </w:rPr>
              <w:t>"КАМАЗ",</w:t>
            </w:r>
            <w:r w:rsidRPr="00DC4006">
              <w:rPr>
                <w:spacing w:val="16"/>
                <w:lang w:val="ru-RU"/>
              </w:rPr>
              <w:t xml:space="preserve"> </w:t>
            </w:r>
            <w:r w:rsidRPr="00DC4006">
              <w:rPr>
                <w:lang w:val="ru-RU"/>
              </w:rPr>
              <w:t>"Группа</w:t>
            </w:r>
            <w:r w:rsidRPr="00DC4006">
              <w:rPr>
                <w:spacing w:val="27"/>
                <w:lang w:val="ru-RU"/>
              </w:rPr>
              <w:t xml:space="preserve"> </w:t>
            </w:r>
            <w:r w:rsidRPr="00DC4006">
              <w:rPr>
                <w:lang w:val="ru-RU"/>
              </w:rPr>
              <w:t>ГАЗ",</w:t>
            </w:r>
            <w:r w:rsidRPr="00DC4006">
              <w:rPr>
                <w:spacing w:val="28"/>
                <w:lang w:val="ru-RU"/>
              </w:rPr>
              <w:t xml:space="preserve"> </w:t>
            </w:r>
            <w:r w:rsidRPr="00DC4006">
              <w:rPr>
                <w:lang w:val="ru-RU"/>
              </w:rPr>
              <w:t>ОАО</w:t>
            </w:r>
            <w:r w:rsidRPr="00DC4006">
              <w:rPr>
                <w:spacing w:val="27"/>
                <w:lang w:val="ru-RU"/>
              </w:rPr>
              <w:t xml:space="preserve"> </w:t>
            </w:r>
            <w:r w:rsidRPr="00DC4006">
              <w:rPr>
                <w:lang w:val="ru-RU"/>
              </w:rPr>
              <w:t>"РЖД",</w:t>
            </w:r>
            <w:r w:rsidRPr="00DC4006">
              <w:rPr>
                <w:spacing w:val="27"/>
                <w:lang w:val="ru-RU"/>
              </w:rPr>
              <w:t xml:space="preserve"> </w:t>
            </w:r>
            <w:r w:rsidRPr="00DC4006">
              <w:rPr>
                <w:lang w:val="ru-RU"/>
              </w:rPr>
              <w:t>Госкорпорация</w:t>
            </w:r>
            <w:r w:rsidRPr="00DC4006">
              <w:rPr>
                <w:spacing w:val="27"/>
                <w:lang w:val="ru-RU"/>
              </w:rPr>
              <w:t xml:space="preserve"> </w:t>
            </w:r>
            <w:r w:rsidRPr="00DC4006">
              <w:rPr>
                <w:lang w:val="ru-RU"/>
              </w:rPr>
              <w:t>"Ростех",</w:t>
            </w:r>
            <w:r w:rsidRPr="00DC4006">
              <w:rPr>
                <w:spacing w:val="29"/>
                <w:lang w:val="ru-RU"/>
              </w:rPr>
              <w:t xml:space="preserve"> </w:t>
            </w:r>
            <w:r w:rsidRPr="00DC4006">
              <w:rPr>
                <w:spacing w:val="-5"/>
                <w:lang w:val="ru-RU"/>
              </w:rPr>
              <w:t>ПАО</w:t>
            </w:r>
          </w:p>
          <w:p w:rsidR="00D77C32" w:rsidRPr="00DC4006" w:rsidRDefault="00D77C32" w:rsidP="001C5AE0">
            <w:pPr>
              <w:pStyle w:val="TableParagraph"/>
              <w:spacing w:line="276" w:lineRule="auto"/>
              <w:ind w:left="52"/>
              <w:jc w:val="both"/>
            </w:pPr>
            <w:r w:rsidRPr="00DC4006">
              <w:t>"</w:t>
            </w:r>
            <w:proofErr w:type="spellStart"/>
            <w:r w:rsidRPr="00DC4006">
              <w:t>Сбербанк</w:t>
            </w:r>
            <w:proofErr w:type="spellEnd"/>
            <w:r w:rsidRPr="00DC4006">
              <w:rPr>
                <w:spacing w:val="-2"/>
              </w:rPr>
              <w:t xml:space="preserve"> </w:t>
            </w:r>
            <w:proofErr w:type="spellStart"/>
            <w:r w:rsidRPr="00DC4006">
              <w:rPr>
                <w:spacing w:val="-2"/>
              </w:rPr>
              <w:t>России</w:t>
            </w:r>
            <w:proofErr w:type="spellEnd"/>
            <w:r w:rsidRPr="00DC4006">
              <w:rPr>
                <w:spacing w:val="-2"/>
              </w:rPr>
              <w:t>")</w:t>
            </w:r>
          </w:p>
        </w:tc>
        <w:tc>
          <w:tcPr>
            <w:tcW w:w="1832" w:type="dxa"/>
            <w:tcBorders>
              <w:bottom w:val="single" w:sz="4" w:space="0" w:color="000000"/>
            </w:tcBorders>
          </w:tcPr>
          <w:p w:rsidR="00D77C32" w:rsidRPr="00DC4006" w:rsidRDefault="00D77C32" w:rsidP="001C5AE0">
            <w:pPr>
              <w:pStyle w:val="TableParagraph"/>
              <w:spacing w:line="276" w:lineRule="auto"/>
              <w:ind w:left="106" w:right="107"/>
              <w:jc w:val="center"/>
            </w:pPr>
            <w:r w:rsidRPr="00DC4006">
              <w:rPr>
                <w:spacing w:val="-10"/>
              </w:rPr>
              <w:t>2</w:t>
            </w:r>
          </w:p>
        </w:tc>
        <w:tc>
          <w:tcPr>
            <w:tcW w:w="1915" w:type="dxa"/>
            <w:vMerge/>
            <w:tcBorders>
              <w:bottom w:val="single" w:sz="4" w:space="0" w:color="000000"/>
            </w:tcBorders>
          </w:tcPr>
          <w:p w:rsidR="00D77C32" w:rsidRPr="00DC4006" w:rsidRDefault="00D77C32" w:rsidP="001C5AE0">
            <w:pPr>
              <w:pStyle w:val="TableParagraph"/>
              <w:spacing w:line="276" w:lineRule="auto"/>
            </w:pPr>
          </w:p>
        </w:tc>
      </w:tr>
      <w:tr w:rsidR="00D77C32" w:rsidRPr="00DC4006" w:rsidTr="001C5AE0">
        <w:trPr>
          <w:trHeight w:val="20"/>
        </w:trPr>
        <w:tc>
          <w:tcPr>
            <w:tcW w:w="1925" w:type="dxa"/>
            <w:vMerge/>
          </w:tcPr>
          <w:p w:rsidR="00D77C32" w:rsidRPr="00DC4006" w:rsidRDefault="00D77C32" w:rsidP="001C5AE0">
            <w:pPr>
              <w:pStyle w:val="TableParagraph"/>
              <w:spacing w:line="276" w:lineRule="auto"/>
            </w:pPr>
          </w:p>
        </w:tc>
        <w:tc>
          <w:tcPr>
            <w:tcW w:w="9380" w:type="dxa"/>
            <w:tcBorders>
              <w:bottom w:val="nil"/>
            </w:tcBorders>
          </w:tcPr>
          <w:p w:rsidR="00D77C32" w:rsidRPr="00DC4006" w:rsidRDefault="00D77C32" w:rsidP="001C5AE0">
            <w:pPr>
              <w:pStyle w:val="TableParagraph"/>
              <w:spacing w:line="276" w:lineRule="auto"/>
              <w:ind w:left="52"/>
              <w:jc w:val="both"/>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4"/>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832" w:type="dxa"/>
            <w:tcBorders>
              <w:bottom w:val="nil"/>
            </w:tcBorders>
          </w:tcPr>
          <w:p w:rsidR="00D77C32" w:rsidRPr="00DC4006" w:rsidRDefault="00D77C32" w:rsidP="001C5AE0">
            <w:pPr>
              <w:pStyle w:val="TableParagraph"/>
              <w:spacing w:line="276" w:lineRule="auto"/>
              <w:ind w:left="106" w:right="107"/>
              <w:jc w:val="center"/>
            </w:pPr>
            <w:r w:rsidRPr="00DC4006">
              <w:rPr>
                <w:spacing w:val="-10"/>
              </w:rPr>
              <w:t>2/2</w:t>
            </w:r>
          </w:p>
        </w:tc>
        <w:tc>
          <w:tcPr>
            <w:tcW w:w="1915" w:type="dxa"/>
            <w:vMerge/>
          </w:tcPr>
          <w:p w:rsidR="00D77C32" w:rsidRPr="00DC4006" w:rsidRDefault="00D77C32" w:rsidP="001C5AE0">
            <w:pPr>
              <w:pStyle w:val="TableParagraph"/>
              <w:spacing w:line="276" w:lineRule="auto"/>
            </w:pPr>
          </w:p>
        </w:tc>
      </w:tr>
      <w:tr w:rsidR="00D77C32" w:rsidRPr="00DC4006" w:rsidTr="001C5AE0">
        <w:trPr>
          <w:trHeight w:val="20"/>
        </w:trPr>
        <w:tc>
          <w:tcPr>
            <w:tcW w:w="1925" w:type="dxa"/>
            <w:vMerge/>
            <w:tcBorders>
              <w:bottom w:val="single" w:sz="4" w:space="0" w:color="000000"/>
            </w:tcBorders>
          </w:tcPr>
          <w:p w:rsidR="00D77C32" w:rsidRPr="00DC4006" w:rsidRDefault="00D77C32" w:rsidP="001C5AE0">
            <w:pPr>
              <w:pStyle w:val="TableParagraph"/>
              <w:spacing w:line="276" w:lineRule="auto"/>
            </w:pPr>
          </w:p>
        </w:tc>
        <w:tc>
          <w:tcPr>
            <w:tcW w:w="9380" w:type="dxa"/>
            <w:tcBorders>
              <w:top w:val="nil"/>
              <w:bottom w:val="single" w:sz="4" w:space="0" w:color="000000"/>
            </w:tcBorders>
          </w:tcPr>
          <w:p w:rsidR="00D77C32" w:rsidRPr="00DC4006" w:rsidRDefault="00D77C32" w:rsidP="001C5AE0">
            <w:pPr>
              <w:pStyle w:val="TableParagraph"/>
              <w:spacing w:line="276" w:lineRule="auto"/>
              <w:ind w:left="52"/>
              <w:jc w:val="both"/>
              <w:rPr>
                <w:lang w:val="ru-RU"/>
              </w:rPr>
            </w:pPr>
            <w:r w:rsidRPr="00DC4006">
              <w:rPr>
                <w:lang w:val="ru-RU"/>
              </w:rPr>
              <w:t>Практическое</w:t>
            </w:r>
            <w:r w:rsidRPr="00DC4006">
              <w:rPr>
                <w:spacing w:val="52"/>
                <w:w w:val="150"/>
                <w:lang w:val="ru-RU"/>
              </w:rPr>
              <w:t xml:space="preserve"> </w:t>
            </w:r>
            <w:r w:rsidRPr="00DC4006">
              <w:rPr>
                <w:lang w:val="ru-RU"/>
              </w:rPr>
              <w:t>занятие</w:t>
            </w:r>
            <w:r w:rsidRPr="00DC4006">
              <w:rPr>
                <w:spacing w:val="79"/>
                <w:lang w:val="ru-RU"/>
              </w:rPr>
              <w:t xml:space="preserve"> </w:t>
            </w:r>
            <w:r w:rsidRPr="00DC4006">
              <w:rPr>
                <w:lang w:val="ru-RU"/>
              </w:rPr>
              <w:t>№</w:t>
            </w:r>
            <w:r w:rsidRPr="00DC4006">
              <w:rPr>
                <w:spacing w:val="53"/>
                <w:w w:val="150"/>
                <w:lang w:val="ru-RU"/>
              </w:rPr>
              <w:t xml:space="preserve"> </w:t>
            </w:r>
            <w:r w:rsidRPr="00DC4006">
              <w:rPr>
                <w:lang w:val="ru-RU"/>
              </w:rPr>
              <w:t>1.</w:t>
            </w:r>
            <w:r w:rsidRPr="00DC4006">
              <w:rPr>
                <w:spacing w:val="53"/>
                <w:w w:val="150"/>
                <w:lang w:val="ru-RU"/>
              </w:rPr>
              <w:t xml:space="preserve"> </w:t>
            </w:r>
            <w:r w:rsidRPr="00DC4006">
              <w:rPr>
                <w:lang w:val="ru-RU"/>
              </w:rPr>
              <w:t>Фабрика</w:t>
            </w:r>
            <w:r w:rsidRPr="00DC4006">
              <w:rPr>
                <w:spacing w:val="79"/>
                <w:lang w:val="ru-RU"/>
              </w:rPr>
              <w:t xml:space="preserve"> </w:t>
            </w:r>
            <w:r w:rsidRPr="00DC4006">
              <w:rPr>
                <w:lang w:val="ru-RU"/>
              </w:rPr>
              <w:t>процессов</w:t>
            </w:r>
            <w:r w:rsidRPr="00DC4006">
              <w:rPr>
                <w:spacing w:val="53"/>
                <w:w w:val="150"/>
                <w:lang w:val="ru-RU"/>
              </w:rPr>
              <w:t xml:space="preserve"> </w:t>
            </w:r>
            <w:r w:rsidRPr="00DC4006">
              <w:rPr>
                <w:lang w:val="ru-RU"/>
              </w:rPr>
              <w:t>как</w:t>
            </w:r>
            <w:r w:rsidRPr="00DC4006">
              <w:rPr>
                <w:spacing w:val="53"/>
                <w:w w:val="150"/>
                <w:lang w:val="ru-RU"/>
              </w:rPr>
              <w:t xml:space="preserve"> </w:t>
            </w:r>
            <w:r w:rsidRPr="00DC4006">
              <w:rPr>
                <w:lang w:val="ru-RU"/>
              </w:rPr>
              <w:t>эффективный</w:t>
            </w:r>
            <w:r w:rsidRPr="00DC4006">
              <w:rPr>
                <w:spacing w:val="53"/>
                <w:w w:val="150"/>
                <w:lang w:val="ru-RU"/>
              </w:rPr>
              <w:t xml:space="preserve"> </w:t>
            </w:r>
            <w:r w:rsidRPr="00DC4006">
              <w:rPr>
                <w:lang w:val="ru-RU"/>
              </w:rPr>
              <w:t>способ</w:t>
            </w:r>
            <w:r w:rsidRPr="00DC4006">
              <w:rPr>
                <w:spacing w:val="54"/>
                <w:w w:val="150"/>
                <w:lang w:val="ru-RU"/>
              </w:rPr>
              <w:t xml:space="preserve"> </w:t>
            </w:r>
            <w:r w:rsidRPr="00DC4006">
              <w:rPr>
                <w:spacing w:val="-2"/>
                <w:lang w:val="ru-RU"/>
              </w:rPr>
              <w:t xml:space="preserve">обучения </w:t>
            </w:r>
            <w:r w:rsidRPr="00DC4006">
              <w:rPr>
                <w:lang w:val="ru-RU"/>
              </w:rPr>
              <w:t>оптимизации</w:t>
            </w:r>
            <w:r w:rsidRPr="00DC4006">
              <w:rPr>
                <w:spacing w:val="-8"/>
                <w:lang w:val="ru-RU"/>
              </w:rPr>
              <w:t xml:space="preserve"> </w:t>
            </w:r>
            <w:r w:rsidRPr="00DC4006">
              <w:rPr>
                <w:lang w:val="ru-RU"/>
              </w:rPr>
              <w:t>производственного</w:t>
            </w:r>
            <w:r w:rsidRPr="00DC4006">
              <w:rPr>
                <w:spacing w:val="-6"/>
                <w:lang w:val="ru-RU"/>
              </w:rPr>
              <w:t xml:space="preserve"> </w:t>
            </w:r>
            <w:r w:rsidRPr="00DC4006">
              <w:rPr>
                <w:lang w:val="ru-RU"/>
              </w:rPr>
              <w:t>процесса</w:t>
            </w:r>
            <w:r w:rsidRPr="00DC4006">
              <w:rPr>
                <w:spacing w:val="-7"/>
                <w:lang w:val="ru-RU"/>
              </w:rPr>
              <w:t xml:space="preserve"> </w:t>
            </w:r>
            <w:r w:rsidRPr="00DC4006">
              <w:rPr>
                <w:lang w:val="ru-RU"/>
              </w:rPr>
              <w:t>(деловая</w:t>
            </w:r>
            <w:r w:rsidRPr="00DC4006">
              <w:rPr>
                <w:spacing w:val="-6"/>
                <w:lang w:val="ru-RU"/>
              </w:rPr>
              <w:t xml:space="preserve"> </w:t>
            </w:r>
            <w:r w:rsidRPr="00DC4006">
              <w:rPr>
                <w:lang w:val="ru-RU"/>
              </w:rPr>
              <w:t>имитационная</w:t>
            </w:r>
            <w:r w:rsidRPr="00DC4006">
              <w:rPr>
                <w:spacing w:val="-5"/>
                <w:lang w:val="ru-RU"/>
              </w:rPr>
              <w:t xml:space="preserve"> </w:t>
            </w:r>
            <w:r w:rsidRPr="00DC4006">
              <w:rPr>
                <w:spacing w:val="-2"/>
                <w:lang w:val="ru-RU"/>
              </w:rPr>
              <w:t>игра)</w:t>
            </w:r>
          </w:p>
        </w:tc>
        <w:tc>
          <w:tcPr>
            <w:tcW w:w="1832" w:type="dxa"/>
            <w:tcBorders>
              <w:top w:val="nil"/>
              <w:bottom w:val="single" w:sz="4" w:space="0" w:color="000000"/>
            </w:tcBorders>
          </w:tcPr>
          <w:p w:rsidR="00D77C32" w:rsidRPr="00DC4006" w:rsidRDefault="00D77C32" w:rsidP="001C5AE0">
            <w:pPr>
              <w:pStyle w:val="TableParagraph"/>
              <w:spacing w:line="276" w:lineRule="auto"/>
              <w:rPr>
                <w:lang w:val="ru-RU"/>
              </w:rPr>
            </w:pPr>
          </w:p>
        </w:tc>
        <w:tc>
          <w:tcPr>
            <w:tcW w:w="1915" w:type="dxa"/>
            <w:vMerge/>
            <w:tcBorders>
              <w:bottom w:val="single" w:sz="4" w:space="0" w:color="000000"/>
            </w:tcBorders>
          </w:tcPr>
          <w:p w:rsidR="00D77C32" w:rsidRPr="00DC4006" w:rsidRDefault="00D77C32" w:rsidP="001C5AE0">
            <w:pPr>
              <w:pStyle w:val="TableParagraph"/>
              <w:spacing w:line="276" w:lineRule="auto"/>
              <w:rPr>
                <w:lang w:val="ru-RU"/>
              </w:rPr>
            </w:pPr>
          </w:p>
        </w:tc>
      </w:tr>
      <w:tr w:rsidR="00D77C32" w:rsidRPr="00DC4006" w:rsidTr="001C5AE0">
        <w:trPr>
          <w:trHeight w:val="20"/>
        </w:trPr>
        <w:tc>
          <w:tcPr>
            <w:tcW w:w="1925" w:type="dxa"/>
            <w:vMerge/>
          </w:tcPr>
          <w:p w:rsidR="00D77C32" w:rsidRPr="00DC4006" w:rsidRDefault="00D77C32" w:rsidP="001C5AE0">
            <w:pPr>
              <w:pStyle w:val="TableParagraph"/>
              <w:spacing w:line="276" w:lineRule="auto"/>
              <w:rPr>
                <w:lang w:val="ru-RU"/>
              </w:rPr>
            </w:pPr>
          </w:p>
        </w:tc>
        <w:tc>
          <w:tcPr>
            <w:tcW w:w="9380" w:type="dxa"/>
            <w:tcBorders>
              <w:bottom w:val="nil"/>
            </w:tcBorders>
          </w:tcPr>
          <w:p w:rsidR="00D77C32" w:rsidRPr="00DC4006" w:rsidRDefault="00D77C32" w:rsidP="001C5AE0">
            <w:pPr>
              <w:pStyle w:val="TableParagraph"/>
              <w:spacing w:line="276" w:lineRule="auto"/>
              <w:ind w:left="52"/>
              <w:jc w:val="both"/>
              <w:rPr>
                <w:b/>
              </w:rPr>
            </w:pPr>
            <w:proofErr w:type="spellStart"/>
            <w:r w:rsidRPr="00DC4006">
              <w:rPr>
                <w:b/>
              </w:rPr>
              <w:t>Самостоятельная</w:t>
            </w:r>
            <w:proofErr w:type="spellEnd"/>
            <w:r w:rsidRPr="00DC4006">
              <w:rPr>
                <w:b/>
                <w:spacing w:val="-4"/>
              </w:rPr>
              <w:t xml:space="preserve"> </w:t>
            </w:r>
            <w:proofErr w:type="spellStart"/>
            <w:r w:rsidRPr="00DC4006">
              <w:rPr>
                <w:b/>
              </w:rPr>
              <w:t>работа</w:t>
            </w:r>
            <w:proofErr w:type="spellEnd"/>
            <w:r w:rsidRPr="00DC4006">
              <w:rPr>
                <w:b/>
                <w:spacing w:val="-3"/>
              </w:rPr>
              <w:t xml:space="preserve"> </w:t>
            </w:r>
            <w:proofErr w:type="spellStart"/>
            <w:r w:rsidRPr="00DC4006">
              <w:rPr>
                <w:b/>
                <w:spacing w:val="-2"/>
              </w:rPr>
              <w:t>обучающихся</w:t>
            </w:r>
            <w:proofErr w:type="spellEnd"/>
          </w:p>
        </w:tc>
        <w:tc>
          <w:tcPr>
            <w:tcW w:w="1832" w:type="dxa"/>
            <w:vAlign w:val="center"/>
          </w:tcPr>
          <w:p w:rsidR="00D77C32" w:rsidRPr="00DC4006" w:rsidRDefault="00D77C32" w:rsidP="001C5AE0">
            <w:pPr>
              <w:pStyle w:val="TableParagraph"/>
              <w:spacing w:line="276" w:lineRule="auto"/>
              <w:jc w:val="center"/>
            </w:pPr>
            <w:r w:rsidRPr="00DC4006">
              <w:t>-</w:t>
            </w:r>
          </w:p>
        </w:tc>
        <w:tc>
          <w:tcPr>
            <w:tcW w:w="1915" w:type="dxa"/>
            <w:vMerge/>
          </w:tcPr>
          <w:p w:rsidR="00D77C32" w:rsidRPr="00DC4006" w:rsidRDefault="00D77C32" w:rsidP="001C5AE0">
            <w:pPr>
              <w:pStyle w:val="TableParagraph"/>
              <w:spacing w:line="276" w:lineRule="auto"/>
            </w:pPr>
          </w:p>
        </w:tc>
      </w:tr>
      <w:tr w:rsidR="00D77C32" w:rsidRPr="00DC4006" w:rsidTr="001C5AE0">
        <w:trPr>
          <w:trHeight w:val="20"/>
        </w:trPr>
        <w:tc>
          <w:tcPr>
            <w:tcW w:w="1925" w:type="dxa"/>
            <w:vMerge w:val="restart"/>
            <w:tcBorders>
              <w:bottom w:val="single" w:sz="4" w:space="0" w:color="000000"/>
            </w:tcBorders>
          </w:tcPr>
          <w:p w:rsidR="00D77C32" w:rsidRPr="00DC4006" w:rsidRDefault="00D77C32" w:rsidP="001C5AE0">
            <w:pPr>
              <w:pStyle w:val="TableParagraph"/>
              <w:spacing w:line="276" w:lineRule="auto"/>
              <w:ind w:left="9" w:right="9"/>
              <w:jc w:val="center"/>
              <w:rPr>
                <w:b/>
                <w:lang w:val="ru-RU"/>
              </w:rPr>
            </w:pPr>
            <w:r w:rsidRPr="00DC4006">
              <w:rPr>
                <w:b/>
                <w:lang w:val="ru-RU"/>
              </w:rPr>
              <w:t>Тема</w:t>
            </w:r>
            <w:r w:rsidRPr="00DC4006">
              <w:rPr>
                <w:b/>
                <w:spacing w:val="-1"/>
                <w:lang w:val="ru-RU"/>
              </w:rPr>
              <w:t xml:space="preserve"> </w:t>
            </w:r>
            <w:r w:rsidRPr="00DC4006">
              <w:rPr>
                <w:b/>
                <w:spacing w:val="-5"/>
                <w:lang w:val="ru-RU"/>
              </w:rPr>
              <w:t>1.2</w:t>
            </w:r>
          </w:p>
          <w:p w:rsidR="00D77C32" w:rsidRPr="00DC4006" w:rsidRDefault="00D77C32" w:rsidP="001C5AE0">
            <w:pPr>
              <w:pStyle w:val="TableParagraph"/>
              <w:spacing w:line="276" w:lineRule="auto"/>
              <w:ind w:left="235" w:right="232" w:hanging="6"/>
              <w:jc w:val="center"/>
              <w:rPr>
                <w:lang w:val="ru-RU"/>
              </w:rPr>
            </w:pPr>
            <w:r w:rsidRPr="00DC4006">
              <w:rPr>
                <w:lang w:val="ru-RU"/>
              </w:rPr>
              <w:t xml:space="preserve">Принципы и </w:t>
            </w:r>
            <w:r w:rsidRPr="00DC4006">
              <w:rPr>
                <w:spacing w:val="-2"/>
                <w:lang w:val="ru-RU"/>
              </w:rPr>
              <w:t xml:space="preserve">концепция </w:t>
            </w:r>
            <w:r w:rsidRPr="00DC4006">
              <w:rPr>
                <w:lang w:val="ru-RU"/>
              </w:rPr>
              <w:t>системы БП.</w:t>
            </w:r>
          </w:p>
          <w:p w:rsidR="00D77C32" w:rsidRPr="00DC4006" w:rsidRDefault="00D77C32" w:rsidP="001C5AE0">
            <w:pPr>
              <w:pStyle w:val="TableParagraph"/>
              <w:spacing w:line="276" w:lineRule="auto"/>
              <w:ind w:left="119" w:right="119" w:firstLine="2"/>
              <w:jc w:val="center"/>
              <w:rPr>
                <w:b/>
              </w:rPr>
            </w:pPr>
            <w:proofErr w:type="spellStart"/>
            <w:r w:rsidRPr="00DC4006">
              <w:rPr>
                <w:spacing w:val="-2"/>
              </w:rPr>
              <w:t>Картирование</w:t>
            </w:r>
            <w:proofErr w:type="spellEnd"/>
            <w:r w:rsidRPr="00DC4006">
              <w:rPr>
                <w:spacing w:val="-2"/>
              </w:rPr>
              <w:t xml:space="preserve"> </w:t>
            </w:r>
            <w:proofErr w:type="spellStart"/>
            <w:r w:rsidRPr="00DC4006">
              <w:t>потока</w:t>
            </w:r>
            <w:proofErr w:type="spellEnd"/>
            <w:r w:rsidRPr="00DC4006">
              <w:rPr>
                <w:spacing w:val="-15"/>
              </w:rPr>
              <w:t xml:space="preserve"> </w:t>
            </w:r>
            <w:proofErr w:type="spellStart"/>
            <w:r w:rsidRPr="00DC4006">
              <w:t>создания</w:t>
            </w:r>
            <w:proofErr w:type="spellEnd"/>
            <w:r w:rsidRPr="00DC4006">
              <w:t xml:space="preserve"> </w:t>
            </w:r>
            <w:proofErr w:type="spellStart"/>
            <w:r w:rsidRPr="00DC4006">
              <w:rPr>
                <w:spacing w:val="-2"/>
              </w:rPr>
              <w:t>ценности</w:t>
            </w:r>
            <w:proofErr w:type="spellEnd"/>
            <w:r w:rsidRPr="00DC4006">
              <w:rPr>
                <w:spacing w:val="-2"/>
              </w:rPr>
              <w:t>.</w:t>
            </w:r>
          </w:p>
        </w:tc>
        <w:tc>
          <w:tcPr>
            <w:tcW w:w="9380" w:type="dxa"/>
            <w:tcBorders>
              <w:bottom w:val="single" w:sz="4" w:space="0" w:color="000000"/>
            </w:tcBorders>
          </w:tcPr>
          <w:p w:rsidR="00D77C32" w:rsidRPr="00DC4006" w:rsidRDefault="00D77C32" w:rsidP="001C5AE0">
            <w:pPr>
              <w:pStyle w:val="TableParagraph"/>
              <w:spacing w:line="276" w:lineRule="auto"/>
              <w:ind w:left="52"/>
              <w:jc w:val="both"/>
              <w:rPr>
                <w:b/>
              </w:rPr>
            </w:pPr>
            <w:proofErr w:type="spellStart"/>
            <w:r w:rsidRPr="00DC4006">
              <w:rPr>
                <w:b/>
              </w:rPr>
              <w:t>Содержание</w:t>
            </w:r>
            <w:proofErr w:type="spellEnd"/>
            <w:r w:rsidRPr="00DC4006">
              <w:rPr>
                <w:b/>
                <w:spacing w:val="-7"/>
              </w:rPr>
              <w:t xml:space="preserve"> </w:t>
            </w:r>
            <w:proofErr w:type="spellStart"/>
            <w:r w:rsidRPr="00DC4006">
              <w:rPr>
                <w:b/>
              </w:rPr>
              <w:t>учебного</w:t>
            </w:r>
            <w:proofErr w:type="spellEnd"/>
            <w:r w:rsidRPr="00DC4006">
              <w:rPr>
                <w:b/>
                <w:spacing w:val="-4"/>
              </w:rPr>
              <w:t xml:space="preserve"> </w:t>
            </w:r>
            <w:proofErr w:type="spellStart"/>
            <w:r w:rsidRPr="00DC4006">
              <w:rPr>
                <w:b/>
                <w:spacing w:val="-2"/>
              </w:rPr>
              <w:t>материала</w:t>
            </w:r>
            <w:proofErr w:type="spellEnd"/>
          </w:p>
        </w:tc>
        <w:tc>
          <w:tcPr>
            <w:tcW w:w="1832" w:type="dxa"/>
            <w:tcBorders>
              <w:bottom w:val="single" w:sz="4" w:space="0" w:color="000000"/>
            </w:tcBorders>
          </w:tcPr>
          <w:p w:rsidR="00D77C32" w:rsidRPr="00DC4006" w:rsidRDefault="00D77C32" w:rsidP="001C5AE0">
            <w:pPr>
              <w:pStyle w:val="TableParagraph"/>
              <w:spacing w:line="276" w:lineRule="auto"/>
              <w:ind w:left="106" w:right="107"/>
              <w:jc w:val="center"/>
              <w:rPr>
                <w:b/>
              </w:rPr>
            </w:pPr>
            <w:r w:rsidRPr="00DC4006">
              <w:rPr>
                <w:b/>
                <w:spacing w:val="-10"/>
              </w:rPr>
              <w:t>4/2</w:t>
            </w:r>
          </w:p>
        </w:tc>
        <w:tc>
          <w:tcPr>
            <w:tcW w:w="1915" w:type="dxa"/>
            <w:vMerge w:val="restart"/>
            <w:tcBorders>
              <w:bottom w:val="single" w:sz="4" w:space="0" w:color="000000"/>
            </w:tcBorders>
          </w:tcPr>
          <w:p w:rsidR="00D77C32" w:rsidRPr="00DC4006" w:rsidRDefault="00D77C32" w:rsidP="001C5AE0">
            <w:pPr>
              <w:pStyle w:val="TableParagraph"/>
              <w:spacing w:line="276" w:lineRule="auto"/>
              <w:ind w:left="15" w:right="15"/>
              <w:jc w:val="center"/>
              <w:rPr>
                <w:lang w:val="ru-RU"/>
              </w:rPr>
            </w:pPr>
            <w:r w:rsidRPr="00DC4006">
              <w:rPr>
                <w:lang w:val="ru-RU"/>
              </w:rPr>
              <w:t>ОК 04</w:t>
            </w:r>
          </w:p>
          <w:p w:rsidR="00D77C32" w:rsidRPr="00DC4006" w:rsidRDefault="00D77C32" w:rsidP="001C5AE0">
            <w:pPr>
              <w:pStyle w:val="TableParagraph"/>
              <w:spacing w:line="276" w:lineRule="auto"/>
              <w:ind w:left="15" w:right="15"/>
              <w:jc w:val="center"/>
              <w:rPr>
                <w:lang w:val="ru-RU"/>
              </w:rPr>
            </w:pPr>
            <w:r w:rsidRPr="00DC4006">
              <w:rPr>
                <w:lang w:val="ru-RU"/>
              </w:rPr>
              <w:t>ОК 05</w:t>
            </w:r>
          </w:p>
          <w:p w:rsidR="00D77C32" w:rsidRPr="00DC4006" w:rsidRDefault="00D77C32" w:rsidP="001C5AE0">
            <w:pPr>
              <w:pStyle w:val="TableParagraph"/>
              <w:spacing w:line="276" w:lineRule="auto"/>
              <w:ind w:left="15" w:right="15"/>
              <w:jc w:val="center"/>
              <w:rPr>
                <w:spacing w:val="-5"/>
                <w:lang w:val="ru-RU"/>
              </w:rPr>
            </w:pPr>
            <w:r w:rsidRPr="00DC4006">
              <w:rPr>
                <w:lang w:val="ru-RU"/>
              </w:rPr>
              <w:t xml:space="preserve">ОК </w:t>
            </w:r>
            <w:r w:rsidRPr="00DC4006">
              <w:rPr>
                <w:spacing w:val="-5"/>
                <w:lang w:val="ru-RU"/>
              </w:rPr>
              <w:t>07</w:t>
            </w:r>
          </w:p>
          <w:p w:rsidR="00D77C32" w:rsidRPr="00DC4006" w:rsidRDefault="00D77C32" w:rsidP="001C5AE0">
            <w:pPr>
              <w:pStyle w:val="TableParagraph"/>
              <w:spacing w:line="276" w:lineRule="auto"/>
              <w:ind w:left="15" w:right="15"/>
              <w:jc w:val="center"/>
              <w:rPr>
                <w:spacing w:val="-5"/>
                <w:lang w:val="ru-RU"/>
              </w:rPr>
            </w:pPr>
            <w:r w:rsidRPr="00DC4006">
              <w:rPr>
                <w:spacing w:val="-5"/>
                <w:lang w:val="ru-RU"/>
              </w:rPr>
              <w:t>ОК 09</w:t>
            </w:r>
          </w:p>
          <w:p w:rsidR="00D77C32" w:rsidRPr="00DC4006" w:rsidRDefault="00D77C32" w:rsidP="001C5AE0">
            <w:pPr>
              <w:pStyle w:val="TableParagraph"/>
              <w:spacing w:line="276" w:lineRule="auto"/>
              <w:ind w:left="15" w:right="15"/>
              <w:jc w:val="center"/>
              <w:rPr>
                <w:spacing w:val="-5"/>
                <w:lang w:val="ru-RU"/>
              </w:rPr>
            </w:pPr>
            <w:r w:rsidRPr="00DC4006">
              <w:rPr>
                <w:spacing w:val="-5"/>
                <w:lang w:val="ru-RU"/>
              </w:rPr>
              <w:t>ПК 2.1.</w:t>
            </w:r>
          </w:p>
          <w:p w:rsidR="00D77C32" w:rsidRPr="00DC4006" w:rsidRDefault="00D77C32" w:rsidP="001C5AE0">
            <w:pPr>
              <w:pStyle w:val="TableParagraph"/>
              <w:spacing w:line="276" w:lineRule="auto"/>
              <w:ind w:left="15" w:right="13"/>
              <w:jc w:val="center"/>
            </w:pPr>
            <w:r w:rsidRPr="00DC4006">
              <w:rPr>
                <w:spacing w:val="-5"/>
              </w:rPr>
              <w:t>ПК 2.2</w:t>
            </w:r>
          </w:p>
        </w:tc>
      </w:tr>
      <w:tr w:rsidR="00D77C32" w:rsidRPr="00DC4006" w:rsidTr="001C5AE0">
        <w:trPr>
          <w:trHeight w:val="20"/>
        </w:trPr>
        <w:tc>
          <w:tcPr>
            <w:tcW w:w="1925" w:type="dxa"/>
            <w:vMerge/>
          </w:tcPr>
          <w:p w:rsidR="00D77C32" w:rsidRPr="00DC4006" w:rsidRDefault="00D77C32" w:rsidP="001C5AE0">
            <w:pPr>
              <w:spacing w:line="276" w:lineRule="auto"/>
              <w:rPr>
                <w:rFonts w:ascii="Times New Roman" w:hAnsi="Times New Roman" w:cs="Times New Roman"/>
              </w:rPr>
            </w:pPr>
          </w:p>
        </w:tc>
        <w:tc>
          <w:tcPr>
            <w:tcW w:w="9380" w:type="dxa"/>
          </w:tcPr>
          <w:p w:rsidR="00D77C32" w:rsidRPr="00DC4006" w:rsidRDefault="00D77C32" w:rsidP="001C5AE0">
            <w:pPr>
              <w:pStyle w:val="TableParagraph"/>
              <w:spacing w:line="276" w:lineRule="auto"/>
              <w:ind w:left="52"/>
              <w:jc w:val="both"/>
            </w:pPr>
            <w:r w:rsidRPr="00DC4006">
              <w:rPr>
                <w:lang w:val="ru-RU"/>
              </w:rPr>
              <w:t>Целеполагание в концепции БП. Принципы БП. Поток создания ценности. Цели применения карт потоков. Уровни потока создания ценности. Виды и принципы картирования</w:t>
            </w:r>
            <w:r w:rsidRPr="00DC4006">
              <w:rPr>
                <w:spacing w:val="-9"/>
                <w:lang w:val="ru-RU"/>
              </w:rPr>
              <w:t xml:space="preserve"> </w:t>
            </w:r>
            <w:r w:rsidRPr="00DC4006">
              <w:rPr>
                <w:lang w:val="ru-RU"/>
              </w:rPr>
              <w:t>процесса.</w:t>
            </w:r>
            <w:r w:rsidRPr="00DC4006">
              <w:rPr>
                <w:spacing w:val="-7"/>
                <w:lang w:val="ru-RU"/>
              </w:rPr>
              <w:t xml:space="preserve"> </w:t>
            </w:r>
            <w:r w:rsidRPr="00DC4006">
              <w:rPr>
                <w:lang w:val="ru-RU"/>
              </w:rPr>
              <w:t>Этапы</w:t>
            </w:r>
            <w:r w:rsidRPr="00DC4006">
              <w:rPr>
                <w:spacing w:val="-7"/>
                <w:lang w:val="ru-RU"/>
              </w:rPr>
              <w:t xml:space="preserve"> </w:t>
            </w:r>
            <w:r w:rsidRPr="00DC4006">
              <w:rPr>
                <w:lang w:val="ru-RU"/>
              </w:rPr>
              <w:t>проведения</w:t>
            </w:r>
            <w:r w:rsidRPr="00DC4006">
              <w:rPr>
                <w:spacing w:val="-7"/>
                <w:lang w:val="ru-RU"/>
              </w:rPr>
              <w:t xml:space="preserve"> </w:t>
            </w:r>
            <w:r w:rsidRPr="00DC4006">
              <w:rPr>
                <w:lang w:val="ru-RU"/>
              </w:rPr>
              <w:t>картирования.</w:t>
            </w:r>
            <w:r w:rsidRPr="00DC4006">
              <w:rPr>
                <w:spacing w:val="-7"/>
                <w:lang w:val="ru-RU"/>
              </w:rPr>
              <w:t xml:space="preserve"> </w:t>
            </w:r>
            <w:r w:rsidRPr="00DC4006">
              <w:rPr>
                <w:lang w:val="ru-RU"/>
              </w:rPr>
              <w:t>Инструменты</w:t>
            </w:r>
            <w:r w:rsidRPr="00DC4006">
              <w:rPr>
                <w:spacing w:val="-7"/>
                <w:lang w:val="ru-RU"/>
              </w:rPr>
              <w:t xml:space="preserve"> </w:t>
            </w:r>
            <w:r w:rsidRPr="00DC4006">
              <w:rPr>
                <w:lang w:val="ru-RU"/>
              </w:rPr>
              <w:t>картирования потока создания ценности. Карта целевого, идеального и текущего состояния потока создания</w:t>
            </w:r>
            <w:r w:rsidRPr="00DC4006">
              <w:rPr>
                <w:spacing w:val="-4"/>
                <w:lang w:val="ru-RU"/>
              </w:rPr>
              <w:t xml:space="preserve"> </w:t>
            </w:r>
            <w:r w:rsidRPr="00DC4006">
              <w:rPr>
                <w:lang w:val="ru-RU"/>
              </w:rPr>
              <w:t>ценности.</w:t>
            </w:r>
            <w:r w:rsidRPr="00DC4006">
              <w:rPr>
                <w:spacing w:val="-4"/>
                <w:lang w:val="ru-RU"/>
              </w:rPr>
              <w:t xml:space="preserve"> </w:t>
            </w:r>
            <w:proofErr w:type="spellStart"/>
            <w:r w:rsidRPr="00DC4006">
              <w:t>Типичные</w:t>
            </w:r>
            <w:proofErr w:type="spellEnd"/>
            <w:r w:rsidRPr="00DC4006">
              <w:rPr>
                <w:spacing w:val="-6"/>
              </w:rPr>
              <w:t xml:space="preserve"> </w:t>
            </w:r>
            <w:proofErr w:type="spellStart"/>
            <w:r w:rsidRPr="00DC4006">
              <w:t>ошибки</w:t>
            </w:r>
            <w:proofErr w:type="spellEnd"/>
            <w:r w:rsidRPr="00DC4006">
              <w:rPr>
                <w:spacing w:val="-4"/>
              </w:rPr>
              <w:t xml:space="preserve"> </w:t>
            </w:r>
            <w:proofErr w:type="spellStart"/>
            <w:r w:rsidRPr="00DC4006">
              <w:t>при</w:t>
            </w:r>
            <w:proofErr w:type="spellEnd"/>
            <w:r w:rsidRPr="00DC4006">
              <w:rPr>
                <w:spacing w:val="-3"/>
              </w:rPr>
              <w:t xml:space="preserve"> </w:t>
            </w:r>
            <w:proofErr w:type="spellStart"/>
            <w:r w:rsidRPr="00DC4006">
              <w:rPr>
                <w:spacing w:val="-2"/>
              </w:rPr>
              <w:t>картировании</w:t>
            </w:r>
            <w:proofErr w:type="spellEnd"/>
          </w:p>
        </w:tc>
        <w:tc>
          <w:tcPr>
            <w:tcW w:w="1832" w:type="dxa"/>
          </w:tcPr>
          <w:p w:rsidR="00D77C32" w:rsidRPr="00DC4006" w:rsidRDefault="00D77C32" w:rsidP="001C5AE0">
            <w:pPr>
              <w:pStyle w:val="TableParagraph"/>
              <w:spacing w:line="276" w:lineRule="auto"/>
              <w:ind w:left="106" w:right="107"/>
              <w:jc w:val="center"/>
            </w:pPr>
            <w:r w:rsidRPr="00DC4006">
              <w:rPr>
                <w:spacing w:val="-10"/>
              </w:rPr>
              <w:t>2</w:t>
            </w:r>
          </w:p>
        </w:tc>
        <w:tc>
          <w:tcPr>
            <w:tcW w:w="1915" w:type="dxa"/>
            <w:vMerge/>
          </w:tcPr>
          <w:p w:rsidR="00D77C32" w:rsidRPr="00DC4006" w:rsidRDefault="00D77C32" w:rsidP="001C5AE0">
            <w:pPr>
              <w:spacing w:line="276" w:lineRule="auto"/>
              <w:rPr>
                <w:rFonts w:ascii="Times New Roman" w:hAnsi="Times New Roman" w:cs="Times New Roman"/>
              </w:rPr>
            </w:pPr>
          </w:p>
        </w:tc>
      </w:tr>
      <w:tr w:rsidR="00D77C32" w:rsidRPr="00DC4006" w:rsidTr="001C5AE0">
        <w:trPr>
          <w:trHeight w:val="20"/>
        </w:trPr>
        <w:tc>
          <w:tcPr>
            <w:tcW w:w="1925" w:type="dxa"/>
            <w:vMerge/>
          </w:tcPr>
          <w:p w:rsidR="00D77C32" w:rsidRPr="00DC4006" w:rsidRDefault="00D77C32" w:rsidP="001C5AE0">
            <w:pPr>
              <w:spacing w:line="276" w:lineRule="auto"/>
              <w:rPr>
                <w:rFonts w:ascii="Times New Roman" w:hAnsi="Times New Roman" w:cs="Times New Roman"/>
              </w:rPr>
            </w:pPr>
          </w:p>
        </w:tc>
        <w:tc>
          <w:tcPr>
            <w:tcW w:w="9380" w:type="dxa"/>
          </w:tcPr>
          <w:p w:rsidR="00D77C32" w:rsidRPr="00DC4006" w:rsidRDefault="00D77C32" w:rsidP="001C5AE0">
            <w:pPr>
              <w:pStyle w:val="TableParagraph"/>
              <w:spacing w:line="276" w:lineRule="auto"/>
              <w:ind w:left="52"/>
              <w:rPr>
                <w:b/>
                <w:lang w:val="ru-RU"/>
              </w:rPr>
            </w:pPr>
            <w:r w:rsidRPr="00DC4006">
              <w:rPr>
                <w:b/>
                <w:lang w:val="ru-RU"/>
              </w:rPr>
              <w:t>В</w:t>
            </w:r>
            <w:r w:rsidRPr="00DC4006">
              <w:rPr>
                <w:b/>
                <w:spacing w:val="-3"/>
                <w:lang w:val="ru-RU"/>
              </w:rPr>
              <w:t xml:space="preserve"> </w:t>
            </w:r>
            <w:r w:rsidRPr="00DC4006">
              <w:rPr>
                <w:b/>
                <w:lang w:val="ru-RU"/>
              </w:rPr>
              <w:t>том</w:t>
            </w:r>
            <w:r w:rsidRPr="00DC4006">
              <w:rPr>
                <w:b/>
                <w:spacing w:val="-3"/>
                <w:lang w:val="ru-RU"/>
              </w:rPr>
              <w:t xml:space="preserve"> </w:t>
            </w:r>
            <w:r w:rsidRPr="00DC4006">
              <w:rPr>
                <w:b/>
                <w:lang w:val="ru-RU"/>
              </w:rPr>
              <w:t>числе</w:t>
            </w:r>
            <w:r w:rsidRPr="00DC4006">
              <w:rPr>
                <w:b/>
                <w:spacing w:val="-4"/>
                <w:lang w:val="ru-RU"/>
              </w:rPr>
              <w:t xml:space="preserve"> </w:t>
            </w:r>
            <w:r w:rsidRPr="00DC4006">
              <w:rPr>
                <w:b/>
                <w:lang w:val="ru-RU"/>
              </w:rPr>
              <w:t>практических</w:t>
            </w:r>
            <w:r w:rsidRPr="00DC4006">
              <w:rPr>
                <w:b/>
                <w:spacing w:val="-2"/>
                <w:lang w:val="ru-RU"/>
              </w:rPr>
              <w:t xml:space="preserve"> занятий</w:t>
            </w:r>
          </w:p>
        </w:tc>
        <w:tc>
          <w:tcPr>
            <w:tcW w:w="1832" w:type="dxa"/>
          </w:tcPr>
          <w:p w:rsidR="00D77C32" w:rsidRPr="00DC4006" w:rsidRDefault="00D77C32" w:rsidP="001C5AE0">
            <w:pPr>
              <w:pStyle w:val="TableParagraph"/>
              <w:spacing w:line="276" w:lineRule="auto"/>
              <w:ind w:left="106" w:right="107"/>
              <w:jc w:val="center"/>
            </w:pPr>
            <w:r w:rsidRPr="00DC4006">
              <w:rPr>
                <w:spacing w:val="-10"/>
              </w:rPr>
              <w:t>2/2</w:t>
            </w:r>
          </w:p>
        </w:tc>
        <w:tc>
          <w:tcPr>
            <w:tcW w:w="1915" w:type="dxa"/>
            <w:vMerge/>
          </w:tcPr>
          <w:p w:rsidR="00D77C32" w:rsidRPr="00DC4006" w:rsidRDefault="00D77C32" w:rsidP="001C5AE0">
            <w:pPr>
              <w:spacing w:line="276" w:lineRule="auto"/>
              <w:rPr>
                <w:rFonts w:ascii="Times New Roman" w:hAnsi="Times New Roman" w:cs="Times New Roman"/>
              </w:rPr>
            </w:pPr>
          </w:p>
        </w:tc>
      </w:tr>
    </w:tbl>
    <w:p w:rsidR="00D77C32" w:rsidRPr="00DC4006" w:rsidRDefault="00A33D18" w:rsidP="00D77C32">
      <w:pPr>
        <w:pStyle w:val="ae"/>
        <w:spacing w:before="1"/>
        <w:rPr>
          <w:b/>
          <w:sz w:val="17"/>
        </w:rPr>
      </w:pPr>
      <w:r>
        <w:rPr>
          <w:b/>
          <w:noProof/>
          <w:sz w:val="17"/>
          <w:lang w:eastAsia="en-US"/>
        </w:rPr>
        <w:pict>
          <v:shape id="Graphic 2" o:spid="_x0000_s1029" style="position:absolute;left:0;text-align:left;margin-left:56.65pt;margin-top:11.05pt;width:144.0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" path="m1829054,l,,,9144r1829054,l1829054,xe" fillcolor="black" stroked="f">
            <v:path arrowok="t"/>
            <w10:wrap type="topAndBottom" anchorx="page"/>
          </v:shape>
        </w:pict>
      </w:r>
    </w:p>
    <w:p w:rsidR="00D77C32" w:rsidRPr="00DC4006" w:rsidRDefault="00D77C32" w:rsidP="00D77C32">
      <w:pPr>
        <w:spacing w:before="101"/>
        <w:ind w:left="140"/>
        <w:rPr>
          <w:rFonts w:ascii="Times New Roman" w:hAnsi="Times New Roman" w:cs="Times New Roman"/>
          <w:sz w:val="20"/>
        </w:rPr>
      </w:pPr>
      <w:r w:rsidRPr="00DC4006">
        <w:rPr>
          <w:rFonts w:ascii="Times New Roman" w:hAnsi="Times New Roman" w:cs="Times New Roman"/>
          <w:sz w:val="20"/>
          <w:vertAlign w:val="superscript"/>
        </w:rPr>
        <w:t>1</w:t>
      </w:r>
      <w:r w:rsidRPr="00DC4006">
        <w:rPr>
          <w:rFonts w:ascii="Times New Roman" w:hAnsi="Times New Roman" w:cs="Times New Roman"/>
          <w:spacing w:val="-13"/>
          <w:sz w:val="20"/>
        </w:rPr>
        <w:t xml:space="preserve"> </w:t>
      </w:r>
      <w:r w:rsidRPr="00DC4006">
        <w:rPr>
          <w:rFonts w:ascii="Times New Roman" w:hAnsi="Times New Roman" w:cs="Times New Roman"/>
          <w:sz w:val="20"/>
        </w:rPr>
        <w:t>Примеры</w:t>
      </w:r>
      <w:r w:rsidRPr="00DC4006">
        <w:rPr>
          <w:rFonts w:ascii="Times New Roman" w:hAnsi="Times New Roman" w:cs="Times New Roman"/>
          <w:spacing w:val="-10"/>
          <w:sz w:val="20"/>
        </w:rPr>
        <w:t xml:space="preserve"> </w:t>
      </w:r>
      <w:r w:rsidRPr="00DC4006">
        <w:rPr>
          <w:rFonts w:ascii="Times New Roman" w:hAnsi="Times New Roman" w:cs="Times New Roman"/>
          <w:sz w:val="20"/>
        </w:rPr>
        <w:t>внедрения</w:t>
      </w:r>
      <w:r w:rsidRPr="00DC4006">
        <w:rPr>
          <w:rFonts w:ascii="Times New Roman" w:hAnsi="Times New Roman" w:cs="Times New Roman"/>
          <w:spacing w:val="-10"/>
          <w:sz w:val="20"/>
        </w:rPr>
        <w:t xml:space="preserve"> </w:t>
      </w:r>
      <w:r w:rsidRPr="00DC4006">
        <w:rPr>
          <w:rFonts w:ascii="Times New Roman" w:hAnsi="Times New Roman" w:cs="Times New Roman"/>
          <w:sz w:val="20"/>
        </w:rPr>
        <w:t>бережливого</w:t>
      </w:r>
      <w:r w:rsidRPr="00DC4006">
        <w:rPr>
          <w:rFonts w:ascii="Times New Roman" w:hAnsi="Times New Roman" w:cs="Times New Roman"/>
          <w:spacing w:val="-9"/>
          <w:sz w:val="20"/>
        </w:rPr>
        <w:t xml:space="preserve"> </w:t>
      </w:r>
      <w:r w:rsidRPr="00DC4006">
        <w:rPr>
          <w:rFonts w:ascii="Times New Roman" w:hAnsi="Times New Roman" w:cs="Times New Roman"/>
          <w:sz w:val="20"/>
        </w:rPr>
        <w:t>производства</w:t>
      </w:r>
      <w:r w:rsidRPr="00DC4006">
        <w:rPr>
          <w:rFonts w:ascii="Times New Roman" w:hAnsi="Times New Roman" w:cs="Times New Roman"/>
          <w:spacing w:val="-10"/>
          <w:sz w:val="20"/>
        </w:rPr>
        <w:t xml:space="preserve"> </w:t>
      </w:r>
      <w:r w:rsidRPr="00DC4006">
        <w:rPr>
          <w:rFonts w:ascii="Times New Roman" w:hAnsi="Times New Roman" w:cs="Times New Roman"/>
          <w:sz w:val="20"/>
        </w:rPr>
        <w:t>рассматриваются</w:t>
      </w:r>
      <w:r w:rsidRPr="00DC4006">
        <w:rPr>
          <w:rFonts w:ascii="Times New Roman" w:hAnsi="Times New Roman" w:cs="Times New Roman"/>
          <w:spacing w:val="-10"/>
          <w:sz w:val="20"/>
        </w:rPr>
        <w:t xml:space="preserve"> </w:t>
      </w:r>
      <w:r w:rsidRPr="00DC4006">
        <w:rPr>
          <w:rFonts w:ascii="Times New Roman" w:hAnsi="Times New Roman" w:cs="Times New Roman"/>
          <w:sz w:val="20"/>
        </w:rPr>
        <w:t>выборочно</w:t>
      </w:r>
      <w:r w:rsidRPr="00DC4006">
        <w:rPr>
          <w:rFonts w:ascii="Times New Roman" w:hAnsi="Times New Roman" w:cs="Times New Roman"/>
          <w:spacing w:val="-9"/>
          <w:sz w:val="20"/>
        </w:rPr>
        <w:t xml:space="preserve"> </w:t>
      </w:r>
      <w:r w:rsidRPr="00DC4006">
        <w:rPr>
          <w:rFonts w:ascii="Times New Roman" w:hAnsi="Times New Roman" w:cs="Times New Roman"/>
          <w:sz w:val="20"/>
        </w:rPr>
        <w:t>на</w:t>
      </w:r>
      <w:r w:rsidRPr="00DC4006">
        <w:rPr>
          <w:rFonts w:ascii="Times New Roman" w:hAnsi="Times New Roman" w:cs="Times New Roman"/>
          <w:spacing w:val="-9"/>
          <w:sz w:val="20"/>
        </w:rPr>
        <w:t xml:space="preserve"> </w:t>
      </w:r>
      <w:r w:rsidRPr="00DC4006">
        <w:rPr>
          <w:rFonts w:ascii="Times New Roman" w:hAnsi="Times New Roman" w:cs="Times New Roman"/>
          <w:sz w:val="20"/>
        </w:rPr>
        <w:t>усмотрение</w:t>
      </w:r>
      <w:r w:rsidRPr="00DC4006">
        <w:rPr>
          <w:rFonts w:ascii="Times New Roman" w:hAnsi="Times New Roman" w:cs="Times New Roman"/>
          <w:spacing w:val="-10"/>
          <w:sz w:val="20"/>
        </w:rPr>
        <w:t xml:space="preserve"> </w:t>
      </w:r>
      <w:r w:rsidRPr="00DC4006">
        <w:rPr>
          <w:rFonts w:ascii="Times New Roman" w:hAnsi="Times New Roman" w:cs="Times New Roman"/>
          <w:sz w:val="20"/>
        </w:rPr>
        <w:t>педагога</w:t>
      </w:r>
    </w:p>
    <w:p w:rsidR="00D77C32" w:rsidRPr="00DC4006" w:rsidRDefault="00D77C32" w:rsidP="00D77C32">
      <w:pPr>
        <w:rPr>
          <w:rFonts w:ascii="Times New Roman" w:hAnsi="Times New Roman" w:cs="Times New Roman"/>
          <w:sz w:val="20"/>
        </w:rPr>
        <w:sectPr w:rsidR="00D77C32" w:rsidRPr="00DC4006">
          <w:footerReference w:type="default" r:id="rId37"/>
          <w:pgSz w:w="16840" w:h="11910" w:orient="landscape"/>
          <w:pgMar w:top="1060" w:right="566" w:bottom="1140" w:left="992" w:header="0" w:footer="949" w:gutter="0"/>
          <w:pgNumType w:start="5"/>
          <w:cols w:space="720"/>
        </w:sectPr>
      </w:pPr>
    </w:p>
    <w:p w:rsidR="00D77C32" w:rsidRPr="00DC4006" w:rsidRDefault="00D77C32" w:rsidP="00D77C32">
      <w:pPr>
        <w:pStyle w:val="ae"/>
        <w:spacing w:before="3"/>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5"/>
        <w:gridCol w:w="9380"/>
        <w:gridCol w:w="1832"/>
        <w:gridCol w:w="1915"/>
      </w:tblGrid>
      <w:tr w:rsidR="00D77C32" w:rsidRPr="00DC4006" w:rsidTr="001C5AE0">
        <w:trPr>
          <w:trHeight w:val="1596"/>
        </w:trPr>
        <w:tc>
          <w:tcPr>
            <w:tcW w:w="1925" w:type="dxa"/>
            <w:vAlign w:val="center"/>
          </w:tcPr>
          <w:p w:rsidR="00D77C32" w:rsidRPr="00DC4006" w:rsidRDefault="00D77C32" w:rsidP="001C5AE0">
            <w:pPr>
              <w:pStyle w:val="TableParagraph"/>
              <w:ind w:left="225"/>
              <w:jc w:val="center"/>
              <w:rPr>
                <w:b/>
              </w:rPr>
            </w:pPr>
            <w:proofErr w:type="spellStart"/>
            <w:r w:rsidRPr="00DC4006">
              <w:rPr>
                <w:b/>
                <w:spacing w:val="-2"/>
              </w:rPr>
              <w:t>Наименование</w:t>
            </w:r>
            <w:proofErr w:type="spellEnd"/>
            <w:r w:rsidRPr="00DC4006">
              <w:rPr>
                <w:b/>
                <w:spacing w:val="-2"/>
              </w:rPr>
              <w:t xml:space="preserve"> </w:t>
            </w:r>
            <w:proofErr w:type="spellStart"/>
            <w:r w:rsidRPr="00DC4006">
              <w:rPr>
                <w:b/>
              </w:rPr>
              <w:t>разделов</w:t>
            </w:r>
            <w:proofErr w:type="spellEnd"/>
            <w:r w:rsidRPr="00DC4006">
              <w:rPr>
                <w:b/>
                <w:spacing w:val="-5"/>
              </w:rPr>
              <w:t xml:space="preserve"> </w:t>
            </w:r>
            <w:r w:rsidRPr="00DC4006">
              <w:rPr>
                <w:b/>
              </w:rPr>
              <w:t>и</w:t>
            </w:r>
            <w:r w:rsidRPr="00DC4006">
              <w:rPr>
                <w:b/>
                <w:spacing w:val="-1"/>
              </w:rPr>
              <w:t xml:space="preserve"> </w:t>
            </w:r>
            <w:proofErr w:type="spellStart"/>
            <w:r w:rsidRPr="00DC4006">
              <w:rPr>
                <w:b/>
                <w:spacing w:val="-5"/>
              </w:rPr>
              <w:t>тем</w:t>
            </w:r>
            <w:proofErr w:type="spellEnd"/>
          </w:p>
        </w:tc>
        <w:tc>
          <w:tcPr>
            <w:tcW w:w="9380" w:type="dxa"/>
            <w:vAlign w:val="center"/>
          </w:tcPr>
          <w:p w:rsidR="00D77C32" w:rsidRPr="00DC4006" w:rsidRDefault="00D77C32" w:rsidP="001C5AE0">
            <w:pPr>
              <w:pStyle w:val="TableParagraph"/>
              <w:spacing w:before="1"/>
              <w:ind w:left="501"/>
              <w:jc w:val="center"/>
              <w:rPr>
                <w:b/>
                <w:lang w:val="ru-RU"/>
              </w:rPr>
            </w:pPr>
            <w:r w:rsidRPr="00DC4006">
              <w:rPr>
                <w:b/>
                <w:lang w:val="ru-RU"/>
              </w:rPr>
              <w:t>Содержание</w:t>
            </w:r>
            <w:r w:rsidRPr="00DC4006">
              <w:rPr>
                <w:b/>
                <w:spacing w:val="-8"/>
                <w:lang w:val="ru-RU"/>
              </w:rPr>
              <w:t xml:space="preserve"> </w:t>
            </w:r>
            <w:r w:rsidRPr="00DC4006">
              <w:rPr>
                <w:b/>
                <w:lang w:val="ru-RU"/>
              </w:rPr>
              <w:t>учебного</w:t>
            </w:r>
            <w:r w:rsidRPr="00DC4006">
              <w:rPr>
                <w:b/>
                <w:spacing w:val="-7"/>
                <w:lang w:val="ru-RU"/>
              </w:rPr>
              <w:t xml:space="preserve"> </w:t>
            </w:r>
            <w:r w:rsidRPr="00DC4006">
              <w:rPr>
                <w:b/>
                <w:lang w:val="ru-RU"/>
              </w:rPr>
              <w:t>материала</w:t>
            </w:r>
            <w:r w:rsidRPr="00DC4006">
              <w:rPr>
                <w:b/>
                <w:spacing w:val="-6"/>
                <w:lang w:val="ru-RU"/>
              </w:rPr>
              <w:t xml:space="preserve"> </w:t>
            </w:r>
            <w:r w:rsidRPr="00DC4006">
              <w:rPr>
                <w:b/>
                <w:lang w:val="ru-RU"/>
              </w:rPr>
              <w:t>и</w:t>
            </w:r>
            <w:r w:rsidRPr="00DC4006">
              <w:rPr>
                <w:b/>
                <w:spacing w:val="-6"/>
                <w:lang w:val="ru-RU"/>
              </w:rPr>
              <w:t xml:space="preserve"> </w:t>
            </w:r>
            <w:r w:rsidRPr="00DC4006">
              <w:rPr>
                <w:b/>
                <w:lang w:val="ru-RU"/>
              </w:rPr>
              <w:t>формы</w:t>
            </w:r>
            <w:r w:rsidRPr="00DC4006">
              <w:rPr>
                <w:b/>
                <w:spacing w:val="-5"/>
                <w:lang w:val="ru-RU"/>
              </w:rPr>
              <w:t xml:space="preserve"> </w:t>
            </w:r>
            <w:r w:rsidRPr="00DC4006">
              <w:rPr>
                <w:b/>
                <w:lang w:val="ru-RU"/>
              </w:rPr>
              <w:t>организации</w:t>
            </w:r>
            <w:r w:rsidRPr="00DC4006">
              <w:rPr>
                <w:b/>
                <w:spacing w:val="-9"/>
                <w:lang w:val="ru-RU"/>
              </w:rPr>
              <w:t xml:space="preserve"> </w:t>
            </w:r>
            <w:r w:rsidRPr="00DC4006">
              <w:rPr>
                <w:b/>
                <w:lang w:val="ru-RU"/>
              </w:rPr>
              <w:t>деятельности</w:t>
            </w:r>
            <w:r w:rsidRPr="00DC4006">
              <w:rPr>
                <w:b/>
                <w:spacing w:val="-5"/>
                <w:lang w:val="ru-RU"/>
              </w:rPr>
              <w:t xml:space="preserve"> </w:t>
            </w:r>
            <w:r w:rsidRPr="00DC4006">
              <w:rPr>
                <w:b/>
                <w:spacing w:val="-2"/>
                <w:lang w:val="ru-RU"/>
              </w:rPr>
              <w:t>обучающихся</w:t>
            </w:r>
          </w:p>
        </w:tc>
        <w:tc>
          <w:tcPr>
            <w:tcW w:w="1832" w:type="dxa"/>
          </w:tcPr>
          <w:p w:rsidR="00D77C32" w:rsidRPr="00DC4006" w:rsidRDefault="00D77C32" w:rsidP="001C5AE0">
            <w:pPr>
              <w:pStyle w:val="TableParagraph"/>
              <w:spacing w:before="164"/>
              <w:ind w:left="111" w:right="101"/>
              <w:jc w:val="center"/>
              <w:rPr>
                <w:b/>
                <w:lang w:val="ru-RU"/>
              </w:rPr>
            </w:pPr>
            <w:r w:rsidRPr="00DC4006">
              <w:rPr>
                <w:b/>
                <w:lang w:val="ru-RU"/>
              </w:rPr>
              <w:t>Объем,</w:t>
            </w:r>
            <w:r w:rsidRPr="00DC4006">
              <w:rPr>
                <w:b/>
                <w:spacing w:val="-14"/>
                <w:lang w:val="ru-RU"/>
              </w:rPr>
              <w:t xml:space="preserve"> </w:t>
            </w:r>
            <w:r w:rsidRPr="00DC4006">
              <w:rPr>
                <w:b/>
                <w:lang w:val="ru-RU"/>
              </w:rPr>
              <w:t>акад.</w:t>
            </w:r>
            <w:r w:rsidRPr="00DC4006">
              <w:rPr>
                <w:b/>
                <w:spacing w:val="-14"/>
                <w:lang w:val="ru-RU"/>
              </w:rPr>
              <w:t xml:space="preserve"> </w:t>
            </w:r>
            <w:r w:rsidRPr="00DC4006">
              <w:rPr>
                <w:b/>
                <w:lang w:val="ru-RU"/>
              </w:rPr>
              <w:t xml:space="preserve">ч., в т. ч. в форме </w:t>
            </w:r>
            <w:r w:rsidRPr="00DC4006">
              <w:rPr>
                <w:b/>
                <w:spacing w:val="-2"/>
                <w:lang w:val="ru-RU"/>
              </w:rPr>
              <w:t>практической подготовки,</w:t>
            </w:r>
          </w:p>
          <w:p w:rsidR="00D77C32" w:rsidRPr="00DC4006" w:rsidRDefault="00D77C32" w:rsidP="001C5AE0">
            <w:pPr>
              <w:pStyle w:val="TableParagraph"/>
              <w:spacing w:before="1"/>
              <w:ind w:left="112" w:right="101"/>
              <w:jc w:val="center"/>
              <w:rPr>
                <w:b/>
              </w:rPr>
            </w:pPr>
            <w:proofErr w:type="spellStart"/>
            <w:r w:rsidRPr="00DC4006">
              <w:rPr>
                <w:b/>
              </w:rPr>
              <w:t>акад</w:t>
            </w:r>
            <w:proofErr w:type="spellEnd"/>
            <w:r w:rsidRPr="00DC4006">
              <w:rPr>
                <w:b/>
              </w:rPr>
              <w:t>.</w:t>
            </w:r>
            <w:r w:rsidRPr="00DC4006">
              <w:rPr>
                <w:b/>
                <w:spacing w:val="-3"/>
              </w:rPr>
              <w:t xml:space="preserve"> </w:t>
            </w:r>
            <w:r w:rsidRPr="00DC4006">
              <w:rPr>
                <w:b/>
                <w:spacing w:val="-5"/>
              </w:rPr>
              <w:t>ч.</w:t>
            </w:r>
          </w:p>
        </w:tc>
        <w:tc>
          <w:tcPr>
            <w:tcW w:w="1915" w:type="dxa"/>
          </w:tcPr>
          <w:p w:rsidR="00D77C32" w:rsidRPr="00DC4006" w:rsidRDefault="00D77C32" w:rsidP="001C5AE0">
            <w:pPr>
              <w:pStyle w:val="TableParagraph"/>
              <w:spacing w:before="2" w:line="216" w:lineRule="auto"/>
              <w:ind w:left="184" w:right="172" w:firstLine="1"/>
              <w:jc w:val="center"/>
              <w:rPr>
                <w:b/>
                <w:lang w:val="ru-RU"/>
              </w:rPr>
            </w:pPr>
            <w:r w:rsidRPr="00DC4006">
              <w:rPr>
                <w:b/>
                <w:spacing w:val="-4"/>
                <w:lang w:val="ru-RU"/>
              </w:rPr>
              <w:t xml:space="preserve">Коды </w:t>
            </w:r>
            <w:r w:rsidRPr="00DC4006">
              <w:rPr>
                <w:b/>
                <w:spacing w:val="-2"/>
                <w:lang w:val="ru-RU"/>
              </w:rPr>
              <w:t>компетенций, формированию которых</w:t>
            </w:r>
          </w:p>
          <w:p w:rsidR="00D77C32" w:rsidRPr="00DC4006" w:rsidRDefault="00D77C32" w:rsidP="001C5AE0">
            <w:pPr>
              <w:pStyle w:val="TableParagraph"/>
              <w:spacing w:line="228" w:lineRule="exact"/>
              <w:ind w:left="16" w:right="1"/>
              <w:jc w:val="center"/>
              <w:rPr>
                <w:b/>
                <w:lang w:val="ru-RU"/>
              </w:rPr>
            </w:pPr>
            <w:r w:rsidRPr="00DC4006">
              <w:rPr>
                <w:b/>
                <w:spacing w:val="-2"/>
                <w:lang w:val="ru-RU"/>
              </w:rPr>
              <w:t>способствует элемент программы</w:t>
            </w:r>
          </w:p>
        </w:tc>
      </w:tr>
      <w:tr w:rsidR="00D77C32" w:rsidRPr="00DC4006" w:rsidTr="001C5AE0">
        <w:trPr>
          <w:trHeight w:val="826"/>
        </w:trPr>
        <w:tc>
          <w:tcPr>
            <w:tcW w:w="1925" w:type="dxa"/>
            <w:vMerge w:val="restart"/>
          </w:tcPr>
          <w:p w:rsidR="00D77C32" w:rsidRPr="00DC4006" w:rsidRDefault="00D77C32" w:rsidP="001C5AE0">
            <w:pPr>
              <w:pStyle w:val="TableParagraph"/>
              <w:ind w:left="470" w:right="461" w:hanging="1"/>
              <w:jc w:val="center"/>
              <w:rPr>
                <w:sz w:val="24"/>
                <w:lang w:val="ru-RU"/>
              </w:rPr>
            </w:pPr>
            <w:r w:rsidRPr="00DC4006">
              <w:rPr>
                <w:sz w:val="24"/>
                <w:lang w:val="ru-RU"/>
              </w:rPr>
              <w:t xml:space="preserve">Потери и </w:t>
            </w:r>
            <w:r w:rsidRPr="00DC4006">
              <w:rPr>
                <w:spacing w:val="-2"/>
                <w:sz w:val="24"/>
                <w:lang w:val="ru-RU"/>
              </w:rPr>
              <w:t>действия,</w:t>
            </w:r>
          </w:p>
          <w:p w:rsidR="00D77C32" w:rsidRPr="00DC4006" w:rsidRDefault="00D77C32" w:rsidP="001C5AE0">
            <w:pPr>
              <w:pStyle w:val="TableParagraph"/>
              <w:ind w:left="10" w:right="1"/>
              <w:jc w:val="center"/>
              <w:rPr>
                <w:sz w:val="24"/>
                <w:lang w:val="ru-RU"/>
              </w:rPr>
            </w:pPr>
            <w:r w:rsidRPr="00DC4006">
              <w:rPr>
                <w:spacing w:val="-2"/>
                <w:sz w:val="24"/>
                <w:lang w:val="ru-RU"/>
              </w:rPr>
              <w:t>добавляющие ценность</w:t>
            </w:r>
          </w:p>
        </w:tc>
        <w:tc>
          <w:tcPr>
            <w:tcW w:w="9380" w:type="dxa"/>
          </w:tcPr>
          <w:p w:rsidR="00D77C32" w:rsidRPr="00DC4006" w:rsidRDefault="00D77C32" w:rsidP="001C5AE0">
            <w:pPr>
              <w:pStyle w:val="TableParagraph"/>
              <w:spacing w:line="276" w:lineRule="exact"/>
              <w:ind w:left="57" w:right="48"/>
              <w:jc w:val="both"/>
              <w:rPr>
                <w:sz w:val="24"/>
              </w:rPr>
            </w:pPr>
            <w:r w:rsidRPr="00DC4006">
              <w:rPr>
                <w:sz w:val="24"/>
                <w:lang w:val="ru-RU"/>
              </w:rPr>
              <w:t xml:space="preserve">Практическое занятие № 2. Понятие и этапы бережливого проекта. Разработка паспорта учебного проекта на выбранную тематику. </w:t>
            </w:r>
            <w:proofErr w:type="spellStart"/>
            <w:r w:rsidRPr="00DC4006">
              <w:rPr>
                <w:sz w:val="24"/>
              </w:rPr>
              <w:t>Картирование</w:t>
            </w:r>
            <w:proofErr w:type="spellEnd"/>
            <w:r w:rsidRPr="00DC4006">
              <w:rPr>
                <w:sz w:val="24"/>
              </w:rPr>
              <w:t xml:space="preserve"> </w:t>
            </w:r>
            <w:proofErr w:type="spellStart"/>
            <w:r w:rsidRPr="00DC4006">
              <w:rPr>
                <w:sz w:val="24"/>
              </w:rPr>
              <w:t>потока</w:t>
            </w:r>
            <w:proofErr w:type="spellEnd"/>
            <w:r w:rsidRPr="00DC4006">
              <w:rPr>
                <w:sz w:val="24"/>
              </w:rPr>
              <w:t xml:space="preserve"> </w:t>
            </w:r>
            <w:proofErr w:type="spellStart"/>
            <w:r w:rsidRPr="00DC4006">
              <w:rPr>
                <w:sz w:val="24"/>
              </w:rPr>
              <w:t>создания</w:t>
            </w:r>
            <w:proofErr w:type="spellEnd"/>
            <w:r w:rsidRPr="00DC4006">
              <w:rPr>
                <w:sz w:val="24"/>
              </w:rPr>
              <w:t xml:space="preserve"> </w:t>
            </w:r>
            <w:proofErr w:type="spellStart"/>
            <w:r w:rsidRPr="00DC4006">
              <w:rPr>
                <w:sz w:val="24"/>
              </w:rPr>
              <w:t>ценностей</w:t>
            </w:r>
            <w:proofErr w:type="spellEnd"/>
            <w:r w:rsidRPr="00DC4006">
              <w:rPr>
                <w:sz w:val="24"/>
              </w:rPr>
              <w:t xml:space="preserve"> в </w:t>
            </w:r>
            <w:proofErr w:type="spellStart"/>
            <w:r w:rsidRPr="00DC4006">
              <w:rPr>
                <w:sz w:val="24"/>
              </w:rPr>
              <w:t>соответствии</w:t>
            </w:r>
            <w:proofErr w:type="spellEnd"/>
            <w:r w:rsidRPr="00DC4006">
              <w:rPr>
                <w:sz w:val="24"/>
              </w:rPr>
              <w:t xml:space="preserve"> с </w:t>
            </w:r>
            <w:proofErr w:type="spellStart"/>
            <w:r w:rsidRPr="00DC4006">
              <w:rPr>
                <w:sz w:val="24"/>
              </w:rPr>
              <w:t>предложенным</w:t>
            </w:r>
            <w:proofErr w:type="spellEnd"/>
            <w:r w:rsidRPr="00DC4006">
              <w:rPr>
                <w:sz w:val="24"/>
              </w:rPr>
              <w:t xml:space="preserve"> алгоритмом</w:t>
            </w:r>
            <w:r w:rsidRPr="00DC4006">
              <w:rPr>
                <w:sz w:val="24"/>
                <w:vertAlign w:val="superscript"/>
              </w:rPr>
              <w:t>2</w:t>
            </w:r>
          </w:p>
        </w:tc>
        <w:tc>
          <w:tcPr>
            <w:tcW w:w="1832" w:type="dxa"/>
          </w:tcPr>
          <w:p w:rsidR="00D77C32" w:rsidRPr="00DC4006" w:rsidRDefault="00D77C32" w:rsidP="001C5AE0">
            <w:pPr>
              <w:pStyle w:val="TableParagraph"/>
            </w:pPr>
          </w:p>
        </w:tc>
        <w:tc>
          <w:tcPr>
            <w:tcW w:w="1915" w:type="dxa"/>
            <w:vMerge w:val="restart"/>
          </w:tcPr>
          <w:p w:rsidR="00D77C32" w:rsidRPr="00DC4006" w:rsidRDefault="00D77C32" w:rsidP="001C5AE0">
            <w:pPr>
              <w:pStyle w:val="TableParagraph"/>
            </w:pPr>
          </w:p>
        </w:tc>
      </w:tr>
      <w:tr w:rsidR="00D77C32" w:rsidRPr="00DC4006" w:rsidTr="001C5AE0">
        <w:trPr>
          <w:trHeight w:val="170"/>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line="274" w:lineRule="exact"/>
              <w:ind w:left="57"/>
              <w:rPr>
                <w:sz w:val="24"/>
              </w:rPr>
            </w:pPr>
            <w:proofErr w:type="spellStart"/>
            <w:r w:rsidRPr="00DC4006">
              <w:rPr>
                <w:b/>
                <w:sz w:val="24"/>
              </w:rPr>
              <w:t>Самостоятельная</w:t>
            </w:r>
            <w:proofErr w:type="spellEnd"/>
            <w:r w:rsidRPr="00DC4006">
              <w:rPr>
                <w:b/>
                <w:spacing w:val="-4"/>
                <w:sz w:val="24"/>
              </w:rPr>
              <w:t xml:space="preserve"> </w:t>
            </w:r>
            <w:proofErr w:type="spellStart"/>
            <w:r w:rsidRPr="00DC4006">
              <w:rPr>
                <w:b/>
                <w:sz w:val="24"/>
              </w:rPr>
              <w:t>работа</w:t>
            </w:r>
            <w:proofErr w:type="spellEnd"/>
            <w:r w:rsidRPr="00DC4006">
              <w:rPr>
                <w:b/>
                <w:spacing w:val="-3"/>
                <w:sz w:val="24"/>
              </w:rPr>
              <w:t xml:space="preserve"> </w:t>
            </w:r>
            <w:proofErr w:type="spellStart"/>
            <w:r w:rsidRPr="00DC4006">
              <w:rPr>
                <w:b/>
                <w:spacing w:val="-2"/>
                <w:sz w:val="24"/>
              </w:rPr>
              <w:t>обучающихся</w:t>
            </w:r>
            <w:proofErr w:type="spellEnd"/>
          </w:p>
        </w:tc>
        <w:tc>
          <w:tcPr>
            <w:tcW w:w="1832" w:type="dxa"/>
            <w:vAlign w:val="center"/>
          </w:tcPr>
          <w:p w:rsidR="00D77C32" w:rsidRPr="00DC4006" w:rsidRDefault="00D77C32" w:rsidP="001C5AE0">
            <w:pPr>
              <w:pStyle w:val="TableParagraph"/>
              <w:jc w:val="center"/>
            </w:pPr>
            <w:r w:rsidRPr="00DC4006">
              <w:t>-</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275"/>
        </w:trPr>
        <w:tc>
          <w:tcPr>
            <w:tcW w:w="1925" w:type="dxa"/>
            <w:vMerge w:val="restart"/>
          </w:tcPr>
          <w:p w:rsidR="00D77C32" w:rsidRPr="00DC4006" w:rsidRDefault="00D77C32" w:rsidP="001C5AE0">
            <w:pPr>
              <w:pStyle w:val="TableParagraph"/>
              <w:spacing w:line="275" w:lineRule="exact"/>
              <w:ind w:left="9" w:right="2"/>
              <w:jc w:val="center"/>
              <w:rPr>
                <w:b/>
                <w:sz w:val="24"/>
              </w:rPr>
            </w:pPr>
            <w:proofErr w:type="spellStart"/>
            <w:r w:rsidRPr="00DC4006">
              <w:rPr>
                <w:b/>
                <w:sz w:val="24"/>
              </w:rPr>
              <w:t>Тема</w:t>
            </w:r>
            <w:proofErr w:type="spellEnd"/>
            <w:r w:rsidRPr="00DC4006">
              <w:rPr>
                <w:b/>
                <w:spacing w:val="-1"/>
                <w:sz w:val="24"/>
              </w:rPr>
              <w:t xml:space="preserve"> </w:t>
            </w:r>
            <w:r w:rsidRPr="00DC4006">
              <w:rPr>
                <w:b/>
                <w:spacing w:val="-5"/>
                <w:sz w:val="24"/>
              </w:rPr>
              <w:t>1.3</w:t>
            </w:r>
          </w:p>
          <w:p w:rsidR="00D77C32" w:rsidRPr="00DC4006" w:rsidRDefault="00D77C32" w:rsidP="001C5AE0">
            <w:pPr>
              <w:pStyle w:val="TableParagraph"/>
              <w:ind w:left="10" w:right="1"/>
              <w:jc w:val="center"/>
              <w:rPr>
                <w:sz w:val="24"/>
              </w:rPr>
            </w:pPr>
            <w:proofErr w:type="spellStart"/>
            <w:r w:rsidRPr="00DC4006">
              <w:rPr>
                <w:sz w:val="24"/>
              </w:rPr>
              <w:t>Методы</w:t>
            </w:r>
            <w:proofErr w:type="spellEnd"/>
            <w:r w:rsidRPr="00DC4006">
              <w:rPr>
                <w:spacing w:val="-15"/>
                <w:sz w:val="24"/>
              </w:rPr>
              <w:t xml:space="preserve"> </w:t>
            </w:r>
            <w:proofErr w:type="spellStart"/>
            <w:r w:rsidRPr="00DC4006">
              <w:rPr>
                <w:sz w:val="24"/>
              </w:rPr>
              <w:t>решения</w:t>
            </w:r>
            <w:proofErr w:type="spellEnd"/>
            <w:r w:rsidRPr="00DC4006">
              <w:rPr>
                <w:sz w:val="24"/>
              </w:rPr>
              <w:t xml:space="preserve"> </w:t>
            </w:r>
            <w:proofErr w:type="spellStart"/>
            <w:r w:rsidRPr="00DC4006">
              <w:rPr>
                <w:spacing w:val="-2"/>
                <w:sz w:val="24"/>
              </w:rPr>
              <w:t>проблем</w:t>
            </w:r>
            <w:proofErr w:type="spellEnd"/>
          </w:p>
        </w:tc>
        <w:tc>
          <w:tcPr>
            <w:tcW w:w="9380" w:type="dxa"/>
          </w:tcPr>
          <w:p w:rsidR="00D77C32" w:rsidRPr="00DC4006" w:rsidRDefault="00D77C32" w:rsidP="001C5AE0">
            <w:pPr>
              <w:pStyle w:val="TableParagraph"/>
              <w:spacing w:line="256" w:lineRule="exact"/>
              <w:ind w:left="57"/>
              <w:rPr>
                <w:b/>
                <w:sz w:val="24"/>
              </w:rPr>
            </w:pPr>
            <w:proofErr w:type="spellStart"/>
            <w:r w:rsidRPr="00DC4006">
              <w:rPr>
                <w:b/>
                <w:sz w:val="24"/>
              </w:rPr>
              <w:t>Содержание</w:t>
            </w:r>
            <w:proofErr w:type="spellEnd"/>
            <w:r w:rsidRPr="00DC4006">
              <w:rPr>
                <w:b/>
                <w:spacing w:val="-7"/>
                <w:sz w:val="24"/>
              </w:rPr>
              <w:t xml:space="preserve"> </w:t>
            </w:r>
            <w:proofErr w:type="spellStart"/>
            <w:r w:rsidRPr="00DC4006">
              <w:rPr>
                <w:b/>
                <w:sz w:val="24"/>
              </w:rPr>
              <w:t>учебного</w:t>
            </w:r>
            <w:proofErr w:type="spellEnd"/>
            <w:r w:rsidRPr="00DC4006">
              <w:rPr>
                <w:b/>
                <w:spacing w:val="-4"/>
                <w:sz w:val="24"/>
              </w:rPr>
              <w:t xml:space="preserve"> </w:t>
            </w:r>
            <w:proofErr w:type="spellStart"/>
            <w:r w:rsidRPr="00DC4006">
              <w:rPr>
                <w:b/>
                <w:spacing w:val="-2"/>
                <w:sz w:val="24"/>
              </w:rPr>
              <w:t>материала</w:t>
            </w:r>
            <w:proofErr w:type="spellEnd"/>
          </w:p>
        </w:tc>
        <w:tc>
          <w:tcPr>
            <w:tcW w:w="1832" w:type="dxa"/>
          </w:tcPr>
          <w:p w:rsidR="00D77C32" w:rsidRPr="00DC4006" w:rsidRDefault="00D77C32" w:rsidP="001C5AE0">
            <w:pPr>
              <w:pStyle w:val="TableParagraph"/>
              <w:spacing w:line="256" w:lineRule="exact"/>
              <w:ind w:left="109" w:right="101"/>
              <w:jc w:val="center"/>
              <w:rPr>
                <w:b/>
                <w:sz w:val="24"/>
              </w:rPr>
            </w:pPr>
            <w:r w:rsidRPr="00DC4006">
              <w:rPr>
                <w:b/>
                <w:spacing w:val="-10"/>
                <w:sz w:val="24"/>
              </w:rPr>
              <w:t>4/2</w:t>
            </w:r>
          </w:p>
        </w:tc>
        <w:tc>
          <w:tcPr>
            <w:tcW w:w="1915" w:type="dxa"/>
            <w:vMerge w:val="restart"/>
          </w:tcPr>
          <w:p w:rsidR="00D77C32" w:rsidRPr="00DC4006" w:rsidRDefault="00D77C32" w:rsidP="001C5AE0">
            <w:pPr>
              <w:pStyle w:val="TableParagraph"/>
              <w:spacing w:line="261" w:lineRule="exact"/>
              <w:ind w:left="15" w:right="15"/>
              <w:jc w:val="center"/>
              <w:rPr>
                <w:sz w:val="24"/>
                <w:lang w:val="ru-RU"/>
              </w:rPr>
            </w:pPr>
            <w:r w:rsidRPr="00DC4006">
              <w:rPr>
                <w:sz w:val="24"/>
                <w:lang w:val="ru-RU"/>
              </w:rPr>
              <w:t>ОК 04</w:t>
            </w:r>
          </w:p>
          <w:p w:rsidR="00D77C32" w:rsidRPr="00DC4006" w:rsidRDefault="00D77C32" w:rsidP="001C5AE0">
            <w:pPr>
              <w:pStyle w:val="TableParagraph"/>
              <w:spacing w:line="261" w:lineRule="exact"/>
              <w:ind w:left="15" w:right="15"/>
              <w:jc w:val="center"/>
              <w:rPr>
                <w:sz w:val="24"/>
                <w:lang w:val="ru-RU"/>
              </w:rPr>
            </w:pPr>
            <w:r w:rsidRPr="00DC4006">
              <w:rPr>
                <w:sz w:val="24"/>
                <w:lang w:val="ru-RU"/>
              </w:rPr>
              <w:t>ОК 05</w:t>
            </w:r>
          </w:p>
          <w:p w:rsidR="00D77C32" w:rsidRPr="00DC4006" w:rsidRDefault="00D77C32" w:rsidP="001C5AE0">
            <w:pPr>
              <w:pStyle w:val="TableParagraph"/>
              <w:spacing w:line="261" w:lineRule="exact"/>
              <w:ind w:left="15" w:right="15"/>
              <w:jc w:val="center"/>
              <w:rPr>
                <w:spacing w:val="-5"/>
                <w:sz w:val="24"/>
                <w:lang w:val="ru-RU"/>
              </w:rPr>
            </w:pPr>
            <w:r w:rsidRPr="00DC4006">
              <w:rPr>
                <w:sz w:val="24"/>
                <w:lang w:val="ru-RU"/>
              </w:rPr>
              <w:t xml:space="preserve">ОК </w:t>
            </w:r>
            <w:r w:rsidRPr="00DC4006">
              <w:rPr>
                <w:spacing w:val="-5"/>
                <w:sz w:val="24"/>
                <w:lang w:val="ru-RU"/>
              </w:rPr>
              <w:t>07</w:t>
            </w:r>
          </w:p>
          <w:p w:rsidR="00D77C32" w:rsidRPr="00DC4006" w:rsidRDefault="00D77C32" w:rsidP="001C5AE0">
            <w:pPr>
              <w:pStyle w:val="TableParagraph"/>
              <w:spacing w:line="261" w:lineRule="exact"/>
              <w:ind w:left="15" w:right="15"/>
              <w:jc w:val="center"/>
              <w:rPr>
                <w:spacing w:val="-5"/>
                <w:sz w:val="24"/>
                <w:lang w:val="ru-RU"/>
              </w:rPr>
            </w:pPr>
            <w:r w:rsidRPr="00DC4006">
              <w:rPr>
                <w:spacing w:val="-5"/>
                <w:sz w:val="24"/>
                <w:lang w:val="ru-RU"/>
              </w:rPr>
              <w:t>ОК 09</w:t>
            </w:r>
          </w:p>
          <w:p w:rsidR="00D77C32" w:rsidRPr="00DC4006" w:rsidRDefault="00D77C32" w:rsidP="001C5AE0">
            <w:pPr>
              <w:pStyle w:val="TableParagraph"/>
              <w:spacing w:line="261" w:lineRule="exact"/>
              <w:ind w:left="15" w:right="15"/>
              <w:jc w:val="center"/>
              <w:rPr>
                <w:spacing w:val="-5"/>
                <w:sz w:val="24"/>
                <w:lang w:val="ru-RU"/>
              </w:rPr>
            </w:pPr>
            <w:r w:rsidRPr="00DC4006">
              <w:rPr>
                <w:spacing w:val="-5"/>
                <w:sz w:val="24"/>
                <w:lang w:val="ru-RU"/>
              </w:rPr>
              <w:t>ПК 2.1.</w:t>
            </w:r>
          </w:p>
          <w:p w:rsidR="00D77C32" w:rsidRPr="00DC4006" w:rsidRDefault="00D77C32" w:rsidP="001C5AE0">
            <w:pPr>
              <w:pStyle w:val="TableParagraph"/>
              <w:ind w:left="561"/>
              <w:rPr>
                <w:i/>
                <w:sz w:val="24"/>
              </w:rPr>
            </w:pPr>
            <w:r w:rsidRPr="00DC4006">
              <w:rPr>
                <w:spacing w:val="-5"/>
                <w:sz w:val="24"/>
              </w:rPr>
              <w:t>ПК 2.2</w:t>
            </w:r>
          </w:p>
        </w:tc>
      </w:tr>
      <w:tr w:rsidR="00D77C32" w:rsidRPr="00DC4006" w:rsidTr="001C5AE0">
        <w:trPr>
          <w:trHeight w:val="827"/>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line="275" w:lineRule="exact"/>
              <w:ind w:left="57"/>
              <w:jc w:val="both"/>
              <w:rPr>
                <w:sz w:val="24"/>
                <w:lang w:val="ru-RU"/>
              </w:rPr>
            </w:pPr>
            <w:r w:rsidRPr="00DC4006">
              <w:rPr>
                <w:spacing w:val="-2"/>
                <w:sz w:val="24"/>
                <w:lang w:val="ru-RU"/>
              </w:rPr>
              <w:t>Проблемно-ориентированное</w:t>
            </w:r>
            <w:r w:rsidRPr="00DC4006">
              <w:rPr>
                <w:spacing w:val="-15"/>
                <w:sz w:val="24"/>
                <w:lang w:val="ru-RU"/>
              </w:rPr>
              <w:t xml:space="preserve"> </w:t>
            </w:r>
            <w:r w:rsidRPr="00DC4006">
              <w:rPr>
                <w:spacing w:val="-2"/>
                <w:sz w:val="24"/>
                <w:lang w:val="ru-RU"/>
              </w:rPr>
              <w:t>мышление.</w:t>
            </w:r>
            <w:r w:rsidRPr="00DC4006">
              <w:rPr>
                <w:spacing w:val="-13"/>
                <w:sz w:val="24"/>
                <w:lang w:val="ru-RU"/>
              </w:rPr>
              <w:t xml:space="preserve"> </w:t>
            </w:r>
            <w:r w:rsidRPr="00DC4006">
              <w:rPr>
                <w:spacing w:val="-2"/>
                <w:sz w:val="24"/>
                <w:lang w:val="ru-RU"/>
              </w:rPr>
              <w:t>Определение</w:t>
            </w:r>
            <w:r w:rsidRPr="00DC4006">
              <w:rPr>
                <w:spacing w:val="-12"/>
                <w:sz w:val="24"/>
                <w:lang w:val="ru-RU"/>
              </w:rPr>
              <w:t xml:space="preserve"> </w:t>
            </w:r>
            <w:r w:rsidRPr="00DC4006">
              <w:rPr>
                <w:spacing w:val="-2"/>
                <w:sz w:val="24"/>
                <w:lang w:val="ru-RU"/>
              </w:rPr>
              <w:t>и</w:t>
            </w:r>
            <w:r w:rsidRPr="00DC4006">
              <w:rPr>
                <w:spacing w:val="-7"/>
                <w:sz w:val="24"/>
                <w:lang w:val="ru-RU"/>
              </w:rPr>
              <w:t xml:space="preserve"> </w:t>
            </w:r>
            <w:r w:rsidRPr="00DC4006">
              <w:rPr>
                <w:spacing w:val="-2"/>
                <w:sz w:val="24"/>
                <w:lang w:val="ru-RU"/>
              </w:rPr>
              <w:t>формулирование</w:t>
            </w:r>
            <w:r w:rsidRPr="00DC4006">
              <w:rPr>
                <w:spacing w:val="-8"/>
                <w:sz w:val="24"/>
                <w:lang w:val="ru-RU"/>
              </w:rPr>
              <w:t xml:space="preserve"> </w:t>
            </w:r>
            <w:r w:rsidRPr="00DC4006">
              <w:rPr>
                <w:spacing w:val="-2"/>
                <w:sz w:val="24"/>
                <w:lang w:val="ru-RU"/>
              </w:rPr>
              <w:t>проблемы.</w:t>
            </w:r>
          </w:p>
          <w:p w:rsidR="00D77C32" w:rsidRPr="00DC4006" w:rsidRDefault="00D77C32" w:rsidP="001C5AE0">
            <w:pPr>
              <w:pStyle w:val="TableParagraph"/>
              <w:spacing w:line="270" w:lineRule="atLeast"/>
              <w:ind w:left="57"/>
              <w:jc w:val="both"/>
              <w:rPr>
                <w:sz w:val="24"/>
              </w:rPr>
            </w:pPr>
            <w:r w:rsidRPr="00DC4006">
              <w:rPr>
                <w:sz w:val="24"/>
                <w:lang w:val="ru-RU"/>
              </w:rPr>
              <w:t>Определение</w:t>
            </w:r>
            <w:r w:rsidRPr="00DC4006">
              <w:rPr>
                <w:spacing w:val="-6"/>
                <w:sz w:val="24"/>
                <w:lang w:val="ru-RU"/>
              </w:rPr>
              <w:t xml:space="preserve"> </w:t>
            </w:r>
            <w:r w:rsidRPr="00DC4006">
              <w:rPr>
                <w:sz w:val="24"/>
                <w:lang w:val="ru-RU"/>
              </w:rPr>
              <w:t>ключевых</w:t>
            </w:r>
            <w:r w:rsidRPr="00DC4006">
              <w:rPr>
                <w:spacing w:val="-5"/>
                <w:sz w:val="24"/>
                <w:lang w:val="ru-RU"/>
              </w:rPr>
              <w:t xml:space="preserve"> </w:t>
            </w:r>
            <w:r w:rsidRPr="00DC4006">
              <w:rPr>
                <w:sz w:val="24"/>
                <w:lang w:val="ru-RU"/>
              </w:rPr>
              <w:t>причин</w:t>
            </w:r>
            <w:r w:rsidRPr="00DC4006">
              <w:rPr>
                <w:spacing w:val="-5"/>
                <w:sz w:val="24"/>
                <w:lang w:val="ru-RU"/>
              </w:rPr>
              <w:t xml:space="preserve"> </w:t>
            </w:r>
            <w:r w:rsidRPr="00DC4006">
              <w:rPr>
                <w:sz w:val="24"/>
                <w:lang w:val="ru-RU"/>
              </w:rPr>
              <w:t>возникновения</w:t>
            </w:r>
            <w:r w:rsidRPr="00DC4006">
              <w:rPr>
                <w:spacing w:val="-8"/>
                <w:sz w:val="24"/>
                <w:lang w:val="ru-RU"/>
              </w:rPr>
              <w:t xml:space="preserve"> </w:t>
            </w:r>
            <w:r w:rsidRPr="00DC4006">
              <w:rPr>
                <w:sz w:val="24"/>
                <w:lang w:val="ru-RU"/>
              </w:rPr>
              <w:t>проблемы.</w:t>
            </w:r>
            <w:r w:rsidRPr="00DC4006">
              <w:rPr>
                <w:spacing w:val="-5"/>
                <w:sz w:val="24"/>
                <w:lang w:val="ru-RU"/>
              </w:rPr>
              <w:t xml:space="preserve"> </w:t>
            </w:r>
            <w:r w:rsidRPr="00DC4006">
              <w:rPr>
                <w:sz w:val="24"/>
                <w:lang w:val="ru-RU"/>
              </w:rPr>
              <w:t>Технологии</w:t>
            </w:r>
            <w:r w:rsidRPr="00DC4006">
              <w:rPr>
                <w:spacing w:val="-7"/>
                <w:sz w:val="24"/>
                <w:lang w:val="ru-RU"/>
              </w:rPr>
              <w:t xml:space="preserve"> </w:t>
            </w:r>
            <w:r w:rsidRPr="00DC4006">
              <w:rPr>
                <w:sz w:val="24"/>
                <w:lang w:val="ru-RU"/>
              </w:rPr>
              <w:t>анализа</w:t>
            </w:r>
            <w:r w:rsidRPr="00DC4006">
              <w:rPr>
                <w:spacing w:val="-6"/>
                <w:sz w:val="24"/>
                <w:lang w:val="ru-RU"/>
              </w:rPr>
              <w:t xml:space="preserve"> </w:t>
            </w:r>
            <w:r w:rsidRPr="00DC4006">
              <w:rPr>
                <w:sz w:val="24"/>
                <w:lang w:val="ru-RU"/>
              </w:rPr>
              <w:t>проблем. Квалификация</w:t>
            </w:r>
            <w:r w:rsidRPr="00DC4006">
              <w:rPr>
                <w:spacing w:val="-5"/>
                <w:sz w:val="24"/>
                <w:lang w:val="ru-RU"/>
              </w:rPr>
              <w:t xml:space="preserve"> </w:t>
            </w:r>
            <w:r w:rsidRPr="00DC4006">
              <w:rPr>
                <w:sz w:val="24"/>
                <w:lang w:val="ru-RU"/>
              </w:rPr>
              <w:t>видов</w:t>
            </w:r>
            <w:r w:rsidRPr="00DC4006">
              <w:rPr>
                <w:spacing w:val="-5"/>
                <w:sz w:val="24"/>
                <w:lang w:val="ru-RU"/>
              </w:rPr>
              <w:t xml:space="preserve"> </w:t>
            </w:r>
            <w:r w:rsidRPr="00DC4006">
              <w:rPr>
                <w:sz w:val="24"/>
                <w:lang w:val="ru-RU"/>
              </w:rPr>
              <w:t>потерь</w:t>
            </w:r>
            <w:r w:rsidRPr="00DC4006">
              <w:rPr>
                <w:spacing w:val="-4"/>
                <w:sz w:val="24"/>
                <w:lang w:val="ru-RU"/>
              </w:rPr>
              <w:t xml:space="preserve"> </w:t>
            </w:r>
            <w:r w:rsidRPr="00DC4006">
              <w:rPr>
                <w:sz w:val="24"/>
                <w:lang w:val="ru-RU"/>
              </w:rPr>
              <w:t>по</w:t>
            </w:r>
            <w:r w:rsidRPr="00DC4006">
              <w:rPr>
                <w:spacing w:val="-2"/>
                <w:sz w:val="24"/>
                <w:lang w:val="ru-RU"/>
              </w:rPr>
              <w:t xml:space="preserve"> </w:t>
            </w:r>
            <w:r w:rsidRPr="00DC4006">
              <w:rPr>
                <w:sz w:val="24"/>
                <w:lang w:val="ru-RU"/>
              </w:rPr>
              <w:t>системе</w:t>
            </w:r>
            <w:r w:rsidRPr="00DC4006">
              <w:rPr>
                <w:spacing w:val="-4"/>
                <w:sz w:val="24"/>
                <w:lang w:val="ru-RU"/>
              </w:rPr>
              <w:t xml:space="preserve"> </w:t>
            </w:r>
            <w:r w:rsidRPr="00DC4006">
              <w:rPr>
                <w:sz w:val="24"/>
                <w:lang w:val="ru-RU"/>
              </w:rPr>
              <w:t>3М.</w:t>
            </w:r>
            <w:r w:rsidRPr="00DC4006">
              <w:rPr>
                <w:spacing w:val="-2"/>
                <w:sz w:val="24"/>
                <w:lang w:val="ru-RU"/>
              </w:rPr>
              <w:t xml:space="preserve"> </w:t>
            </w:r>
            <w:proofErr w:type="spellStart"/>
            <w:r w:rsidRPr="00DC4006">
              <w:rPr>
                <w:sz w:val="24"/>
              </w:rPr>
              <w:t>Источники</w:t>
            </w:r>
            <w:proofErr w:type="spellEnd"/>
            <w:r w:rsidRPr="00DC4006">
              <w:rPr>
                <w:spacing w:val="-5"/>
                <w:sz w:val="24"/>
              </w:rPr>
              <w:t xml:space="preserve"> </w:t>
            </w:r>
            <w:proofErr w:type="spellStart"/>
            <w:r w:rsidRPr="00DC4006">
              <w:rPr>
                <w:sz w:val="24"/>
              </w:rPr>
              <w:t>потерь</w:t>
            </w:r>
            <w:proofErr w:type="spellEnd"/>
            <w:r w:rsidRPr="00DC4006">
              <w:rPr>
                <w:spacing w:val="-4"/>
                <w:sz w:val="24"/>
              </w:rPr>
              <w:t xml:space="preserve"> </w:t>
            </w:r>
            <w:r w:rsidRPr="00DC4006">
              <w:rPr>
                <w:sz w:val="24"/>
              </w:rPr>
              <w:t>и</w:t>
            </w:r>
            <w:r w:rsidRPr="00DC4006">
              <w:rPr>
                <w:spacing w:val="-3"/>
                <w:sz w:val="24"/>
              </w:rPr>
              <w:t xml:space="preserve"> </w:t>
            </w:r>
            <w:proofErr w:type="spellStart"/>
            <w:r w:rsidRPr="00DC4006">
              <w:rPr>
                <w:sz w:val="24"/>
              </w:rPr>
              <w:t>способы</w:t>
            </w:r>
            <w:proofErr w:type="spellEnd"/>
            <w:r w:rsidRPr="00DC4006">
              <w:rPr>
                <w:spacing w:val="-2"/>
                <w:sz w:val="24"/>
              </w:rPr>
              <w:t xml:space="preserve"> </w:t>
            </w:r>
            <w:proofErr w:type="spellStart"/>
            <w:r w:rsidRPr="00DC4006">
              <w:rPr>
                <w:sz w:val="24"/>
              </w:rPr>
              <w:t>их</w:t>
            </w:r>
            <w:proofErr w:type="spellEnd"/>
            <w:r w:rsidRPr="00DC4006">
              <w:rPr>
                <w:spacing w:val="-2"/>
                <w:sz w:val="24"/>
              </w:rPr>
              <w:t xml:space="preserve"> </w:t>
            </w:r>
            <w:proofErr w:type="spellStart"/>
            <w:r w:rsidRPr="00DC4006">
              <w:rPr>
                <w:spacing w:val="-2"/>
                <w:sz w:val="24"/>
              </w:rPr>
              <w:t>устранения</w:t>
            </w:r>
            <w:proofErr w:type="spellEnd"/>
          </w:p>
        </w:tc>
        <w:tc>
          <w:tcPr>
            <w:tcW w:w="1832" w:type="dxa"/>
          </w:tcPr>
          <w:p w:rsidR="00D77C32" w:rsidRPr="00DC4006" w:rsidRDefault="00D77C32" w:rsidP="001C5AE0">
            <w:pPr>
              <w:pStyle w:val="TableParagraph"/>
              <w:spacing w:line="275" w:lineRule="exact"/>
              <w:ind w:left="109" w:right="101"/>
              <w:jc w:val="center"/>
              <w:rPr>
                <w:sz w:val="24"/>
              </w:rPr>
            </w:pPr>
            <w:r w:rsidRPr="00DC4006">
              <w:rPr>
                <w:spacing w:val="-10"/>
                <w:sz w:val="24"/>
              </w:rPr>
              <w:t>2</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1380"/>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line="275" w:lineRule="exact"/>
              <w:ind w:left="57"/>
              <w:jc w:val="both"/>
              <w:rPr>
                <w:b/>
                <w:sz w:val="24"/>
                <w:lang w:val="ru-RU"/>
              </w:rPr>
            </w:pPr>
            <w:r w:rsidRPr="00DC4006">
              <w:rPr>
                <w:b/>
                <w:sz w:val="24"/>
                <w:lang w:val="ru-RU"/>
              </w:rPr>
              <w:t>В</w:t>
            </w:r>
            <w:r w:rsidRPr="00DC4006">
              <w:rPr>
                <w:b/>
                <w:spacing w:val="-3"/>
                <w:sz w:val="24"/>
                <w:lang w:val="ru-RU"/>
              </w:rPr>
              <w:t xml:space="preserve"> </w:t>
            </w:r>
            <w:r w:rsidRPr="00DC4006">
              <w:rPr>
                <w:b/>
                <w:sz w:val="24"/>
                <w:lang w:val="ru-RU"/>
              </w:rPr>
              <w:t>том</w:t>
            </w:r>
            <w:r w:rsidRPr="00DC4006">
              <w:rPr>
                <w:b/>
                <w:spacing w:val="-3"/>
                <w:sz w:val="24"/>
                <w:lang w:val="ru-RU"/>
              </w:rPr>
              <w:t xml:space="preserve"> </w:t>
            </w:r>
            <w:r w:rsidRPr="00DC4006">
              <w:rPr>
                <w:b/>
                <w:sz w:val="24"/>
                <w:lang w:val="ru-RU"/>
              </w:rPr>
              <w:t>числе</w:t>
            </w:r>
            <w:r w:rsidRPr="00DC4006">
              <w:rPr>
                <w:b/>
                <w:spacing w:val="-4"/>
                <w:sz w:val="24"/>
                <w:lang w:val="ru-RU"/>
              </w:rPr>
              <w:t xml:space="preserve"> </w:t>
            </w:r>
            <w:r w:rsidRPr="00DC4006">
              <w:rPr>
                <w:b/>
                <w:sz w:val="24"/>
                <w:lang w:val="ru-RU"/>
              </w:rPr>
              <w:t>практических</w:t>
            </w:r>
            <w:r w:rsidRPr="00DC4006">
              <w:rPr>
                <w:b/>
                <w:spacing w:val="-2"/>
                <w:sz w:val="24"/>
                <w:lang w:val="ru-RU"/>
              </w:rPr>
              <w:t xml:space="preserve"> занятий</w:t>
            </w:r>
          </w:p>
          <w:p w:rsidR="00D77C32" w:rsidRPr="00DC4006" w:rsidRDefault="00D77C32" w:rsidP="001C5AE0">
            <w:pPr>
              <w:pStyle w:val="TableParagraph"/>
              <w:ind w:left="57"/>
              <w:jc w:val="both"/>
              <w:rPr>
                <w:sz w:val="24"/>
                <w:lang w:val="ru-RU"/>
              </w:rPr>
            </w:pPr>
            <w:r w:rsidRPr="00DC4006">
              <w:rPr>
                <w:sz w:val="24"/>
                <w:lang w:val="ru-RU"/>
              </w:rPr>
              <w:t>Практическое</w:t>
            </w:r>
            <w:r w:rsidRPr="00DC4006">
              <w:rPr>
                <w:spacing w:val="80"/>
                <w:w w:val="150"/>
                <w:sz w:val="24"/>
                <w:lang w:val="ru-RU"/>
              </w:rPr>
              <w:t xml:space="preserve"> </w:t>
            </w:r>
            <w:r w:rsidRPr="00DC4006">
              <w:rPr>
                <w:sz w:val="24"/>
                <w:lang w:val="ru-RU"/>
              </w:rPr>
              <w:t>занятие</w:t>
            </w:r>
            <w:r w:rsidRPr="00DC4006">
              <w:rPr>
                <w:spacing w:val="80"/>
                <w:w w:val="150"/>
                <w:sz w:val="24"/>
                <w:lang w:val="ru-RU"/>
              </w:rPr>
              <w:t xml:space="preserve"> </w:t>
            </w:r>
            <w:r w:rsidRPr="00DC4006">
              <w:rPr>
                <w:sz w:val="24"/>
                <w:lang w:val="ru-RU"/>
              </w:rPr>
              <w:t>№</w:t>
            </w:r>
            <w:r w:rsidRPr="00DC4006">
              <w:rPr>
                <w:spacing w:val="80"/>
                <w:w w:val="150"/>
                <w:sz w:val="24"/>
                <w:lang w:val="ru-RU"/>
              </w:rPr>
              <w:t xml:space="preserve"> </w:t>
            </w:r>
            <w:r w:rsidRPr="00DC4006">
              <w:rPr>
                <w:sz w:val="24"/>
                <w:lang w:val="ru-RU"/>
              </w:rPr>
              <w:t>3.</w:t>
            </w:r>
            <w:r w:rsidRPr="00DC4006">
              <w:rPr>
                <w:spacing w:val="80"/>
                <w:w w:val="150"/>
                <w:sz w:val="24"/>
                <w:lang w:val="ru-RU"/>
              </w:rPr>
              <w:t xml:space="preserve"> </w:t>
            </w:r>
            <w:proofErr w:type="gramStart"/>
            <w:r w:rsidRPr="00DC4006">
              <w:rPr>
                <w:sz w:val="24"/>
                <w:lang w:val="ru-RU"/>
              </w:rPr>
              <w:t>Выбор</w:t>
            </w:r>
            <w:r w:rsidRPr="00DC4006">
              <w:rPr>
                <w:spacing w:val="80"/>
                <w:w w:val="150"/>
                <w:sz w:val="24"/>
                <w:lang w:val="ru-RU"/>
              </w:rPr>
              <w:t xml:space="preserve"> </w:t>
            </w:r>
            <w:r w:rsidRPr="00DC4006">
              <w:rPr>
                <w:sz w:val="24"/>
                <w:lang w:val="ru-RU"/>
              </w:rPr>
              <w:t>инструментов</w:t>
            </w:r>
            <w:r w:rsidRPr="00DC4006">
              <w:rPr>
                <w:spacing w:val="80"/>
                <w:w w:val="150"/>
                <w:sz w:val="24"/>
                <w:lang w:val="ru-RU"/>
              </w:rPr>
              <w:t xml:space="preserve"> </w:t>
            </w:r>
            <w:r w:rsidRPr="00DC4006">
              <w:rPr>
                <w:sz w:val="24"/>
                <w:lang w:val="ru-RU"/>
              </w:rPr>
              <w:t>решения</w:t>
            </w:r>
            <w:r w:rsidRPr="00DC4006">
              <w:rPr>
                <w:spacing w:val="80"/>
                <w:w w:val="150"/>
                <w:sz w:val="24"/>
                <w:lang w:val="ru-RU"/>
              </w:rPr>
              <w:t xml:space="preserve"> </w:t>
            </w:r>
            <w:r w:rsidRPr="00DC4006">
              <w:rPr>
                <w:sz w:val="24"/>
                <w:lang w:val="ru-RU"/>
              </w:rPr>
              <w:t>проблемы</w:t>
            </w:r>
            <w:r w:rsidRPr="00DC4006">
              <w:rPr>
                <w:spacing w:val="80"/>
                <w:w w:val="150"/>
                <w:sz w:val="24"/>
                <w:lang w:val="ru-RU"/>
              </w:rPr>
              <w:t xml:space="preserve"> </w:t>
            </w:r>
            <w:r w:rsidRPr="00DC4006">
              <w:rPr>
                <w:sz w:val="24"/>
                <w:lang w:val="ru-RU"/>
              </w:rPr>
              <w:t>в</w:t>
            </w:r>
            <w:r w:rsidRPr="00DC4006">
              <w:rPr>
                <w:spacing w:val="80"/>
                <w:w w:val="150"/>
                <w:sz w:val="24"/>
                <w:lang w:val="ru-RU"/>
              </w:rPr>
              <w:t xml:space="preserve"> </w:t>
            </w:r>
            <w:r w:rsidRPr="00DC4006">
              <w:rPr>
                <w:sz w:val="24"/>
                <w:lang w:val="ru-RU"/>
              </w:rPr>
              <w:t>рамках</w:t>
            </w:r>
            <w:r w:rsidRPr="00DC4006">
              <w:rPr>
                <w:spacing w:val="40"/>
                <w:sz w:val="24"/>
                <w:lang w:val="ru-RU"/>
              </w:rPr>
              <w:t xml:space="preserve"> </w:t>
            </w:r>
            <w:r w:rsidRPr="00DC4006">
              <w:rPr>
                <w:sz w:val="24"/>
                <w:lang w:val="ru-RU"/>
              </w:rPr>
              <w:t>реализуемого</w:t>
            </w:r>
            <w:r w:rsidRPr="00DC4006">
              <w:rPr>
                <w:spacing w:val="25"/>
                <w:sz w:val="24"/>
                <w:lang w:val="ru-RU"/>
              </w:rPr>
              <w:t xml:space="preserve"> </w:t>
            </w:r>
            <w:r w:rsidRPr="00DC4006">
              <w:rPr>
                <w:sz w:val="24"/>
                <w:lang w:val="ru-RU"/>
              </w:rPr>
              <w:t>учебного</w:t>
            </w:r>
            <w:r w:rsidRPr="00DC4006">
              <w:rPr>
                <w:spacing w:val="26"/>
                <w:sz w:val="24"/>
                <w:lang w:val="ru-RU"/>
              </w:rPr>
              <w:t xml:space="preserve"> </w:t>
            </w:r>
            <w:r w:rsidRPr="00DC4006">
              <w:rPr>
                <w:sz w:val="24"/>
                <w:lang w:val="ru-RU"/>
              </w:rPr>
              <w:t>проекта</w:t>
            </w:r>
            <w:r w:rsidRPr="00DC4006">
              <w:rPr>
                <w:spacing w:val="79"/>
                <w:w w:val="150"/>
                <w:sz w:val="24"/>
                <w:lang w:val="ru-RU"/>
              </w:rPr>
              <w:t xml:space="preserve"> </w:t>
            </w:r>
            <w:r w:rsidRPr="00DC4006">
              <w:rPr>
                <w:sz w:val="24"/>
                <w:lang w:val="ru-RU"/>
              </w:rPr>
              <w:t>по</w:t>
            </w:r>
            <w:r w:rsidRPr="00DC4006">
              <w:rPr>
                <w:spacing w:val="25"/>
                <w:sz w:val="24"/>
                <w:lang w:val="ru-RU"/>
              </w:rPr>
              <w:t xml:space="preserve"> </w:t>
            </w:r>
            <w:r w:rsidRPr="00DC4006">
              <w:rPr>
                <w:sz w:val="24"/>
                <w:lang w:val="ru-RU"/>
              </w:rPr>
              <w:t>результатам</w:t>
            </w:r>
            <w:r w:rsidRPr="00DC4006">
              <w:rPr>
                <w:spacing w:val="25"/>
                <w:sz w:val="24"/>
                <w:lang w:val="ru-RU"/>
              </w:rPr>
              <w:t xml:space="preserve">  </w:t>
            </w:r>
            <w:r w:rsidRPr="00DC4006">
              <w:rPr>
                <w:sz w:val="24"/>
                <w:lang w:val="ru-RU"/>
              </w:rPr>
              <w:t>картирования</w:t>
            </w:r>
            <w:r w:rsidRPr="00DC4006">
              <w:rPr>
                <w:spacing w:val="25"/>
                <w:sz w:val="24"/>
                <w:lang w:val="ru-RU"/>
              </w:rPr>
              <w:t xml:space="preserve"> </w:t>
            </w:r>
            <w:r w:rsidRPr="00DC4006">
              <w:rPr>
                <w:sz w:val="24"/>
                <w:lang w:val="ru-RU"/>
              </w:rPr>
              <w:t>(Техника</w:t>
            </w:r>
            <w:r w:rsidRPr="00DC4006">
              <w:rPr>
                <w:spacing w:val="25"/>
                <w:sz w:val="24"/>
                <w:lang w:val="ru-RU"/>
              </w:rPr>
              <w:t xml:space="preserve"> </w:t>
            </w:r>
            <w:r w:rsidRPr="00DC4006">
              <w:rPr>
                <w:sz w:val="24"/>
                <w:lang w:val="ru-RU"/>
              </w:rPr>
              <w:t>4</w:t>
            </w:r>
            <w:r w:rsidRPr="00DC4006">
              <w:rPr>
                <w:sz w:val="24"/>
              </w:rPr>
              <w:t>W</w:t>
            </w:r>
            <w:r w:rsidRPr="00DC4006">
              <w:rPr>
                <w:sz w:val="24"/>
                <w:lang w:val="ru-RU"/>
              </w:rPr>
              <w:t>+2</w:t>
            </w:r>
            <w:r w:rsidRPr="00DC4006">
              <w:rPr>
                <w:sz w:val="24"/>
              </w:rPr>
              <w:t>H</w:t>
            </w:r>
            <w:r w:rsidRPr="00DC4006">
              <w:rPr>
                <w:spacing w:val="26"/>
                <w:sz w:val="24"/>
                <w:lang w:val="ru-RU"/>
              </w:rPr>
              <w:t xml:space="preserve"> </w:t>
            </w:r>
            <w:r w:rsidRPr="00DC4006">
              <w:rPr>
                <w:spacing w:val="-10"/>
                <w:sz w:val="24"/>
                <w:lang w:val="ru-RU"/>
              </w:rPr>
              <w:t>+</w:t>
            </w:r>
            <w:proofErr w:type="gramEnd"/>
          </w:p>
          <w:p w:rsidR="00D77C32" w:rsidRPr="00DC4006" w:rsidRDefault="00D77C32" w:rsidP="001C5AE0">
            <w:pPr>
              <w:pStyle w:val="TableParagraph"/>
              <w:spacing w:line="270" w:lineRule="atLeast"/>
              <w:ind w:left="57"/>
              <w:jc w:val="both"/>
              <w:rPr>
                <w:sz w:val="24"/>
                <w:lang w:val="ru-RU"/>
              </w:rPr>
            </w:pPr>
            <w:r w:rsidRPr="00DC4006">
              <w:rPr>
                <w:sz w:val="24"/>
                <w:lang w:val="ru-RU"/>
              </w:rPr>
              <w:t xml:space="preserve">декомпозиция проблемы, изучение причин возникновения, разработка корректирующих </w:t>
            </w:r>
            <w:r w:rsidRPr="00DC4006">
              <w:rPr>
                <w:spacing w:val="-2"/>
                <w:sz w:val="24"/>
                <w:lang w:val="ru-RU"/>
              </w:rPr>
              <w:t>действий)</w:t>
            </w:r>
          </w:p>
        </w:tc>
        <w:tc>
          <w:tcPr>
            <w:tcW w:w="1832" w:type="dxa"/>
          </w:tcPr>
          <w:p w:rsidR="00D77C32" w:rsidRPr="00DC4006" w:rsidRDefault="00D77C32" w:rsidP="001C5AE0">
            <w:pPr>
              <w:pStyle w:val="TableParagraph"/>
              <w:spacing w:line="275" w:lineRule="exact"/>
              <w:ind w:left="109" w:right="101"/>
              <w:jc w:val="center"/>
              <w:rPr>
                <w:sz w:val="24"/>
              </w:rPr>
            </w:pPr>
            <w:r w:rsidRPr="00DC4006">
              <w:rPr>
                <w:spacing w:val="-10"/>
                <w:sz w:val="24"/>
              </w:rPr>
              <w:t>2/2</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170"/>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before="1"/>
              <w:ind w:left="57"/>
              <w:jc w:val="both"/>
              <w:rPr>
                <w:sz w:val="24"/>
              </w:rPr>
            </w:pPr>
            <w:proofErr w:type="spellStart"/>
            <w:r w:rsidRPr="00DC4006">
              <w:rPr>
                <w:b/>
                <w:sz w:val="24"/>
              </w:rPr>
              <w:t>Самостоятельная</w:t>
            </w:r>
            <w:proofErr w:type="spellEnd"/>
            <w:r w:rsidRPr="00DC4006">
              <w:rPr>
                <w:b/>
                <w:spacing w:val="-4"/>
                <w:sz w:val="24"/>
              </w:rPr>
              <w:t xml:space="preserve"> </w:t>
            </w:r>
            <w:proofErr w:type="spellStart"/>
            <w:r w:rsidRPr="00DC4006">
              <w:rPr>
                <w:b/>
                <w:sz w:val="24"/>
              </w:rPr>
              <w:t>работа</w:t>
            </w:r>
            <w:proofErr w:type="spellEnd"/>
            <w:r w:rsidRPr="00DC4006">
              <w:rPr>
                <w:b/>
                <w:spacing w:val="-3"/>
                <w:sz w:val="24"/>
              </w:rPr>
              <w:t xml:space="preserve"> </w:t>
            </w:r>
            <w:proofErr w:type="spellStart"/>
            <w:r w:rsidRPr="00DC4006">
              <w:rPr>
                <w:b/>
                <w:spacing w:val="-2"/>
                <w:sz w:val="24"/>
              </w:rPr>
              <w:t>обучающихся</w:t>
            </w:r>
            <w:proofErr w:type="spellEnd"/>
          </w:p>
        </w:tc>
        <w:tc>
          <w:tcPr>
            <w:tcW w:w="1832" w:type="dxa"/>
            <w:vAlign w:val="center"/>
          </w:tcPr>
          <w:p w:rsidR="00D77C32" w:rsidRPr="00DC4006" w:rsidRDefault="00D77C32" w:rsidP="001C5AE0">
            <w:pPr>
              <w:pStyle w:val="TableParagraph"/>
              <w:jc w:val="center"/>
            </w:pPr>
            <w:r w:rsidRPr="00DC4006">
              <w:t>-</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388"/>
        </w:trPr>
        <w:tc>
          <w:tcPr>
            <w:tcW w:w="11305" w:type="dxa"/>
            <w:gridSpan w:val="2"/>
          </w:tcPr>
          <w:p w:rsidR="00D77C32" w:rsidRPr="00DC4006" w:rsidRDefault="00D77C32" w:rsidP="001C5AE0">
            <w:pPr>
              <w:pStyle w:val="TableParagraph"/>
              <w:spacing w:before="54"/>
              <w:jc w:val="both"/>
              <w:rPr>
                <w:b/>
                <w:sz w:val="24"/>
                <w:lang w:val="ru-RU"/>
              </w:rPr>
            </w:pPr>
            <w:r w:rsidRPr="00DC4006">
              <w:rPr>
                <w:b/>
                <w:sz w:val="24"/>
                <w:lang w:val="ru-RU"/>
              </w:rPr>
              <w:t>Раздел</w:t>
            </w:r>
            <w:r w:rsidRPr="00DC4006">
              <w:rPr>
                <w:b/>
                <w:spacing w:val="-8"/>
                <w:sz w:val="24"/>
                <w:lang w:val="ru-RU"/>
              </w:rPr>
              <w:t xml:space="preserve"> </w:t>
            </w:r>
            <w:r w:rsidRPr="00DC4006">
              <w:rPr>
                <w:b/>
                <w:sz w:val="24"/>
                <w:lang w:val="ru-RU"/>
              </w:rPr>
              <w:t>2</w:t>
            </w:r>
            <w:r w:rsidRPr="00DC4006">
              <w:rPr>
                <w:b/>
                <w:spacing w:val="-4"/>
                <w:sz w:val="24"/>
                <w:lang w:val="ru-RU"/>
              </w:rPr>
              <w:t xml:space="preserve"> </w:t>
            </w:r>
            <w:r w:rsidRPr="00DC4006">
              <w:rPr>
                <w:b/>
                <w:sz w:val="24"/>
                <w:lang w:val="ru-RU"/>
              </w:rPr>
              <w:t>Реализация</w:t>
            </w:r>
            <w:r w:rsidRPr="00DC4006">
              <w:rPr>
                <w:b/>
                <w:spacing w:val="-5"/>
                <w:sz w:val="24"/>
                <w:lang w:val="ru-RU"/>
              </w:rPr>
              <w:t xml:space="preserve"> </w:t>
            </w:r>
            <w:r w:rsidRPr="00DC4006">
              <w:rPr>
                <w:b/>
                <w:sz w:val="24"/>
                <w:lang w:val="ru-RU"/>
              </w:rPr>
              <w:t>принципов</w:t>
            </w:r>
            <w:r w:rsidRPr="00DC4006">
              <w:rPr>
                <w:b/>
                <w:spacing w:val="-5"/>
                <w:sz w:val="24"/>
                <w:lang w:val="ru-RU"/>
              </w:rPr>
              <w:t xml:space="preserve"> </w:t>
            </w:r>
            <w:r w:rsidRPr="00DC4006">
              <w:rPr>
                <w:b/>
                <w:sz w:val="24"/>
                <w:lang w:val="ru-RU"/>
              </w:rPr>
              <w:t>бережливого</w:t>
            </w:r>
            <w:r w:rsidRPr="00DC4006">
              <w:rPr>
                <w:b/>
                <w:spacing w:val="-7"/>
                <w:sz w:val="24"/>
                <w:lang w:val="ru-RU"/>
              </w:rPr>
              <w:t xml:space="preserve"> </w:t>
            </w:r>
            <w:r w:rsidRPr="00DC4006">
              <w:rPr>
                <w:b/>
                <w:sz w:val="24"/>
                <w:lang w:val="ru-RU"/>
              </w:rPr>
              <w:t>производства</w:t>
            </w:r>
            <w:r w:rsidRPr="00DC4006">
              <w:rPr>
                <w:b/>
                <w:spacing w:val="-4"/>
                <w:sz w:val="24"/>
                <w:lang w:val="ru-RU"/>
              </w:rPr>
              <w:t xml:space="preserve"> </w:t>
            </w:r>
            <w:r w:rsidRPr="00DC4006">
              <w:rPr>
                <w:b/>
                <w:sz w:val="24"/>
                <w:lang w:val="ru-RU"/>
              </w:rPr>
              <w:t>в</w:t>
            </w:r>
            <w:r w:rsidRPr="00DC4006">
              <w:rPr>
                <w:b/>
                <w:spacing w:val="-5"/>
                <w:sz w:val="24"/>
                <w:lang w:val="ru-RU"/>
              </w:rPr>
              <w:t xml:space="preserve"> </w:t>
            </w:r>
            <w:r w:rsidRPr="00DC4006">
              <w:rPr>
                <w:b/>
                <w:sz w:val="24"/>
                <w:lang w:val="ru-RU"/>
              </w:rPr>
              <w:t>профессиональной</w:t>
            </w:r>
            <w:r w:rsidRPr="00DC4006">
              <w:rPr>
                <w:b/>
                <w:spacing w:val="-4"/>
                <w:sz w:val="24"/>
                <w:lang w:val="ru-RU"/>
              </w:rPr>
              <w:t xml:space="preserve"> </w:t>
            </w:r>
            <w:r w:rsidRPr="00DC4006">
              <w:rPr>
                <w:b/>
                <w:spacing w:val="-2"/>
                <w:sz w:val="24"/>
                <w:lang w:val="ru-RU"/>
              </w:rPr>
              <w:t>деятельности</w:t>
            </w:r>
          </w:p>
        </w:tc>
        <w:tc>
          <w:tcPr>
            <w:tcW w:w="1832" w:type="dxa"/>
          </w:tcPr>
          <w:p w:rsidR="00D77C32" w:rsidRPr="00DC4006" w:rsidRDefault="00D77C32" w:rsidP="001C5AE0">
            <w:pPr>
              <w:pStyle w:val="TableParagraph"/>
              <w:spacing w:before="54"/>
              <w:ind w:left="109" w:right="101"/>
              <w:jc w:val="center"/>
              <w:rPr>
                <w:b/>
                <w:sz w:val="24"/>
              </w:rPr>
            </w:pPr>
            <w:r w:rsidRPr="00DC4006">
              <w:rPr>
                <w:b/>
                <w:spacing w:val="-5"/>
                <w:sz w:val="24"/>
              </w:rPr>
              <w:t>20</w:t>
            </w:r>
          </w:p>
        </w:tc>
        <w:tc>
          <w:tcPr>
            <w:tcW w:w="1915" w:type="dxa"/>
          </w:tcPr>
          <w:p w:rsidR="00D77C32" w:rsidRPr="00DC4006" w:rsidRDefault="00D77C32" w:rsidP="001C5AE0">
            <w:pPr>
              <w:pStyle w:val="TableParagraph"/>
            </w:pPr>
          </w:p>
        </w:tc>
      </w:tr>
      <w:tr w:rsidR="00D77C32" w:rsidRPr="00DC4006" w:rsidTr="001C5AE0">
        <w:trPr>
          <w:trHeight w:val="396"/>
        </w:trPr>
        <w:tc>
          <w:tcPr>
            <w:tcW w:w="1925" w:type="dxa"/>
            <w:vMerge w:val="restart"/>
          </w:tcPr>
          <w:p w:rsidR="00D77C32" w:rsidRPr="00DC4006" w:rsidRDefault="00D77C32" w:rsidP="001C5AE0">
            <w:pPr>
              <w:pStyle w:val="TableParagraph"/>
              <w:spacing w:line="275" w:lineRule="exact"/>
              <w:ind w:left="506"/>
              <w:rPr>
                <w:b/>
                <w:sz w:val="24"/>
                <w:lang w:val="ru-RU"/>
              </w:rPr>
            </w:pPr>
            <w:r w:rsidRPr="00DC4006">
              <w:rPr>
                <w:b/>
                <w:sz w:val="24"/>
                <w:lang w:val="ru-RU"/>
              </w:rPr>
              <w:t>Тема</w:t>
            </w:r>
            <w:r w:rsidRPr="00DC4006">
              <w:rPr>
                <w:b/>
                <w:spacing w:val="-1"/>
                <w:sz w:val="24"/>
                <w:lang w:val="ru-RU"/>
              </w:rPr>
              <w:t xml:space="preserve"> </w:t>
            </w:r>
            <w:r w:rsidRPr="00DC4006">
              <w:rPr>
                <w:b/>
                <w:spacing w:val="-5"/>
                <w:sz w:val="24"/>
                <w:lang w:val="ru-RU"/>
              </w:rPr>
              <w:t>2.1</w:t>
            </w:r>
          </w:p>
          <w:p w:rsidR="00D77C32" w:rsidRPr="00DC4006" w:rsidRDefault="00D77C32" w:rsidP="001C5AE0">
            <w:pPr>
              <w:pStyle w:val="TableParagraph"/>
              <w:ind w:left="280" w:firstLine="172"/>
              <w:rPr>
                <w:spacing w:val="-2"/>
                <w:sz w:val="24"/>
                <w:lang w:val="ru-RU"/>
              </w:rPr>
            </w:pPr>
            <w:r w:rsidRPr="00DC4006">
              <w:rPr>
                <w:sz w:val="24"/>
                <w:lang w:val="ru-RU"/>
              </w:rPr>
              <w:t xml:space="preserve">Методы и </w:t>
            </w:r>
            <w:r w:rsidRPr="00DC4006">
              <w:rPr>
                <w:spacing w:val="-2"/>
                <w:sz w:val="24"/>
                <w:lang w:val="ru-RU"/>
              </w:rPr>
              <w:t>инструменты</w:t>
            </w:r>
          </w:p>
          <w:p w:rsidR="00D77C32" w:rsidRPr="00DC4006" w:rsidRDefault="00D77C32" w:rsidP="001C5AE0">
            <w:pPr>
              <w:pStyle w:val="TableParagraph"/>
              <w:ind w:left="280" w:firstLine="172"/>
              <w:rPr>
                <w:sz w:val="24"/>
                <w:lang w:val="ru-RU"/>
              </w:rPr>
            </w:pPr>
            <w:r w:rsidRPr="00DC4006">
              <w:rPr>
                <w:spacing w:val="-2"/>
                <w:sz w:val="24"/>
                <w:lang w:val="ru-RU"/>
              </w:rPr>
              <w:t>бережливого производства</w:t>
            </w:r>
          </w:p>
        </w:tc>
        <w:tc>
          <w:tcPr>
            <w:tcW w:w="9380" w:type="dxa"/>
          </w:tcPr>
          <w:p w:rsidR="00D77C32" w:rsidRPr="00DC4006" w:rsidRDefault="00D77C32" w:rsidP="001C5AE0">
            <w:pPr>
              <w:pStyle w:val="TableParagraph"/>
              <w:spacing w:line="275" w:lineRule="exact"/>
              <w:ind w:left="57"/>
              <w:rPr>
                <w:b/>
                <w:sz w:val="24"/>
              </w:rPr>
            </w:pPr>
            <w:proofErr w:type="spellStart"/>
            <w:r w:rsidRPr="00DC4006">
              <w:rPr>
                <w:b/>
                <w:sz w:val="24"/>
              </w:rPr>
              <w:t>Содержание</w:t>
            </w:r>
            <w:proofErr w:type="spellEnd"/>
            <w:r w:rsidRPr="00DC4006">
              <w:rPr>
                <w:b/>
                <w:spacing w:val="-7"/>
                <w:sz w:val="24"/>
              </w:rPr>
              <w:t xml:space="preserve"> </w:t>
            </w:r>
            <w:proofErr w:type="spellStart"/>
            <w:r w:rsidRPr="00DC4006">
              <w:rPr>
                <w:b/>
                <w:sz w:val="24"/>
              </w:rPr>
              <w:t>учебного</w:t>
            </w:r>
            <w:proofErr w:type="spellEnd"/>
            <w:r w:rsidRPr="00DC4006">
              <w:rPr>
                <w:b/>
                <w:spacing w:val="-4"/>
                <w:sz w:val="24"/>
              </w:rPr>
              <w:t xml:space="preserve"> </w:t>
            </w:r>
            <w:proofErr w:type="spellStart"/>
            <w:r w:rsidRPr="00DC4006">
              <w:rPr>
                <w:b/>
                <w:spacing w:val="-2"/>
                <w:sz w:val="24"/>
              </w:rPr>
              <w:t>материала</w:t>
            </w:r>
            <w:proofErr w:type="spellEnd"/>
          </w:p>
        </w:tc>
        <w:tc>
          <w:tcPr>
            <w:tcW w:w="1832" w:type="dxa"/>
          </w:tcPr>
          <w:p w:rsidR="00D77C32" w:rsidRPr="00DC4006" w:rsidRDefault="00D77C32" w:rsidP="001C5AE0">
            <w:pPr>
              <w:pStyle w:val="TableParagraph"/>
              <w:spacing w:line="275" w:lineRule="exact"/>
              <w:ind w:left="109" w:right="101"/>
              <w:jc w:val="center"/>
              <w:rPr>
                <w:b/>
                <w:sz w:val="24"/>
              </w:rPr>
            </w:pPr>
            <w:r w:rsidRPr="00DC4006">
              <w:rPr>
                <w:b/>
                <w:sz w:val="24"/>
              </w:rPr>
              <w:t>8/6</w:t>
            </w:r>
          </w:p>
        </w:tc>
        <w:tc>
          <w:tcPr>
            <w:tcW w:w="1915" w:type="dxa"/>
          </w:tcPr>
          <w:p w:rsidR="00D77C32" w:rsidRPr="00DC4006" w:rsidRDefault="00D77C32" w:rsidP="001C5AE0">
            <w:pPr>
              <w:pStyle w:val="TableParagraph"/>
            </w:pPr>
          </w:p>
        </w:tc>
      </w:tr>
      <w:tr w:rsidR="00D77C32" w:rsidRPr="00DC4006" w:rsidTr="001C5AE0">
        <w:trPr>
          <w:trHeight w:val="830"/>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line="270" w:lineRule="atLeast"/>
              <w:ind w:left="57" w:right="42"/>
              <w:jc w:val="both"/>
              <w:rPr>
                <w:spacing w:val="-2"/>
                <w:sz w:val="24"/>
                <w:lang w:val="ru-RU"/>
              </w:rPr>
            </w:pPr>
            <w:r w:rsidRPr="00DC4006">
              <w:rPr>
                <w:sz w:val="24"/>
                <w:lang w:val="ru-RU"/>
              </w:rPr>
              <w:t>Основные инструменты БП (области применения, адаптация под вид профессиональной деятельности):</w:t>
            </w:r>
            <w:r w:rsidRPr="00DC4006">
              <w:rPr>
                <w:spacing w:val="-11"/>
                <w:sz w:val="24"/>
                <w:lang w:val="ru-RU"/>
              </w:rPr>
              <w:t xml:space="preserve"> </w:t>
            </w:r>
            <w:r w:rsidRPr="00DC4006">
              <w:rPr>
                <w:sz w:val="24"/>
                <w:lang w:val="ru-RU"/>
              </w:rPr>
              <w:t>стандартизированная</w:t>
            </w:r>
            <w:r w:rsidRPr="00DC4006">
              <w:rPr>
                <w:spacing w:val="-11"/>
                <w:sz w:val="24"/>
                <w:lang w:val="ru-RU"/>
              </w:rPr>
              <w:t xml:space="preserve"> </w:t>
            </w:r>
            <w:r w:rsidRPr="00DC4006">
              <w:rPr>
                <w:sz w:val="24"/>
                <w:lang w:val="ru-RU"/>
              </w:rPr>
              <w:t>работа,</w:t>
            </w:r>
            <w:r w:rsidRPr="00DC4006">
              <w:rPr>
                <w:spacing w:val="-11"/>
                <w:sz w:val="24"/>
                <w:lang w:val="ru-RU"/>
              </w:rPr>
              <w:t xml:space="preserve"> </w:t>
            </w:r>
            <w:r w:rsidRPr="00DC4006">
              <w:rPr>
                <w:sz w:val="24"/>
                <w:lang w:val="ru-RU"/>
              </w:rPr>
              <w:t>система</w:t>
            </w:r>
            <w:r w:rsidRPr="00DC4006">
              <w:rPr>
                <w:spacing w:val="-13"/>
                <w:sz w:val="24"/>
                <w:lang w:val="ru-RU"/>
              </w:rPr>
              <w:t xml:space="preserve"> </w:t>
            </w:r>
            <w:r w:rsidRPr="00DC4006">
              <w:rPr>
                <w:sz w:val="24"/>
                <w:lang w:val="ru-RU"/>
              </w:rPr>
              <w:t>рационализации</w:t>
            </w:r>
            <w:r w:rsidRPr="00DC4006">
              <w:rPr>
                <w:spacing w:val="-11"/>
                <w:sz w:val="24"/>
                <w:lang w:val="ru-RU"/>
              </w:rPr>
              <w:t xml:space="preserve"> </w:t>
            </w:r>
            <w:r w:rsidRPr="00DC4006">
              <w:rPr>
                <w:sz w:val="24"/>
                <w:lang w:val="ru-RU"/>
              </w:rPr>
              <w:t>рабочего</w:t>
            </w:r>
            <w:r w:rsidRPr="00DC4006">
              <w:rPr>
                <w:spacing w:val="-11"/>
                <w:sz w:val="24"/>
                <w:lang w:val="ru-RU"/>
              </w:rPr>
              <w:t xml:space="preserve"> </w:t>
            </w:r>
            <w:r w:rsidRPr="00DC4006">
              <w:rPr>
                <w:sz w:val="24"/>
                <w:lang w:val="ru-RU"/>
              </w:rPr>
              <w:t>места</w:t>
            </w:r>
            <w:r w:rsidRPr="00DC4006">
              <w:rPr>
                <w:spacing w:val="-12"/>
                <w:sz w:val="24"/>
                <w:lang w:val="ru-RU"/>
              </w:rPr>
              <w:t xml:space="preserve"> </w:t>
            </w:r>
            <w:r w:rsidRPr="00DC4006">
              <w:rPr>
                <w:sz w:val="24"/>
                <w:lang w:val="ru-RU"/>
              </w:rPr>
              <w:t>(5</w:t>
            </w:r>
            <w:r w:rsidRPr="00DC4006">
              <w:rPr>
                <w:sz w:val="24"/>
              </w:rPr>
              <w:t>S</w:t>
            </w:r>
            <w:r w:rsidRPr="00DC4006">
              <w:rPr>
                <w:sz w:val="24"/>
                <w:lang w:val="ru-RU"/>
              </w:rPr>
              <w:t>), методика</w:t>
            </w:r>
            <w:r w:rsidRPr="00DC4006">
              <w:rPr>
                <w:spacing w:val="13"/>
                <w:sz w:val="24"/>
                <w:lang w:val="ru-RU"/>
              </w:rPr>
              <w:t xml:space="preserve"> </w:t>
            </w:r>
            <w:r w:rsidRPr="00DC4006">
              <w:rPr>
                <w:sz w:val="24"/>
                <w:lang w:val="ru-RU"/>
              </w:rPr>
              <w:t>всеобщего</w:t>
            </w:r>
            <w:r w:rsidRPr="00DC4006">
              <w:rPr>
                <w:spacing w:val="15"/>
                <w:sz w:val="24"/>
                <w:lang w:val="ru-RU"/>
              </w:rPr>
              <w:t xml:space="preserve"> </w:t>
            </w:r>
            <w:r w:rsidRPr="00DC4006">
              <w:rPr>
                <w:sz w:val="24"/>
                <w:lang w:val="ru-RU"/>
              </w:rPr>
              <w:t>обслуживания</w:t>
            </w:r>
            <w:r w:rsidRPr="00DC4006">
              <w:rPr>
                <w:spacing w:val="15"/>
                <w:sz w:val="24"/>
                <w:lang w:val="ru-RU"/>
              </w:rPr>
              <w:t xml:space="preserve"> </w:t>
            </w:r>
            <w:r w:rsidRPr="00DC4006">
              <w:rPr>
                <w:sz w:val="24"/>
                <w:lang w:val="ru-RU"/>
              </w:rPr>
              <w:t>оборудования</w:t>
            </w:r>
            <w:r w:rsidRPr="00DC4006">
              <w:rPr>
                <w:spacing w:val="12"/>
                <w:sz w:val="24"/>
                <w:lang w:val="ru-RU"/>
              </w:rPr>
              <w:t xml:space="preserve"> </w:t>
            </w:r>
            <w:r w:rsidRPr="00DC4006">
              <w:rPr>
                <w:sz w:val="24"/>
                <w:lang w:val="ru-RU"/>
              </w:rPr>
              <w:t>(ТРМ),</w:t>
            </w:r>
            <w:r w:rsidRPr="00DC4006">
              <w:rPr>
                <w:spacing w:val="15"/>
                <w:sz w:val="24"/>
                <w:lang w:val="ru-RU"/>
              </w:rPr>
              <w:t xml:space="preserve"> </w:t>
            </w:r>
            <w:r w:rsidRPr="00DC4006">
              <w:rPr>
                <w:sz w:val="24"/>
                <w:lang w:val="ru-RU"/>
              </w:rPr>
              <w:t>методика</w:t>
            </w:r>
            <w:r w:rsidRPr="00DC4006">
              <w:rPr>
                <w:spacing w:val="14"/>
                <w:sz w:val="24"/>
                <w:lang w:val="ru-RU"/>
              </w:rPr>
              <w:t xml:space="preserve"> </w:t>
            </w:r>
            <w:r w:rsidRPr="00DC4006">
              <w:rPr>
                <w:sz w:val="24"/>
                <w:lang w:val="ru-RU"/>
              </w:rPr>
              <w:t>быстрой</w:t>
            </w:r>
            <w:r w:rsidRPr="00DC4006">
              <w:rPr>
                <w:spacing w:val="14"/>
                <w:sz w:val="24"/>
                <w:lang w:val="ru-RU"/>
              </w:rPr>
              <w:t xml:space="preserve"> </w:t>
            </w:r>
            <w:r w:rsidRPr="00DC4006">
              <w:rPr>
                <w:spacing w:val="-2"/>
                <w:sz w:val="24"/>
                <w:lang w:val="ru-RU"/>
              </w:rPr>
              <w:t>переналадки</w:t>
            </w:r>
          </w:p>
          <w:p w:rsidR="00D77C32" w:rsidRPr="00DC4006" w:rsidRDefault="00D77C32" w:rsidP="001C5AE0">
            <w:pPr>
              <w:pStyle w:val="TableParagraph"/>
              <w:spacing w:line="270" w:lineRule="atLeast"/>
              <w:ind w:left="57" w:right="42"/>
              <w:jc w:val="both"/>
              <w:rPr>
                <w:sz w:val="24"/>
                <w:lang w:val="ru-RU"/>
              </w:rPr>
            </w:pPr>
            <w:r w:rsidRPr="00DC4006">
              <w:rPr>
                <w:spacing w:val="-2"/>
                <w:sz w:val="24"/>
                <w:lang w:val="ru-RU"/>
              </w:rPr>
              <w:t>(</w:t>
            </w:r>
            <w:r w:rsidRPr="00DC4006">
              <w:rPr>
                <w:spacing w:val="-2"/>
                <w:sz w:val="24"/>
              </w:rPr>
              <w:t>SMED</w:t>
            </w:r>
            <w:r w:rsidRPr="00DC4006">
              <w:rPr>
                <w:spacing w:val="-2"/>
                <w:sz w:val="24"/>
                <w:lang w:val="ru-RU"/>
              </w:rPr>
              <w:t>),</w:t>
            </w:r>
            <w:r w:rsidRPr="00DC4006">
              <w:rPr>
                <w:sz w:val="24"/>
                <w:lang w:val="ru-RU"/>
              </w:rPr>
              <w:t xml:space="preserve"> </w:t>
            </w:r>
            <w:r w:rsidRPr="00DC4006">
              <w:rPr>
                <w:spacing w:val="-2"/>
                <w:sz w:val="24"/>
                <w:lang w:val="ru-RU"/>
              </w:rPr>
              <w:t>методика</w:t>
            </w:r>
            <w:r w:rsidRPr="00DC4006">
              <w:rPr>
                <w:sz w:val="24"/>
                <w:lang w:val="ru-RU"/>
              </w:rPr>
              <w:t xml:space="preserve"> </w:t>
            </w:r>
            <w:r w:rsidRPr="00DC4006">
              <w:rPr>
                <w:spacing w:val="-2"/>
                <w:sz w:val="24"/>
                <w:lang w:val="ru-RU"/>
              </w:rPr>
              <w:t>защиты</w:t>
            </w:r>
            <w:r w:rsidRPr="00DC4006">
              <w:rPr>
                <w:sz w:val="24"/>
                <w:lang w:val="ru-RU"/>
              </w:rPr>
              <w:t xml:space="preserve"> </w:t>
            </w:r>
            <w:r w:rsidRPr="00DC4006">
              <w:rPr>
                <w:spacing w:val="-6"/>
                <w:sz w:val="24"/>
                <w:lang w:val="ru-RU"/>
              </w:rPr>
              <w:t>от</w:t>
            </w:r>
            <w:r w:rsidRPr="00DC4006">
              <w:rPr>
                <w:sz w:val="24"/>
                <w:lang w:val="ru-RU"/>
              </w:rPr>
              <w:t xml:space="preserve"> </w:t>
            </w:r>
            <w:r w:rsidRPr="00DC4006">
              <w:rPr>
                <w:spacing w:val="-2"/>
                <w:sz w:val="24"/>
                <w:lang w:val="ru-RU"/>
              </w:rPr>
              <w:t>непреднамеренных</w:t>
            </w:r>
            <w:r w:rsidRPr="00DC4006">
              <w:rPr>
                <w:sz w:val="24"/>
                <w:lang w:val="ru-RU"/>
              </w:rPr>
              <w:t xml:space="preserve"> </w:t>
            </w:r>
            <w:r w:rsidRPr="00DC4006">
              <w:rPr>
                <w:spacing w:val="-2"/>
                <w:sz w:val="24"/>
                <w:lang w:val="ru-RU"/>
              </w:rPr>
              <w:t>ошибок (</w:t>
            </w:r>
            <w:r w:rsidRPr="00DC4006">
              <w:rPr>
                <w:spacing w:val="-2"/>
                <w:sz w:val="24"/>
              </w:rPr>
              <w:t>Poka</w:t>
            </w:r>
            <w:r w:rsidRPr="00DC4006">
              <w:rPr>
                <w:spacing w:val="-2"/>
                <w:sz w:val="24"/>
                <w:lang w:val="ru-RU"/>
              </w:rPr>
              <w:t>-</w:t>
            </w:r>
            <w:r w:rsidRPr="00DC4006">
              <w:rPr>
                <w:spacing w:val="-2"/>
                <w:sz w:val="24"/>
              </w:rPr>
              <w:t>yoke</w:t>
            </w:r>
            <w:r w:rsidRPr="00DC4006">
              <w:rPr>
                <w:spacing w:val="-2"/>
                <w:sz w:val="24"/>
                <w:lang w:val="ru-RU"/>
              </w:rPr>
              <w:t>),</w:t>
            </w:r>
            <w:r w:rsidRPr="00DC4006">
              <w:rPr>
                <w:sz w:val="24"/>
                <w:lang w:val="ru-RU"/>
              </w:rPr>
              <w:t xml:space="preserve"> </w:t>
            </w:r>
            <w:r w:rsidRPr="00DC4006">
              <w:rPr>
                <w:spacing w:val="-6"/>
                <w:sz w:val="24"/>
                <w:lang w:val="ru-RU"/>
              </w:rPr>
              <w:t xml:space="preserve">методика </w:t>
            </w:r>
            <w:r w:rsidRPr="00DC4006">
              <w:rPr>
                <w:spacing w:val="-2"/>
                <w:sz w:val="24"/>
                <w:lang w:val="ru-RU"/>
              </w:rPr>
              <w:t>непрерывного</w:t>
            </w:r>
            <w:r w:rsidRPr="00DC4006">
              <w:rPr>
                <w:spacing w:val="-3"/>
                <w:sz w:val="24"/>
                <w:lang w:val="ru-RU"/>
              </w:rPr>
              <w:t xml:space="preserve"> </w:t>
            </w:r>
            <w:r w:rsidRPr="00DC4006">
              <w:rPr>
                <w:spacing w:val="-2"/>
                <w:sz w:val="24"/>
                <w:lang w:val="ru-RU"/>
              </w:rPr>
              <w:t>улучшения</w:t>
            </w:r>
            <w:r w:rsidRPr="00DC4006">
              <w:rPr>
                <w:spacing w:val="-1"/>
                <w:sz w:val="24"/>
                <w:lang w:val="ru-RU"/>
              </w:rPr>
              <w:t xml:space="preserve"> </w:t>
            </w:r>
            <w:r w:rsidRPr="00DC4006">
              <w:rPr>
                <w:spacing w:val="-2"/>
                <w:sz w:val="24"/>
                <w:lang w:val="ru-RU"/>
              </w:rPr>
              <w:t>(кайдзен),</w:t>
            </w:r>
            <w:r w:rsidRPr="00DC4006">
              <w:rPr>
                <w:sz w:val="24"/>
                <w:lang w:val="ru-RU"/>
              </w:rPr>
              <w:t xml:space="preserve"> </w:t>
            </w:r>
            <w:r w:rsidRPr="00DC4006">
              <w:rPr>
                <w:spacing w:val="-2"/>
                <w:sz w:val="24"/>
                <w:lang w:val="ru-RU"/>
              </w:rPr>
              <w:t>встроенное</w:t>
            </w:r>
            <w:r w:rsidRPr="00DC4006">
              <w:rPr>
                <w:spacing w:val="-3"/>
                <w:sz w:val="24"/>
                <w:lang w:val="ru-RU"/>
              </w:rPr>
              <w:t xml:space="preserve"> </w:t>
            </w:r>
            <w:r w:rsidRPr="00DC4006">
              <w:rPr>
                <w:spacing w:val="-2"/>
                <w:sz w:val="24"/>
                <w:lang w:val="ru-RU"/>
              </w:rPr>
              <w:t>качество,</w:t>
            </w:r>
            <w:r w:rsidRPr="00DC4006">
              <w:rPr>
                <w:spacing w:val="3"/>
                <w:sz w:val="24"/>
                <w:lang w:val="ru-RU"/>
              </w:rPr>
              <w:t xml:space="preserve"> </w:t>
            </w:r>
            <w:r w:rsidRPr="00DC4006">
              <w:rPr>
                <w:spacing w:val="-2"/>
                <w:sz w:val="24"/>
                <w:lang w:val="ru-RU"/>
              </w:rPr>
              <w:t>метод</w:t>
            </w:r>
            <w:r w:rsidRPr="00DC4006">
              <w:rPr>
                <w:sz w:val="24"/>
                <w:lang w:val="ru-RU"/>
              </w:rPr>
              <w:t xml:space="preserve"> </w:t>
            </w:r>
            <w:r w:rsidRPr="00DC4006">
              <w:rPr>
                <w:spacing w:val="-2"/>
                <w:sz w:val="24"/>
                <w:lang w:val="ru-RU"/>
              </w:rPr>
              <w:t>организации</w:t>
            </w:r>
            <w:r w:rsidRPr="00DC4006">
              <w:rPr>
                <w:sz w:val="24"/>
                <w:lang w:val="ru-RU"/>
              </w:rPr>
              <w:t xml:space="preserve"> </w:t>
            </w:r>
            <w:r w:rsidRPr="00DC4006">
              <w:rPr>
                <w:spacing w:val="-2"/>
                <w:sz w:val="24"/>
                <w:lang w:val="ru-RU"/>
              </w:rPr>
              <w:t xml:space="preserve">производства </w:t>
            </w:r>
            <w:r w:rsidRPr="00DC4006">
              <w:rPr>
                <w:spacing w:val="-4"/>
                <w:sz w:val="24"/>
                <w:lang w:val="ru-RU"/>
              </w:rPr>
              <w:t>«точно</w:t>
            </w:r>
            <w:r w:rsidRPr="00DC4006">
              <w:rPr>
                <w:spacing w:val="-10"/>
                <w:sz w:val="24"/>
                <w:lang w:val="ru-RU"/>
              </w:rPr>
              <w:t xml:space="preserve"> </w:t>
            </w:r>
            <w:r w:rsidRPr="00DC4006">
              <w:rPr>
                <w:spacing w:val="-4"/>
                <w:sz w:val="24"/>
                <w:lang w:val="ru-RU"/>
              </w:rPr>
              <w:t>в</w:t>
            </w:r>
            <w:r w:rsidRPr="00DC4006">
              <w:rPr>
                <w:spacing w:val="-6"/>
                <w:sz w:val="24"/>
                <w:lang w:val="ru-RU"/>
              </w:rPr>
              <w:t xml:space="preserve"> </w:t>
            </w:r>
            <w:r w:rsidRPr="00DC4006">
              <w:rPr>
                <w:spacing w:val="-4"/>
                <w:sz w:val="24"/>
                <w:lang w:val="ru-RU"/>
              </w:rPr>
              <w:t>срок»</w:t>
            </w:r>
            <w:r w:rsidRPr="00DC4006">
              <w:rPr>
                <w:spacing w:val="-5"/>
                <w:sz w:val="24"/>
                <w:lang w:val="ru-RU"/>
              </w:rPr>
              <w:t xml:space="preserve"> </w:t>
            </w:r>
            <w:r w:rsidRPr="00DC4006">
              <w:rPr>
                <w:spacing w:val="-4"/>
                <w:sz w:val="24"/>
                <w:lang w:val="ru-RU"/>
              </w:rPr>
              <w:t>(канбан)</w:t>
            </w:r>
          </w:p>
        </w:tc>
        <w:tc>
          <w:tcPr>
            <w:tcW w:w="1832" w:type="dxa"/>
          </w:tcPr>
          <w:p w:rsidR="00D77C32" w:rsidRPr="00DC4006" w:rsidRDefault="00D77C32" w:rsidP="001C5AE0">
            <w:pPr>
              <w:pStyle w:val="TableParagraph"/>
              <w:spacing w:before="1"/>
              <w:ind w:left="109" w:right="101"/>
              <w:jc w:val="center"/>
              <w:rPr>
                <w:sz w:val="24"/>
              </w:rPr>
            </w:pPr>
            <w:r w:rsidRPr="00DC4006">
              <w:rPr>
                <w:spacing w:val="-10"/>
                <w:sz w:val="24"/>
              </w:rPr>
              <w:t>2</w:t>
            </w:r>
          </w:p>
        </w:tc>
        <w:tc>
          <w:tcPr>
            <w:tcW w:w="1915" w:type="dxa"/>
          </w:tcPr>
          <w:p w:rsidR="00D77C32" w:rsidRPr="00DC4006" w:rsidRDefault="00D77C32" w:rsidP="001C5AE0">
            <w:pPr>
              <w:pStyle w:val="TableParagraph"/>
              <w:spacing w:line="261" w:lineRule="exact"/>
              <w:ind w:left="15" w:right="15"/>
              <w:jc w:val="center"/>
              <w:rPr>
                <w:sz w:val="24"/>
                <w:lang w:val="ru-RU"/>
              </w:rPr>
            </w:pPr>
            <w:r w:rsidRPr="00DC4006">
              <w:rPr>
                <w:sz w:val="24"/>
                <w:lang w:val="ru-RU"/>
              </w:rPr>
              <w:t>ОК 04</w:t>
            </w:r>
          </w:p>
          <w:p w:rsidR="00D77C32" w:rsidRPr="00DC4006" w:rsidRDefault="00D77C32" w:rsidP="001C5AE0">
            <w:pPr>
              <w:pStyle w:val="TableParagraph"/>
              <w:spacing w:line="261" w:lineRule="exact"/>
              <w:ind w:left="15" w:right="15"/>
              <w:jc w:val="center"/>
              <w:rPr>
                <w:sz w:val="24"/>
                <w:lang w:val="ru-RU"/>
              </w:rPr>
            </w:pPr>
            <w:r w:rsidRPr="00DC4006">
              <w:rPr>
                <w:sz w:val="24"/>
                <w:lang w:val="ru-RU"/>
              </w:rPr>
              <w:t>ОК 05</w:t>
            </w:r>
          </w:p>
          <w:p w:rsidR="00D77C32" w:rsidRPr="00DC4006" w:rsidRDefault="00D77C32" w:rsidP="001C5AE0">
            <w:pPr>
              <w:pStyle w:val="TableParagraph"/>
              <w:spacing w:line="261" w:lineRule="exact"/>
              <w:ind w:left="15" w:right="15"/>
              <w:jc w:val="center"/>
              <w:rPr>
                <w:spacing w:val="-5"/>
                <w:sz w:val="24"/>
                <w:lang w:val="ru-RU"/>
              </w:rPr>
            </w:pPr>
            <w:r w:rsidRPr="00DC4006">
              <w:rPr>
                <w:sz w:val="24"/>
                <w:lang w:val="ru-RU"/>
              </w:rPr>
              <w:t xml:space="preserve">ОК </w:t>
            </w:r>
            <w:r w:rsidRPr="00DC4006">
              <w:rPr>
                <w:spacing w:val="-5"/>
                <w:sz w:val="24"/>
                <w:lang w:val="ru-RU"/>
              </w:rPr>
              <w:t>07</w:t>
            </w:r>
          </w:p>
          <w:p w:rsidR="00D77C32" w:rsidRPr="00DC4006" w:rsidRDefault="00D77C32" w:rsidP="001C5AE0">
            <w:pPr>
              <w:pStyle w:val="TableParagraph"/>
              <w:spacing w:line="261" w:lineRule="exact"/>
              <w:ind w:left="15" w:right="15"/>
              <w:jc w:val="center"/>
              <w:rPr>
                <w:spacing w:val="-5"/>
                <w:sz w:val="24"/>
                <w:lang w:val="ru-RU"/>
              </w:rPr>
            </w:pPr>
            <w:r w:rsidRPr="00DC4006">
              <w:rPr>
                <w:spacing w:val="-5"/>
                <w:sz w:val="24"/>
                <w:lang w:val="ru-RU"/>
              </w:rPr>
              <w:t>ОК 09</w:t>
            </w:r>
          </w:p>
          <w:p w:rsidR="00D77C32" w:rsidRPr="00DC4006" w:rsidRDefault="00D77C32" w:rsidP="001C5AE0">
            <w:pPr>
              <w:pStyle w:val="TableParagraph"/>
              <w:spacing w:line="261" w:lineRule="exact"/>
              <w:ind w:left="15" w:right="15"/>
              <w:jc w:val="center"/>
              <w:rPr>
                <w:spacing w:val="-5"/>
                <w:sz w:val="24"/>
                <w:lang w:val="ru-RU"/>
              </w:rPr>
            </w:pPr>
            <w:r w:rsidRPr="00DC4006">
              <w:rPr>
                <w:spacing w:val="-5"/>
                <w:sz w:val="24"/>
                <w:lang w:val="ru-RU"/>
              </w:rPr>
              <w:t>ПК 2.1.</w:t>
            </w:r>
          </w:p>
          <w:p w:rsidR="00D77C32" w:rsidRPr="00DC4006" w:rsidRDefault="00D77C32" w:rsidP="001C5AE0">
            <w:pPr>
              <w:pStyle w:val="TableParagraph"/>
              <w:ind w:left="15" w:right="3"/>
              <w:jc w:val="center"/>
              <w:rPr>
                <w:sz w:val="24"/>
              </w:rPr>
            </w:pPr>
            <w:r w:rsidRPr="00DC4006">
              <w:rPr>
                <w:spacing w:val="-5"/>
                <w:sz w:val="24"/>
              </w:rPr>
              <w:t>ПК 2.2</w:t>
            </w:r>
          </w:p>
        </w:tc>
      </w:tr>
    </w:tbl>
    <w:p w:rsidR="00D77C32" w:rsidRPr="00DC4006" w:rsidRDefault="00A33D18" w:rsidP="00D77C32">
      <w:pPr>
        <w:pStyle w:val="ae"/>
        <w:spacing w:before="139"/>
        <w:rPr>
          <w:sz w:val="20"/>
        </w:rPr>
      </w:pPr>
      <w:r>
        <w:rPr>
          <w:noProof/>
          <w:sz w:val="20"/>
          <w:lang w:eastAsia="en-US"/>
        </w:rPr>
        <w:pict>
          <v:shape id="Graphic 3" o:spid="_x0000_s1030" style="position:absolute;left:0;text-align:left;margin-left:56.65pt;margin-top:19.7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" path="m1829054,l,,,9144r1829054,l1829054,xe" fillcolor="black" stroked="f">
            <v:path arrowok="t"/>
            <w10:wrap type="topAndBottom" anchorx="page"/>
          </v:shape>
        </w:pict>
      </w:r>
      <w:r w:rsidR="00D77C32" w:rsidRPr="00DC4006">
        <w:rPr>
          <w:sz w:val="20"/>
          <w:vertAlign w:val="superscript"/>
        </w:rPr>
        <w:t>2</w:t>
      </w:r>
      <w:r w:rsidR="00D77C32" w:rsidRPr="00DC4006">
        <w:rPr>
          <w:spacing w:val="-7"/>
          <w:sz w:val="20"/>
        </w:rPr>
        <w:t xml:space="preserve"> </w:t>
      </w:r>
      <w:r w:rsidR="00D77C32" w:rsidRPr="00DC4006">
        <w:rPr>
          <w:sz w:val="20"/>
        </w:rPr>
        <w:t>Алгоритм</w:t>
      </w:r>
      <w:r w:rsidR="00D77C32" w:rsidRPr="00DC4006">
        <w:rPr>
          <w:spacing w:val="-6"/>
          <w:sz w:val="20"/>
        </w:rPr>
        <w:t xml:space="preserve"> </w:t>
      </w:r>
      <w:r w:rsidR="00D77C32" w:rsidRPr="00DC4006">
        <w:rPr>
          <w:sz w:val="20"/>
        </w:rPr>
        <w:t>адаптируется</w:t>
      </w:r>
      <w:r w:rsidR="00D77C32" w:rsidRPr="00DC4006">
        <w:rPr>
          <w:spacing w:val="-7"/>
          <w:sz w:val="20"/>
        </w:rPr>
        <w:t xml:space="preserve"> </w:t>
      </w:r>
      <w:r w:rsidR="00D77C32" w:rsidRPr="00DC4006">
        <w:rPr>
          <w:sz w:val="20"/>
        </w:rPr>
        <w:t>с</w:t>
      </w:r>
      <w:r w:rsidR="00D77C32" w:rsidRPr="00DC4006">
        <w:rPr>
          <w:spacing w:val="-7"/>
          <w:sz w:val="20"/>
        </w:rPr>
        <w:t xml:space="preserve"> </w:t>
      </w:r>
      <w:r w:rsidR="00D77C32" w:rsidRPr="00DC4006">
        <w:rPr>
          <w:sz w:val="20"/>
        </w:rPr>
        <w:t>учетом</w:t>
      </w:r>
      <w:r w:rsidR="00D77C32" w:rsidRPr="00DC4006">
        <w:rPr>
          <w:spacing w:val="-6"/>
          <w:sz w:val="20"/>
        </w:rPr>
        <w:t xml:space="preserve"> </w:t>
      </w:r>
      <w:r w:rsidR="00D77C32" w:rsidRPr="00DC4006">
        <w:rPr>
          <w:sz w:val="20"/>
        </w:rPr>
        <w:t>особенностей</w:t>
      </w:r>
      <w:r w:rsidR="00D77C32" w:rsidRPr="00DC4006">
        <w:rPr>
          <w:spacing w:val="-8"/>
          <w:sz w:val="20"/>
        </w:rPr>
        <w:t xml:space="preserve"> </w:t>
      </w:r>
      <w:r w:rsidR="00D77C32" w:rsidRPr="00DC4006">
        <w:rPr>
          <w:sz w:val="20"/>
        </w:rPr>
        <w:t>и</w:t>
      </w:r>
      <w:r w:rsidR="00D77C32" w:rsidRPr="00DC4006">
        <w:rPr>
          <w:spacing w:val="-8"/>
          <w:sz w:val="20"/>
        </w:rPr>
        <w:t xml:space="preserve"> </w:t>
      </w:r>
      <w:r w:rsidR="00D77C32" w:rsidRPr="00DC4006">
        <w:rPr>
          <w:sz w:val="20"/>
        </w:rPr>
        <w:t>специфики</w:t>
      </w:r>
      <w:r w:rsidR="00D77C32" w:rsidRPr="00DC4006">
        <w:rPr>
          <w:spacing w:val="-7"/>
          <w:sz w:val="20"/>
        </w:rPr>
        <w:t xml:space="preserve"> </w:t>
      </w:r>
      <w:r w:rsidR="00D77C32" w:rsidRPr="00DC4006">
        <w:rPr>
          <w:sz w:val="20"/>
        </w:rPr>
        <w:t>вида</w:t>
      </w:r>
      <w:r w:rsidR="00D77C32" w:rsidRPr="00DC4006">
        <w:rPr>
          <w:spacing w:val="-8"/>
          <w:sz w:val="20"/>
        </w:rPr>
        <w:t xml:space="preserve"> </w:t>
      </w:r>
      <w:r w:rsidR="00D77C32" w:rsidRPr="00DC4006">
        <w:rPr>
          <w:sz w:val="20"/>
        </w:rPr>
        <w:t>профессиональной</w:t>
      </w:r>
      <w:r w:rsidR="00D77C32" w:rsidRPr="00DC4006">
        <w:rPr>
          <w:spacing w:val="-6"/>
          <w:sz w:val="20"/>
        </w:rPr>
        <w:t xml:space="preserve"> </w:t>
      </w:r>
      <w:r w:rsidR="00D77C32" w:rsidRPr="00DC4006">
        <w:rPr>
          <w:spacing w:val="-2"/>
          <w:sz w:val="20"/>
        </w:rPr>
        <w:t>деятельности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D77C32" w:rsidRPr="00DC4006" w:rsidRDefault="00D77C32" w:rsidP="00D77C32">
      <w:pPr>
        <w:spacing w:before="1"/>
        <w:ind w:left="140"/>
        <w:rPr>
          <w:rFonts w:ascii="Times New Roman" w:hAnsi="Times New Roman" w:cs="Times New Roman"/>
          <w:sz w:val="20"/>
        </w:rPr>
      </w:pPr>
      <w:r w:rsidRPr="00DC4006">
        <w:rPr>
          <w:rFonts w:ascii="Times New Roman" w:hAnsi="Times New Roman" w:cs="Times New Roman"/>
          <w:sz w:val="20"/>
          <w:vertAlign w:val="superscript"/>
        </w:rPr>
        <w:t>3</w:t>
      </w:r>
      <w:r w:rsidRPr="00DC4006">
        <w:rPr>
          <w:rFonts w:ascii="Times New Roman" w:hAnsi="Times New Roman" w:cs="Times New Roman"/>
          <w:spacing w:val="-8"/>
          <w:sz w:val="20"/>
        </w:rPr>
        <w:t xml:space="preserve"> </w:t>
      </w:r>
      <w:r w:rsidRPr="00DC4006">
        <w:rPr>
          <w:rFonts w:ascii="Times New Roman" w:hAnsi="Times New Roman" w:cs="Times New Roman"/>
          <w:sz w:val="20"/>
        </w:rPr>
        <w:t>Выбор</w:t>
      </w:r>
      <w:r w:rsidRPr="00DC4006">
        <w:rPr>
          <w:rFonts w:ascii="Times New Roman" w:hAnsi="Times New Roman" w:cs="Times New Roman"/>
          <w:spacing w:val="-9"/>
          <w:sz w:val="20"/>
        </w:rPr>
        <w:t xml:space="preserve"> </w:t>
      </w:r>
      <w:r w:rsidRPr="00DC4006">
        <w:rPr>
          <w:rFonts w:ascii="Times New Roman" w:hAnsi="Times New Roman" w:cs="Times New Roman"/>
          <w:sz w:val="20"/>
        </w:rPr>
        <w:t>инструментов</w:t>
      </w:r>
      <w:r w:rsidRPr="00DC4006">
        <w:rPr>
          <w:rFonts w:ascii="Times New Roman" w:hAnsi="Times New Roman" w:cs="Times New Roman"/>
          <w:spacing w:val="-10"/>
          <w:sz w:val="20"/>
        </w:rPr>
        <w:t xml:space="preserve"> </w:t>
      </w:r>
      <w:r w:rsidRPr="00DC4006">
        <w:rPr>
          <w:rFonts w:ascii="Times New Roman" w:hAnsi="Times New Roman" w:cs="Times New Roman"/>
          <w:sz w:val="20"/>
        </w:rPr>
        <w:t>построения</w:t>
      </w:r>
      <w:r w:rsidRPr="00DC4006">
        <w:rPr>
          <w:rFonts w:ascii="Times New Roman" w:hAnsi="Times New Roman" w:cs="Times New Roman"/>
          <w:spacing w:val="-8"/>
          <w:sz w:val="20"/>
        </w:rPr>
        <w:t xml:space="preserve"> </w:t>
      </w:r>
      <w:r w:rsidRPr="00DC4006">
        <w:rPr>
          <w:rFonts w:ascii="Times New Roman" w:hAnsi="Times New Roman" w:cs="Times New Roman"/>
          <w:sz w:val="20"/>
        </w:rPr>
        <w:t>причинно-следственной</w:t>
      </w:r>
      <w:r w:rsidRPr="00DC4006">
        <w:rPr>
          <w:rFonts w:ascii="Times New Roman" w:hAnsi="Times New Roman" w:cs="Times New Roman"/>
          <w:spacing w:val="-11"/>
          <w:sz w:val="20"/>
        </w:rPr>
        <w:t xml:space="preserve"> </w:t>
      </w:r>
      <w:r w:rsidRPr="00DC4006">
        <w:rPr>
          <w:rFonts w:ascii="Times New Roman" w:hAnsi="Times New Roman" w:cs="Times New Roman"/>
          <w:sz w:val="20"/>
        </w:rPr>
        <w:t>диаграммы</w:t>
      </w:r>
      <w:r w:rsidRPr="00DC4006">
        <w:rPr>
          <w:rFonts w:ascii="Times New Roman" w:hAnsi="Times New Roman" w:cs="Times New Roman"/>
          <w:spacing w:val="-9"/>
          <w:sz w:val="20"/>
        </w:rPr>
        <w:t xml:space="preserve"> </w:t>
      </w:r>
      <w:r w:rsidRPr="00DC4006">
        <w:rPr>
          <w:rFonts w:ascii="Times New Roman" w:hAnsi="Times New Roman" w:cs="Times New Roman"/>
          <w:sz w:val="20"/>
        </w:rPr>
        <w:t>осуществляется</w:t>
      </w:r>
      <w:r w:rsidRPr="00DC4006">
        <w:rPr>
          <w:rFonts w:ascii="Times New Roman" w:hAnsi="Times New Roman" w:cs="Times New Roman"/>
          <w:spacing w:val="-11"/>
          <w:sz w:val="20"/>
        </w:rPr>
        <w:t xml:space="preserve"> </w:t>
      </w:r>
      <w:r w:rsidRPr="00DC4006">
        <w:rPr>
          <w:rFonts w:ascii="Times New Roman" w:hAnsi="Times New Roman" w:cs="Times New Roman"/>
          <w:sz w:val="20"/>
        </w:rPr>
        <w:t>на</w:t>
      </w:r>
      <w:r w:rsidRPr="00DC4006">
        <w:rPr>
          <w:rFonts w:ascii="Times New Roman" w:hAnsi="Times New Roman" w:cs="Times New Roman"/>
          <w:spacing w:val="-10"/>
          <w:sz w:val="20"/>
        </w:rPr>
        <w:t xml:space="preserve"> </w:t>
      </w:r>
      <w:r w:rsidRPr="00DC4006">
        <w:rPr>
          <w:rFonts w:ascii="Times New Roman" w:hAnsi="Times New Roman" w:cs="Times New Roman"/>
          <w:sz w:val="20"/>
        </w:rPr>
        <w:t>усмотрение</w:t>
      </w:r>
      <w:r w:rsidRPr="00DC4006">
        <w:rPr>
          <w:rFonts w:ascii="Times New Roman" w:hAnsi="Times New Roman" w:cs="Times New Roman"/>
          <w:spacing w:val="-10"/>
          <w:sz w:val="20"/>
        </w:rPr>
        <w:t xml:space="preserve"> </w:t>
      </w:r>
      <w:r w:rsidRPr="00DC4006">
        <w:rPr>
          <w:rFonts w:ascii="Times New Roman" w:hAnsi="Times New Roman" w:cs="Times New Roman"/>
          <w:sz w:val="20"/>
        </w:rPr>
        <w:t>педагога</w:t>
      </w:r>
    </w:p>
    <w:p w:rsidR="00D77C32" w:rsidRPr="00DC4006" w:rsidRDefault="00D77C32" w:rsidP="00D77C32">
      <w:pPr>
        <w:rPr>
          <w:rFonts w:ascii="Times New Roman" w:hAnsi="Times New Roman" w:cs="Times New Roman"/>
          <w:sz w:val="20"/>
        </w:rPr>
        <w:sectPr w:rsidR="00D77C32" w:rsidRPr="00DC4006">
          <w:pgSz w:w="16840" w:h="11910" w:orient="landscape"/>
          <w:pgMar w:top="1100" w:right="566" w:bottom="1140" w:left="992" w:header="0" w:footer="949" w:gutter="0"/>
          <w:cols w:space="720"/>
        </w:sectPr>
      </w:pPr>
    </w:p>
    <w:p w:rsidR="00D77C32" w:rsidRPr="00DC4006" w:rsidRDefault="00D77C32" w:rsidP="00D77C32">
      <w:pPr>
        <w:pStyle w:val="ae"/>
        <w:spacing w:before="3"/>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5"/>
        <w:gridCol w:w="9380"/>
        <w:gridCol w:w="1832"/>
        <w:gridCol w:w="1915"/>
      </w:tblGrid>
      <w:tr w:rsidR="00D77C32" w:rsidRPr="00DC4006" w:rsidTr="001C5AE0">
        <w:trPr>
          <w:trHeight w:val="1596"/>
        </w:trPr>
        <w:tc>
          <w:tcPr>
            <w:tcW w:w="1925" w:type="dxa"/>
            <w:vAlign w:val="center"/>
          </w:tcPr>
          <w:p w:rsidR="00D77C32" w:rsidRPr="00DC4006" w:rsidRDefault="00D77C32" w:rsidP="001C5AE0">
            <w:pPr>
              <w:pStyle w:val="TableParagraph"/>
              <w:ind w:left="225"/>
              <w:jc w:val="center"/>
              <w:rPr>
                <w:b/>
              </w:rPr>
            </w:pPr>
            <w:proofErr w:type="spellStart"/>
            <w:r w:rsidRPr="00DC4006">
              <w:rPr>
                <w:b/>
                <w:spacing w:val="-2"/>
              </w:rPr>
              <w:t>Наименование</w:t>
            </w:r>
            <w:proofErr w:type="spellEnd"/>
            <w:r w:rsidRPr="00DC4006">
              <w:rPr>
                <w:b/>
                <w:spacing w:val="-2"/>
              </w:rPr>
              <w:t xml:space="preserve"> </w:t>
            </w:r>
            <w:proofErr w:type="spellStart"/>
            <w:r w:rsidRPr="00DC4006">
              <w:rPr>
                <w:b/>
              </w:rPr>
              <w:t>разделов</w:t>
            </w:r>
            <w:proofErr w:type="spellEnd"/>
            <w:r w:rsidRPr="00DC4006">
              <w:rPr>
                <w:b/>
                <w:spacing w:val="-5"/>
              </w:rPr>
              <w:t xml:space="preserve"> </w:t>
            </w:r>
            <w:r w:rsidRPr="00DC4006">
              <w:rPr>
                <w:b/>
              </w:rPr>
              <w:t>и</w:t>
            </w:r>
            <w:r w:rsidRPr="00DC4006">
              <w:rPr>
                <w:b/>
                <w:spacing w:val="-1"/>
              </w:rPr>
              <w:t xml:space="preserve"> </w:t>
            </w:r>
            <w:proofErr w:type="spellStart"/>
            <w:r w:rsidRPr="00DC4006">
              <w:rPr>
                <w:b/>
                <w:spacing w:val="-5"/>
              </w:rPr>
              <w:t>тем</w:t>
            </w:r>
            <w:proofErr w:type="spellEnd"/>
          </w:p>
        </w:tc>
        <w:tc>
          <w:tcPr>
            <w:tcW w:w="9380" w:type="dxa"/>
            <w:vAlign w:val="center"/>
          </w:tcPr>
          <w:p w:rsidR="00D77C32" w:rsidRPr="00DC4006" w:rsidRDefault="00D77C32" w:rsidP="001C5AE0">
            <w:pPr>
              <w:pStyle w:val="TableParagraph"/>
              <w:spacing w:before="1"/>
              <w:ind w:left="501"/>
              <w:jc w:val="center"/>
              <w:rPr>
                <w:b/>
                <w:lang w:val="ru-RU"/>
              </w:rPr>
            </w:pPr>
            <w:r w:rsidRPr="00DC4006">
              <w:rPr>
                <w:b/>
                <w:lang w:val="ru-RU"/>
              </w:rPr>
              <w:t>Содержание</w:t>
            </w:r>
            <w:r w:rsidRPr="00DC4006">
              <w:rPr>
                <w:b/>
                <w:spacing w:val="-8"/>
                <w:lang w:val="ru-RU"/>
              </w:rPr>
              <w:t xml:space="preserve"> </w:t>
            </w:r>
            <w:r w:rsidRPr="00DC4006">
              <w:rPr>
                <w:b/>
                <w:lang w:val="ru-RU"/>
              </w:rPr>
              <w:t>учебного</w:t>
            </w:r>
            <w:r w:rsidRPr="00DC4006">
              <w:rPr>
                <w:b/>
                <w:spacing w:val="-7"/>
                <w:lang w:val="ru-RU"/>
              </w:rPr>
              <w:t xml:space="preserve"> </w:t>
            </w:r>
            <w:r w:rsidRPr="00DC4006">
              <w:rPr>
                <w:b/>
                <w:lang w:val="ru-RU"/>
              </w:rPr>
              <w:t>материала</w:t>
            </w:r>
            <w:r w:rsidRPr="00DC4006">
              <w:rPr>
                <w:b/>
                <w:spacing w:val="-6"/>
                <w:lang w:val="ru-RU"/>
              </w:rPr>
              <w:t xml:space="preserve"> </w:t>
            </w:r>
            <w:r w:rsidRPr="00DC4006">
              <w:rPr>
                <w:b/>
                <w:lang w:val="ru-RU"/>
              </w:rPr>
              <w:t>и</w:t>
            </w:r>
            <w:r w:rsidRPr="00DC4006">
              <w:rPr>
                <w:b/>
                <w:spacing w:val="-6"/>
                <w:lang w:val="ru-RU"/>
              </w:rPr>
              <w:t xml:space="preserve"> </w:t>
            </w:r>
            <w:r w:rsidRPr="00DC4006">
              <w:rPr>
                <w:b/>
                <w:lang w:val="ru-RU"/>
              </w:rPr>
              <w:t>формы</w:t>
            </w:r>
            <w:r w:rsidRPr="00DC4006">
              <w:rPr>
                <w:b/>
                <w:spacing w:val="-5"/>
                <w:lang w:val="ru-RU"/>
              </w:rPr>
              <w:t xml:space="preserve"> </w:t>
            </w:r>
            <w:r w:rsidRPr="00DC4006">
              <w:rPr>
                <w:b/>
                <w:lang w:val="ru-RU"/>
              </w:rPr>
              <w:t>организации</w:t>
            </w:r>
            <w:r w:rsidRPr="00DC4006">
              <w:rPr>
                <w:b/>
                <w:spacing w:val="-9"/>
                <w:lang w:val="ru-RU"/>
              </w:rPr>
              <w:t xml:space="preserve"> </w:t>
            </w:r>
            <w:r w:rsidRPr="00DC4006">
              <w:rPr>
                <w:b/>
                <w:lang w:val="ru-RU"/>
              </w:rPr>
              <w:t>деятельности</w:t>
            </w:r>
            <w:r w:rsidRPr="00DC4006">
              <w:rPr>
                <w:b/>
                <w:spacing w:val="-5"/>
                <w:lang w:val="ru-RU"/>
              </w:rPr>
              <w:t xml:space="preserve"> </w:t>
            </w:r>
            <w:r w:rsidRPr="00DC4006">
              <w:rPr>
                <w:b/>
                <w:spacing w:val="-2"/>
                <w:lang w:val="ru-RU"/>
              </w:rPr>
              <w:t>обучающихся</w:t>
            </w:r>
          </w:p>
        </w:tc>
        <w:tc>
          <w:tcPr>
            <w:tcW w:w="1832" w:type="dxa"/>
          </w:tcPr>
          <w:p w:rsidR="00D77C32" w:rsidRPr="00DC4006" w:rsidRDefault="00D77C32" w:rsidP="001C5AE0">
            <w:pPr>
              <w:pStyle w:val="TableParagraph"/>
              <w:spacing w:before="164"/>
              <w:ind w:left="111" w:right="101"/>
              <w:jc w:val="center"/>
              <w:rPr>
                <w:b/>
                <w:lang w:val="ru-RU"/>
              </w:rPr>
            </w:pPr>
            <w:r w:rsidRPr="00DC4006">
              <w:rPr>
                <w:b/>
                <w:lang w:val="ru-RU"/>
              </w:rPr>
              <w:t>Объем,</w:t>
            </w:r>
            <w:r w:rsidRPr="00DC4006">
              <w:rPr>
                <w:b/>
                <w:spacing w:val="-14"/>
                <w:lang w:val="ru-RU"/>
              </w:rPr>
              <w:t xml:space="preserve"> </w:t>
            </w:r>
            <w:r w:rsidRPr="00DC4006">
              <w:rPr>
                <w:b/>
                <w:lang w:val="ru-RU"/>
              </w:rPr>
              <w:t>акад.</w:t>
            </w:r>
            <w:r w:rsidRPr="00DC4006">
              <w:rPr>
                <w:b/>
                <w:spacing w:val="-14"/>
                <w:lang w:val="ru-RU"/>
              </w:rPr>
              <w:t xml:space="preserve"> </w:t>
            </w:r>
            <w:r w:rsidRPr="00DC4006">
              <w:rPr>
                <w:b/>
                <w:lang w:val="ru-RU"/>
              </w:rPr>
              <w:t xml:space="preserve">ч., в т. ч. в форме </w:t>
            </w:r>
            <w:r w:rsidRPr="00DC4006">
              <w:rPr>
                <w:b/>
                <w:spacing w:val="-2"/>
                <w:lang w:val="ru-RU"/>
              </w:rPr>
              <w:t>практической подготовки,</w:t>
            </w:r>
          </w:p>
          <w:p w:rsidR="00D77C32" w:rsidRPr="00DC4006" w:rsidRDefault="00D77C32" w:rsidP="001C5AE0">
            <w:pPr>
              <w:pStyle w:val="TableParagraph"/>
              <w:spacing w:before="1"/>
              <w:ind w:left="112" w:right="101"/>
              <w:jc w:val="center"/>
              <w:rPr>
                <w:b/>
              </w:rPr>
            </w:pPr>
            <w:proofErr w:type="spellStart"/>
            <w:r w:rsidRPr="00DC4006">
              <w:rPr>
                <w:b/>
              </w:rPr>
              <w:t>акад</w:t>
            </w:r>
            <w:proofErr w:type="spellEnd"/>
            <w:r w:rsidRPr="00DC4006">
              <w:rPr>
                <w:b/>
              </w:rPr>
              <w:t>.</w:t>
            </w:r>
            <w:r w:rsidRPr="00DC4006">
              <w:rPr>
                <w:b/>
                <w:spacing w:val="-3"/>
              </w:rPr>
              <w:t xml:space="preserve"> </w:t>
            </w:r>
            <w:r w:rsidRPr="00DC4006">
              <w:rPr>
                <w:b/>
                <w:spacing w:val="-5"/>
              </w:rPr>
              <w:t>ч.</w:t>
            </w:r>
          </w:p>
        </w:tc>
        <w:tc>
          <w:tcPr>
            <w:tcW w:w="1915" w:type="dxa"/>
          </w:tcPr>
          <w:p w:rsidR="00D77C32" w:rsidRPr="00DC4006" w:rsidRDefault="00D77C32" w:rsidP="001C5AE0">
            <w:pPr>
              <w:pStyle w:val="TableParagraph"/>
              <w:spacing w:before="2" w:line="216" w:lineRule="auto"/>
              <w:ind w:left="184" w:right="172" w:firstLine="1"/>
              <w:jc w:val="center"/>
              <w:rPr>
                <w:b/>
                <w:lang w:val="ru-RU"/>
              </w:rPr>
            </w:pPr>
            <w:r w:rsidRPr="00DC4006">
              <w:rPr>
                <w:b/>
                <w:spacing w:val="-4"/>
                <w:lang w:val="ru-RU"/>
              </w:rPr>
              <w:t xml:space="preserve">Коды </w:t>
            </w:r>
            <w:r w:rsidRPr="00DC4006">
              <w:rPr>
                <w:b/>
                <w:spacing w:val="-2"/>
                <w:lang w:val="ru-RU"/>
              </w:rPr>
              <w:t>компетенций, формированию которых</w:t>
            </w:r>
          </w:p>
          <w:p w:rsidR="00D77C32" w:rsidRPr="00DC4006" w:rsidRDefault="00D77C32" w:rsidP="001C5AE0">
            <w:pPr>
              <w:pStyle w:val="TableParagraph"/>
              <w:spacing w:line="228" w:lineRule="exact"/>
              <w:ind w:left="16" w:right="1"/>
              <w:jc w:val="center"/>
              <w:rPr>
                <w:b/>
                <w:lang w:val="ru-RU"/>
              </w:rPr>
            </w:pPr>
            <w:r w:rsidRPr="00DC4006">
              <w:rPr>
                <w:b/>
                <w:spacing w:val="-2"/>
                <w:lang w:val="ru-RU"/>
              </w:rPr>
              <w:t>способствует элемент программы</w:t>
            </w:r>
          </w:p>
        </w:tc>
      </w:tr>
      <w:tr w:rsidR="00D77C32" w:rsidRPr="00DC4006" w:rsidTr="001C5AE0">
        <w:trPr>
          <w:trHeight w:val="1104"/>
        </w:trPr>
        <w:tc>
          <w:tcPr>
            <w:tcW w:w="1925" w:type="dxa"/>
            <w:vMerge w:val="restart"/>
            <w:tcBorders>
              <w:top w:val="nil"/>
            </w:tcBorders>
          </w:tcPr>
          <w:p w:rsidR="00D77C32" w:rsidRPr="00DC4006" w:rsidRDefault="00D77C32" w:rsidP="001C5AE0">
            <w:pPr>
              <w:rPr>
                <w:rFonts w:ascii="Times New Roman" w:hAnsi="Times New Roman" w:cs="Times New Roman"/>
                <w:sz w:val="2"/>
                <w:szCs w:val="2"/>
                <w:lang w:val="ru-RU"/>
              </w:rPr>
            </w:pPr>
          </w:p>
        </w:tc>
        <w:tc>
          <w:tcPr>
            <w:tcW w:w="9380" w:type="dxa"/>
          </w:tcPr>
          <w:p w:rsidR="00D77C32" w:rsidRPr="00DC4006" w:rsidRDefault="00D77C32" w:rsidP="001C5AE0">
            <w:pPr>
              <w:pStyle w:val="TableParagraph"/>
              <w:spacing w:line="276" w:lineRule="exact"/>
              <w:ind w:left="57"/>
              <w:jc w:val="both"/>
              <w:rPr>
                <w:b/>
                <w:sz w:val="24"/>
                <w:lang w:val="ru-RU"/>
              </w:rPr>
            </w:pPr>
            <w:r w:rsidRPr="00DC4006">
              <w:rPr>
                <w:b/>
                <w:sz w:val="24"/>
                <w:lang w:val="ru-RU"/>
              </w:rPr>
              <w:t>В</w:t>
            </w:r>
            <w:r w:rsidRPr="00DC4006">
              <w:rPr>
                <w:b/>
                <w:spacing w:val="-3"/>
                <w:sz w:val="24"/>
                <w:lang w:val="ru-RU"/>
              </w:rPr>
              <w:t xml:space="preserve"> </w:t>
            </w:r>
            <w:r w:rsidRPr="00DC4006">
              <w:rPr>
                <w:b/>
                <w:sz w:val="24"/>
                <w:lang w:val="ru-RU"/>
              </w:rPr>
              <w:t>том</w:t>
            </w:r>
            <w:r w:rsidRPr="00DC4006">
              <w:rPr>
                <w:b/>
                <w:spacing w:val="-4"/>
                <w:sz w:val="24"/>
                <w:lang w:val="ru-RU"/>
              </w:rPr>
              <w:t xml:space="preserve"> </w:t>
            </w:r>
            <w:r w:rsidRPr="00DC4006">
              <w:rPr>
                <w:b/>
                <w:sz w:val="24"/>
                <w:lang w:val="ru-RU"/>
              </w:rPr>
              <w:t>числе</w:t>
            </w:r>
            <w:r w:rsidRPr="00DC4006">
              <w:rPr>
                <w:b/>
                <w:spacing w:val="-4"/>
                <w:sz w:val="24"/>
                <w:lang w:val="ru-RU"/>
              </w:rPr>
              <w:t xml:space="preserve"> </w:t>
            </w:r>
            <w:r w:rsidRPr="00DC4006">
              <w:rPr>
                <w:b/>
                <w:sz w:val="24"/>
                <w:lang w:val="ru-RU"/>
              </w:rPr>
              <w:t>практических</w:t>
            </w:r>
            <w:r w:rsidRPr="00DC4006">
              <w:rPr>
                <w:b/>
                <w:spacing w:val="-2"/>
                <w:sz w:val="24"/>
                <w:lang w:val="ru-RU"/>
              </w:rPr>
              <w:t xml:space="preserve"> занятий</w:t>
            </w:r>
          </w:p>
          <w:p w:rsidR="00D77C32" w:rsidRPr="00DC4006" w:rsidRDefault="00D77C32" w:rsidP="001C5AE0">
            <w:pPr>
              <w:pStyle w:val="TableParagraph"/>
              <w:spacing w:line="270" w:lineRule="atLeast"/>
              <w:ind w:left="57" w:right="46"/>
              <w:jc w:val="both"/>
              <w:rPr>
                <w:sz w:val="24"/>
                <w:lang w:val="ru-RU"/>
              </w:rPr>
            </w:pPr>
            <w:r w:rsidRPr="00DC4006">
              <w:rPr>
                <w:sz w:val="24"/>
                <w:lang w:val="ru-RU"/>
              </w:rPr>
              <w:t>Практическое занятие № 4. Применение инструментов бережливого производства в учебном проекте. Система рационализации рабочего места (5</w:t>
            </w:r>
            <w:r w:rsidRPr="00DC4006">
              <w:rPr>
                <w:sz w:val="24"/>
              </w:rPr>
              <w:t>S</w:t>
            </w:r>
            <w:r w:rsidRPr="00DC4006">
              <w:rPr>
                <w:sz w:val="24"/>
                <w:lang w:val="ru-RU"/>
              </w:rPr>
              <w:t>) в соответствии со спецификой и профессиональной направленностью</w:t>
            </w:r>
          </w:p>
        </w:tc>
        <w:tc>
          <w:tcPr>
            <w:tcW w:w="1832" w:type="dxa"/>
          </w:tcPr>
          <w:p w:rsidR="00D77C32" w:rsidRPr="00DC4006" w:rsidRDefault="00D77C32" w:rsidP="001C5AE0">
            <w:pPr>
              <w:pStyle w:val="TableParagraph"/>
              <w:spacing w:line="276" w:lineRule="exact"/>
              <w:ind w:left="109" w:right="101"/>
              <w:jc w:val="center"/>
              <w:rPr>
                <w:sz w:val="24"/>
              </w:rPr>
            </w:pPr>
            <w:r w:rsidRPr="00DC4006">
              <w:rPr>
                <w:sz w:val="24"/>
              </w:rPr>
              <w:t>6/6</w:t>
            </w:r>
          </w:p>
        </w:tc>
        <w:tc>
          <w:tcPr>
            <w:tcW w:w="1915" w:type="dxa"/>
            <w:vMerge w:val="restart"/>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57"/>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line="275" w:lineRule="exact"/>
              <w:ind w:left="57"/>
              <w:jc w:val="both"/>
              <w:rPr>
                <w:sz w:val="24"/>
              </w:rPr>
            </w:pPr>
            <w:proofErr w:type="spellStart"/>
            <w:r w:rsidRPr="00DC4006">
              <w:rPr>
                <w:b/>
                <w:sz w:val="24"/>
              </w:rPr>
              <w:t>Самостоятельная</w:t>
            </w:r>
            <w:proofErr w:type="spellEnd"/>
            <w:r w:rsidRPr="00DC4006">
              <w:rPr>
                <w:b/>
                <w:spacing w:val="-4"/>
                <w:sz w:val="24"/>
              </w:rPr>
              <w:t xml:space="preserve"> </w:t>
            </w:r>
            <w:proofErr w:type="spellStart"/>
            <w:r w:rsidRPr="00DC4006">
              <w:rPr>
                <w:b/>
                <w:sz w:val="24"/>
              </w:rPr>
              <w:t>работа</w:t>
            </w:r>
            <w:proofErr w:type="spellEnd"/>
            <w:r w:rsidRPr="00DC4006">
              <w:rPr>
                <w:b/>
                <w:spacing w:val="-3"/>
                <w:sz w:val="24"/>
              </w:rPr>
              <w:t xml:space="preserve"> </w:t>
            </w:r>
            <w:proofErr w:type="spellStart"/>
            <w:r w:rsidRPr="00DC4006">
              <w:rPr>
                <w:b/>
                <w:spacing w:val="-2"/>
                <w:sz w:val="24"/>
              </w:rPr>
              <w:t>обучающихся</w:t>
            </w:r>
            <w:proofErr w:type="spellEnd"/>
          </w:p>
        </w:tc>
        <w:tc>
          <w:tcPr>
            <w:tcW w:w="1832" w:type="dxa"/>
            <w:vAlign w:val="center"/>
          </w:tcPr>
          <w:p w:rsidR="00D77C32" w:rsidRPr="00DC4006" w:rsidRDefault="00D77C32" w:rsidP="001C5AE0">
            <w:pPr>
              <w:pStyle w:val="TableParagraph"/>
              <w:jc w:val="center"/>
            </w:pPr>
            <w:r w:rsidRPr="00DC4006">
              <w:t>-</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318"/>
        </w:trPr>
        <w:tc>
          <w:tcPr>
            <w:tcW w:w="1925" w:type="dxa"/>
            <w:vMerge w:val="restart"/>
          </w:tcPr>
          <w:p w:rsidR="00D77C32" w:rsidRPr="00DC4006" w:rsidRDefault="00D77C32" w:rsidP="001C5AE0">
            <w:pPr>
              <w:pStyle w:val="TableParagraph"/>
              <w:ind w:left="407" w:right="396" w:hanging="3"/>
              <w:jc w:val="center"/>
              <w:rPr>
                <w:sz w:val="24"/>
                <w:lang w:val="ru-RU"/>
              </w:rPr>
            </w:pPr>
            <w:r w:rsidRPr="00DC4006">
              <w:rPr>
                <w:b/>
                <w:sz w:val="24"/>
                <w:lang w:val="ru-RU"/>
              </w:rPr>
              <w:t xml:space="preserve">Тема 2.2 </w:t>
            </w:r>
            <w:r w:rsidRPr="00DC4006">
              <w:rPr>
                <w:spacing w:val="-2"/>
                <w:sz w:val="24"/>
                <w:lang w:val="ru-RU"/>
              </w:rPr>
              <w:t>Внедрение методов</w:t>
            </w:r>
          </w:p>
          <w:p w:rsidR="00D77C32" w:rsidRPr="00DC4006" w:rsidRDefault="00D77C32" w:rsidP="001C5AE0">
            <w:pPr>
              <w:pStyle w:val="TableParagraph"/>
              <w:ind w:left="273" w:right="259" w:hanging="3"/>
              <w:jc w:val="center"/>
              <w:rPr>
                <w:sz w:val="24"/>
                <w:lang w:val="ru-RU"/>
              </w:rPr>
            </w:pPr>
            <w:r w:rsidRPr="00DC4006">
              <w:rPr>
                <w:spacing w:val="-2"/>
                <w:sz w:val="24"/>
                <w:lang w:val="ru-RU"/>
              </w:rPr>
              <w:t>бережливого производства</w:t>
            </w:r>
          </w:p>
        </w:tc>
        <w:tc>
          <w:tcPr>
            <w:tcW w:w="9380" w:type="dxa"/>
          </w:tcPr>
          <w:p w:rsidR="00D77C32" w:rsidRPr="00DC4006" w:rsidRDefault="00D77C32" w:rsidP="001C5AE0">
            <w:pPr>
              <w:pStyle w:val="TableParagraph"/>
              <w:spacing w:line="275" w:lineRule="exact"/>
              <w:ind w:left="57"/>
              <w:rPr>
                <w:b/>
                <w:sz w:val="24"/>
              </w:rPr>
            </w:pPr>
            <w:proofErr w:type="spellStart"/>
            <w:r w:rsidRPr="00DC4006">
              <w:rPr>
                <w:b/>
                <w:sz w:val="24"/>
              </w:rPr>
              <w:t>Содержание</w:t>
            </w:r>
            <w:proofErr w:type="spellEnd"/>
            <w:r w:rsidRPr="00DC4006">
              <w:rPr>
                <w:b/>
                <w:spacing w:val="-7"/>
                <w:sz w:val="24"/>
              </w:rPr>
              <w:t xml:space="preserve"> </w:t>
            </w:r>
            <w:proofErr w:type="spellStart"/>
            <w:r w:rsidRPr="00DC4006">
              <w:rPr>
                <w:b/>
                <w:sz w:val="24"/>
              </w:rPr>
              <w:t>учебного</w:t>
            </w:r>
            <w:proofErr w:type="spellEnd"/>
            <w:r w:rsidRPr="00DC4006">
              <w:rPr>
                <w:b/>
                <w:spacing w:val="-4"/>
                <w:sz w:val="24"/>
              </w:rPr>
              <w:t xml:space="preserve"> </w:t>
            </w:r>
            <w:proofErr w:type="spellStart"/>
            <w:r w:rsidRPr="00DC4006">
              <w:rPr>
                <w:b/>
                <w:spacing w:val="-2"/>
                <w:sz w:val="24"/>
              </w:rPr>
              <w:t>материала</w:t>
            </w:r>
            <w:proofErr w:type="spellEnd"/>
          </w:p>
        </w:tc>
        <w:tc>
          <w:tcPr>
            <w:tcW w:w="1832" w:type="dxa"/>
          </w:tcPr>
          <w:p w:rsidR="00D77C32" w:rsidRPr="00DC4006" w:rsidRDefault="00D77C32" w:rsidP="001C5AE0">
            <w:pPr>
              <w:pStyle w:val="TableParagraph"/>
              <w:spacing w:line="275" w:lineRule="exact"/>
              <w:ind w:left="109" w:right="101"/>
              <w:jc w:val="center"/>
              <w:rPr>
                <w:b/>
                <w:sz w:val="24"/>
              </w:rPr>
            </w:pPr>
            <w:r w:rsidRPr="00DC4006">
              <w:rPr>
                <w:b/>
                <w:sz w:val="24"/>
              </w:rPr>
              <w:t>4/2</w:t>
            </w:r>
          </w:p>
        </w:tc>
        <w:tc>
          <w:tcPr>
            <w:tcW w:w="1915" w:type="dxa"/>
            <w:vMerge w:val="restart"/>
          </w:tcPr>
          <w:p w:rsidR="00D77C32" w:rsidRPr="00DC4006" w:rsidRDefault="00D77C32" w:rsidP="001C5AE0">
            <w:pPr>
              <w:pStyle w:val="TableParagraph"/>
              <w:spacing w:line="261" w:lineRule="exact"/>
              <w:ind w:left="15" w:right="15"/>
              <w:jc w:val="center"/>
              <w:rPr>
                <w:sz w:val="24"/>
                <w:lang w:val="ru-RU"/>
              </w:rPr>
            </w:pPr>
            <w:r w:rsidRPr="00DC4006">
              <w:rPr>
                <w:sz w:val="24"/>
                <w:lang w:val="ru-RU"/>
              </w:rPr>
              <w:t>ОК 04</w:t>
            </w:r>
          </w:p>
          <w:p w:rsidR="00D77C32" w:rsidRPr="00DC4006" w:rsidRDefault="00D77C32" w:rsidP="001C5AE0">
            <w:pPr>
              <w:pStyle w:val="TableParagraph"/>
              <w:spacing w:line="261" w:lineRule="exact"/>
              <w:ind w:left="15" w:right="15"/>
              <w:jc w:val="center"/>
              <w:rPr>
                <w:sz w:val="24"/>
                <w:lang w:val="ru-RU"/>
              </w:rPr>
            </w:pPr>
            <w:r w:rsidRPr="00DC4006">
              <w:rPr>
                <w:sz w:val="24"/>
                <w:lang w:val="ru-RU"/>
              </w:rPr>
              <w:t>ОК 05</w:t>
            </w:r>
          </w:p>
          <w:p w:rsidR="00D77C32" w:rsidRPr="00DC4006" w:rsidRDefault="00D77C32" w:rsidP="001C5AE0">
            <w:pPr>
              <w:pStyle w:val="TableParagraph"/>
              <w:spacing w:line="261" w:lineRule="exact"/>
              <w:ind w:left="15" w:right="15"/>
              <w:jc w:val="center"/>
              <w:rPr>
                <w:spacing w:val="-5"/>
                <w:sz w:val="24"/>
                <w:lang w:val="ru-RU"/>
              </w:rPr>
            </w:pPr>
            <w:r w:rsidRPr="00DC4006">
              <w:rPr>
                <w:sz w:val="24"/>
                <w:lang w:val="ru-RU"/>
              </w:rPr>
              <w:t xml:space="preserve">ОК </w:t>
            </w:r>
            <w:r w:rsidRPr="00DC4006">
              <w:rPr>
                <w:spacing w:val="-5"/>
                <w:sz w:val="24"/>
                <w:lang w:val="ru-RU"/>
              </w:rPr>
              <w:t>07</w:t>
            </w:r>
          </w:p>
          <w:p w:rsidR="00D77C32" w:rsidRPr="00DC4006" w:rsidRDefault="00D77C32" w:rsidP="001C5AE0">
            <w:pPr>
              <w:pStyle w:val="TableParagraph"/>
              <w:spacing w:line="261" w:lineRule="exact"/>
              <w:ind w:left="15" w:right="15"/>
              <w:jc w:val="center"/>
              <w:rPr>
                <w:spacing w:val="-5"/>
                <w:sz w:val="24"/>
                <w:lang w:val="ru-RU"/>
              </w:rPr>
            </w:pPr>
            <w:r w:rsidRPr="00DC4006">
              <w:rPr>
                <w:spacing w:val="-5"/>
                <w:sz w:val="24"/>
                <w:lang w:val="ru-RU"/>
              </w:rPr>
              <w:t>ОК 09</w:t>
            </w:r>
          </w:p>
          <w:p w:rsidR="00D77C32" w:rsidRPr="00DC4006" w:rsidRDefault="00D77C32" w:rsidP="001C5AE0">
            <w:pPr>
              <w:pStyle w:val="TableParagraph"/>
              <w:spacing w:line="261" w:lineRule="exact"/>
              <w:ind w:left="15" w:right="15"/>
              <w:jc w:val="center"/>
              <w:rPr>
                <w:spacing w:val="-5"/>
                <w:sz w:val="24"/>
                <w:lang w:val="ru-RU"/>
              </w:rPr>
            </w:pPr>
            <w:r w:rsidRPr="00DC4006">
              <w:rPr>
                <w:spacing w:val="-5"/>
                <w:sz w:val="24"/>
                <w:lang w:val="ru-RU"/>
              </w:rPr>
              <w:t>ПК 2.1.</w:t>
            </w:r>
          </w:p>
          <w:p w:rsidR="00D77C32" w:rsidRPr="00DC4006" w:rsidRDefault="00D77C32" w:rsidP="001C5AE0">
            <w:pPr>
              <w:pStyle w:val="TableParagraph"/>
              <w:ind w:left="15" w:right="3"/>
              <w:jc w:val="center"/>
              <w:rPr>
                <w:sz w:val="24"/>
              </w:rPr>
            </w:pPr>
            <w:r w:rsidRPr="00DC4006">
              <w:rPr>
                <w:spacing w:val="-5"/>
                <w:sz w:val="24"/>
              </w:rPr>
              <w:t>ПК 2.2</w:t>
            </w:r>
          </w:p>
        </w:tc>
      </w:tr>
      <w:tr w:rsidR="00D77C32" w:rsidRPr="00DC4006" w:rsidTr="001C5AE0">
        <w:trPr>
          <w:trHeight w:val="20"/>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line="276" w:lineRule="exact"/>
              <w:ind w:left="57" w:right="42"/>
              <w:jc w:val="both"/>
              <w:rPr>
                <w:sz w:val="24"/>
                <w:lang w:val="ru-RU"/>
              </w:rPr>
            </w:pPr>
            <w:r w:rsidRPr="00DC4006">
              <w:rPr>
                <w:sz w:val="24"/>
                <w:lang w:val="ru-RU"/>
              </w:rPr>
              <w:t xml:space="preserve">Модель внедрения БП. Целеполагание в бережливой организации. Организационная </w:t>
            </w:r>
            <w:r w:rsidRPr="00DC4006">
              <w:rPr>
                <w:spacing w:val="-4"/>
                <w:sz w:val="24"/>
                <w:lang w:val="ru-RU"/>
              </w:rPr>
              <w:t>структура в</w:t>
            </w:r>
            <w:r w:rsidRPr="00DC4006">
              <w:rPr>
                <w:spacing w:val="-6"/>
                <w:sz w:val="24"/>
                <w:lang w:val="ru-RU"/>
              </w:rPr>
              <w:t xml:space="preserve"> </w:t>
            </w:r>
            <w:r w:rsidRPr="00DC4006">
              <w:rPr>
                <w:spacing w:val="-4"/>
                <w:sz w:val="24"/>
                <w:lang w:val="ru-RU"/>
              </w:rPr>
              <w:t>концепции БП.</w:t>
            </w:r>
            <w:r w:rsidRPr="00DC4006">
              <w:rPr>
                <w:spacing w:val="-5"/>
                <w:sz w:val="24"/>
                <w:lang w:val="ru-RU"/>
              </w:rPr>
              <w:t xml:space="preserve"> </w:t>
            </w:r>
            <w:r w:rsidRPr="00DC4006">
              <w:rPr>
                <w:spacing w:val="-4"/>
                <w:sz w:val="24"/>
                <w:lang w:val="ru-RU"/>
              </w:rPr>
              <w:t>Ключевые</w:t>
            </w:r>
            <w:r w:rsidRPr="00DC4006">
              <w:rPr>
                <w:spacing w:val="-6"/>
                <w:sz w:val="24"/>
                <w:lang w:val="ru-RU"/>
              </w:rPr>
              <w:t xml:space="preserve"> </w:t>
            </w:r>
            <w:r w:rsidRPr="00DC4006">
              <w:rPr>
                <w:spacing w:val="-4"/>
                <w:sz w:val="24"/>
                <w:lang w:val="ru-RU"/>
              </w:rPr>
              <w:t xml:space="preserve">показатели эффективности работы. Производственная </w:t>
            </w:r>
            <w:r w:rsidRPr="00DC4006">
              <w:rPr>
                <w:sz w:val="24"/>
                <w:lang w:val="ru-RU"/>
              </w:rPr>
              <w:t>культура</w:t>
            </w:r>
            <w:r w:rsidRPr="00DC4006">
              <w:rPr>
                <w:spacing w:val="-15"/>
                <w:sz w:val="24"/>
                <w:lang w:val="ru-RU"/>
              </w:rPr>
              <w:t xml:space="preserve"> </w:t>
            </w:r>
            <w:r w:rsidRPr="00DC4006">
              <w:rPr>
                <w:sz w:val="24"/>
                <w:lang w:val="ru-RU"/>
              </w:rPr>
              <w:t>на</w:t>
            </w:r>
            <w:r w:rsidRPr="00DC4006">
              <w:rPr>
                <w:spacing w:val="-15"/>
                <w:sz w:val="24"/>
                <w:lang w:val="ru-RU"/>
              </w:rPr>
              <w:t xml:space="preserve"> </w:t>
            </w:r>
            <w:r w:rsidRPr="00DC4006">
              <w:rPr>
                <w:sz w:val="24"/>
                <w:lang w:val="ru-RU"/>
              </w:rPr>
              <w:t>рабочем</w:t>
            </w:r>
            <w:r w:rsidRPr="00DC4006">
              <w:rPr>
                <w:spacing w:val="-15"/>
                <w:sz w:val="24"/>
                <w:lang w:val="ru-RU"/>
              </w:rPr>
              <w:t xml:space="preserve"> </w:t>
            </w:r>
            <w:r w:rsidRPr="00DC4006">
              <w:rPr>
                <w:sz w:val="24"/>
                <w:lang w:val="ru-RU"/>
              </w:rPr>
              <w:t>месте.</w:t>
            </w:r>
            <w:r w:rsidRPr="00DC4006">
              <w:rPr>
                <w:spacing w:val="-15"/>
                <w:sz w:val="24"/>
                <w:lang w:val="ru-RU"/>
              </w:rPr>
              <w:t xml:space="preserve"> </w:t>
            </w:r>
            <w:r w:rsidRPr="00DC4006">
              <w:rPr>
                <w:sz w:val="24"/>
                <w:lang w:val="ru-RU"/>
              </w:rPr>
              <w:t>Типичные</w:t>
            </w:r>
            <w:r w:rsidRPr="00DC4006">
              <w:rPr>
                <w:spacing w:val="-15"/>
                <w:sz w:val="24"/>
                <w:lang w:val="ru-RU"/>
              </w:rPr>
              <w:t xml:space="preserve"> </w:t>
            </w:r>
            <w:r w:rsidRPr="00DC4006">
              <w:rPr>
                <w:sz w:val="24"/>
                <w:lang w:val="ru-RU"/>
              </w:rPr>
              <w:t>ошибки</w:t>
            </w:r>
            <w:r w:rsidRPr="00DC4006">
              <w:rPr>
                <w:spacing w:val="-15"/>
                <w:sz w:val="24"/>
                <w:lang w:val="ru-RU"/>
              </w:rPr>
              <w:t xml:space="preserve"> </w:t>
            </w:r>
            <w:r w:rsidRPr="00DC4006">
              <w:rPr>
                <w:sz w:val="24"/>
                <w:lang w:val="ru-RU"/>
              </w:rPr>
              <w:t>применения</w:t>
            </w:r>
            <w:r w:rsidRPr="00DC4006">
              <w:rPr>
                <w:spacing w:val="-15"/>
                <w:sz w:val="24"/>
                <w:lang w:val="ru-RU"/>
              </w:rPr>
              <w:t xml:space="preserve"> </w:t>
            </w:r>
            <w:r w:rsidRPr="00DC4006">
              <w:rPr>
                <w:sz w:val="24"/>
                <w:lang w:val="ru-RU"/>
              </w:rPr>
              <w:t>методов</w:t>
            </w:r>
            <w:r w:rsidRPr="00DC4006">
              <w:rPr>
                <w:spacing w:val="-15"/>
                <w:sz w:val="24"/>
                <w:lang w:val="ru-RU"/>
              </w:rPr>
              <w:t xml:space="preserve"> </w:t>
            </w:r>
            <w:r w:rsidRPr="00DC4006">
              <w:rPr>
                <w:sz w:val="24"/>
                <w:lang w:val="ru-RU"/>
              </w:rPr>
              <w:t>БП</w:t>
            </w:r>
          </w:p>
        </w:tc>
        <w:tc>
          <w:tcPr>
            <w:tcW w:w="1832" w:type="dxa"/>
          </w:tcPr>
          <w:p w:rsidR="00D77C32" w:rsidRPr="00DC4006" w:rsidRDefault="00D77C32" w:rsidP="001C5AE0">
            <w:pPr>
              <w:pStyle w:val="TableParagraph"/>
              <w:spacing w:line="275" w:lineRule="exact"/>
              <w:ind w:left="109" w:right="101"/>
              <w:jc w:val="center"/>
              <w:rPr>
                <w:sz w:val="24"/>
              </w:rPr>
            </w:pPr>
            <w:r w:rsidRPr="00DC4006">
              <w:rPr>
                <w:sz w:val="24"/>
              </w:rPr>
              <w:t>2</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20"/>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line="275" w:lineRule="exact"/>
              <w:ind w:left="57"/>
              <w:jc w:val="both"/>
              <w:rPr>
                <w:b/>
                <w:sz w:val="24"/>
                <w:lang w:val="ru-RU"/>
              </w:rPr>
            </w:pPr>
            <w:r w:rsidRPr="00DC4006">
              <w:rPr>
                <w:b/>
                <w:sz w:val="24"/>
                <w:lang w:val="ru-RU"/>
              </w:rPr>
              <w:t>В</w:t>
            </w:r>
            <w:r w:rsidRPr="00DC4006">
              <w:rPr>
                <w:b/>
                <w:spacing w:val="-3"/>
                <w:sz w:val="24"/>
                <w:lang w:val="ru-RU"/>
              </w:rPr>
              <w:t xml:space="preserve"> </w:t>
            </w:r>
            <w:r w:rsidRPr="00DC4006">
              <w:rPr>
                <w:b/>
                <w:sz w:val="24"/>
                <w:lang w:val="ru-RU"/>
              </w:rPr>
              <w:t>том</w:t>
            </w:r>
            <w:r w:rsidRPr="00DC4006">
              <w:rPr>
                <w:b/>
                <w:spacing w:val="-4"/>
                <w:sz w:val="24"/>
                <w:lang w:val="ru-RU"/>
              </w:rPr>
              <w:t xml:space="preserve"> </w:t>
            </w:r>
            <w:r w:rsidRPr="00DC4006">
              <w:rPr>
                <w:b/>
                <w:sz w:val="24"/>
                <w:lang w:val="ru-RU"/>
              </w:rPr>
              <w:t>числе</w:t>
            </w:r>
            <w:r w:rsidRPr="00DC4006">
              <w:rPr>
                <w:b/>
                <w:spacing w:val="-4"/>
                <w:sz w:val="24"/>
                <w:lang w:val="ru-RU"/>
              </w:rPr>
              <w:t xml:space="preserve"> </w:t>
            </w:r>
            <w:r w:rsidRPr="00DC4006">
              <w:rPr>
                <w:b/>
                <w:sz w:val="24"/>
                <w:lang w:val="ru-RU"/>
              </w:rPr>
              <w:t>практических</w:t>
            </w:r>
            <w:r w:rsidRPr="00DC4006">
              <w:rPr>
                <w:b/>
                <w:spacing w:val="-2"/>
                <w:sz w:val="24"/>
                <w:lang w:val="ru-RU"/>
              </w:rPr>
              <w:t xml:space="preserve"> занятий</w:t>
            </w:r>
          </w:p>
          <w:p w:rsidR="00D77C32" w:rsidRPr="00DC4006" w:rsidRDefault="00D77C32" w:rsidP="001C5AE0">
            <w:pPr>
              <w:pStyle w:val="TableParagraph"/>
              <w:spacing w:line="270" w:lineRule="atLeast"/>
              <w:ind w:left="57"/>
              <w:jc w:val="both"/>
              <w:rPr>
                <w:sz w:val="24"/>
              </w:rPr>
            </w:pPr>
            <w:r w:rsidRPr="00DC4006">
              <w:rPr>
                <w:sz w:val="24"/>
                <w:lang w:val="ru-RU"/>
              </w:rPr>
              <w:t xml:space="preserve">Практическое занятие № 5. Определение моделей внедрения бережливого производства. </w:t>
            </w:r>
            <w:proofErr w:type="spellStart"/>
            <w:r w:rsidRPr="00DC4006">
              <w:rPr>
                <w:sz w:val="24"/>
              </w:rPr>
              <w:t>Варианты</w:t>
            </w:r>
            <w:proofErr w:type="spellEnd"/>
            <w:r w:rsidRPr="00DC4006">
              <w:rPr>
                <w:sz w:val="24"/>
              </w:rPr>
              <w:t xml:space="preserve"> </w:t>
            </w:r>
            <w:proofErr w:type="spellStart"/>
            <w:r w:rsidRPr="00DC4006">
              <w:rPr>
                <w:sz w:val="24"/>
              </w:rPr>
              <w:t>внедрения</w:t>
            </w:r>
            <w:proofErr w:type="spellEnd"/>
            <w:r w:rsidRPr="00DC4006">
              <w:rPr>
                <w:sz w:val="24"/>
              </w:rPr>
              <w:t xml:space="preserve"> БП с </w:t>
            </w:r>
            <w:proofErr w:type="spellStart"/>
            <w:r w:rsidRPr="00DC4006">
              <w:rPr>
                <w:sz w:val="24"/>
              </w:rPr>
              <w:t>использованием</w:t>
            </w:r>
            <w:proofErr w:type="spellEnd"/>
            <w:r w:rsidRPr="00DC4006">
              <w:rPr>
                <w:sz w:val="24"/>
              </w:rPr>
              <w:t xml:space="preserve"> </w:t>
            </w:r>
            <w:proofErr w:type="spellStart"/>
            <w:r w:rsidRPr="00DC4006">
              <w:rPr>
                <w:sz w:val="24"/>
              </w:rPr>
              <w:t>метода</w:t>
            </w:r>
            <w:proofErr w:type="spellEnd"/>
            <w:r w:rsidRPr="00DC4006">
              <w:rPr>
                <w:sz w:val="24"/>
              </w:rPr>
              <w:t xml:space="preserve"> </w:t>
            </w:r>
            <w:proofErr w:type="spellStart"/>
            <w:r w:rsidRPr="00DC4006">
              <w:rPr>
                <w:sz w:val="24"/>
              </w:rPr>
              <w:t>диагностики</w:t>
            </w:r>
            <w:proofErr w:type="spellEnd"/>
            <w:r w:rsidRPr="00DC4006">
              <w:rPr>
                <w:sz w:val="24"/>
              </w:rPr>
              <w:t xml:space="preserve"> </w:t>
            </w:r>
            <w:proofErr w:type="spellStart"/>
            <w:r w:rsidRPr="00DC4006">
              <w:rPr>
                <w:sz w:val="24"/>
              </w:rPr>
              <w:t>скрытых</w:t>
            </w:r>
            <w:proofErr w:type="spellEnd"/>
            <w:r w:rsidRPr="00DC4006">
              <w:rPr>
                <w:sz w:val="24"/>
              </w:rPr>
              <w:t xml:space="preserve"> </w:t>
            </w:r>
            <w:proofErr w:type="spellStart"/>
            <w:r w:rsidRPr="00DC4006">
              <w:rPr>
                <w:sz w:val="24"/>
              </w:rPr>
              <w:t>потерь</w:t>
            </w:r>
            <w:proofErr w:type="spellEnd"/>
          </w:p>
        </w:tc>
        <w:tc>
          <w:tcPr>
            <w:tcW w:w="1832" w:type="dxa"/>
          </w:tcPr>
          <w:p w:rsidR="00D77C32" w:rsidRPr="00DC4006" w:rsidRDefault="00D77C32" w:rsidP="001C5AE0">
            <w:pPr>
              <w:pStyle w:val="TableParagraph"/>
              <w:spacing w:line="275" w:lineRule="exact"/>
              <w:ind w:left="109" w:right="101"/>
              <w:jc w:val="center"/>
              <w:rPr>
                <w:sz w:val="24"/>
              </w:rPr>
            </w:pPr>
            <w:r w:rsidRPr="00DC4006">
              <w:rPr>
                <w:sz w:val="24"/>
              </w:rPr>
              <w:t>2/2</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20"/>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line="275" w:lineRule="exact"/>
              <w:ind w:left="57"/>
              <w:jc w:val="both"/>
              <w:rPr>
                <w:sz w:val="24"/>
              </w:rPr>
            </w:pPr>
            <w:proofErr w:type="spellStart"/>
            <w:r w:rsidRPr="00DC4006">
              <w:rPr>
                <w:b/>
                <w:sz w:val="24"/>
              </w:rPr>
              <w:t>Самостоятельная</w:t>
            </w:r>
            <w:proofErr w:type="spellEnd"/>
            <w:r w:rsidRPr="00DC4006">
              <w:rPr>
                <w:b/>
                <w:spacing w:val="-4"/>
                <w:sz w:val="24"/>
              </w:rPr>
              <w:t xml:space="preserve"> </w:t>
            </w:r>
            <w:proofErr w:type="spellStart"/>
            <w:r w:rsidRPr="00DC4006">
              <w:rPr>
                <w:b/>
                <w:sz w:val="24"/>
              </w:rPr>
              <w:t>работа</w:t>
            </w:r>
            <w:proofErr w:type="spellEnd"/>
            <w:r w:rsidRPr="00DC4006">
              <w:rPr>
                <w:b/>
                <w:spacing w:val="-3"/>
                <w:sz w:val="24"/>
              </w:rPr>
              <w:t xml:space="preserve"> </w:t>
            </w:r>
            <w:proofErr w:type="spellStart"/>
            <w:r w:rsidRPr="00DC4006">
              <w:rPr>
                <w:b/>
                <w:spacing w:val="-2"/>
                <w:sz w:val="24"/>
              </w:rPr>
              <w:t>обучающихся</w:t>
            </w:r>
            <w:proofErr w:type="spellEnd"/>
            <w:r w:rsidRPr="00DC4006">
              <w:rPr>
                <w:spacing w:val="-2"/>
                <w:sz w:val="24"/>
              </w:rPr>
              <w:t>.</w:t>
            </w:r>
          </w:p>
        </w:tc>
        <w:tc>
          <w:tcPr>
            <w:tcW w:w="1832" w:type="dxa"/>
            <w:vAlign w:val="center"/>
          </w:tcPr>
          <w:p w:rsidR="00D77C32" w:rsidRPr="00DC4006" w:rsidRDefault="00D77C32" w:rsidP="001C5AE0">
            <w:pPr>
              <w:pStyle w:val="TableParagraph"/>
              <w:jc w:val="center"/>
            </w:pPr>
            <w:r w:rsidRPr="00DC4006">
              <w:t>-</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20"/>
        </w:trPr>
        <w:tc>
          <w:tcPr>
            <w:tcW w:w="1925" w:type="dxa"/>
            <w:vMerge w:val="restart"/>
          </w:tcPr>
          <w:p w:rsidR="00D77C32" w:rsidRPr="00DC4006" w:rsidRDefault="00D77C32" w:rsidP="001C5AE0">
            <w:pPr>
              <w:pStyle w:val="TableParagraph"/>
              <w:ind w:left="352" w:firstLine="153"/>
              <w:rPr>
                <w:sz w:val="24"/>
                <w:lang w:val="ru-RU"/>
              </w:rPr>
            </w:pPr>
            <w:r w:rsidRPr="00DC4006">
              <w:rPr>
                <w:b/>
                <w:sz w:val="24"/>
                <w:lang w:val="ru-RU"/>
              </w:rPr>
              <w:t xml:space="preserve">Тема 2.3 </w:t>
            </w:r>
            <w:r w:rsidRPr="00DC4006">
              <w:rPr>
                <w:spacing w:val="-2"/>
                <w:sz w:val="24"/>
                <w:lang w:val="ru-RU"/>
              </w:rPr>
              <w:t>Технологии лидерства,</w:t>
            </w:r>
          </w:p>
          <w:p w:rsidR="00D77C32" w:rsidRPr="00DC4006" w:rsidRDefault="00D77C32" w:rsidP="001C5AE0">
            <w:pPr>
              <w:pStyle w:val="TableParagraph"/>
              <w:ind w:left="283"/>
              <w:rPr>
                <w:sz w:val="24"/>
                <w:lang w:val="ru-RU"/>
              </w:rPr>
            </w:pPr>
            <w:r w:rsidRPr="00DC4006">
              <w:rPr>
                <w:sz w:val="24"/>
                <w:lang w:val="ru-RU"/>
              </w:rPr>
              <w:t>вовлечения</w:t>
            </w:r>
            <w:r w:rsidRPr="00DC4006">
              <w:rPr>
                <w:spacing w:val="-6"/>
                <w:sz w:val="24"/>
                <w:lang w:val="ru-RU"/>
              </w:rPr>
              <w:t xml:space="preserve"> </w:t>
            </w:r>
            <w:r w:rsidRPr="00DC4006">
              <w:rPr>
                <w:spacing w:val="-10"/>
                <w:sz w:val="24"/>
                <w:lang w:val="ru-RU"/>
              </w:rPr>
              <w:t>и</w:t>
            </w:r>
            <w:r w:rsidRPr="00DC4006">
              <w:rPr>
                <w:spacing w:val="-2"/>
                <w:sz w:val="24"/>
                <w:lang w:val="ru-RU"/>
              </w:rPr>
              <w:t xml:space="preserve"> мотивации персонала</w:t>
            </w:r>
          </w:p>
        </w:tc>
        <w:tc>
          <w:tcPr>
            <w:tcW w:w="9380" w:type="dxa"/>
          </w:tcPr>
          <w:p w:rsidR="00D77C32" w:rsidRPr="00DC4006" w:rsidRDefault="00D77C32" w:rsidP="001C5AE0">
            <w:pPr>
              <w:pStyle w:val="TableParagraph"/>
              <w:spacing w:line="275" w:lineRule="exact"/>
              <w:ind w:left="57"/>
              <w:jc w:val="both"/>
              <w:rPr>
                <w:b/>
                <w:sz w:val="24"/>
              </w:rPr>
            </w:pPr>
            <w:proofErr w:type="spellStart"/>
            <w:r w:rsidRPr="00DC4006">
              <w:rPr>
                <w:b/>
                <w:sz w:val="24"/>
              </w:rPr>
              <w:t>Содержание</w:t>
            </w:r>
            <w:proofErr w:type="spellEnd"/>
            <w:r w:rsidRPr="00DC4006">
              <w:rPr>
                <w:b/>
                <w:spacing w:val="-7"/>
                <w:sz w:val="24"/>
              </w:rPr>
              <w:t xml:space="preserve"> </w:t>
            </w:r>
            <w:proofErr w:type="spellStart"/>
            <w:r w:rsidRPr="00DC4006">
              <w:rPr>
                <w:b/>
                <w:sz w:val="24"/>
              </w:rPr>
              <w:t>учебного</w:t>
            </w:r>
            <w:proofErr w:type="spellEnd"/>
            <w:r w:rsidRPr="00DC4006">
              <w:rPr>
                <w:b/>
                <w:spacing w:val="-4"/>
                <w:sz w:val="24"/>
              </w:rPr>
              <w:t xml:space="preserve"> </w:t>
            </w:r>
            <w:proofErr w:type="spellStart"/>
            <w:r w:rsidRPr="00DC4006">
              <w:rPr>
                <w:b/>
                <w:spacing w:val="-2"/>
                <w:sz w:val="24"/>
              </w:rPr>
              <w:t>материала</w:t>
            </w:r>
            <w:proofErr w:type="spellEnd"/>
          </w:p>
        </w:tc>
        <w:tc>
          <w:tcPr>
            <w:tcW w:w="1832" w:type="dxa"/>
          </w:tcPr>
          <w:p w:rsidR="00D77C32" w:rsidRPr="00DC4006" w:rsidRDefault="00D77C32" w:rsidP="001C5AE0">
            <w:pPr>
              <w:pStyle w:val="TableParagraph"/>
              <w:spacing w:line="275" w:lineRule="exact"/>
              <w:ind w:left="109" w:right="101"/>
              <w:jc w:val="center"/>
              <w:rPr>
                <w:b/>
                <w:sz w:val="24"/>
              </w:rPr>
            </w:pPr>
            <w:r w:rsidRPr="00DC4006">
              <w:rPr>
                <w:b/>
                <w:sz w:val="24"/>
              </w:rPr>
              <w:t>4/2</w:t>
            </w:r>
          </w:p>
        </w:tc>
        <w:tc>
          <w:tcPr>
            <w:tcW w:w="1915" w:type="dxa"/>
            <w:vMerge w:val="restart"/>
          </w:tcPr>
          <w:p w:rsidR="00D77C32" w:rsidRPr="00DC4006" w:rsidRDefault="00D77C32" w:rsidP="001C5AE0">
            <w:pPr>
              <w:pStyle w:val="TableParagraph"/>
              <w:spacing w:line="261" w:lineRule="exact"/>
              <w:ind w:left="15" w:right="15"/>
              <w:jc w:val="center"/>
              <w:rPr>
                <w:sz w:val="24"/>
                <w:lang w:val="ru-RU"/>
              </w:rPr>
            </w:pPr>
            <w:r w:rsidRPr="00DC4006">
              <w:rPr>
                <w:sz w:val="24"/>
                <w:lang w:val="ru-RU"/>
              </w:rPr>
              <w:t>ОК 04</w:t>
            </w:r>
          </w:p>
          <w:p w:rsidR="00D77C32" w:rsidRPr="00DC4006" w:rsidRDefault="00D77C32" w:rsidP="001C5AE0">
            <w:pPr>
              <w:pStyle w:val="TableParagraph"/>
              <w:spacing w:line="261" w:lineRule="exact"/>
              <w:ind w:left="15" w:right="15"/>
              <w:jc w:val="center"/>
              <w:rPr>
                <w:sz w:val="24"/>
                <w:lang w:val="ru-RU"/>
              </w:rPr>
            </w:pPr>
            <w:r w:rsidRPr="00DC4006">
              <w:rPr>
                <w:sz w:val="24"/>
                <w:lang w:val="ru-RU"/>
              </w:rPr>
              <w:t>ОК 05</w:t>
            </w:r>
          </w:p>
          <w:p w:rsidR="00D77C32" w:rsidRPr="00DC4006" w:rsidRDefault="00D77C32" w:rsidP="001C5AE0">
            <w:pPr>
              <w:pStyle w:val="TableParagraph"/>
              <w:spacing w:line="261" w:lineRule="exact"/>
              <w:ind w:left="15" w:right="15"/>
              <w:jc w:val="center"/>
              <w:rPr>
                <w:spacing w:val="-5"/>
                <w:sz w:val="24"/>
                <w:lang w:val="ru-RU"/>
              </w:rPr>
            </w:pPr>
            <w:r w:rsidRPr="00DC4006">
              <w:rPr>
                <w:sz w:val="24"/>
                <w:lang w:val="ru-RU"/>
              </w:rPr>
              <w:t xml:space="preserve">ОК </w:t>
            </w:r>
            <w:r w:rsidRPr="00DC4006">
              <w:rPr>
                <w:spacing w:val="-5"/>
                <w:sz w:val="24"/>
                <w:lang w:val="ru-RU"/>
              </w:rPr>
              <w:t>07</w:t>
            </w:r>
          </w:p>
          <w:p w:rsidR="00D77C32" w:rsidRPr="00DC4006" w:rsidRDefault="00D77C32" w:rsidP="001C5AE0">
            <w:pPr>
              <w:pStyle w:val="TableParagraph"/>
              <w:spacing w:line="261" w:lineRule="exact"/>
              <w:ind w:left="15" w:right="15"/>
              <w:jc w:val="center"/>
              <w:rPr>
                <w:spacing w:val="-5"/>
                <w:sz w:val="24"/>
                <w:lang w:val="ru-RU"/>
              </w:rPr>
            </w:pPr>
            <w:r w:rsidRPr="00DC4006">
              <w:rPr>
                <w:spacing w:val="-5"/>
                <w:sz w:val="24"/>
                <w:lang w:val="ru-RU"/>
              </w:rPr>
              <w:t>ОК 09</w:t>
            </w:r>
          </w:p>
          <w:p w:rsidR="00D77C32" w:rsidRPr="00DC4006" w:rsidRDefault="00D77C32" w:rsidP="001C5AE0">
            <w:pPr>
              <w:pStyle w:val="TableParagraph"/>
              <w:spacing w:line="261" w:lineRule="exact"/>
              <w:ind w:left="15" w:right="15"/>
              <w:jc w:val="center"/>
              <w:rPr>
                <w:spacing w:val="-5"/>
                <w:sz w:val="24"/>
                <w:lang w:val="ru-RU"/>
              </w:rPr>
            </w:pPr>
            <w:r w:rsidRPr="00DC4006">
              <w:rPr>
                <w:spacing w:val="-5"/>
                <w:sz w:val="24"/>
                <w:lang w:val="ru-RU"/>
              </w:rPr>
              <w:t>ПК 2.1.</w:t>
            </w:r>
          </w:p>
          <w:p w:rsidR="00D77C32" w:rsidRPr="00DC4006" w:rsidRDefault="00D77C32" w:rsidP="001C5AE0">
            <w:pPr>
              <w:pStyle w:val="TableParagraph"/>
              <w:ind w:left="15" w:right="3"/>
              <w:jc w:val="center"/>
              <w:rPr>
                <w:sz w:val="24"/>
              </w:rPr>
            </w:pPr>
            <w:r w:rsidRPr="00DC4006">
              <w:rPr>
                <w:spacing w:val="-5"/>
                <w:sz w:val="24"/>
              </w:rPr>
              <w:t>ПК 2.2</w:t>
            </w:r>
          </w:p>
        </w:tc>
      </w:tr>
      <w:tr w:rsidR="00D77C32" w:rsidRPr="00DC4006" w:rsidTr="001C5AE0">
        <w:trPr>
          <w:trHeight w:val="20"/>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before="2"/>
              <w:ind w:left="57" w:right="42"/>
              <w:jc w:val="both"/>
              <w:rPr>
                <w:sz w:val="24"/>
              </w:rPr>
            </w:pPr>
            <w:r w:rsidRPr="00DC4006">
              <w:rPr>
                <w:sz w:val="24"/>
                <w:lang w:val="ru-RU"/>
              </w:rPr>
              <w:t xml:space="preserve">Лидерство как новый тип производственных отношений. Вовлечение персонала в БП, организация работы с производственными инициативами и предложениями по улучшениям. </w:t>
            </w:r>
            <w:proofErr w:type="spellStart"/>
            <w:r w:rsidRPr="00DC4006">
              <w:rPr>
                <w:sz w:val="24"/>
              </w:rPr>
              <w:t>Технологии</w:t>
            </w:r>
            <w:proofErr w:type="spellEnd"/>
            <w:r w:rsidRPr="00DC4006">
              <w:rPr>
                <w:sz w:val="24"/>
              </w:rPr>
              <w:t xml:space="preserve"> </w:t>
            </w:r>
            <w:proofErr w:type="spellStart"/>
            <w:r w:rsidRPr="00DC4006">
              <w:rPr>
                <w:sz w:val="24"/>
              </w:rPr>
              <w:t>мотивации</w:t>
            </w:r>
            <w:proofErr w:type="spellEnd"/>
            <w:r w:rsidRPr="00DC4006">
              <w:rPr>
                <w:sz w:val="24"/>
              </w:rPr>
              <w:t xml:space="preserve"> и </w:t>
            </w:r>
            <w:proofErr w:type="spellStart"/>
            <w:r w:rsidRPr="00DC4006">
              <w:rPr>
                <w:sz w:val="24"/>
              </w:rPr>
              <w:t>стимулирование</w:t>
            </w:r>
            <w:proofErr w:type="spellEnd"/>
            <w:r w:rsidRPr="00DC4006">
              <w:rPr>
                <w:sz w:val="24"/>
              </w:rPr>
              <w:t xml:space="preserve"> </w:t>
            </w:r>
            <w:proofErr w:type="spellStart"/>
            <w:r w:rsidRPr="00DC4006">
              <w:rPr>
                <w:sz w:val="24"/>
              </w:rPr>
              <w:t>качества</w:t>
            </w:r>
            <w:proofErr w:type="spellEnd"/>
            <w:r w:rsidRPr="00DC4006">
              <w:rPr>
                <w:sz w:val="24"/>
              </w:rPr>
              <w:t xml:space="preserve">. </w:t>
            </w:r>
            <w:proofErr w:type="spellStart"/>
            <w:r w:rsidRPr="00DC4006">
              <w:rPr>
                <w:sz w:val="24"/>
              </w:rPr>
              <w:t>Квалификация</w:t>
            </w:r>
            <w:proofErr w:type="spellEnd"/>
            <w:r w:rsidRPr="00DC4006">
              <w:rPr>
                <w:sz w:val="24"/>
              </w:rPr>
              <w:t xml:space="preserve"> </w:t>
            </w:r>
            <w:proofErr w:type="spellStart"/>
            <w:r w:rsidRPr="00DC4006">
              <w:rPr>
                <w:sz w:val="24"/>
              </w:rPr>
              <w:t>персонала</w:t>
            </w:r>
            <w:proofErr w:type="spellEnd"/>
            <w:r w:rsidRPr="00DC4006">
              <w:rPr>
                <w:sz w:val="24"/>
              </w:rPr>
              <w:t xml:space="preserve"> и </w:t>
            </w:r>
            <w:proofErr w:type="spellStart"/>
            <w:r w:rsidRPr="00DC4006">
              <w:rPr>
                <w:sz w:val="24"/>
              </w:rPr>
              <w:t>обучение</w:t>
            </w:r>
            <w:proofErr w:type="spellEnd"/>
          </w:p>
        </w:tc>
        <w:tc>
          <w:tcPr>
            <w:tcW w:w="1832" w:type="dxa"/>
          </w:tcPr>
          <w:p w:rsidR="00D77C32" w:rsidRPr="00DC4006" w:rsidRDefault="00D77C32" w:rsidP="001C5AE0">
            <w:pPr>
              <w:pStyle w:val="TableParagraph"/>
              <w:spacing w:before="2"/>
              <w:ind w:left="109" w:right="101"/>
              <w:jc w:val="center"/>
              <w:rPr>
                <w:sz w:val="24"/>
              </w:rPr>
            </w:pPr>
            <w:r w:rsidRPr="00DC4006">
              <w:rPr>
                <w:sz w:val="24"/>
              </w:rPr>
              <w:t>2</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bl>
    <w:p w:rsidR="00D77C32" w:rsidRPr="00DC4006" w:rsidRDefault="00D77C32" w:rsidP="00D77C32">
      <w:pPr>
        <w:pStyle w:val="ae"/>
        <w:spacing w:before="185"/>
        <w:rPr>
          <w:sz w:val="20"/>
        </w:rPr>
      </w:pPr>
    </w:p>
    <w:p w:rsidR="00D77C32" w:rsidRPr="00DC4006" w:rsidRDefault="00D77C32" w:rsidP="00D77C32">
      <w:pPr>
        <w:rPr>
          <w:rFonts w:ascii="Times New Roman" w:hAnsi="Times New Roman" w:cs="Times New Roman"/>
          <w:sz w:val="20"/>
        </w:rPr>
        <w:sectPr w:rsidR="00D77C32" w:rsidRPr="00DC4006">
          <w:pgSz w:w="16840" w:h="11910" w:orient="landscape"/>
          <w:pgMar w:top="1100" w:right="566" w:bottom="1220" w:left="992" w:header="0" w:footer="949" w:gutter="0"/>
          <w:cols w:space="720"/>
        </w:sectPr>
      </w:pPr>
    </w:p>
    <w:p w:rsidR="00D77C32" w:rsidRPr="00DC4006" w:rsidRDefault="00D77C32" w:rsidP="00D77C32">
      <w:pPr>
        <w:pStyle w:val="ae"/>
        <w:spacing w:before="3"/>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5"/>
        <w:gridCol w:w="9380"/>
        <w:gridCol w:w="1832"/>
        <w:gridCol w:w="1915"/>
      </w:tblGrid>
      <w:tr w:rsidR="00D77C32" w:rsidRPr="00DC4006" w:rsidTr="001C5AE0">
        <w:trPr>
          <w:trHeight w:val="1596"/>
        </w:trPr>
        <w:tc>
          <w:tcPr>
            <w:tcW w:w="1925" w:type="dxa"/>
            <w:vAlign w:val="center"/>
          </w:tcPr>
          <w:p w:rsidR="00D77C32" w:rsidRPr="00DC4006" w:rsidRDefault="00D77C32" w:rsidP="001C5AE0">
            <w:pPr>
              <w:pStyle w:val="TableParagraph"/>
              <w:ind w:left="225"/>
              <w:jc w:val="center"/>
              <w:rPr>
                <w:b/>
              </w:rPr>
            </w:pPr>
            <w:proofErr w:type="spellStart"/>
            <w:r w:rsidRPr="00DC4006">
              <w:rPr>
                <w:b/>
                <w:spacing w:val="-2"/>
              </w:rPr>
              <w:t>Наименование</w:t>
            </w:r>
            <w:proofErr w:type="spellEnd"/>
            <w:r w:rsidRPr="00DC4006">
              <w:rPr>
                <w:b/>
                <w:spacing w:val="-2"/>
              </w:rPr>
              <w:t xml:space="preserve"> </w:t>
            </w:r>
            <w:proofErr w:type="spellStart"/>
            <w:r w:rsidRPr="00DC4006">
              <w:rPr>
                <w:b/>
              </w:rPr>
              <w:t>разделов</w:t>
            </w:r>
            <w:proofErr w:type="spellEnd"/>
            <w:r w:rsidRPr="00DC4006">
              <w:rPr>
                <w:b/>
                <w:spacing w:val="-5"/>
              </w:rPr>
              <w:t xml:space="preserve"> </w:t>
            </w:r>
            <w:r w:rsidRPr="00DC4006">
              <w:rPr>
                <w:b/>
              </w:rPr>
              <w:t>и</w:t>
            </w:r>
            <w:r w:rsidRPr="00DC4006">
              <w:rPr>
                <w:b/>
                <w:spacing w:val="-1"/>
              </w:rPr>
              <w:t xml:space="preserve"> </w:t>
            </w:r>
            <w:proofErr w:type="spellStart"/>
            <w:r w:rsidRPr="00DC4006">
              <w:rPr>
                <w:b/>
                <w:spacing w:val="-5"/>
              </w:rPr>
              <w:t>тем</w:t>
            </w:r>
            <w:proofErr w:type="spellEnd"/>
          </w:p>
        </w:tc>
        <w:tc>
          <w:tcPr>
            <w:tcW w:w="9380" w:type="dxa"/>
            <w:vAlign w:val="center"/>
          </w:tcPr>
          <w:p w:rsidR="00D77C32" w:rsidRPr="00DC4006" w:rsidRDefault="00D77C32" w:rsidP="001C5AE0">
            <w:pPr>
              <w:pStyle w:val="TableParagraph"/>
              <w:spacing w:before="1"/>
              <w:ind w:left="501"/>
              <w:jc w:val="center"/>
              <w:rPr>
                <w:b/>
                <w:lang w:val="ru-RU"/>
              </w:rPr>
            </w:pPr>
            <w:r w:rsidRPr="00DC4006">
              <w:rPr>
                <w:b/>
                <w:lang w:val="ru-RU"/>
              </w:rPr>
              <w:t>Содержание</w:t>
            </w:r>
            <w:r w:rsidRPr="00DC4006">
              <w:rPr>
                <w:b/>
                <w:spacing w:val="-8"/>
                <w:lang w:val="ru-RU"/>
              </w:rPr>
              <w:t xml:space="preserve"> </w:t>
            </w:r>
            <w:r w:rsidRPr="00DC4006">
              <w:rPr>
                <w:b/>
                <w:lang w:val="ru-RU"/>
              </w:rPr>
              <w:t>учебного</w:t>
            </w:r>
            <w:r w:rsidRPr="00DC4006">
              <w:rPr>
                <w:b/>
                <w:spacing w:val="-7"/>
                <w:lang w:val="ru-RU"/>
              </w:rPr>
              <w:t xml:space="preserve"> </w:t>
            </w:r>
            <w:r w:rsidRPr="00DC4006">
              <w:rPr>
                <w:b/>
                <w:lang w:val="ru-RU"/>
              </w:rPr>
              <w:t>материала</w:t>
            </w:r>
            <w:r w:rsidRPr="00DC4006">
              <w:rPr>
                <w:b/>
                <w:spacing w:val="-6"/>
                <w:lang w:val="ru-RU"/>
              </w:rPr>
              <w:t xml:space="preserve"> </w:t>
            </w:r>
            <w:r w:rsidRPr="00DC4006">
              <w:rPr>
                <w:b/>
                <w:lang w:val="ru-RU"/>
              </w:rPr>
              <w:t>и</w:t>
            </w:r>
            <w:r w:rsidRPr="00DC4006">
              <w:rPr>
                <w:b/>
                <w:spacing w:val="-6"/>
                <w:lang w:val="ru-RU"/>
              </w:rPr>
              <w:t xml:space="preserve"> </w:t>
            </w:r>
            <w:r w:rsidRPr="00DC4006">
              <w:rPr>
                <w:b/>
                <w:lang w:val="ru-RU"/>
              </w:rPr>
              <w:t>формы</w:t>
            </w:r>
            <w:r w:rsidRPr="00DC4006">
              <w:rPr>
                <w:b/>
                <w:spacing w:val="-5"/>
                <w:lang w:val="ru-RU"/>
              </w:rPr>
              <w:t xml:space="preserve"> </w:t>
            </w:r>
            <w:r w:rsidRPr="00DC4006">
              <w:rPr>
                <w:b/>
                <w:lang w:val="ru-RU"/>
              </w:rPr>
              <w:t>организации</w:t>
            </w:r>
            <w:r w:rsidRPr="00DC4006">
              <w:rPr>
                <w:b/>
                <w:spacing w:val="-9"/>
                <w:lang w:val="ru-RU"/>
              </w:rPr>
              <w:t xml:space="preserve"> </w:t>
            </w:r>
            <w:r w:rsidRPr="00DC4006">
              <w:rPr>
                <w:b/>
                <w:lang w:val="ru-RU"/>
              </w:rPr>
              <w:t>деятельности</w:t>
            </w:r>
            <w:r w:rsidRPr="00DC4006">
              <w:rPr>
                <w:b/>
                <w:spacing w:val="-5"/>
                <w:lang w:val="ru-RU"/>
              </w:rPr>
              <w:t xml:space="preserve"> </w:t>
            </w:r>
            <w:r w:rsidRPr="00DC4006">
              <w:rPr>
                <w:b/>
                <w:spacing w:val="-2"/>
                <w:lang w:val="ru-RU"/>
              </w:rPr>
              <w:t>обучающихся</w:t>
            </w:r>
          </w:p>
        </w:tc>
        <w:tc>
          <w:tcPr>
            <w:tcW w:w="1832" w:type="dxa"/>
          </w:tcPr>
          <w:p w:rsidR="00D77C32" w:rsidRPr="00DC4006" w:rsidRDefault="00D77C32" w:rsidP="001C5AE0">
            <w:pPr>
              <w:pStyle w:val="TableParagraph"/>
              <w:spacing w:before="164"/>
              <w:ind w:left="111" w:right="101"/>
              <w:jc w:val="center"/>
              <w:rPr>
                <w:b/>
                <w:lang w:val="ru-RU"/>
              </w:rPr>
            </w:pPr>
            <w:r w:rsidRPr="00DC4006">
              <w:rPr>
                <w:b/>
                <w:lang w:val="ru-RU"/>
              </w:rPr>
              <w:t>Объем,</w:t>
            </w:r>
            <w:r w:rsidRPr="00DC4006">
              <w:rPr>
                <w:b/>
                <w:spacing w:val="-14"/>
                <w:lang w:val="ru-RU"/>
              </w:rPr>
              <w:t xml:space="preserve"> </w:t>
            </w:r>
            <w:r w:rsidRPr="00DC4006">
              <w:rPr>
                <w:b/>
                <w:lang w:val="ru-RU"/>
              </w:rPr>
              <w:t>акад.</w:t>
            </w:r>
            <w:r w:rsidRPr="00DC4006">
              <w:rPr>
                <w:b/>
                <w:spacing w:val="-14"/>
                <w:lang w:val="ru-RU"/>
              </w:rPr>
              <w:t xml:space="preserve"> </w:t>
            </w:r>
            <w:r w:rsidRPr="00DC4006">
              <w:rPr>
                <w:b/>
                <w:lang w:val="ru-RU"/>
              </w:rPr>
              <w:t xml:space="preserve">ч., в т. ч. в форме </w:t>
            </w:r>
            <w:r w:rsidRPr="00DC4006">
              <w:rPr>
                <w:b/>
                <w:spacing w:val="-2"/>
                <w:lang w:val="ru-RU"/>
              </w:rPr>
              <w:t>практической подготовки,</w:t>
            </w:r>
          </w:p>
          <w:p w:rsidR="00D77C32" w:rsidRPr="00DC4006" w:rsidRDefault="00D77C32" w:rsidP="001C5AE0">
            <w:pPr>
              <w:pStyle w:val="TableParagraph"/>
              <w:spacing w:before="1"/>
              <w:ind w:left="112" w:right="101"/>
              <w:jc w:val="center"/>
              <w:rPr>
                <w:b/>
              </w:rPr>
            </w:pPr>
            <w:proofErr w:type="spellStart"/>
            <w:r w:rsidRPr="00DC4006">
              <w:rPr>
                <w:b/>
              </w:rPr>
              <w:t>акад</w:t>
            </w:r>
            <w:proofErr w:type="spellEnd"/>
            <w:r w:rsidRPr="00DC4006">
              <w:rPr>
                <w:b/>
              </w:rPr>
              <w:t>.</w:t>
            </w:r>
            <w:r w:rsidRPr="00DC4006">
              <w:rPr>
                <w:b/>
                <w:spacing w:val="-3"/>
              </w:rPr>
              <w:t xml:space="preserve"> </w:t>
            </w:r>
            <w:r w:rsidRPr="00DC4006">
              <w:rPr>
                <w:b/>
                <w:spacing w:val="-5"/>
              </w:rPr>
              <w:t>ч.</w:t>
            </w:r>
          </w:p>
        </w:tc>
        <w:tc>
          <w:tcPr>
            <w:tcW w:w="1915" w:type="dxa"/>
          </w:tcPr>
          <w:p w:rsidR="00D77C32" w:rsidRPr="00DC4006" w:rsidRDefault="00D77C32" w:rsidP="001C5AE0">
            <w:pPr>
              <w:pStyle w:val="TableParagraph"/>
              <w:spacing w:before="2" w:line="216" w:lineRule="auto"/>
              <w:ind w:left="184" w:right="172" w:firstLine="1"/>
              <w:jc w:val="center"/>
              <w:rPr>
                <w:b/>
                <w:lang w:val="ru-RU"/>
              </w:rPr>
            </w:pPr>
            <w:r w:rsidRPr="00DC4006">
              <w:rPr>
                <w:b/>
                <w:spacing w:val="-4"/>
                <w:lang w:val="ru-RU"/>
              </w:rPr>
              <w:t xml:space="preserve">Коды </w:t>
            </w:r>
            <w:r w:rsidRPr="00DC4006">
              <w:rPr>
                <w:b/>
                <w:spacing w:val="-2"/>
                <w:lang w:val="ru-RU"/>
              </w:rPr>
              <w:t>компетенций, формированию которых</w:t>
            </w:r>
          </w:p>
          <w:p w:rsidR="00D77C32" w:rsidRPr="00DC4006" w:rsidRDefault="00D77C32" w:rsidP="001C5AE0">
            <w:pPr>
              <w:pStyle w:val="TableParagraph"/>
              <w:spacing w:line="228" w:lineRule="exact"/>
              <w:ind w:left="16" w:right="1"/>
              <w:jc w:val="center"/>
              <w:rPr>
                <w:b/>
                <w:lang w:val="ru-RU"/>
              </w:rPr>
            </w:pPr>
            <w:r w:rsidRPr="00DC4006">
              <w:rPr>
                <w:b/>
                <w:spacing w:val="-2"/>
                <w:lang w:val="ru-RU"/>
              </w:rPr>
              <w:t>способствует элемент программы</w:t>
            </w:r>
          </w:p>
        </w:tc>
      </w:tr>
      <w:tr w:rsidR="00D77C32" w:rsidRPr="00DC4006" w:rsidTr="001C5AE0">
        <w:trPr>
          <w:trHeight w:val="826"/>
        </w:trPr>
        <w:tc>
          <w:tcPr>
            <w:tcW w:w="1925" w:type="dxa"/>
            <w:vMerge w:val="restart"/>
          </w:tcPr>
          <w:p w:rsidR="00D77C32" w:rsidRPr="00DC4006" w:rsidRDefault="00D77C32" w:rsidP="001C5AE0">
            <w:pPr>
              <w:pStyle w:val="TableParagraph"/>
              <w:ind w:left="439" w:hanging="34"/>
              <w:rPr>
                <w:sz w:val="24"/>
                <w:lang w:val="ru-RU"/>
              </w:rPr>
            </w:pPr>
          </w:p>
        </w:tc>
        <w:tc>
          <w:tcPr>
            <w:tcW w:w="9380" w:type="dxa"/>
          </w:tcPr>
          <w:p w:rsidR="00D77C32" w:rsidRPr="00DC4006" w:rsidRDefault="00D77C32" w:rsidP="001C5AE0">
            <w:pPr>
              <w:pStyle w:val="TableParagraph"/>
              <w:spacing w:line="274" w:lineRule="exact"/>
              <w:ind w:left="57"/>
              <w:jc w:val="both"/>
              <w:rPr>
                <w:b/>
                <w:sz w:val="24"/>
                <w:lang w:val="ru-RU"/>
              </w:rPr>
            </w:pPr>
            <w:r w:rsidRPr="00DC4006">
              <w:rPr>
                <w:b/>
                <w:sz w:val="24"/>
                <w:lang w:val="ru-RU"/>
              </w:rPr>
              <w:t>В</w:t>
            </w:r>
            <w:r w:rsidRPr="00DC4006">
              <w:rPr>
                <w:b/>
                <w:spacing w:val="-3"/>
                <w:sz w:val="24"/>
                <w:lang w:val="ru-RU"/>
              </w:rPr>
              <w:t xml:space="preserve"> </w:t>
            </w:r>
            <w:r w:rsidRPr="00DC4006">
              <w:rPr>
                <w:b/>
                <w:sz w:val="24"/>
                <w:lang w:val="ru-RU"/>
              </w:rPr>
              <w:t>том</w:t>
            </w:r>
            <w:r w:rsidRPr="00DC4006">
              <w:rPr>
                <w:b/>
                <w:spacing w:val="-4"/>
                <w:sz w:val="24"/>
                <w:lang w:val="ru-RU"/>
              </w:rPr>
              <w:t xml:space="preserve"> </w:t>
            </w:r>
            <w:r w:rsidRPr="00DC4006">
              <w:rPr>
                <w:b/>
                <w:sz w:val="24"/>
                <w:lang w:val="ru-RU"/>
              </w:rPr>
              <w:t>числе</w:t>
            </w:r>
            <w:r w:rsidRPr="00DC4006">
              <w:rPr>
                <w:b/>
                <w:spacing w:val="-4"/>
                <w:sz w:val="24"/>
                <w:lang w:val="ru-RU"/>
              </w:rPr>
              <w:t xml:space="preserve"> </w:t>
            </w:r>
            <w:r w:rsidRPr="00DC4006">
              <w:rPr>
                <w:b/>
                <w:sz w:val="24"/>
                <w:lang w:val="ru-RU"/>
              </w:rPr>
              <w:t>практических</w:t>
            </w:r>
            <w:r w:rsidRPr="00DC4006">
              <w:rPr>
                <w:b/>
                <w:spacing w:val="-2"/>
                <w:sz w:val="24"/>
                <w:lang w:val="ru-RU"/>
              </w:rPr>
              <w:t xml:space="preserve"> занятий</w:t>
            </w:r>
          </w:p>
          <w:p w:rsidR="00D77C32" w:rsidRPr="00DC4006" w:rsidRDefault="00D77C32" w:rsidP="001C5AE0">
            <w:pPr>
              <w:pStyle w:val="TableParagraph"/>
              <w:spacing w:line="270" w:lineRule="atLeast"/>
              <w:ind w:left="57"/>
              <w:jc w:val="both"/>
              <w:rPr>
                <w:sz w:val="24"/>
                <w:lang w:val="ru-RU"/>
              </w:rPr>
            </w:pPr>
            <w:r w:rsidRPr="00DC4006">
              <w:rPr>
                <w:sz w:val="24"/>
                <w:lang w:val="ru-RU"/>
              </w:rPr>
              <w:t>Практическое</w:t>
            </w:r>
            <w:r w:rsidRPr="00DC4006">
              <w:rPr>
                <w:spacing w:val="-4"/>
                <w:sz w:val="24"/>
                <w:lang w:val="ru-RU"/>
              </w:rPr>
              <w:t xml:space="preserve"> </w:t>
            </w:r>
            <w:r w:rsidRPr="00DC4006">
              <w:rPr>
                <w:sz w:val="24"/>
                <w:lang w:val="ru-RU"/>
              </w:rPr>
              <w:t>занятие</w:t>
            </w:r>
            <w:r w:rsidRPr="00DC4006">
              <w:rPr>
                <w:spacing w:val="-4"/>
                <w:sz w:val="24"/>
                <w:lang w:val="ru-RU"/>
              </w:rPr>
              <w:t xml:space="preserve"> </w:t>
            </w:r>
            <w:r w:rsidRPr="00DC4006">
              <w:rPr>
                <w:sz w:val="24"/>
                <w:lang w:val="ru-RU"/>
              </w:rPr>
              <w:t>№</w:t>
            </w:r>
            <w:r w:rsidRPr="00DC4006">
              <w:rPr>
                <w:spacing w:val="-4"/>
                <w:sz w:val="24"/>
                <w:lang w:val="ru-RU"/>
              </w:rPr>
              <w:t xml:space="preserve"> </w:t>
            </w:r>
            <w:r w:rsidRPr="00DC4006">
              <w:rPr>
                <w:sz w:val="24"/>
                <w:lang w:val="ru-RU"/>
              </w:rPr>
              <w:t>6.</w:t>
            </w:r>
            <w:r w:rsidRPr="00DC4006">
              <w:rPr>
                <w:spacing w:val="-3"/>
                <w:sz w:val="24"/>
                <w:lang w:val="ru-RU"/>
              </w:rPr>
              <w:t xml:space="preserve"> </w:t>
            </w:r>
            <w:r w:rsidRPr="00DC4006">
              <w:rPr>
                <w:sz w:val="24"/>
                <w:lang w:val="ru-RU"/>
              </w:rPr>
              <w:t>Применение</w:t>
            </w:r>
            <w:r w:rsidRPr="00DC4006">
              <w:rPr>
                <w:spacing w:val="-4"/>
                <w:sz w:val="24"/>
                <w:lang w:val="ru-RU"/>
              </w:rPr>
              <w:t xml:space="preserve"> </w:t>
            </w:r>
            <w:r w:rsidRPr="00DC4006">
              <w:rPr>
                <w:sz w:val="24"/>
                <w:lang w:val="ru-RU"/>
              </w:rPr>
              <w:t>методов</w:t>
            </w:r>
            <w:r w:rsidRPr="00DC4006">
              <w:rPr>
                <w:spacing w:val="-4"/>
                <w:sz w:val="24"/>
                <w:lang w:val="ru-RU"/>
              </w:rPr>
              <w:t xml:space="preserve"> </w:t>
            </w:r>
            <w:r w:rsidRPr="00DC4006">
              <w:rPr>
                <w:sz w:val="24"/>
                <w:lang w:val="ru-RU"/>
              </w:rPr>
              <w:t>мотивации</w:t>
            </w:r>
            <w:r w:rsidRPr="00DC4006">
              <w:rPr>
                <w:spacing w:val="-3"/>
                <w:sz w:val="24"/>
                <w:lang w:val="ru-RU"/>
              </w:rPr>
              <w:t xml:space="preserve"> </w:t>
            </w:r>
            <w:r w:rsidRPr="00DC4006">
              <w:rPr>
                <w:sz w:val="24"/>
                <w:lang w:val="ru-RU"/>
              </w:rPr>
              <w:t>персонала</w:t>
            </w:r>
            <w:r w:rsidRPr="00DC4006">
              <w:rPr>
                <w:spacing w:val="-4"/>
                <w:sz w:val="24"/>
                <w:lang w:val="ru-RU"/>
              </w:rPr>
              <w:t xml:space="preserve"> </w:t>
            </w:r>
            <w:r w:rsidRPr="00DC4006">
              <w:rPr>
                <w:sz w:val="24"/>
                <w:lang w:val="ru-RU"/>
              </w:rPr>
              <w:t>в</w:t>
            </w:r>
            <w:r w:rsidRPr="00DC4006">
              <w:rPr>
                <w:spacing w:val="-4"/>
                <w:sz w:val="24"/>
                <w:lang w:val="ru-RU"/>
              </w:rPr>
              <w:t xml:space="preserve"> </w:t>
            </w:r>
            <w:r w:rsidRPr="00DC4006">
              <w:rPr>
                <w:sz w:val="24"/>
                <w:lang w:val="ru-RU"/>
              </w:rPr>
              <w:t>рамках</w:t>
            </w:r>
            <w:r w:rsidRPr="00DC4006">
              <w:rPr>
                <w:spacing w:val="-3"/>
                <w:sz w:val="24"/>
                <w:lang w:val="ru-RU"/>
              </w:rPr>
              <w:t xml:space="preserve"> </w:t>
            </w:r>
            <w:r w:rsidRPr="00DC4006">
              <w:rPr>
                <w:sz w:val="24"/>
                <w:lang w:val="ru-RU"/>
              </w:rPr>
              <w:t xml:space="preserve">учебного </w:t>
            </w:r>
            <w:r w:rsidRPr="00DC4006">
              <w:rPr>
                <w:spacing w:val="-2"/>
                <w:sz w:val="24"/>
                <w:lang w:val="ru-RU"/>
              </w:rPr>
              <w:t>проекта</w:t>
            </w:r>
          </w:p>
        </w:tc>
        <w:tc>
          <w:tcPr>
            <w:tcW w:w="1832" w:type="dxa"/>
          </w:tcPr>
          <w:p w:rsidR="00D77C32" w:rsidRPr="00DC4006" w:rsidRDefault="00D77C32" w:rsidP="001C5AE0">
            <w:pPr>
              <w:pStyle w:val="TableParagraph"/>
              <w:spacing w:line="274" w:lineRule="exact"/>
              <w:ind w:left="109" w:right="101"/>
              <w:jc w:val="center"/>
              <w:rPr>
                <w:sz w:val="24"/>
              </w:rPr>
            </w:pPr>
            <w:r w:rsidRPr="00DC4006">
              <w:rPr>
                <w:spacing w:val="-10"/>
                <w:sz w:val="24"/>
              </w:rPr>
              <w:t>2/2</w:t>
            </w:r>
          </w:p>
        </w:tc>
        <w:tc>
          <w:tcPr>
            <w:tcW w:w="1915" w:type="dxa"/>
            <w:vMerge w:val="restart"/>
          </w:tcPr>
          <w:p w:rsidR="00D77C32" w:rsidRPr="00DC4006" w:rsidRDefault="00D77C32" w:rsidP="001C5AE0">
            <w:pPr>
              <w:pStyle w:val="TableParagraph"/>
            </w:pPr>
          </w:p>
        </w:tc>
      </w:tr>
      <w:tr w:rsidR="00D77C32" w:rsidRPr="00DC4006" w:rsidTr="001C5AE0">
        <w:trPr>
          <w:trHeight w:val="283"/>
        </w:trPr>
        <w:tc>
          <w:tcPr>
            <w:tcW w:w="1925" w:type="dxa"/>
            <w:vMerge/>
            <w:tcBorders>
              <w:top w:val="nil"/>
            </w:tcBorders>
          </w:tcPr>
          <w:p w:rsidR="00D77C32" w:rsidRPr="00DC4006" w:rsidRDefault="00D77C32" w:rsidP="001C5AE0">
            <w:pPr>
              <w:rPr>
                <w:rFonts w:ascii="Times New Roman" w:hAnsi="Times New Roman" w:cs="Times New Roman"/>
                <w:sz w:val="2"/>
                <w:szCs w:val="2"/>
              </w:rPr>
            </w:pPr>
          </w:p>
        </w:tc>
        <w:tc>
          <w:tcPr>
            <w:tcW w:w="9380" w:type="dxa"/>
          </w:tcPr>
          <w:p w:rsidR="00D77C32" w:rsidRPr="00DC4006" w:rsidRDefault="00D77C32" w:rsidP="001C5AE0">
            <w:pPr>
              <w:pStyle w:val="TableParagraph"/>
              <w:spacing w:line="276" w:lineRule="exact"/>
              <w:ind w:left="57"/>
              <w:jc w:val="both"/>
              <w:rPr>
                <w:sz w:val="24"/>
              </w:rPr>
            </w:pPr>
            <w:proofErr w:type="spellStart"/>
            <w:r w:rsidRPr="00DC4006">
              <w:rPr>
                <w:b/>
                <w:sz w:val="24"/>
              </w:rPr>
              <w:t>Самостоятельная</w:t>
            </w:r>
            <w:proofErr w:type="spellEnd"/>
            <w:r w:rsidRPr="00DC4006">
              <w:rPr>
                <w:b/>
                <w:spacing w:val="-4"/>
                <w:sz w:val="24"/>
              </w:rPr>
              <w:t xml:space="preserve"> </w:t>
            </w:r>
            <w:proofErr w:type="spellStart"/>
            <w:r w:rsidRPr="00DC4006">
              <w:rPr>
                <w:b/>
                <w:sz w:val="24"/>
              </w:rPr>
              <w:t>работа</w:t>
            </w:r>
            <w:proofErr w:type="spellEnd"/>
            <w:r w:rsidRPr="00DC4006">
              <w:rPr>
                <w:b/>
                <w:spacing w:val="-3"/>
                <w:sz w:val="24"/>
              </w:rPr>
              <w:t xml:space="preserve"> </w:t>
            </w:r>
            <w:proofErr w:type="spellStart"/>
            <w:r w:rsidRPr="00DC4006">
              <w:rPr>
                <w:b/>
                <w:spacing w:val="-2"/>
                <w:sz w:val="24"/>
              </w:rPr>
              <w:t>обучающихся</w:t>
            </w:r>
            <w:proofErr w:type="spellEnd"/>
          </w:p>
        </w:tc>
        <w:tc>
          <w:tcPr>
            <w:tcW w:w="1832" w:type="dxa"/>
            <w:vAlign w:val="center"/>
          </w:tcPr>
          <w:p w:rsidR="00D77C32" w:rsidRPr="00DC4006" w:rsidRDefault="00D77C32" w:rsidP="001C5AE0">
            <w:pPr>
              <w:pStyle w:val="TableParagraph"/>
              <w:jc w:val="center"/>
            </w:pPr>
            <w:r w:rsidRPr="00DC4006">
              <w:t>-</w:t>
            </w:r>
          </w:p>
        </w:tc>
        <w:tc>
          <w:tcPr>
            <w:tcW w:w="1915" w:type="dxa"/>
            <w:vMerge/>
            <w:tcBorders>
              <w:top w:val="nil"/>
            </w:tcBorders>
          </w:tcPr>
          <w:p w:rsidR="00D77C32" w:rsidRPr="00DC4006" w:rsidRDefault="00D77C32" w:rsidP="001C5AE0">
            <w:pPr>
              <w:rPr>
                <w:rFonts w:ascii="Times New Roman" w:hAnsi="Times New Roman" w:cs="Times New Roman"/>
                <w:sz w:val="2"/>
                <w:szCs w:val="2"/>
              </w:rPr>
            </w:pPr>
          </w:p>
        </w:tc>
      </w:tr>
      <w:tr w:rsidR="00D77C32" w:rsidRPr="00DC4006" w:rsidTr="001C5AE0">
        <w:trPr>
          <w:trHeight w:val="369"/>
        </w:trPr>
        <w:tc>
          <w:tcPr>
            <w:tcW w:w="1925" w:type="dxa"/>
          </w:tcPr>
          <w:p w:rsidR="00D77C32" w:rsidRPr="00DC4006" w:rsidRDefault="00D77C32" w:rsidP="001C5AE0">
            <w:pPr>
              <w:pStyle w:val="TableParagraph"/>
              <w:spacing w:line="275" w:lineRule="exact"/>
              <w:ind w:left="91"/>
              <w:rPr>
                <w:sz w:val="24"/>
              </w:rPr>
            </w:pPr>
            <w:proofErr w:type="spellStart"/>
            <w:r w:rsidRPr="00DC4006">
              <w:rPr>
                <w:sz w:val="24"/>
              </w:rPr>
              <w:t>Защита</w:t>
            </w:r>
            <w:proofErr w:type="spellEnd"/>
            <w:r w:rsidRPr="00DC4006">
              <w:rPr>
                <w:spacing w:val="-3"/>
                <w:sz w:val="24"/>
              </w:rPr>
              <w:t xml:space="preserve"> </w:t>
            </w:r>
            <w:proofErr w:type="spellStart"/>
            <w:r w:rsidRPr="00DC4006">
              <w:rPr>
                <w:spacing w:val="-2"/>
                <w:sz w:val="24"/>
              </w:rPr>
              <w:t>проектов</w:t>
            </w:r>
            <w:proofErr w:type="spellEnd"/>
          </w:p>
        </w:tc>
        <w:tc>
          <w:tcPr>
            <w:tcW w:w="9380" w:type="dxa"/>
          </w:tcPr>
          <w:p w:rsidR="00D77C32" w:rsidRPr="00DC4006" w:rsidRDefault="00D77C32" w:rsidP="001C5AE0">
            <w:pPr>
              <w:pStyle w:val="TableParagraph"/>
              <w:spacing w:line="275" w:lineRule="exact"/>
              <w:ind w:left="57"/>
              <w:rPr>
                <w:position w:val="8"/>
                <w:sz w:val="14"/>
                <w:lang w:val="ru-RU"/>
              </w:rPr>
            </w:pPr>
            <w:r w:rsidRPr="00DC4006">
              <w:rPr>
                <w:sz w:val="24"/>
                <w:lang w:val="ru-RU"/>
              </w:rPr>
              <w:t>Презентация</w:t>
            </w:r>
            <w:r w:rsidRPr="00DC4006">
              <w:rPr>
                <w:spacing w:val="-4"/>
                <w:sz w:val="24"/>
                <w:lang w:val="ru-RU"/>
              </w:rPr>
              <w:t xml:space="preserve"> </w:t>
            </w:r>
            <w:r w:rsidRPr="00DC4006">
              <w:rPr>
                <w:sz w:val="24"/>
                <w:lang w:val="ru-RU"/>
              </w:rPr>
              <w:t>и</w:t>
            </w:r>
            <w:r w:rsidRPr="00DC4006">
              <w:rPr>
                <w:spacing w:val="-4"/>
                <w:sz w:val="24"/>
                <w:lang w:val="ru-RU"/>
              </w:rPr>
              <w:t xml:space="preserve"> </w:t>
            </w:r>
            <w:r w:rsidRPr="00DC4006">
              <w:rPr>
                <w:sz w:val="24"/>
                <w:lang w:val="ru-RU"/>
              </w:rPr>
              <w:t>защита</w:t>
            </w:r>
            <w:r w:rsidRPr="00DC4006">
              <w:rPr>
                <w:spacing w:val="-5"/>
                <w:sz w:val="24"/>
                <w:lang w:val="ru-RU"/>
              </w:rPr>
              <w:t xml:space="preserve"> </w:t>
            </w:r>
            <w:r w:rsidRPr="00DC4006">
              <w:rPr>
                <w:sz w:val="24"/>
                <w:lang w:val="ru-RU"/>
              </w:rPr>
              <w:t>итогового</w:t>
            </w:r>
            <w:r w:rsidRPr="00DC4006">
              <w:rPr>
                <w:spacing w:val="-3"/>
                <w:sz w:val="24"/>
                <w:lang w:val="ru-RU"/>
              </w:rPr>
              <w:t xml:space="preserve"> </w:t>
            </w:r>
            <w:r w:rsidRPr="00DC4006">
              <w:rPr>
                <w:sz w:val="24"/>
                <w:lang w:val="ru-RU"/>
              </w:rPr>
              <w:t>бережливого</w:t>
            </w:r>
            <w:r w:rsidRPr="00DC4006">
              <w:rPr>
                <w:spacing w:val="-2"/>
                <w:sz w:val="24"/>
                <w:lang w:val="ru-RU"/>
              </w:rPr>
              <w:t xml:space="preserve"> </w:t>
            </w:r>
            <w:r w:rsidRPr="00DC4006">
              <w:rPr>
                <w:sz w:val="24"/>
                <w:lang w:val="ru-RU"/>
              </w:rPr>
              <w:t>проекта</w:t>
            </w:r>
            <w:r w:rsidRPr="00DC4006">
              <w:rPr>
                <w:spacing w:val="-2"/>
                <w:sz w:val="24"/>
                <w:lang w:val="ru-RU"/>
              </w:rPr>
              <w:t xml:space="preserve"> </w:t>
            </w:r>
            <w:r w:rsidRPr="00DC4006">
              <w:rPr>
                <w:sz w:val="24"/>
                <w:lang w:val="ru-RU"/>
              </w:rPr>
              <w:t>по</w:t>
            </w:r>
            <w:r w:rsidRPr="00DC4006">
              <w:rPr>
                <w:spacing w:val="-2"/>
                <w:sz w:val="24"/>
                <w:lang w:val="ru-RU"/>
              </w:rPr>
              <w:t xml:space="preserve"> </w:t>
            </w:r>
            <w:r w:rsidRPr="00DC4006">
              <w:rPr>
                <w:sz w:val="24"/>
                <w:lang w:val="ru-RU"/>
              </w:rPr>
              <w:t>выбранной</w:t>
            </w:r>
            <w:r w:rsidRPr="00DC4006">
              <w:rPr>
                <w:spacing w:val="-4"/>
                <w:sz w:val="24"/>
                <w:lang w:val="ru-RU"/>
              </w:rPr>
              <w:t xml:space="preserve"> </w:t>
            </w:r>
            <w:r w:rsidRPr="00DC4006">
              <w:rPr>
                <w:sz w:val="24"/>
                <w:lang w:val="ru-RU"/>
              </w:rPr>
              <w:t>тематике</w:t>
            </w:r>
            <w:r w:rsidRPr="00DC4006">
              <w:rPr>
                <w:spacing w:val="-21"/>
                <w:sz w:val="24"/>
                <w:lang w:val="ru-RU"/>
              </w:rPr>
              <w:t xml:space="preserve"> </w:t>
            </w:r>
            <w:r w:rsidRPr="00DC4006">
              <w:rPr>
                <w:spacing w:val="-10"/>
                <w:position w:val="8"/>
                <w:sz w:val="14"/>
                <w:lang w:val="ru-RU"/>
              </w:rPr>
              <w:t>5</w:t>
            </w:r>
          </w:p>
        </w:tc>
        <w:tc>
          <w:tcPr>
            <w:tcW w:w="1832" w:type="dxa"/>
          </w:tcPr>
          <w:p w:rsidR="00D77C32" w:rsidRPr="00DC4006" w:rsidRDefault="00D77C32" w:rsidP="001C5AE0">
            <w:pPr>
              <w:pStyle w:val="TableParagraph"/>
              <w:spacing w:line="275" w:lineRule="exact"/>
              <w:ind w:left="109" w:right="101"/>
              <w:jc w:val="center"/>
              <w:rPr>
                <w:b/>
                <w:sz w:val="24"/>
              </w:rPr>
            </w:pPr>
            <w:r w:rsidRPr="00DC4006">
              <w:rPr>
                <w:b/>
                <w:spacing w:val="-10"/>
                <w:sz w:val="24"/>
              </w:rPr>
              <w:t>2</w:t>
            </w:r>
          </w:p>
        </w:tc>
        <w:tc>
          <w:tcPr>
            <w:tcW w:w="1915" w:type="dxa"/>
          </w:tcPr>
          <w:p w:rsidR="00D77C32" w:rsidRPr="00DC4006" w:rsidRDefault="00D77C32" w:rsidP="001C5AE0">
            <w:pPr>
              <w:pStyle w:val="TableParagraph"/>
            </w:pPr>
          </w:p>
        </w:tc>
      </w:tr>
      <w:tr w:rsidR="00D77C32" w:rsidRPr="00DC4006" w:rsidTr="001C5AE0">
        <w:trPr>
          <w:trHeight w:val="328"/>
        </w:trPr>
        <w:tc>
          <w:tcPr>
            <w:tcW w:w="11305" w:type="dxa"/>
            <w:gridSpan w:val="2"/>
          </w:tcPr>
          <w:p w:rsidR="00D77C32" w:rsidRPr="00DC4006" w:rsidRDefault="00D77C32" w:rsidP="001C5AE0">
            <w:pPr>
              <w:pStyle w:val="TableParagraph"/>
              <w:spacing w:line="275" w:lineRule="exact"/>
              <w:ind w:left="57"/>
              <w:rPr>
                <w:b/>
                <w:sz w:val="24"/>
                <w:lang w:val="ru-RU"/>
              </w:rPr>
            </w:pPr>
            <w:r w:rsidRPr="00DC4006">
              <w:rPr>
                <w:b/>
                <w:sz w:val="24"/>
                <w:lang w:val="ru-RU"/>
              </w:rPr>
              <w:t>Промежуточная</w:t>
            </w:r>
            <w:r w:rsidRPr="00DC4006">
              <w:rPr>
                <w:b/>
                <w:spacing w:val="-8"/>
                <w:sz w:val="24"/>
                <w:lang w:val="ru-RU"/>
              </w:rPr>
              <w:t xml:space="preserve"> </w:t>
            </w:r>
            <w:r w:rsidRPr="00DC4006">
              <w:rPr>
                <w:b/>
                <w:spacing w:val="-2"/>
                <w:sz w:val="24"/>
                <w:lang w:val="ru-RU"/>
              </w:rPr>
              <w:t>аттестация в форме дифференцированного зачета</w:t>
            </w:r>
          </w:p>
        </w:tc>
        <w:tc>
          <w:tcPr>
            <w:tcW w:w="1832" w:type="dxa"/>
          </w:tcPr>
          <w:p w:rsidR="00D77C32" w:rsidRPr="00DC4006" w:rsidRDefault="00D77C32" w:rsidP="001C5AE0">
            <w:pPr>
              <w:pStyle w:val="TableParagraph"/>
              <w:spacing w:line="275" w:lineRule="exact"/>
              <w:ind w:left="109" w:right="101"/>
              <w:jc w:val="center"/>
              <w:rPr>
                <w:sz w:val="24"/>
              </w:rPr>
            </w:pPr>
            <w:r w:rsidRPr="00DC4006">
              <w:rPr>
                <w:spacing w:val="-5"/>
                <w:sz w:val="24"/>
              </w:rPr>
              <w:t>2</w:t>
            </w:r>
          </w:p>
        </w:tc>
        <w:tc>
          <w:tcPr>
            <w:tcW w:w="1915" w:type="dxa"/>
          </w:tcPr>
          <w:p w:rsidR="00D77C32" w:rsidRPr="00DC4006" w:rsidRDefault="00D77C32" w:rsidP="001C5AE0">
            <w:pPr>
              <w:pStyle w:val="TableParagraph"/>
            </w:pPr>
          </w:p>
        </w:tc>
      </w:tr>
      <w:tr w:rsidR="00D77C32" w:rsidRPr="00DC4006" w:rsidTr="001C5AE0">
        <w:trPr>
          <w:trHeight w:val="318"/>
        </w:trPr>
        <w:tc>
          <w:tcPr>
            <w:tcW w:w="11305" w:type="dxa"/>
            <w:gridSpan w:val="2"/>
          </w:tcPr>
          <w:p w:rsidR="00D77C32" w:rsidRPr="00DC4006" w:rsidRDefault="00D77C32" w:rsidP="001C5AE0">
            <w:pPr>
              <w:pStyle w:val="TableParagraph"/>
              <w:spacing w:line="275" w:lineRule="exact"/>
              <w:ind w:left="57"/>
              <w:rPr>
                <w:b/>
                <w:sz w:val="24"/>
              </w:rPr>
            </w:pPr>
            <w:proofErr w:type="spellStart"/>
            <w:r w:rsidRPr="00DC4006">
              <w:rPr>
                <w:b/>
                <w:spacing w:val="-2"/>
                <w:sz w:val="24"/>
              </w:rPr>
              <w:t>Всего</w:t>
            </w:r>
            <w:proofErr w:type="spellEnd"/>
            <w:r w:rsidRPr="00DC4006">
              <w:rPr>
                <w:b/>
                <w:spacing w:val="-2"/>
                <w:sz w:val="24"/>
              </w:rPr>
              <w:t>:</w:t>
            </w:r>
          </w:p>
        </w:tc>
        <w:tc>
          <w:tcPr>
            <w:tcW w:w="1832" w:type="dxa"/>
          </w:tcPr>
          <w:p w:rsidR="00D77C32" w:rsidRPr="00DC4006" w:rsidRDefault="00D77C32" w:rsidP="001C5AE0">
            <w:pPr>
              <w:pStyle w:val="TableParagraph"/>
              <w:spacing w:line="275" w:lineRule="exact"/>
              <w:ind w:left="109" w:right="101"/>
              <w:jc w:val="center"/>
              <w:rPr>
                <w:b/>
                <w:sz w:val="24"/>
              </w:rPr>
            </w:pPr>
            <w:r w:rsidRPr="00DC4006">
              <w:rPr>
                <w:b/>
                <w:spacing w:val="-5"/>
                <w:sz w:val="24"/>
              </w:rPr>
              <w:t>32</w:t>
            </w:r>
          </w:p>
        </w:tc>
        <w:tc>
          <w:tcPr>
            <w:tcW w:w="1915" w:type="dxa"/>
          </w:tcPr>
          <w:p w:rsidR="00D77C32" w:rsidRPr="00DC4006" w:rsidRDefault="00D77C32" w:rsidP="001C5AE0">
            <w:pPr>
              <w:pStyle w:val="TableParagraph"/>
            </w:pPr>
          </w:p>
        </w:tc>
      </w:tr>
    </w:tbl>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pStyle w:val="ae"/>
        <w:rPr>
          <w:sz w:val="20"/>
        </w:rPr>
      </w:pPr>
    </w:p>
    <w:p w:rsidR="00D77C32" w:rsidRPr="00DC4006" w:rsidRDefault="00D77C32" w:rsidP="00D77C32">
      <w:pPr>
        <w:spacing w:line="37" w:lineRule="exact"/>
        <w:ind w:left="140"/>
        <w:rPr>
          <w:rFonts w:ascii="Times New Roman" w:hAnsi="Times New Roman" w:cs="Times New Roman"/>
          <w:sz w:val="20"/>
          <w:szCs w:val="20"/>
        </w:rPr>
      </w:pPr>
      <w:r w:rsidRPr="00DC4006">
        <w:rPr>
          <w:rFonts w:ascii="Times New Roman" w:hAnsi="Times New Roman" w:cs="Times New Roman"/>
          <w:sz w:val="20"/>
          <w:szCs w:val="20"/>
        </w:rPr>
        <w:t xml:space="preserve">5 На усмотрение образовательной организации защита реализованных итоговых проектов может быть зачтена в рамках возможного варианта промежуточной </w:t>
      </w:r>
    </w:p>
    <w:p w:rsidR="00D77C32" w:rsidRPr="00DC4006" w:rsidRDefault="00D77C32" w:rsidP="00D77C32">
      <w:pPr>
        <w:spacing w:line="37" w:lineRule="exact"/>
        <w:ind w:left="140"/>
        <w:rPr>
          <w:rFonts w:ascii="Times New Roman" w:hAnsi="Times New Roman" w:cs="Times New Roman"/>
          <w:sz w:val="20"/>
          <w:szCs w:val="20"/>
        </w:rPr>
      </w:pPr>
      <w:r w:rsidRPr="00DC4006">
        <w:rPr>
          <w:rFonts w:ascii="Times New Roman" w:hAnsi="Times New Roman" w:cs="Times New Roman"/>
          <w:sz w:val="20"/>
          <w:szCs w:val="20"/>
        </w:rPr>
        <w:t>аттестации</w:t>
      </w:r>
    </w:p>
    <w:p w:rsidR="00D77C32" w:rsidRPr="00DC4006" w:rsidRDefault="00D77C32" w:rsidP="00D77C32">
      <w:pPr>
        <w:spacing w:line="37" w:lineRule="exact"/>
        <w:ind w:left="140"/>
        <w:rPr>
          <w:rFonts w:ascii="Times New Roman" w:hAnsi="Times New Roman" w:cs="Times New Roman"/>
          <w:sz w:val="20"/>
          <w:szCs w:val="20"/>
        </w:rPr>
      </w:pPr>
    </w:p>
    <w:p w:rsidR="00D77C32" w:rsidRPr="00DC4006" w:rsidRDefault="00D77C32" w:rsidP="00D77C32">
      <w:pPr>
        <w:spacing w:line="37" w:lineRule="exact"/>
        <w:ind w:left="140"/>
        <w:rPr>
          <w:rFonts w:ascii="Times New Roman" w:hAnsi="Times New Roman" w:cs="Times New Roman"/>
          <w:spacing w:val="-2"/>
        </w:rPr>
      </w:pPr>
    </w:p>
    <w:p w:rsidR="00D77C32" w:rsidRPr="00DC4006" w:rsidRDefault="00D77C32" w:rsidP="00D77C32">
      <w:pPr>
        <w:spacing w:line="37" w:lineRule="exact"/>
        <w:ind w:left="140"/>
        <w:rPr>
          <w:rFonts w:ascii="Times New Roman" w:hAnsi="Times New Roman" w:cs="Times New Roman"/>
          <w:spacing w:val="-2"/>
        </w:rPr>
      </w:pPr>
    </w:p>
    <w:p w:rsidR="00D77C32" w:rsidRPr="00DC4006" w:rsidRDefault="00D77C32" w:rsidP="00D77C32">
      <w:pPr>
        <w:spacing w:line="37" w:lineRule="exact"/>
        <w:ind w:left="140"/>
        <w:rPr>
          <w:rFonts w:ascii="Times New Roman" w:hAnsi="Times New Roman" w:cs="Times New Roman"/>
          <w:spacing w:val="-2"/>
        </w:rPr>
      </w:pPr>
    </w:p>
    <w:p w:rsidR="00D77C32" w:rsidRPr="00DC4006" w:rsidRDefault="00D77C32" w:rsidP="00D77C32">
      <w:pPr>
        <w:spacing w:line="37" w:lineRule="exact"/>
        <w:ind w:left="140"/>
        <w:rPr>
          <w:rFonts w:ascii="Times New Roman" w:hAnsi="Times New Roman" w:cs="Times New Roman"/>
          <w:spacing w:val="-2"/>
        </w:rPr>
      </w:pPr>
    </w:p>
    <w:p w:rsidR="00D77C32" w:rsidRPr="00DC4006" w:rsidRDefault="00D77C32" w:rsidP="00D77C32">
      <w:pPr>
        <w:spacing w:line="37" w:lineRule="exact"/>
        <w:ind w:left="140"/>
        <w:rPr>
          <w:rFonts w:ascii="Times New Roman" w:hAnsi="Times New Roman" w:cs="Times New Roman"/>
        </w:rPr>
      </w:pPr>
    </w:p>
    <w:p w:rsidR="00D77C32" w:rsidRPr="00DC4006" w:rsidRDefault="00D77C32" w:rsidP="00D77C32">
      <w:pPr>
        <w:spacing w:line="37" w:lineRule="exact"/>
        <w:rPr>
          <w:rFonts w:ascii="Times New Roman" w:hAnsi="Times New Roman" w:cs="Times New Roman"/>
        </w:rPr>
        <w:sectPr w:rsidR="00D77C32" w:rsidRPr="00DC4006">
          <w:footerReference w:type="default" r:id="rId38"/>
          <w:pgSz w:w="16840" w:h="11910" w:orient="landscape"/>
          <w:pgMar w:top="1100" w:right="566" w:bottom="1500" w:left="992" w:header="0" w:footer="1309" w:gutter="0"/>
          <w:cols w:space="720"/>
        </w:sectPr>
      </w:pPr>
    </w:p>
    <w:p w:rsidR="00D77C32" w:rsidRPr="00DC4006" w:rsidRDefault="00D77C32" w:rsidP="00337D74">
      <w:pPr>
        <w:pStyle w:val="10"/>
        <w:keepNext w:val="0"/>
        <w:widowControl w:val="0"/>
        <w:numPr>
          <w:ilvl w:val="0"/>
          <w:numId w:val="41"/>
        </w:numPr>
        <w:tabs>
          <w:tab w:val="left" w:pos="1379"/>
        </w:tabs>
        <w:autoSpaceDE w:val="0"/>
        <w:autoSpaceDN w:val="0"/>
        <w:spacing w:line="312" w:lineRule="auto"/>
        <w:ind w:left="1379"/>
        <w:jc w:val="left"/>
        <w:rPr>
          <w:b/>
          <w:szCs w:val="24"/>
        </w:rPr>
      </w:pPr>
      <w:r w:rsidRPr="00DC4006">
        <w:rPr>
          <w:b/>
          <w:szCs w:val="24"/>
        </w:rPr>
        <w:lastRenderedPageBreak/>
        <w:t>УСЛОВИЯ</w:t>
      </w:r>
      <w:r w:rsidRPr="00DC4006">
        <w:rPr>
          <w:b/>
          <w:spacing w:val="-8"/>
          <w:szCs w:val="24"/>
        </w:rPr>
        <w:t xml:space="preserve"> </w:t>
      </w:r>
      <w:r w:rsidRPr="00DC4006">
        <w:rPr>
          <w:b/>
          <w:szCs w:val="24"/>
        </w:rPr>
        <w:t>РЕАЛИЗАЦИИ</w:t>
      </w:r>
      <w:r w:rsidRPr="00DC4006">
        <w:rPr>
          <w:b/>
          <w:spacing w:val="-4"/>
          <w:szCs w:val="24"/>
        </w:rPr>
        <w:t xml:space="preserve"> </w:t>
      </w:r>
      <w:r w:rsidRPr="00DC4006">
        <w:rPr>
          <w:b/>
          <w:szCs w:val="24"/>
        </w:rPr>
        <w:t>ПРОГРАММЫ</w:t>
      </w:r>
      <w:r w:rsidRPr="00DC4006">
        <w:rPr>
          <w:b/>
          <w:spacing w:val="-4"/>
          <w:szCs w:val="24"/>
        </w:rPr>
        <w:t xml:space="preserve"> </w:t>
      </w:r>
      <w:r w:rsidRPr="00DC4006">
        <w:rPr>
          <w:b/>
          <w:szCs w:val="24"/>
        </w:rPr>
        <w:t>УЧЕБНОЙ</w:t>
      </w:r>
      <w:r w:rsidRPr="00DC4006">
        <w:rPr>
          <w:b/>
          <w:spacing w:val="-4"/>
          <w:szCs w:val="24"/>
        </w:rPr>
        <w:t xml:space="preserve"> </w:t>
      </w:r>
      <w:r w:rsidRPr="00DC4006">
        <w:rPr>
          <w:b/>
          <w:spacing w:val="-2"/>
          <w:szCs w:val="24"/>
        </w:rPr>
        <w:t>ДИСЦИПЛИНЫ</w:t>
      </w:r>
    </w:p>
    <w:p w:rsidR="00D77C32" w:rsidRPr="00DC4006" w:rsidRDefault="00D77C32" w:rsidP="00D77C32">
      <w:pPr>
        <w:pStyle w:val="ae"/>
        <w:spacing w:before="0" w:after="0" w:line="312" w:lineRule="auto"/>
        <w:rPr>
          <w:b/>
          <w:szCs w:val="24"/>
        </w:rPr>
      </w:pPr>
    </w:p>
    <w:p w:rsidR="00D77C32" w:rsidRPr="00DC4006" w:rsidRDefault="00D77C32" w:rsidP="00D77C32">
      <w:pPr>
        <w:pStyle w:val="110"/>
        <w:spacing w:after="0" w:line="312" w:lineRule="auto"/>
        <w:rPr>
          <w:rFonts w:ascii="Times New Roman" w:hAnsi="Times New Roman"/>
        </w:rPr>
      </w:pPr>
      <w:r w:rsidRPr="00DC4006">
        <w:rPr>
          <w:rFonts w:ascii="Times New Roman" w:hAnsi="Times New Roman"/>
        </w:rPr>
        <w:t>3.1. Материально-техническое обеспечение</w:t>
      </w:r>
    </w:p>
    <w:p w:rsidR="00D77C32" w:rsidRPr="00DC4006" w:rsidRDefault="00D77C32" w:rsidP="00D77C32">
      <w:pPr>
        <w:adjustRightInd w:val="0"/>
        <w:spacing w:line="312" w:lineRule="auto"/>
        <w:ind w:firstLine="720"/>
        <w:jc w:val="both"/>
        <w:rPr>
          <w:rFonts w:ascii="Times New Roman" w:hAnsi="Times New Roman" w:cs="Times New Roman"/>
          <w:color w:val="000000"/>
          <w:sz w:val="24"/>
          <w:szCs w:val="24"/>
        </w:rPr>
      </w:pPr>
      <w:r w:rsidRPr="00DC4006">
        <w:rPr>
          <w:rFonts w:ascii="Times New Roman" w:hAnsi="Times New Roman" w:cs="Times New Roman"/>
          <w:sz w:val="24"/>
          <w:szCs w:val="24"/>
        </w:rPr>
        <w:t>Кабинет «</w:t>
      </w:r>
      <w:r w:rsidRPr="00DC4006">
        <w:rPr>
          <w:rFonts w:ascii="Times New Roman" w:hAnsi="Times New Roman" w:cs="Times New Roman"/>
          <w:color w:val="000000"/>
          <w:sz w:val="24"/>
          <w:szCs w:val="24"/>
        </w:rPr>
        <w:t>Социально-гуманитарных дисциплин</w:t>
      </w:r>
      <w:r w:rsidRPr="00DC4006">
        <w:rPr>
          <w:rFonts w:ascii="Times New Roman" w:hAnsi="Times New Roman" w:cs="Times New Roman"/>
          <w:sz w:val="24"/>
          <w:szCs w:val="24"/>
        </w:rPr>
        <w:t>»,</w:t>
      </w:r>
      <w:r w:rsidRPr="00DC4006">
        <w:rPr>
          <w:rFonts w:ascii="Times New Roman" w:hAnsi="Times New Roman" w:cs="Times New Roman"/>
          <w:bCs/>
          <w:i/>
          <w:color w:val="0070C0"/>
          <w:sz w:val="24"/>
          <w:szCs w:val="24"/>
        </w:rPr>
        <w:t xml:space="preserve"> </w:t>
      </w:r>
      <w:r w:rsidRPr="00DC4006">
        <w:rPr>
          <w:rFonts w:ascii="Times New Roman" w:hAnsi="Times New Roman" w:cs="Times New Roman"/>
          <w:bCs/>
          <w:sz w:val="24"/>
          <w:szCs w:val="24"/>
        </w:rPr>
        <w:t xml:space="preserve">оснащенный в соответствии с </w:t>
      </w:r>
      <w:r w:rsidRPr="00DC4006">
        <w:rPr>
          <w:rFonts w:ascii="Times New Roman" w:hAnsi="Times New Roman" w:cs="Times New Roman"/>
          <w:bCs/>
          <w:iCs/>
          <w:sz w:val="24"/>
          <w:szCs w:val="24"/>
        </w:rPr>
        <w:t>приложением 4 ОПОП-П</w:t>
      </w:r>
      <w:r w:rsidRPr="00DC4006">
        <w:rPr>
          <w:rFonts w:ascii="Times New Roman" w:hAnsi="Times New Roman" w:cs="Times New Roman"/>
          <w:color w:val="000000"/>
          <w:sz w:val="24"/>
          <w:szCs w:val="24"/>
        </w:rPr>
        <w:t xml:space="preserve"> </w:t>
      </w:r>
    </w:p>
    <w:p w:rsidR="00D77C32" w:rsidRPr="00DC4006" w:rsidRDefault="00D77C32" w:rsidP="00D77C32">
      <w:pPr>
        <w:pStyle w:val="ae"/>
        <w:spacing w:before="0" w:after="0" w:line="312" w:lineRule="auto"/>
        <w:rPr>
          <w:szCs w:val="24"/>
        </w:rPr>
      </w:pPr>
    </w:p>
    <w:p w:rsidR="00D77C32" w:rsidRPr="00DC4006" w:rsidRDefault="00D77C32" w:rsidP="00D77C32">
      <w:pPr>
        <w:pStyle w:val="2"/>
        <w:spacing w:before="0" w:line="312" w:lineRule="auto"/>
        <w:ind w:left="709"/>
        <w:rPr>
          <w:rFonts w:ascii="Times New Roman" w:hAnsi="Times New Roman" w:cs="Times New Roman"/>
          <w:color w:val="000000"/>
          <w:sz w:val="24"/>
          <w:szCs w:val="24"/>
        </w:rPr>
      </w:pPr>
      <w:r w:rsidRPr="00DC4006">
        <w:rPr>
          <w:rFonts w:ascii="Times New Roman" w:hAnsi="Times New Roman" w:cs="Times New Roman"/>
          <w:color w:val="000000"/>
          <w:sz w:val="24"/>
          <w:szCs w:val="24"/>
        </w:rPr>
        <w:t>3.2. Информационное обеспечение реализации программы</w:t>
      </w:r>
    </w:p>
    <w:p w:rsidR="00D77C32" w:rsidRPr="00DC4006" w:rsidRDefault="00D77C32" w:rsidP="00D77C32">
      <w:pPr>
        <w:pStyle w:val="2"/>
        <w:spacing w:before="0" w:line="312" w:lineRule="auto"/>
        <w:ind w:left="709"/>
        <w:rPr>
          <w:rFonts w:ascii="Times New Roman" w:hAnsi="Times New Roman" w:cs="Times New Roman"/>
          <w:sz w:val="24"/>
          <w:szCs w:val="24"/>
        </w:rPr>
      </w:pPr>
    </w:p>
    <w:p w:rsidR="00D77C32" w:rsidRPr="00DC4006" w:rsidRDefault="00D77C32" w:rsidP="00D77C32">
      <w:pPr>
        <w:pStyle w:val="2"/>
        <w:tabs>
          <w:tab w:val="left" w:pos="709"/>
        </w:tabs>
        <w:spacing w:before="0" w:line="312" w:lineRule="auto"/>
        <w:ind w:left="709"/>
        <w:rPr>
          <w:rFonts w:ascii="Times New Roman" w:hAnsi="Times New Roman" w:cs="Times New Roman"/>
          <w:sz w:val="24"/>
          <w:szCs w:val="24"/>
        </w:rPr>
      </w:pPr>
      <w:r w:rsidRPr="00DC4006">
        <w:rPr>
          <w:rFonts w:ascii="Times New Roman" w:hAnsi="Times New Roman" w:cs="Times New Roman"/>
          <w:color w:val="000000"/>
          <w:sz w:val="24"/>
          <w:szCs w:val="24"/>
        </w:rPr>
        <w:t>3.2.1. Основные печатные издания</w:t>
      </w:r>
    </w:p>
    <w:p w:rsidR="00D77C32" w:rsidRPr="00DC4006" w:rsidRDefault="00D77C32" w:rsidP="00337D74">
      <w:pPr>
        <w:pStyle w:val="a8"/>
        <w:numPr>
          <w:ilvl w:val="0"/>
          <w:numId w:val="38"/>
        </w:numPr>
        <w:tabs>
          <w:tab w:val="left" w:pos="0"/>
          <w:tab w:val="left" w:pos="993"/>
          <w:tab w:val="left" w:pos="10490"/>
        </w:tabs>
        <w:autoSpaceDE w:val="0"/>
        <w:autoSpaceDN w:val="0"/>
        <w:spacing w:line="312" w:lineRule="auto"/>
        <w:ind w:left="142" w:right="142" w:firstLine="567"/>
        <w:jc w:val="both"/>
        <w:rPr>
          <w:sz w:val="24"/>
          <w:szCs w:val="24"/>
        </w:rPr>
      </w:pPr>
      <w:r w:rsidRPr="00DC4006">
        <w:rPr>
          <w:sz w:val="24"/>
          <w:szCs w:val="24"/>
        </w:rPr>
        <w:t>Давыдова,</w:t>
      </w:r>
      <w:r w:rsidRPr="00DC4006">
        <w:rPr>
          <w:spacing w:val="-15"/>
          <w:sz w:val="24"/>
          <w:szCs w:val="24"/>
        </w:rPr>
        <w:t xml:space="preserve"> </w:t>
      </w:r>
      <w:r w:rsidRPr="00DC4006">
        <w:rPr>
          <w:sz w:val="24"/>
          <w:szCs w:val="24"/>
        </w:rPr>
        <w:t>Н.С.</w:t>
      </w:r>
      <w:r w:rsidRPr="00DC4006">
        <w:rPr>
          <w:spacing w:val="-15"/>
          <w:sz w:val="24"/>
          <w:szCs w:val="24"/>
        </w:rPr>
        <w:t xml:space="preserve"> </w:t>
      </w:r>
      <w:r w:rsidRPr="00DC4006">
        <w:rPr>
          <w:sz w:val="24"/>
          <w:szCs w:val="24"/>
        </w:rPr>
        <w:t>Основы</w:t>
      </w:r>
      <w:r w:rsidRPr="00DC4006">
        <w:rPr>
          <w:spacing w:val="-15"/>
          <w:sz w:val="24"/>
          <w:szCs w:val="24"/>
        </w:rPr>
        <w:t xml:space="preserve"> </w:t>
      </w:r>
      <w:r w:rsidRPr="00DC4006">
        <w:rPr>
          <w:sz w:val="24"/>
          <w:szCs w:val="24"/>
        </w:rPr>
        <w:t>бережливого</w:t>
      </w:r>
      <w:r w:rsidRPr="00DC4006">
        <w:rPr>
          <w:spacing w:val="-15"/>
          <w:sz w:val="24"/>
          <w:szCs w:val="24"/>
        </w:rPr>
        <w:t xml:space="preserve"> </w:t>
      </w:r>
      <w:r w:rsidRPr="00DC4006">
        <w:rPr>
          <w:sz w:val="24"/>
          <w:szCs w:val="24"/>
        </w:rPr>
        <w:t>производства:</w:t>
      </w:r>
      <w:r w:rsidRPr="00DC4006">
        <w:rPr>
          <w:spacing w:val="-15"/>
          <w:sz w:val="24"/>
          <w:szCs w:val="24"/>
        </w:rPr>
        <w:t xml:space="preserve"> </w:t>
      </w:r>
      <w:r w:rsidRPr="00DC4006">
        <w:rPr>
          <w:sz w:val="24"/>
          <w:szCs w:val="24"/>
        </w:rPr>
        <w:t>учебник</w:t>
      </w:r>
      <w:r w:rsidRPr="00DC4006">
        <w:rPr>
          <w:spacing w:val="-15"/>
          <w:sz w:val="24"/>
          <w:szCs w:val="24"/>
        </w:rPr>
        <w:t xml:space="preserve"> </w:t>
      </w:r>
      <w:r w:rsidRPr="00DC4006">
        <w:rPr>
          <w:sz w:val="24"/>
          <w:szCs w:val="24"/>
        </w:rPr>
        <w:t>для</w:t>
      </w:r>
      <w:r w:rsidRPr="00DC4006">
        <w:rPr>
          <w:spacing w:val="-15"/>
          <w:sz w:val="24"/>
          <w:szCs w:val="24"/>
        </w:rPr>
        <w:t xml:space="preserve"> </w:t>
      </w:r>
      <w:r w:rsidRPr="00DC4006">
        <w:rPr>
          <w:sz w:val="24"/>
          <w:szCs w:val="24"/>
        </w:rPr>
        <w:t>студентов</w:t>
      </w:r>
      <w:r w:rsidRPr="00DC4006">
        <w:rPr>
          <w:spacing w:val="-15"/>
          <w:sz w:val="24"/>
          <w:szCs w:val="24"/>
        </w:rPr>
        <w:t xml:space="preserve"> </w:t>
      </w:r>
      <w:r w:rsidRPr="00DC4006">
        <w:rPr>
          <w:sz w:val="24"/>
          <w:szCs w:val="24"/>
        </w:rPr>
        <w:t>учреждений</w:t>
      </w:r>
      <w:r w:rsidRPr="00DC4006">
        <w:rPr>
          <w:spacing w:val="-15"/>
          <w:sz w:val="24"/>
          <w:szCs w:val="24"/>
        </w:rPr>
        <w:t xml:space="preserve"> </w:t>
      </w:r>
      <w:r w:rsidRPr="00DC4006">
        <w:rPr>
          <w:sz w:val="24"/>
          <w:szCs w:val="24"/>
        </w:rPr>
        <w:t xml:space="preserve">сред. проф. образования / Н.С. Давыдова, Ю.А. </w:t>
      </w:r>
      <w:proofErr w:type="spellStart"/>
      <w:r w:rsidRPr="00DC4006">
        <w:rPr>
          <w:sz w:val="24"/>
          <w:szCs w:val="24"/>
        </w:rPr>
        <w:t>Гуськова</w:t>
      </w:r>
      <w:proofErr w:type="spellEnd"/>
      <w:r w:rsidRPr="00DC4006">
        <w:rPr>
          <w:sz w:val="24"/>
          <w:szCs w:val="24"/>
        </w:rPr>
        <w:t xml:space="preserve">, Е.С. Куликова, М.Г. Некрасова, Д.А. Попов, О.В. </w:t>
      </w:r>
      <w:proofErr w:type="spellStart"/>
      <w:r w:rsidRPr="00DC4006">
        <w:rPr>
          <w:sz w:val="24"/>
          <w:szCs w:val="24"/>
        </w:rPr>
        <w:t>Ракшина</w:t>
      </w:r>
      <w:proofErr w:type="spellEnd"/>
      <w:r w:rsidRPr="00DC4006">
        <w:rPr>
          <w:sz w:val="24"/>
          <w:szCs w:val="24"/>
        </w:rPr>
        <w:t xml:space="preserve">, С.Л. Чуйкова, Е.А. </w:t>
      </w:r>
      <w:proofErr w:type="spellStart"/>
      <w:r w:rsidRPr="00DC4006">
        <w:rPr>
          <w:sz w:val="24"/>
          <w:szCs w:val="24"/>
        </w:rPr>
        <w:t>Шашенкова</w:t>
      </w:r>
      <w:proofErr w:type="spellEnd"/>
      <w:r w:rsidRPr="00DC4006">
        <w:rPr>
          <w:sz w:val="24"/>
          <w:szCs w:val="24"/>
        </w:rPr>
        <w:t xml:space="preserve">. Под ред. Е.А. </w:t>
      </w:r>
      <w:proofErr w:type="spellStart"/>
      <w:r w:rsidRPr="00DC4006">
        <w:rPr>
          <w:sz w:val="24"/>
          <w:szCs w:val="24"/>
        </w:rPr>
        <w:t>Шашенковой</w:t>
      </w:r>
      <w:proofErr w:type="spellEnd"/>
      <w:r w:rsidRPr="00DC4006">
        <w:rPr>
          <w:sz w:val="24"/>
          <w:szCs w:val="24"/>
        </w:rPr>
        <w:t>, Н.С. Давыдовой.</w:t>
      </w:r>
      <w:r w:rsidRPr="00DC4006">
        <w:rPr>
          <w:spacing w:val="-3"/>
          <w:sz w:val="24"/>
          <w:szCs w:val="24"/>
        </w:rPr>
        <w:t xml:space="preserve"> </w:t>
      </w:r>
      <w:r w:rsidRPr="00DC4006">
        <w:rPr>
          <w:sz w:val="24"/>
          <w:szCs w:val="24"/>
        </w:rPr>
        <w:t>–</w:t>
      </w:r>
      <w:r w:rsidRPr="00DC4006">
        <w:rPr>
          <w:spacing w:val="-3"/>
          <w:sz w:val="24"/>
          <w:szCs w:val="24"/>
        </w:rPr>
        <w:t xml:space="preserve"> </w:t>
      </w:r>
      <w:r w:rsidRPr="00DC4006">
        <w:rPr>
          <w:sz w:val="24"/>
          <w:szCs w:val="24"/>
        </w:rPr>
        <w:t>М.:</w:t>
      </w:r>
      <w:r w:rsidRPr="00DC4006">
        <w:rPr>
          <w:spacing w:val="-3"/>
          <w:sz w:val="24"/>
          <w:szCs w:val="24"/>
        </w:rPr>
        <w:t xml:space="preserve"> </w:t>
      </w:r>
      <w:r w:rsidRPr="00DC4006">
        <w:rPr>
          <w:sz w:val="24"/>
          <w:szCs w:val="24"/>
        </w:rPr>
        <w:t>Издательский</w:t>
      </w:r>
      <w:r w:rsidRPr="00DC4006">
        <w:rPr>
          <w:spacing w:val="-5"/>
          <w:sz w:val="24"/>
          <w:szCs w:val="24"/>
        </w:rPr>
        <w:t xml:space="preserve"> </w:t>
      </w:r>
      <w:r w:rsidRPr="00DC4006">
        <w:rPr>
          <w:sz w:val="24"/>
          <w:szCs w:val="24"/>
        </w:rPr>
        <w:t>центр</w:t>
      </w:r>
      <w:r w:rsidRPr="00DC4006">
        <w:rPr>
          <w:spacing w:val="-3"/>
          <w:sz w:val="24"/>
          <w:szCs w:val="24"/>
        </w:rPr>
        <w:t xml:space="preserve"> </w:t>
      </w:r>
      <w:r w:rsidRPr="00DC4006">
        <w:rPr>
          <w:sz w:val="24"/>
          <w:szCs w:val="24"/>
        </w:rPr>
        <w:t>«Академия»,</w:t>
      </w:r>
      <w:r w:rsidRPr="00DC4006">
        <w:rPr>
          <w:spacing w:val="-3"/>
          <w:sz w:val="24"/>
          <w:szCs w:val="24"/>
        </w:rPr>
        <w:t xml:space="preserve"> </w:t>
      </w:r>
      <w:r w:rsidRPr="00DC4006">
        <w:rPr>
          <w:sz w:val="24"/>
          <w:szCs w:val="24"/>
        </w:rPr>
        <w:t>2023</w:t>
      </w:r>
      <w:r w:rsidRPr="00DC4006">
        <w:rPr>
          <w:spacing w:val="-3"/>
          <w:sz w:val="24"/>
          <w:szCs w:val="24"/>
        </w:rPr>
        <w:t xml:space="preserve"> </w:t>
      </w:r>
      <w:r w:rsidRPr="00DC4006">
        <w:rPr>
          <w:sz w:val="24"/>
          <w:szCs w:val="24"/>
        </w:rPr>
        <w:t>г.</w:t>
      </w:r>
      <w:r w:rsidRPr="00DC4006">
        <w:rPr>
          <w:spacing w:val="-3"/>
          <w:sz w:val="24"/>
          <w:szCs w:val="24"/>
        </w:rPr>
        <w:t xml:space="preserve"> </w:t>
      </w:r>
      <w:r w:rsidRPr="00DC4006">
        <w:rPr>
          <w:sz w:val="24"/>
          <w:szCs w:val="24"/>
        </w:rPr>
        <w:t>–</w:t>
      </w:r>
      <w:r w:rsidRPr="00DC4006">
        <w:rPr>
          <w:spacing w:val="-3"/>
          <w:sz w:val="24"/>
          <w:szCs w:val="24"/>
        </w:rPr>
        <w:t xml:space="preserve"> </w:t>
      </w:r>
      <w:r w:rsidRPr="00DC4006">
        <w:rPr>
          <w:sz w:val="24"/>
          <w:szCs w:val="24"/>
        </w:rPr>
        <w:t>320</w:t>
      </w:r>
      <w:r w:rsidRPr="00DC4006">
        <w:rPr>
          <w:spacing w:val="-3"/>
          <w:sz w:val="24"/>
          <w:szCs w:val="24"/>
        </w:rPr>
        <w:t xml:space="preserve"> </w:t>
      </w:r>
      <w:r w:rsidRPr="00DC4006">
        <w:rPr>
          <w:sz w:val="24"/>
          <w:szCs w:val="24"/>
        </w:rPr>
        <w:t>с.</w:t>
      </w:r>
      <w:r w:rsidRPr="00DC4006">
        <w:rPr>
          <w:spacing w:val="-3"/>
          <w:sz w:val="24"/>
          <w:szCs w:val="24"/>
        </w:rPr>
        <w:t xml:space="preserve"> </w:t>
      </w:r>
      <w:r w:rsidRPr="00DC4006">
        <w:rPr>
          <w:sz w:val="24"/>
          <w:szCs w:val="24"/>
        </w:rPr>
        <w:t>ISBN</w:t>
      </w:r>
      <w:r w:rsidRPr="00DC4006">
        <w:rPr>
          <w:spacing w:val="40"/>
          <w:sz w:val="24"/>
          <w:szCs w:val="24"/>
        </w:rPr>
        <w:t xml:space="preserve"> </w:t>
      </w:r>
      <w:r w:rsidRPr="00DC4006">
        <w:rPr>
          <w:sz w:val="24"/>
          <w:szCs w:val="24"/>
        </w:rPr>
        <w:t>978-5-0054-0975-1</w:t>
      </w:r>
    </w:p>
    <w:p w:rsidR="00D77C32" w:rsidRPr="00DC4006" w:rsidRDefault="00D77C32" w:rsidP="00337D74">
      <w:pPr>
        <w:pStyle w:val="a8"/>
        <w:numPr>
          <w:ilvl w:val="0"/>
          <w:numId w:val="38"/>
        </w:numPr>
        <w:tabs>
          <w:tab w:val="left" w:pos="0"/>
          <w:tab w:val="left" w:pos="993"/>
          <w:tab w:val="left" w:pos="10490"/>
        </w:tabs>
        <w:autoSpaceDE w:val="0"/>
        <w:autoSpaceDN w:val="0"/>
        <w:spacing w:line="312" w:lineRule="auto"/>
        <w:ind w:left="142" w:right="150" w:firstLine="567"/>
        <w:jc w:val="both"/>
        <w:rPr>
          <w:sz w:val="24"/>
          <w:szCs w:val="24"/>
        </w:rPr>
      </w:pPr>
      <w:proofErr w:type="spellStart"/>
      <w:r w:rsidRPr="00DC4006">
        <w:rPr>
          <w:sz w:val="24"/>
          <w:szCs w:val="24"/>
        </w:rPr>
        <w:t>Зинчик</w:t>
      </w:r>
      <w:proofErr w:type="spellEnd"/>
      <w:r w:rsidRPr="00DC4006">
        <w:rPr>
          <w:sz w:val="24"/>
          <w:szCs w:val="24"/>
        </w:rPr>
        <w:t xml:space="preserve">, Н. С. Бережливое производство: учебник / Н. С. </w:t>
      </w:r>
      <w:proofErr w:type="spellStart"/>
      <w:r w:rsidRPr="00DC4006">
        <w:rPr>
          <w:sz w:val="24"/>
          <w:szCs w:val="24"/>
        </w:rPr>
        <w:t>Зинчик</w:t>
      </w:r>
      <w:proofErr w:type="spellEnd"/>
      <w:r w:rsidRPr="00DC4006">
        <w:rPr>
          <w:sz w:val="24"/>
          <w:szCs w:val="24"/>
        </w:rPr>
        <w:t xml:space="preserve">, О. В. Кадырова, Ю. И. </w:t>
      </w:r>
      <w:proofErr w:type="spellStart"/>
      <w:r w:rsidRPr="00DC4006">
        <w:rPr>
          <w:sz w:val="24"/>
          <w:szCs w:val="24"/>
        </w:rPr>
        <w:t>Растова</w:t>
      </w:r>
      <w:proofErr w:type="spellEnd"/>
      <w:r w:rsidRPr="00DC4006">
        <w:rPr>
          <w:sz w:val="24"/>
          <w:szCs w:val="24"/>
        </w:rPr>
        <w:t xml:space="preserve">. — Москва: </w:t>
      </w:r>
      <w:proofErr w:type="spellStart"/>
      <w:r w:rsidRPr="00DC4006">
        <w:rPr>
          <w:sz w:val="24"/>
          <w:szCs w:val="24"/>
        </w:rPr>
        <w:t>КноРус</w:t>
      </w:r>
      <w:proofErr w:type="spellEnd"/>
      <w:r w:rsidRPr="00DC4006">
        <w:rPr>
          <w:sz w:val="24"/>
          <w:szCs w:val="24"/>
        </w:rPr>
        <w:t>, 2024. — 296 с. — ISBN 978-5-406-12699-8.</w:t>
      </w:r>
    </w:p>
    <w:p w:rsidR="00D77C32" w:rsidRPr="00DC4006" w:rsidRDefault="00D77C32" w:rsidP="00337D74">
      <w:pPr>
        <w:pStyle w:val="a8"/>
        <w:numPr>
          <w:ilvl w:val="0"/>
          <w:numId w:val="38"/>
        </w:numPr>
        <w:tabs>
          <w:tab w:val="left" w:pos="0"/>
          <w:tab w:val="left" w:pos="993"/>
          <w:tab w:val="left" w:pos="10490"/>
        </w:tabs>
        <w:autoSpaceDE w:val="0"/>
        <w:autoSpaceDN w:val="0"/>
        <w:spacing w:line="312" w:lineRule="auto"/>
        <w:ind w:left="142" w:right="141" w:firstLine="567"/>
        <w:jc w:val="both"/>
        <w:rPr>
          <w:sz w:val="24"/>
          <w:szCs w:val="24"/>
        </w:rPr>
      </w:pPr>
      <w:r w:rsidRPr="00DC4006">
        <w:rPr>
          <w:sz w:val="24"/>
          <w:szCs w:val="24"/>
        </w:rPr>
        <w:t>Курамшина, А.В. Основы бережливого производства: учебник / А.В. Курамшина, Е.В. Попова. — Москва: КНОРУС, 2024. — 200 с. (Среднее профессиональное образование). ISBN 978-5-406-12476-5</w:t>
      </w:r>
    </w:p>
    <w:p w:rsidR="00D77C32" w:rsidRPr="00DC4006" w:rsidRDefault="00D77C32" w:rsidP="00D77C32">
      <w:pPr>
        <w:pStyle w:val="ae"/>
        <w:tabs>
          <w:tab w:val="left" w:pos="0"/>
          <w:tab w:val="left" w:pos="993"/>
          <w:tab w:val="left" w:pos="10490"/>
        </w:tabs>
        <w:spacing w:before="0" w:after="0" w:line="312" w:lineRule="auto"/>
        <w:ind w:left="142" w:firstLine="567"/>
        <w:rPr>
          <w:szCs w:val="24"/>
        </w:rPr>
      </w:pPr>
    </w:p>
    <w:p w:rsidR="00D77C32" w:rsidRPr="00DC4006" w:rsidRDefault="00D77C32" w:rsidP="00D77C32">
      <w:pPr>
        <w:pStyle w:val="2"/>
        <w:tabs>
          <w:tab w:val="left" w:pos="0"/>
          <w:tab w:val="left" w:pos="993"/>
          <w:tab w:val="left" w:pos="1449"/>
          <w:tab w:val="left" w:pos="10490"/>
        </w:tabs>
        <w:spacing w:before="0" w:line="312" w:lineRule="auto"/>
        <w:ind w:left="709"/>
        <w:rPr>
          <w:rFonts w:ascii="Times New Roman" w:hAnsi="Times New Roman" w:cs="Times New Roman"/>
          <w:sz w:val="24"/>
          <w:szCs w:val="24"/>
        </w:rPr>
      </w:pPr>
      <w:r w:rsidRPr="00DC4006">
        <w:rPr>
          <w:rFonts w:ascii="Times New Roman" w:hAnsi="Times New Roman" w:cs="Times New Roman"/>
          <w:color w:val="000000"/>
          <w:sz w:val="24"/>
          <w:szCs w:val="24"/>
        </w:rPr>
        <w:t>3.2.2. Электронные издания</w:t>
      </w:r>
    </w:p>
    <w:p w:rsidR="00D77C32" w:rsidRPr="00DC4006" w:rsidRDefault="00D77C32" w:rsidP="00337D74">
      <w:pPr>
        <w:pStyle w:val="a8"/>
        <w:numPr>
          <w:ilvl w:val="0"/>
          <w:numId w:val="37"/>
        </w:numPr>
        <w:tabs>
          <w:tab w:val="left" w:pos="0"/>
          <w:tab w:val="left" w:pos="993"/>
          <w:tab w:val="left" w:pos="10490"/>
        </w:tabs>
        <w:autoSpaceDE w:val="0"/>
        <w:autoSpaceDN w:val="0"/>
        <w:spacing w:line="312" w:lineRule="auto"/>
        <w:ind w:left="142" w:right="139" w:firstLine="567"/>
        <w:jc w:val="both"/>
        <w:rPr>
          <w:sz w:val="24"/>
          <w:szCs w:val="24"/>
        </w:rPr>
      </w:pPr>
      <w:proofErr w:type="spellStart"/>
      <w:r w:rsidRPr="00DC4006">
        <w:rPr>
          <w:sz w:val="24"/>
          <w:szCs w:val="24"/>
        </w:rPr>
        <w:t>Бродецкий</w:t>
      </w:r>
      <w:proofErr w:type="spellEnd"/>
      <w:r w:rsidRPr="00DC4006">
        <w:rPr>
          <w:sz w:val="24"/>
          <w:szCs w:val="24"/>
        </w:rPr>
        <w:t>, Г. Л. Управление запасами: многофакторная оптимизация процесса поставок: учебник</w:t>
      </w:r>
      <w:r w:rsidRPr="00DC4006">
        <w:rPr>
          <w:spacing w:val="-7"/>
          <w:sz w:val="24"/>
          <w:szCs w:val="24"/>
        </w:rPr>
        <w:t xml:space="preserve"> </w:t>
      </w:r>
      <w:r w:rsidRPr="00DC4006">
        <w:rPr>
          <w:sz w:val="24"/>
          <w:szCs w:val="24"/>
        </w:rPr>
        <w:t>для</w:t>
      </w:r>
      <w:r w:rsidRPr="00DC4006">
        <w:rPr>
          <w:spacing w:val="-7"/>
          <w:sz w:val="24"/>
          <w:szCs w:val="24"/>
        </w:rPr>
        <w:t xml:space="preserve"> </w:t>
      </w:r>
      <w:r w:rsidRPr="00DC4006">
        <w:rPr>
          <w:sz w:val="24"/>
          <w:szCs w:val="24"/>
        </w:rPr>
        <w:t>среднего</w:t>
      </w:r>
      <w:r w:rsidRPr="00DC4006">
        <w:rPr>
          <w:spacing w:val="-7"/>
          <w:sz w:val="24"/>
          <w:szCs w:val="24"/>
        </w:rPr>
        <w:t xml:space="preserve"> </w:t>
      </w:r>
      <w:r w:rsidRPr="00DC4006">
        <w:rPr>
          <w:sz w:val="24"/>
          <w:szCs w:val="24"/>
        </w:rPr>
        <w:t>профессионального</w:t>
      </w:r>
      <w:r w:rsidRPr="00DC4006">
        <w:rPr>
          <w:spacing w:val="-7"/>
          <w:sz w:val="24"/>
          <w:szCs w:val="24"/>
        </w:rPr>
        <w:t xml:space="preserve"> </w:t>
      </w:r>
      <w:r w:rsidRPr="00DC4006">
        <w:rPr>
          <w:sz w:val="24"/>
          <w:szCs w:val="24"/>
        </w:rPr>
        <w:t>образования</w:t>
      </w:r>
      <w:r w:rsidRPr="00DC4006">
        <w:rPr>
          <w:spacing w:val="-7"/>
          <w:sz w:val="24"/>
          <w:szCs w:val="24"/>
        </w:rPr>
        <w:t xml:space="preserve"> </w:t>
      </w:r>
      <w:r w:rsidRPr="00DC4006">
        <w:rPr>
          <w:sz w:val="24"/>
          <w:szCs w:val="24"/>
        </w:rPr>
        <w:t>/</w:t>
      </w:r>
      <w:r w:rsidRPr="00DC4006">
        <w:rPr>
          <w:spacing w:val="-7"/>
          <w:sz w:val="24"/>
          <w:szCs w:val="24"/>
        </w:rPr>
        <w:t xml:space="preserve"> </w:t>
      </w:r>
      <w:r w:rsidRPr="00DC4006">
        <w:rPr>
          <w:sz w:val="24"/>
          <w:szCs w:val="24"/>
        </w:rPr>
        <w:t>Г.</w:t>
      </w:r>
      <w:r w:rsidRPr="00DC4006">
        <w:rPr>
          <w:spacing w:val="-7"/>
          <w:sz w:val="24"/>
          <w:szCs w:val="24"/>
        </w:rPr>
        <w:t xml:space="preserve"> </w:t>
      </w:r>
      <w:r w:rsidRPr="00DC4006">
        <w:rPr>
          <w:sz w:val="24"/>
          <w:szCs w:val="24"/>
        </w:rPr>
        <w:t>Л.</w:t>
      </w:r>
      <w:r w:rsidRPr="00DC4006">
        <w:rPr>
          <w:spacing w:val="-7"/>
          <w:sz w:val="24"/>
          <w:szCs w:val="24"/>
        </w:rPr>
        <w:t xml:space="preserve"> </w:t>
      </w:r>
      <w:proofErr w:type="spellStart"/>
      <w:r w:rsidRPr="00DC4006">
        <w:rPr>
          <w:sz w:val="24"/>
          <w:szCs w:val="24"/>
        </w:rPr>
        <w:t>Бродецкий</w:t>
      </w:r>
      <w:proofErr w:type="spellEnd"/>
      <w:r w:rsidRPr="00DC4006">
        <w:rPr>
          <w:sz w:val="24"/>
          <w:szCs w:val="24"/>
        </w:rPr>
        <w:t>,</w:t>
      </w:r>
      <w:r w:rsidRPr="00DC4006">
        <w:rPr>
          <w:spacing w:val="-7"/>
          <w:sz w:val="24"/>
          <w:szCs w:val="24"/>
        </w:rPr>
        <w:t xml:space="preserve"> </w:t>
      </w:r>
      <w:r w:rsidRPr="00DC4006">
        <w:rPr>
          <w:sz w:val="24"/>
          <w:szCs w:val="24"/>
        </w:rPr>
        <w:t>В.</w:t>
      </w:r>
      <w:r w:rsidRPr="00DC4006">
        <w:rPr>
          <w:spacing w:val="-7"/>
          <w:sz w:val="24"/>
          <w:szCs w:val="24"/>
        </w:rPr>
        <w:t xml:space="preserve"> </w:t>
      </w:r>
      <w:r w:rsidRPr="00DC4006">
        <w:rPr>
          <w:sz w:val="24"/>
          <w:szCs w:val="24"/>
        </w:rPr>
        <w:t>Д.</w:t>
      </w:r>
      <w:r w:rsidRPr="00DC4006">
        <w:rPr>
          <w:spacing w:val="-8"/>
          <w:sz w:val="24"/>
          <w:szCs w:val="24"/>
        </w:rPr>
        <w:t xml:space="preserve"> </w:t>
      </w:r>
      <w:r w:rsidRPr="00DC4006">
        <w:rPr>
          <w:sz w:val="24"/>
          <w:szCs w:val="24"/>
        </w:rPr>
        <w:t>Герами,</w:t>
      </w:r>
      <w:r w:rsidRPr="00DC4006">
        <w:rPr>
          <w:spacing w:val="-7"/>
          <w:sz w:val="24"/>
          <w:szCs w:val="24"/>
        </w:rPr>
        <w:t xml:space="preserve"> </w:t>
      </w:r>
      <w:r w:rsidRPr="00DC4006">
        <w:rPr>
          <w:sz w:val="24"/>
          <w:szCs w:val="24"/>
        </w:rPr>
        <w:t>А.</w:t>
      </w:r>
      <w:r w:rsidRPr="00DC4006">
        <w:rPr>
          <w:spacing w:val="-8"/>
          <w:sz w:val="24"/>
          <w:szCs w:val="24"/>
        </w:rPr>
        <w:t xml:space="preserve"> </w:t>
      </w:r>
      <w:r w:rsidRPr="00DC4006">
        <w:rPr>
          <w:sz w:val="24"/>
          <w:szCs w:val="24"/>
        </w:rPr>
        <w:t xml:space="preserve">В. Колик, И. Г. Шидловский. — Москва: Издательство </w:t>
      </w:r>
      <w:proofErr w:type="spellStart"/>
      <w:r w:rsidRPr="00DC4006">
        <w:rPr>
          <w:sz w:val="24"/>
          <w:szCs w:val="24"/>
        </w:rPr>
        <w:t>Юрайт</w:t>
      </w:r>
      <w:proofErr w:type="spellEnd"/>
      <w:r w:rsidRPr="00DC4006">
        <w:rPr>
          <w:sz w:val="24"/>
          <w:szCs w:val="24"/>
        </w:rPr>
        <w:t xml:space="preserve">, 2023. — 322 с. — (Профессиональное образование). — ISBN 978-5-534-10776-0. — Текст: электронный // Образовательная платформа </w:t>
      </w:r>
      <w:proofErr w:type="spellStart"/>
      <w:r w:rsidRPr="00DC4006">
        <w:rPr>
          <w:sz w:val="24"/>
          <w:szCs w:val="24"/>
        </w:rPr>
        <w:t>Юрайт</w:t>
      </w:r>
      <w:proofErr w:type="spellEnd"/>
      <w:r w:rsidRPr="00DC4006">
        <w:rPr>
          <w:sz w:val="24"/>
          <w:szCs w:val="24"/>
        </w:rPr>
        <w:t xml:space="preserve"> [сайт]. — URL: </w:t>
      </w:r>
      <w:hyperlink r:id="rId39">
        <w:r w:rsidRPr="00DC4006">
          <w:rPr>
            <w:color w:val="0000FF"/>
            <w:sz w:val="24"/>
            <w:szCs w:val="24"/>
            <w:u w:val="single" w:color="0000FF"/>
          </w:rPr>
          <w:t>https://urait.ru/bcode/517345</w:t>
        </w:r>
      </w:hyperlink>
    </w:p>
    <w:p w:rsidR="00D77C32" w:rsidRPr="00DC4006" w:rsidRDefault="00D77C32" w:rsidP="00337D74">
      <w:pPr>
        <w:pStyle w:val="a8"/>
        <w:numPr>
          <w:ilvl w:val="0"/>
          <w:numId w:val="37"/>
        </w:numPr>
        <w:tabs>
          <w:tab w:val="left" w:pos="0"/>
          <w:tab w:val="left" w:pos="993"/>
          <w:tab w:val="left" w:pos="10490"/>
        </w:tabs>
        <w:autoSpaceDE w:val="0"/>
        <w:autoSpaceDN w:val="0"/>
        <w:spacing w:line="312" w:lineRule="auto"/>
        <w:ind w:left="142" w:right="137" w:firstLine="567"/>
        <w:jc w:val="both"/>
        <w:rPr>
          <w:sz w:val="24"/>
          <w:szCs w:val="24"/>
        </w:rPr>
      </w:pPr>
      <w:r w:rsidRPr="00DC4006">
        <w:rPr>
          <w:sz w:val="24"/>
          <w:szCs w:val="24"/>
        </w:rPr>
        <w:t xml:space="preserve">Бурнашева, Э. П. Основы бережливого производства / Э. П. Бурнашева. — 3-е изд., стер. — Санкт-Петербург: Лань, 2024. — 76 с. — ISBN 978-5-507-48836-0. — Текст: электронный // Лань: электронно-библиотечная система. — URL: </w:t>
      </w:r>
      <w:hyperlink r:id="rId40">
        <w:r w:rsidRPr="00DC4006">
          <w:rPr>
            <w:color w:val="0000FF"/>
            <w:sz w:val="24"/>
            <w:szCs w:val="24"/>
            <w:u w:val="single" w:color="0000FF"/>
          </w:rPr>
          <w:t>https://e.lanbook.com/book/364793</w:t>
        </w:r>
      </w:hyperlink>
    </w:p>
    <w:p w:rsidR="00D77C32" w:rsidRPr="00DC4006" w:rsidRDefault="00D77C32" w:rsidP="00337D74">
      <w:pPr>
        <w:pStyle w:val="a8"/>
        <w:numPr>
          <w:ilvl w:val="0"/>
          <w:numId w:val="37"/>
        </w:numPr>
        <w:tabs>
          <w:tab w:val="left" w:pos="0"/>
          <w:tab w:val="left" w:pos="993"/>
          <w:tab w:val="left" w:pos="10490"/>
        </w:tabs>
        <w:autoSpaceDE w:val="0"/>
        <w:autoSpaceDN w:val="0"/>
        <w:spacing w:line="312" w:lineRule="auto"/>
        <w:ind w:left="142" w:right="134" w:firstLine="567"/>
        <w:jc w:val="both"/>
        <w:rPr>
          <w:sz w:val="24"/>
          <w:szCs w:val="24"/>
        </w:rPr>
      </w:pPr>
      <w:r w:rsidRPr="00DC4006">
        <w:rPr>
          <w:sz w:val="24"/>
          <w:szCs w:val="24"/>
        </w:rPr>
        <w:t xml:space="preserve">Вершинин, О. Как помогает бережливое производство и для какого бизнеса подходит /О. </w:t>
      </w:r>
      <w:proofErr w:type="spellStart"/>
      <w:r w:rsidRPr="00DC4006">
        <w:rPr>
          <w:sz w:val="24"/>
          <w:szCs w:val="24"/>
        </w:rPr>
        <w:t>Верщинин</w:t>
      </w:r>
      <w:proofErr w:type="spellEnd"/>
      <w:r w:rsidRPr="00DC4006">
        <w:rPr>
          <w:sz w:val="24"/>
          <w:szCs w:val="24"/>
        </w:rPr>
        <w:t xml:space="preserve">. – Текст: электронный // Интернет-портал – ООО «НЕЙРОС». Санкт-Петербург, 2024— URL: </w:t>
      </w:r>
      <w:hyperlink r:id="rId41">
        <w:r w:rsidRPr="00DC4006">
          <w:rPr>
            <w:color w:val="0000FF"/>
            <w:sz w:val="24"/>
            <w:szCs w:val="24"/>
            <w:u w:val="single" w:color="0000FF"/>
          </w:rPr>
          <w:t>https://neiros.ru/blog/management/kak-berezhlivoe-proizvodstvo-pomozhet-i-dlya-</w:t>
        </w:r>
      </w:hyperlink>
      <w:r w:rsidRPr="00DC4006">
        <w:rPr>
          <w:color w:val="0000FF"/>
          <w:sz w:val="24"/>
          <w:szCs w:val="24"/>
        </w:rPr>
        <w:t xml:space="preserve"> </w:t>
      </w:r>
      <w:hyperlink r:id="rId42">
        <w:proofErr w:type="spellStart"/>
        <w:r w:rsidRPr="00DC4006">
          <w:rPr>
            <w:color w:val="0000FF"/>
            <w:spacing w:val="-2"/>
            <w:sz w:val="24"/>
            <w:szCs w:val="24"/>
            <w:u w:val="single" w:color="0000FF"/>
          </w:rPr>
          <w:t>kakogo-biznesa-podoydet</w:t>
        </w:r>
        <w:proofErr w:type="spellEnd"/>
        <w:r w:rsidRPr="00DC4006">
          <w:rPr>
            <w:color w:val="0000FF"/>
            <w:spacing w:val="-2"/>
            <w:sz w:val="24"/>
            <w:szCs w:val="24"/>
            <w:u w:val="single" w:color="0000FF"/>
          </w:rPr>
          <w:t>/</w:t>
        </w:r>
      </w:hyperlink>
    </w:p>
    <w:p w:rsidR="00D77C32" w:rsidRPr="00DC4006" w:rsidRDefault="00D77C32" w:rsidP="00337D74">
      <w:pPr>
        <w:pStyle w:val="a8"/>
        <w:numPr>
          <w:ilvl w:val="0"/>
          <w:numId w:val="37"/>
        </w:numPr>
        <w:tabs>
          <w:tab w:val="left" w:pos="0"/>
          <w:tab w:val="left" w:pos="993"/>
          <w:tab w:val="left" w:pos="10490"/>
        </w:tabs>
        <w:autoSpaceDE w:val="0"/>
        <w:autoSpaceDN w:val="0"/>
        <w:spacing w:line="312" w:lineRule="auto"/>
        <w:ind w:left="142" w:right="140" w:firstLine="567"/>
        <w:jc w:val="both"/>
        <w:rPr>
          <w:sz w:val="24"/>
          <w:szCs w:val="24"/>
        </w:rPr>
      </w:pPr>
      <w:r w:rsidRPr="00DC4006">
        <w:rPr>
          <w:sz w:val="24"/>
          <w:szCs w:val="24"/>
        </w:rPr>
        <w:t xml:space="preserve">Киселев, А.А. Принятие управленческих решений: учебник / А.А. Киселев. — Москва: </w:t>
      </w:r>
      <w:proofErr w:type="spellStart"/>
      <w:r w:rsidRPr="00DC4006">
        <w:rPr>
          <w:sz w:val="24"/>
          <w:szCs w:val="24"/>
        </w:rPr>
        <w:t>КноРус</w:t>
      </w:r>
      <w:proofErr w:type="spellEnd"/>
      <w:r w:rsidRPr="00DC4006">
        <w:rPr>
          <w:sz w:val="24"/>
          <w:szCs w:val="24"/>
        </w:rPr>
        <w:t xml:space="preserve">, 2021. — 169 с. — ISBN 978-5-406-07898-3. — URL: </w:t>
      </w:r>
      <w:hyperlink r:id="rId43">
        <w:r w:rsidRPr="00DC4006">
          <w:rPr>
            <w:color w:val="0000FF"/>
            <w:sz w:val="24"/>
            <w:szCs w:val="24"/>
            <w:u w:val="single" w:color="0000FF"/>
          </w:rPr>
          <w:t>https://book.ru/book/938341</w:t>
        </w:r>
      </w:hyperlink>
    </w:p>
    <w:p w:rsidR="00D77C32" w:rsidRPr="00DC4006" w:rsidRDefault="00D77C32" w:rsidP="00337D74">
      <w:pPr>
        <w:pStyle w:val="a8"/>
        <w:numPr>
          <w:ilvl w:val="0"/>
          <w:numId w:val="37"/>
        </w:numPr>
        <w:tabs>
          <w:tab w:val="left" w:pos="0"/>
          <w:tab w:val="left" w:pos="993"/>
          <w:tab w:val="left" w:pos="10490"/>
        </w:tabs>
        <w:autoSpaceDE w:val="0"/>
        <w:autoSpaceDN w:val="0"/>
        <w:spacing w:line="312" w:lineRule="auto"/>
        <w:ind w:left="142" w:firstLine="567"/>
        <w:jc w:val="both"/>
        <w:rPr>
          <w:sz w:val="24"/>
          <w:szCs w:val="24"/>
        </w:rPr>
      </w:pPr>
      <w:r w:rsidRPr="00DC4006">
        <w:rPr>
          <w:sz w:val="24"/>
          <w:szCs w:val="24"/>
        </w:rPr>
        <w:t>Клюев,</w:t>
      </w:r>
      <w:r w:rsidRPr="00DC4006">
        <w:rPr>
          <w:spacing w:val="-2"/>
          <w:sz w:val="24"/>
          <w:szCs w:val="24"/>
        </w:rPr>
        <w:t xml:space="preserve"> </w:t>
      </w:r>
      <w:r w:rsidRPr="00DC4006">
        <w:rPr>
          <w:sz w:val="24"/>
          <w:szCs w:val="24"/>
        </w:rPr>
        <w:t>А.</w:t>
      </w:r>
      <w:r w:rsidRPr="00DC4006">
        <w:rPr>
          <w:spacing w:val="-2"/>
          <w:sz w:val="24"/>
          <w:szCs w:val="24"/>
        </w:rPr>
        <w:t xml:space="preserve"> </w:t>
      </w:r>
      <w:r w:rsidRPr="00DC4006">
        <w:rPr>
          <w:sz w:val="24"/>
          <w:szCs w:val="24"/>
        </w:rPr>
        <w:t>В.</w:t>
      </w:r>
      <w:r w:rsidRPr="00DC4006">
        <w:rPr>
          <w:spacing w:val="-1"/>
          <w:sz w:val="24"/>
          <w:szCs w:val="24"/>
        </w:rPr>
        <w:t xml:space="preserve"> </w:t>
      </w:r>
      <w:r w:rsidRPr="00DC4006">
        <w:rPr>
          <w:sz w:val="24"/>
          <w:szCs w:val="24"/>
        </w:rPr>
        <w:t>Бережливое</w:t>
      </w:r>
      <w:r w:rsidRPr="00DC4006">
        <w:rPr>
          <w:spacing w:val="-3"/>
          <w:sz w:val="24"/>
          <w:szCs w:val="24"/>
        </w:rPr>
        <w:t xml:space="preserve"> </w:t>
      </w:r>
      <w:r w:rsidRPr="00DC4006">
        <w:rPr>
          <w:sz w:val="24"/>
          <w:szCs w:val="24"/>
        </w:rPr>
        <w:t>производство:</w:t>
      </w:r>
      <w:r w:rsidRPr="00DC4006">
        <w:rPr>
          <w:spacing w:val="-2"/>
          <w:sz w:val="24"/>
          <w:szCs w:val="24"/>
        </w:rPr>
        <w:t xml:space="preserve"> </w:t>
      </w:r>
      <w:r w:rsidRPr="00DC4006">
        <w:rPr>
          <w:sz w:val="24"/>
          <w:szCs w:val="24"/>
        </w:rPr>
        <w:t>учебное</w:t>
      </w:r>
      <w:r w:rsidRPr="00DC4006">
        <w:rPr>
          <w:spacing w:val="-2"/>
          <w:sz w:val="24"/>
          <w:szCs w:val="24"/>
        </w:rPr>
        <w:t xml:space="preserve"> </w:t>
      </w:r>
      <w:r w:rsidRPr="00DC4006">
        <w:rPr>
          <w:sz w:val="24"/>
          <w:szCs w:val="24"/>
        </w:rPr>
        <w:t>пособие</w:t>
      </w:r>
      <w:r w:rsidRPr="00DC4006">
        <w:rPr>
          <w:spacing w:val="-3"/>
          <w:sz w:val="24"/>
          <w:szCs w:val="24"/>
        </w:rPr>
        <w:t xml:space="preserve"> </w:t>
      </w:r>
      <w:r w:rsidRPr="00DC4006">
        <w:rPr>
          <w:sz w:val="24"/>
          <w:szCs w:val="24"/>
        </w:rPr>
        <w:t>для</w:t>
      </w:r>
      <w:r w:rsidRPr="00DC4006">
        <w:rPr>
          <w:spacing w:val="-1"/>
          <w:sz w:val="24"/>
          <w:szCs w:val="24"/>
        </w:rPr>
        <w:t xml:space="preserve"> </w:t>
      </w:r>
      <w:r w:rsidRPr="00DC4006">
        <w:rPr>
          <w:sz w:val="24"/>
          <w:szCs w:val="24"/>
        </w:rPr>
        <w:t>СПО</w:t>
      </w:r>
      <w:r w:rsidRPr="00DC4006">
        <w:rPr>
          <w:spacing w:val="-3"/>
          <w:sz w:val="24"/>
          <w:szCs w:val="24"/>
        </w:rPr>
        <w:t xml:space="preserve"> </w:t>
      </w:r>
      <w:r w:rsidRPr="00DC4006">
        <w:rPr>
          <w:sz w:val="24"/>
          <w:szCs w:val="24"/>
        </w:rPr>
        <w:t>/</w:t>
      </w:r>
      <w:r w:rsidRPr="00DC4006">
        <w:rPr>
          <w:spacing w:val="-2"/>
          <w:sz w:val="24"/>
          <w:szCs w:val="24"/>
        </w:rPr>
        <w:t xml:space="preserve"> </w:t>
      </w:r>
      <w:r w:rsidRPr="00DC4006">
        <w:rPr>
          <w:sz w:val="24"/>
          <w:szCs w:val="24"/>
        </w:rPr>
        <w:t>А.</w:t>
      </w:r>
      <w:r w:rsidRPr="00DC4006">
        <w:rPr>
          <w:spacing w:val="-1"/>
          <w:sz w:val="24"/>
          <w:szCs w:val="24"/>
        </w:rPr>
        <w:t xml:space="preserve"> </w:t>
      </w:r>
      <w:r w:rsidRPr="00DC4006">
        <w:rPr>
          <w:sz w:val="24"/>
          <w:szCs w:val="24"/>
        </w:rPr>
        <w:t>В.</w:t>
      </w:r>
      <w:r w:rsidRPr="00DC4006">
        <w:rPr>
          <w:spacing w:val="-2"/>
          <w:sz w:val="24"/>
          <w:szCs w:val="24"/>
        </w:rPr>
        <w:t xml:space="preserve"> </w:t>
      </w:r>
      <w:r w:rsidRPr="00DC4006">
        <w:rPr>
          <w:sz w:val="24"/>
          <w:szCs w:val="24"/>
        </w:rPr>
        <w:t>Клюев;</w:t>
      </w:r>
      <w:r w:rsidRPr="00DC4006">
        <w:rPr>
          <w:spacing w:val="-1"/>
          <w:sz w:val="24"/>
          <w:szCs w:val="24"/>
        </w:rPr>
        <w:t xml:space="preserve"> </w:t>
      </w:r>
      <w:r w:rsidRPr="00DC4006">
        <w:rPr>
          <w:spacing w:val="-5"/>
          <w:sz w:val="24"/>
          <w:szCs w:val="24"/>
        </w:rPr>
        <w:t>под</w:t>
      </w:r>
    </w:p>
    <w:p w:rsidR="00D77C32" w:rsidRPr="00DC4006" w:rsidRDefault="00D77C32" w:rsidP="00D77C32">
      <w:pPr>
        <w:pStyle w:val="ae"/>
        <w:tabs>
          <w:tab w:val="left" w:pos="0"/>
          <w:tab w:val="left" w:pos="993"/>
          <w:tab w:val="left" w:pos="10490"/>
        </w:tabs>
        <w:spacing w:line="312" w:lineRule="auto"/>
        <w:ind w:left="142" w:firstLine="567"/>
      </w:pPr>
      <w:r w:rsidRPr="00DC4006">
        <w:t>редакцией</w:t>
      </w:r>
      <w:r w:rsidRPr="00DC4006">
        <w:rPr>
          <w:spacing w:val="-4"/>
        </w:rPr>
        <w:t xml:space="preserve"> </w:t>
      </w:r>
      <w:r w:rsidRPr="00DC4006">
        <w:t>И.</w:t>
      </w:r>
      <w:r w:rsidRPr="00DC4006">
        <w:rPr>
          <w:spacing w:val="-4"/>
        </w:rPr>
        <w:t xml:space="preserve"> </w:t>
      </w:r>
      <w:r w:rsidRPr="00DC4006">
        <w:t>В.</w:t>
      </w:r>
      <w:r w:rsidRPr="00DC4006">
        <w:rPr>
          <w:spacing w:val="-4"/>
        </w:rPr>
        <w:t xml:space="preserve"> </w:t>
      </w:r>
      <w:r w:rsidRPr="00DC4006">
        <w:t>Ершовой.</w:t>
      </w:r>
      <w:r w:rsidRPr="00DC4006">
        <w:rPr>
          <w:spacing w:val="-4"/>
        </w:rPr>
        <w:t xml:space="preserve"> </w:t>
      </w:r>
      <w:r w:rsidRPr="00DC4006">
        <w:t>3-е</w:t>
      </w:r>
      <w:r w:rsidRPr="00DC4006">
        <w:rPr>
          <w:spacing w:val="-5"/>
        </w:rPr>
        <w:t xml:space="preserve"> </w:t>
      </w:r>
      <w:r w:rsidRPr="00DC4006">
        <w:t>изд.</w:t>
      </w:r>
      <w:r w:rsidRPr="00DC4006">
        <w:rPr>
          <w:spacing w:val="-4"/>
        </w:rPr>
        <w:t xml:space="preserve"> </w:t>
      </w:r>
      <w:r w:rsidRPr="00DC4006">
        <w:t>—</w:t>
      </w:r>
      <w:r w:rsidRPr="00DC4006">
        <w:rPr>
          <w:spacing w:val="-4"/>
        </w:rPr>
        <w:t xml:space="preserve"> </w:t>
      </w:r>
      <w:r w:rsidRPr="00DC4006">
        <w:t>Саратов,</w:t>
      </w:r>
      <w:r w:rsidRPr="00DC4006">
        <w:rPr>
          <w:spacing w:val="-4"/>
        </w:rPr>
        <w:t xml:space="preserve"> </w:t>
      </w:r>
      <w:r w:rsidRPr="00DC4006">
        <w:t>Екатеринбург:</w:t>
      </w:r>
      <w:r w:rsidRPr="00DC4006">
        <w:rPr>
          <w:spacing w:val="-4"/>
        </w:rPr>
        <w:t xml:space="preserve"> </w:t>
      </w:r>
      <w:r w:rsidRPr="00DC4006">
        <w:t>Профобразование,</w:t>
      </w:r>
      <w:r w:rsidRPr="00DC4006">
        <w:rPr>
          <w:spacing w:val="-4"/>
        </w:rPr>
        <w:t xml:space="preserve"> </w:t>
      </w:r>
      <w:r w:rsidRPr="00DC4006">
        <w:t xml:space="preserve">Уральский федеральный университет, 2024. — 87 c. — ISBN 978-5-4488-0447-2, 978-5-7996-2900-7. — Текст: электронный // Цифровой образовательный ресурс IPR SMART: [сайт]. — URL: </w:t>
      </w:r>
      <w:hyperlink r:id="rId44">
        <w:r w:rsidRPr="00DC4006">
          <w:rPr>
            <w:color w:val="0000FF"/>
            <w:spacing w:val="-2"/>
            <w:u w:val="single" w:color="0000FF"/>
          </w:rPr>
          <w:t>https://www.iprbookshop.ru/139518.html</w:t>
        </w:r>
      </w:hyperlink>
    </w:p>
    <w:p w:rsidR="00D77C32" w:rsidRPr="00DC4006" w:rsidRDefault="00D77C32" w:rsidP="00337D74">
      <w:pPr>
        <w:pStyle w:val="a8"/>
        <w:numPr>
          <w:ilvl w:val="0"/>
          <w:numId w:val="37"/>
        </w:numPr>
        <w:tabs>
          <w:tab w:val="left" w:pos="0"/>
          <w:tab w:val="left" w:pos="993"/>
          <w:tab w:val="left" w:pos="10490"/>
        </w:tabs>
        <w:autoSpaceDE w:val="0"/>
        <w:autoSpaceDN w:val="0"/>
        <w:spacing w:line="312" w:lineRule="auto"/>
        <w:ind w:left="142" w:right="137" w:firstLine="567"/>
        <w:jc w:val="both"/>
        <w:rPr>
          <w:sz w:val="24"/>
          <w:szCs w:val="24"/>
        </w:rPr>
      </w:pPr>
      <w:r w:rsidRPr="00DC4006">
        <w:rPr>
          <w:sz w:val="24"/>
          <w:szCs w:val="24"/>
        </w:rPr>
        <w:lastRenderedPageBreak/>
        <w:t xml:space="preserve">Симонова, М. В. Экономика труда: учебник для среднего профессионального образования / М. В. Симонова [и др.]; под общей редакцией М. В. Симоновой. — Москва: Издательство </w:t>
      </w:r>
      <w:proofErr w:type="spellStart"/>
      <w:r w:rsidRPr="00DC4006">
        <w:rPr>
          <w:sz w:val="24"/>
          <w:szCs w:val="24"/>
        </w:rPr>
        <w:t>Юрайт</w:t>
      </w:r>
      <w:proofErr w:type="spellEnd"/>
      <w:r w:rsidRPr="00DC4006">
        <w:rPr>
          <w:sz w:val="24"/>
          <w:szCs w:val="24"/>
        </w:rPr>
        <w:t xml:space="preserve">, 2023. — 259 с. — (Профессиональное образование). — ISBN 978-5-534-13411-7 — Текст: электронный // Образовательная платформа </w:t>
      </w:r>
      <w:proofErr w:type="spellStart"/>
      <w:r w:rsidRPr="00DC4006">
        <w:rPr>
          <w:sz w:val="24"/>
          <w:szCs w:val="24"/>
        </w:rPr>
        <w:t>Юрайт</w:t>
      </w:r>
      <w:proofErr w:type="spellEnd"/>
      <w:r w:rsidRPr="00DC4006">
        <w:rPr>
          <w:sz w:val="24"/>
          <w:szCs w:val="24"/>
        </w:rPr>
        <w:t xml:space="preserve"> [сайт]. — URL: </w:t>
      </w:r>
      <w:hyperlink r:id="rId45">
        <w:r w:rsidRPr="00DC4006">
          <w:rPr>
            <w:color w:val="0000FF"/>
            <w:spacing w:val="-2"/>
            <w:sz w:val="24"/>
            <w:szCs w:val="24"/>
            <w:u w:val="single" w:color="0000FF"/>
          </w:rPr>
          <w:t>https://urait.ru/bcode/519424</w:t>
        </w:r>
      </w:hyperlink>
    </w:p>
    <w:p w:rsidR="00D77C32" w:rsidRPr="00DC4006" w:rsidRDefault="00D77C32" w:rsidP="00337D74">
      <w:pPr>
        <w:pStyle w:val="a8"/>
        <w:numPr>
          <w:ilvl w:val="0"/>
          <w:numId w:val="37"/>
        </w:numPr>
        <w:tabs>
          <w:tab w:val="left" w:pos="0"/>
          <w:tab w:val="left" w:pos="993"/>
          <w:tab w:val="left" w:pos="10490"/>
        </w:tabs>
        <w:autoSpaceDE w:val="0"/>
        <w:autoSpaceDN w:val="0"/>
        <w:spacing w:line="312" w:lineRule="auto"/>
        <w:ind w:left="142" w:right="484" w:firstLine="567"/>
        <w:jc w:val="both"/>
        <w:rPr>
          <w:sz w:val="24"/>
          <w:szCs w:val="24"/>
        </w:rPr>
      </w:pPr>
      <w:proofErr w:type="spellStart"/>
      <w:r w:rsidRPr="00DC4006">
        <w:rPr>
          <w:sz w:val="24"/>
          <w:szCs w:val="24"/>
        </w:rPr>
        <w:t>Староверова</w:t>
      </w:r>
      <w:proofErr w:type="spellEnd"/>
      <w:r w:rsidRPr="00DC4006">
        <w:rPr>
          <w:sz w:val="24"/>
          <w:szCs w:val="24"/>
        </w:rPr>
        <w:t>, К. О.</w:t>
      </w:r>
      <w:r w:rsidRPr="00DC4006">
        <w:rPr>
          <w:spacing w:val="40"/>
          <w:sz w:val="24"/>
          <w:szCs w:val="24"/>
        </w:rPr>
        <w:t xml:space="preserve"> </w:t>
      </w:r>
      <w:r w:rsidRPr="00DC4006">
        <w:rPr>
          <w:sz w:val="24"/>
          <w:szCs w:val="24"/>
        </w:rPr>
        <w:t xml:space="preserve">Основы бережливого производства: учебное пособие для среднего профессионального образования / К. О. </w:t>
      </w:r>
      <w:proofErr w:type="spellStart"/>
      <w:r w:rsidRPr="00DC4006">
        <w:rPr>
          <w:sz w:val="24"/>
          <w:szCs w:val="24"/>
        </w:rPr>
        <w:t>Староверова</w:t>
      </w:r>
      <w:proofErr w:type="spellEnd"/>
      <w:r w:rsidRPr="00DC4006">
        <w:rPr>
          <w:sz w:val="24"/>
          <w:szCs w:val="24"/>
        </w:rPr>
        <w:t xml:space="preserve">. — Москва: Издательство </w:t>
      </w:r>
      <w:proofErr w:type="spellStart"/>
      <w:r w:rsidRPr="00DC4006">
        <w:rPr>
          <w:sz w:val="24"/>
          <w:szCs w:val="24"/>
        </w:rPr>
        <w:t>Юрайт</w:t>
      </w:r>
      <w:proofErr w:type="spellEnd"/>
      <w:r w:rsidRPr="00DC4006">
        <w:rPr>
          <w:sz w:val="24"/>
          <w:szCs w:val="24"/>
        </w:rPr>
        <w:t>, 2024.</w:t>
      </w:r>
      <w:r w:rsidRPr="00DC4006">
        <w:rPr>
          <w:spacing w:val="-5"/>
          <w:sz w:val="24"/>
          <w:szCs w:val="24"/>
        </w:rPr>
        <w:t xml:space="preserve"> </w:t>
      </w:r>
      <w:r w:rsidRPr="00DC4006">
        <w:rPr>
          <w:sz w:val="24"/>
          <w:szCs w:val="24"/>
        </w:rPr>
        <w:t>—</w:t>
      </w:r>
      <w:r w:rsidRPr="00DC4006">
        <w:rPr>
          <w:spacing w:val="-4"/>
          <w:sz w:val="24"/>
          <w:szCs w:val="24"/>
        </w:rPr>
        <w:t xml:space="preserve"> </w:t>
      </w:r>
      <w:r w:rsidRPr="00DC4006">
        <w:rPr>
          <w:sz w:val="24"/>
          <w:szCs w:val="24"/>
        </w:rPr>
        <w:t>74</w:t>
      </w:r>
      <w:r w:rsidRPr="00DC4006">
        <w:rPr>
          <w:spacing w:val="-4"/>
          <w:sz w:val="24"/>
          <w:szCs w:val="24"/>
        </w:rPr>
        <w:t xml:space="preserve"> </w:t>
      </w:r>
      <w:r w:rsidRPr="00DC4006">
        <w:rPr>
          <w:sz w:val="24"/>
          <w:szCs w:val="24"/>
        </w:rPr>
        <w:t>с.</w:t>
      </w:r>
      <w:r w:rsidRPr="00DC4006">
        <w:rPr>
          <w:spacing w:val="-4"/>
          <w:sz w:val="24"/>
          <w:szCs w:val="24"/>
        </w:rPr>
        <w:t xml:space="preserve"> </w:t>
      </w:r>
      <w:r w:rsidRPr="00DC4006">
        <w:rPr>
          <w:sz w:val="24"/>
          <w:szCs w:val="24"/>
        </w:rPr>
        <w:t>—</w:t>
      </w:r>
      <w:r w:rsidRPr="00DC4006">
        <w:rPr>
          <w:spacing w:val="-4"/>
          <w:sz w:val="24"/>
          <w:szCs w:val="24"/>
        </w:rPr>
        <w:t xml:space="preserve"> </w:t>
      </w:r>
      <w:r w:rsidRPr="00DC4006">
        <w:rPr>
          <w:sz w:val="24"/>
          <w:szCs w:val="24"/>
        </w:rPr>
        <w:t>(Профессиональное</w:t>
      </w:r>
      <w:r w:rsidRPr="00DC4006">
        <w:rPr>
          <w:spacing w:val="-5"/>
          <w:sz w:val="24"/>
          <w:szCs w:val="24"/>
        </w:rPr>
        <w:t xml:space="preserve"> </w:t>
      </w:r>
      <w:r w:rsidRPr="00DC4006">
        <w:rPr>
          <w:sz w:val="24"/>
          <w:szCs w:val="24"/>
        </w:rPr>
        <w:t>образование).</w:t>
      </w:r>
      <w:r w:rsidRPr="00DC4006">
        <w:rPr>
          <w:spacing w:val="-2"/>
          <w:sz w:val="24"/>
          <w:szCs w:val="24"/>
        </w:rPr>
        <w:t xml:space="preserve"> </w:t>
      </w:r>
      <w:r w:rsidRPr="00DC4006">
        <w:rPr>
          <w:sz w:val="24"/>
          <w:szCs w:val="24"/>
        </w:rPr>
        <w:t>—</w:t>
      </w:r>
      <w:r w:rsidRPr="00DC4006">
        <w:rPr>
          <w:spacing w:val="-4"/>
          <w:sz w:val="24"/>
          <w:szCs w:val="24"/>
        </w:rPr>
        <w:t xml:space="preserve"> </w:t>
      </w:r>
      <w:r w:rsidRPr="00DC4006">
        <w:rPr>
          <w:sz w:val="24"/>
          <w:szCs w:val="24"/>
        </w:rPr>
        <w:t>ISBN</w:t>
      </w:r>
      <w:r w:rsidRPr="00DC4006">
        <w:rPr>
          <w:spacing w:val="-4"/>
          <w:sz w:val="24"/>
          <w:szCs w:val="24"/>
        </w:rPr>
        <w:t xml:space="preserve"> </w:t>
      </w:r>
      <w:r w:rsidRPr="00DC4006">
        <w:rPr>
          <w:sz w:val="24"/>
          <w:szCs w:val="24"/>
        </w:rPr>
        <w:t>978-5-534-16473-2.</w:t>
      </w:r>
      <w:r w:rsidRPr="00DC4006">
        <w:rPr>
          <w:spacing w:val="-4"/>
          <w:sz w:val="24"/>
          <w:szCs w:val="24"/>
        </w:rPr>
        <w:t xml:space="preserve"> </w:t>
      </w:r>
      <w:r w:rsidRPr="00DC4006">
        <w:rPr>
          <w:sz w:val="24"/>
          <w:szCs w:val="24"/>
        </w:rPr>
        <w:t>—</w:t>
      </w:r>
      <w:r w:rsidRPr="00DC4006">
        <w:rPr>
          <w:spacing w:val="-4"/>
          <w:sz w:val="24"/>
          <w:szCs w:val="24"/>
        </w:rPr>
        <w:t xml:space="preserve"> </w:t>
      </w:r>
      <w:r w:rsidRPr="00DC4006">
        <w:rPr>
          <w:sz w:val="24"/>
          <w:szCs w:val="24"/>
        </w:rPr>
        <w:t xml:space="preserve">Текст: электронный // Образовательная платформа </w:t>
      </w:r>
      <w:proofErr w:type="spellStart"/>
      <w:r w:rsidRPr="00DC4006">
        <w:rPr>
          <w:sz w:val="24"/>
          <w:szCs w:val="24"/>
        </w:rPr>
        <w:t>Юрайт</w:t>
      </w:r>
      <w:proofErr w:type="spellEnd"/>
      <w:r w:rsidRPr="00DC4006">
        <w:rPr>
          <w:sz w:val="24"/>
          <w:szCs w:val="24"/>
        </w:rPr>
        <w:t xml:space="preserve"> [сайт]. — URL: </w:t>
      </w:r>
      <w:hyperlink r:id="rId46">
        <w:r w:rsidRPr="00DC4006">
          <w:rPr>
            <w:color w:val="0000FF"/>
            <w:spacing w:val="-2"/>
            <w:sz w:val="24"/>
            <w:szCs w:val="24"/>
            <w:u w:val="single" w:color="0000FF"/>
          </w:rPr>
          <w:t>https://urait.ru/bcode/544921</w:t>
        </w:r>
      </w:hyperlink>
    </w:p>
    <w:p w:rsidR="00D77C32" w:rsidRPr="00DC4006" w:rsidRDefault="00D77C32" w:rsidP="00337D74">
      <w:pPr>
        <w:pStyle w:val="a8"/>
        <w:numPr>
          <w:ilvl w:val="0"/>
          <w:numId w:val="37"/>
        </w:numPr>
        <w:tabs>
          <w:tab w:val="left" w:pos="0"/>
          <w:tab w:val="left" w:pos="993"/>
          <w:tab w:val="left" w:pos="10490"/>
        </w:tabs>
        <w:autoSpaceDE w:val="0"/>
        <w:autoSpaceDN w:val="0"/>
        <w:spacing w:line="312" w:lineRule="auto"/>
        <w:ind w:left="142" w:right="139" w:firstLine="567"/>
        <w:jc w:val="both"/>
        <w:rPr>
          <w:sz w:val="24"/>
          <w:szCs w:val="24"/>
        </w:rPr>
      </w:pPr>
      <w:r w:rsidRPr="00DC4006">
        <w:rPr>
          <w:sz w:val="24"/>
          <w:szCs w:val="24"/>
        </w:rPr>
        <w:t>Шмелёва, А.Н. Методы бережливого производства: учебно-методическое пособие / А.Н. Шмелёва.</w:t>
      </w:r>
      <w:r w:rsidRPr="00DC4006">
        <w:rPr>
          <w:spacing w:val="-15"/>
          <w:sz w:val="24"/>
          <w:szCs w:val="24"/>
        </w:rPr>
        <w:t xml:space="preserve"> </w:t>
      </w:r>
      <w:r w:rsidRPr="00DC4006">
        <w:rPr>
          <w:sz w:val="24"/>
          <w:szCs w:val="24"/>
        </w:rPr>
        <w:t>—</w:t>
      </w:r>
      <w:r w:rsidRPr="00DC4006">
        <w:rPr>
          <w:spacing w:val="-15"/>
          <w:sz w:val="24"/>
          <w:szCs w:val="24"/>
        </w:rPr>
        <w:t xml:space="preserve"> </w:t>
      </w:r>
      <w:r w:rsidRPr="00DC4006">
        <w:rPr>
          <w:sz w:val="24"/>
          <w:szCs w:val="24"/>
        </w:rPr>
        <w:t>Москва:</w:t>
      </w:r>
      <w:r w:rsidRPr="00DC4006">
        <w:rPr>
          <w:spacing w:val="-15"/>
          <w:sz w:val="24"/>
          <w:szCs w:val="24"/>
        </w:rPr>
        <w:t xml:space="preserve"> </w:t>
      </w:r>
      <w:r w:rsidRPr="00DC4006">
        <w:rPr>
          <w:sz w:val="24"/>
          <w:szCs w:val="24"/>
        </w:rPr>
        <w:t>РТУ</w:t>
      </w:r>
      <w:r w:rsidRPr="00DC4006">
        <w:rPr>
          <w:spacing w:val="-15"/>
          <w:sz w:val="24"/>
          <w:szCs w:val="24"/>
        </w:rPr>
        <w:t xml:space="preserve"> </w:t>
      </w:r>
      <w:r w:rsidRPr="00DC4006">
        <w:rPr>
          <w:sz w:val="24"/>
          <w:szCs w:val="24"/>
        </w:rPr>
        <w:t>МИРЭА,</w:t>
      </w:r>
      <w:r w:rsidRPr="00DC4006">
        <w:rPr>
          <w:spacing w:val="-15"/>
          <w:sz w:val="24"/>
          <w:szCs w:val="24"/>
        </w:rPr>
        <w:t xml:space="preserve"> </w:t>
      </w:r>
      <w:r w:rsidRPr="00DC4006">
        <w:rPr>
          <w:sz w:val="24"/>
          <w:szCs w:val="24"/>
        </w:rPr>
        <w:t>2021.</w:t>
      </w:r>
      <w:r w:rsidRPr="00DC4006">
        <w:rPr>
          <w:spacing w:val="-15"/>
          <w:sz w:val="24"/>
          <w:szCs w:val="24"/>
        </w:rPr>
        <w:t xml:space="preserve"> </w:t>
      </w:r>
      <w:r w:rsidRPr="00DC4006">
        <w:rPr>
          <w:sz w:val="24"/>
          <w:szCs w:val="24"/>
        </w:rPr>
        <w:t>—</w:t>
      </w:r>
      <w:r w:rsidRPr="00DC4006">
        <w:rPr>
          <w:spacing w:val="-15"/>
          <w:sz w:val="24"/>
          <w:szCs w:val="24"/>
        </w:rPr>
        <w:t xml:space="preserve"> </w:t>
      </w:r>
      <w:r w:rsidRPr="00DC4006">
        <w:rPr>
          <w:sz w:val="24"/>
          <w:szCs w:val="24"/>
        </w:rPr>
        <w:t>38</w:t>
      </w:r>
      <w:r w:rsidRPr="00DC4006">
        <w:rPr>
          <w:spacing w:val="-15"/>
          <w:sz w:val="24"/>
          <w:szCs w:val="24"/>
        </w:rPr>
        <w:t xml:space="preserve"> </w:t>
      </w:r>
      <w:r w:rsidRPr="00DC4006">
        <w:rPr>
          <w:sz w:val="24"/>
          <w:szCs w:val="24"/>
        </w:rPr>
        <w:t>с.</w:t>
      </w:r>
      <w:r w:rsidRPr="00DC4006">
        <w:rPr>
          <w:spacing w:val="-14"/>
          <w:sz w:val="24"/>
          <w:szCs w:val="24"/>
        </w:rPr>
        <w:t xml:space="preserve"> </w:t>
      </w:r>
      <w:r w:rsidRPr="00DC4006">
        <w:rPr>
          <w:sz w:val="24"/>
          <w:szCs w:val="24"/>
        </w:rPr>
        <w:t>—</w:t>
      </w:r>
      <w:r w:rsidRPr="00DC4006">
        <w:rPr>
          <w:spacing w:val="-15"/>
          <w:sz w:val="24"/>
          <w:szCs w:val="24"/>
        </w:rPr>
        <w:t xml:space="preserve"> </w:t>
      </w:r>
      <w:r w:rsidRPr="00DC4006">
        <w:rPr>
          <w:sz w:val="24"/>
          <w:szCs w:val="24"/>
        </w:rPr>
        <w:t>Текст:</w:t>
      </w:r>
      <w:r w:rsidRPr="00DC4006">
        <w:rPr>
          <w:spacing w:val="-14"/>
          <w:sz w:val="24"/>
          <w:szCs w:val="24"/>
        </w:rPr>
        <w:t xml:space="preserve"> </w:t>
      </w:r>
      <w:r w:rsidRPr="00DC4006">
        <w:rPr>
          <w:sz w:val="24"/>
          <w:szCs w:val="24"/>
        </w:rPr>
        <w:t>электронный</w:t>
      </w:r>
      <w:r w:rsidRPr="00DC4006">
        <w:rPr>
          <w:spacing w:val="-15"/>
          <w:sz w:val="24"/>
          <w:szCs w:val="24"/>
        </w:rPr>
        <w:t xml:space="preserve"> </w:t>
      </w:r>
      <w:r w:rsidRPr="00DC4006">
        <w:rPr>
          <w:sz w:val="24"/>
          <w:szCs w:val="24"/>
        </w:rPr>
        <w:t>//</w:t>
      </w:r>
      <w:r w:rsidRPr="00DC4006">
        <w:rPr>
          <w:spacing w:val="-15"/>
          <w:sz w:val="24"/>
          <w:szCs w:val="24"/>
        </w:rPr>
        <w:t xml:space="preserve"> </w:t>
      </w:r>
      <w:r w:rsidRPr="00DC4006">
        <w:rPr>
          <w:sz w:val="24"/>
          <w:szCs w:val="24"/>
        </w:rPr>
        <w:t>Лань:</w:t>
      </w:r>
      <w:r w:rsidRPr="00DC4006">
        <w:rPr>
          <w:spacing w:val="-15"/>
          <w:sz w:val="24"/>
          <w:szCs w:val="24"/>
        </w:rPr>
        <w:t xml:space="preserve"> </w:t>
      </w:r>
      <w:r w:rsidRPr="00DC4006">
        <w:rPr>
          <w:sz w:val="24"/>
          <w:szCs w:val="24"/>
        </w:rPr>
        <w:t xml:space="preserve">электронно- библиотечная система. — URL: </w:t>
      </w:r>
      <w:hyperlink r:id="rId47">
        <w:r w:rsidRPr="00DC4006">
          <w:rPr>
            <w:color w:val="0000FF"/>
            <w:sz w:val="24"/>
            <w:szCs w:val="24"/>
            <w:u w:val="single" w:color="0000FF"/>
          </w:rPr>
          <w:t>https://e.lanbook.com/book/171543</w:t>
        </w:r>
      </w:hyperlink>
    </w:p>
    <w:p w:rsidR="00D77C32" w:rsidRPr="00DC4006" w:rsidRDefault="00D77C32" w:rsidP="00D77C32">
      <w:pPr>
        <w:pStyle w:val="a8"/>
        <w:tabs>
          <w:tab w:val="left" w:pos="0"/>
          <w:tab w:val="left" w:pos="993"/>
          <w:tab w:val="left" w:pos="10490"/>
        </w:tabs>
        <w:spacing w:line="312" w:lineRule="auto"/>
        <w:ind w:left="709" w:right="139" w:firstLine="0"/>
        <w:rPr>
          <w:sz w:val="24"/>
          <w:szCs w:val="24"/>
        </w:rPr>
      </w:pPr>
    </w:p>
    <w:p w:rsidR="00D77C32" w:rsidRPr="00DC4006" w:rsidRDefault="00D77C32" w:rsidP="00D77C32">
      <w:pPr>
        <w:pStyle w:val="2"/>
        <w:tabs>
          <w:tab w:val="left" w:pos="0"/>
          <w:tab w:val="left" w:pos="993"/>
          <w:tab w:val="left" w:pos="1449"/>
          <w:tab w:val="left" w:pos="10490"/>
        </w:tabs>
        <w:spacing w:before="0" w:line="312" w:lineRule="auto"/>
        <w:ind w:left="709"/>
        <w:rPr>
          <w:rFonts w:ascii="Times New Roman" w:hAnsi="Times New Roman" w:cs="Times New Roman"/>
          <w:sz w:val="24"/>
          <w:szCs w:val="24"/>
        </w:rPr>
      </w:pPr>
      <w:r w:rsidRPr="00DC4006">
        <w:rPr>
          <w:rFonts w:ascii="Times New Roman" w:hAnsi="Times New Roman" w:cs="Times New Roman"/>
          <w:color w:val="000000"/>
          <w:sz w:val="24"/>
          <w:szCs w:val="24"/>
        </w:rPr>
        <w:t>3.2.3. Дополнительные источники (при необходимости)</w:t>
      </w:r>
    </w:p>
    <w:p w:rsidR="00D77C32" w:rsidRPr="00DC4006" w:rsidRDefault="00D77C32" w:rsidP="00337D74">
      <w:pPr>
        <w:pStyle w:val="a8"/>
        <w:numPr>
          <w:ilvl w:val="0"/>
          <w:numId w:val="36"/>
        </w:numPr>
        <w:tabs>
          <w:tab w:val="left" w:pos="0"/>
          <w:tab w:val="left" w:pos="993"/>
          <w:tab w:val="left" w:pos="10490"/>
        </w:tabs>
        <w:autoSpaceDE w:val="0"/>
        <w:autoSpaceDN w:val="0"/>
        <w:spacing w:line="312" w:lineRule="auto"/>
        <w:ind w:left="142" w:right="137" w:firstLine="567"/>
        <w:jc w:val="both"/>
        <w:rPr>
          <w:sz w:val="24"/>
          <w:szCs w:val="24"/>
        </w:rPr>
      </w:pPr>
      <w:r w:rsidRPr="00DC4006">
        <w:rPr>
          <w:sz w:val="24"/>
          <w:szCs w:val="24"/>
        </w:rPr>
        <w:t>Виниченко, В. А. Бережливое производство: учебное пособие / В. А. Виниченко. – Новосибирск:</w:t>
      </w:r>
      <w:r w:rsidRPr="00DC4006">
        <w:rPr>
          <w:spacing w:val="-8"/>
          <w:sz w:val="24"/>
          <w:szCs w:val="24"/>
        </w:rPr>
        <w:t xml:space="preserve"> </w:t>
      </w:r>
      <w:r w:rsidRPr="00DC4006">
        <w:rPr>
          <w:sz w:val="24"/>
          <w:szCs w:val="24"/>
        </w:rPr>
        <w:t>Изд-во</w:t>
      </w:r>
      <w:r w:rsidRPr="00DC4006">
        <w:rPr>
          <w:spacing w:val="-9"/>
          <w:sz w:val="24"/>
          <w:szCs w:val="24"/>
        </w:rPr>
        <w:t xml:space="preserve"> </w:t>
      </w:r>
      <w:r w:rsidRPr="00DC4006">
        <w:rPr>
          <w:sz w:val="24"/>
          <w:szCs w:val="24"/>
        </w:rPr>
        <w:t>НГТУ,</w:t>
      </w:r>
      <w:r w:rsidRPr="00DC4006">
        <w:rPr>
          <w:spacing w:val="-8"/>
          <w:sz w:val="24"/>
          <w:szCs w:val="24"/>
        </w:rPr>
        <w:t xml:space="preserve"> </w:t>
      </w:r>
      <w:r w:rsidRPr="00DC4006">
        <w:rPr>
          <w:sz w:val="24"/>
          <w:szCs w:val="24"/>
        </w:rPr>
        <w:t>2020.</w:t>
      </w:r>
      <w:r w:rsidRPr="00DC4006">
        <w:rPr>
          <w:spacing w:val="-8"/>
          <w:sz w:val="24"/>
          <w:szCs w:val="24"/>
        </w:rPr>
        <w:t xml:space="preserve"> </w:t>
      </w:r>
      <w:r w:rsidRPr="00DC4006">
        <w:rPr>
          <w:sz w:val="24"/>
          <w:szCs w:val="24"/>
        </w:rPr>
        <w:t>–</w:t>
      </w:r>
      <w:r w:rsidRPr="00DC4006">
        <w:rPr>
          <w:spacing w:val="40"/>
          <w:sz w:val="24"/>
          <w:szCs w:val="24"/>
        </w:rPr>
        <w:t xml:space="preserve"> </w:t>
      </w:r>
      <w:r w:rsidRPr="00DC4006">
        <w:rPr>
          <w:sz w:val="24"/>
          <w:szCs w:val="24"/>
        </w:rPr>
        <w:t>100</w:t>
      </w:r>
      <w:r w:rsidRPr="00DC4006">
        <w:rPr>
          <w:spacing w:val="-8"/>
          <w:sz w:val="24"/>
          <w:szCs w:val="24"/>
        </w:rPr>
        <w:t xml:space="preserve"> </w:t>
      </w:r>
      <w:r w:rsidRPr="00DC4006">
        <w:rPr>
          <w:sz w:val="24"/>
          <w:szCs w:val="24"/>
        </w:rPr>
        <w:t>с.</w:t>
      </w:r>
      <w:r w:rsidRPr="00DC4006">
        <w:rPr>
          <w:spacing w:val="-8"/>
          <w:sz w:val="24"/>
          <w:szCs w:val="24"/>
        </w:rPr>
        <w:t xml:space="preserve"> </w:t>
      </w:r>
      <w:r w:rsidRPr="00DC4006">
        <w:rPr>
          <w:sz w:val="24"/>
          <w:szCs w:val="24"/>
        </w:rPr>
        <w:t>–</w:t>
      </w:r>
      <w:r w:rsidRPr="00DC4006">
        <w:rPr>
          <w:spacing w:val="-8"/>
          <w:sz w:val="24"/>
          <w:szCs w:val="24"/>
        </w:rPr>
        <w:t xml:space="preserve"> </w:t>
      </w:r>
      <w:r w:rsidRPr="00DC4006">
        <w:rPr>
          <w:sz w:val="24"/>
          <w:szCs w:val="24"/>
        </w:rPr>
        <w:t>ISBN</w:t>
      </w:r>
      <w:r w:rsidRPr="00DC4006">
        <w:rPr>
          <w:spacing w:val="-9"/>
          <w:sz w:val="24"/>
          <w:szCs w:val="24"/>
        </w:rPr>
        <w:t xml:space="preserve"> </w:t>
      </w:r>
      <w:r w:rsidRPr="00DC4006">
        <w:rPr>
          <w:sz w:val="24"/>
          <w:szCs w:val="24"/>
        </w:rPr>
        <w:t>978-5-7782-4328-6.</w:t>
      </w:r>
      <w:r w:rsidRPr="00DC4006">
        <w:rPr>
          <w:spacing w:val="-6"/>
          <w:sz w:val="24"/>
          <w:szCs w:val="24"/>
        </w:rPr>
        <w:t xml:space="preserve"> </w:t>
      </w:r>
      <w:r w:rsidRPr="00DC4006">
        <w:rPr>
          <w:sz w:val="24"/>
          <w:szCs w:val="24"/>
        </w:rPr>
        <w:t>–</w:t>
      </w:r>
      <w:r w:rsidRPr="00DC4006">
        <w:rPr>
          <w:spacing w:val="-8"/>
          <w:sz w:val="24"/>
          <w:szCs w:val="24"/>
        </w:rPr>
        <w:t xml:space="preserve"> </w:t>
      </w:r>
      <w:r w:rsidRPr="00DC4006">
        <w:rPr>
          <w:sz w:val="24"/>
          <w:szCs w:val="24"/>
        </w:rPr>
        <w:t>Текст:</w:t>
      </w:r>
      <w:r w:rsidRPr="00DC4006">
        <w:rPr>
          <w:spacing w:val="-7"/>
          <w:sz w:val="24"/>
          <w:szCs w:val="24"/>
        </w:rPr>
        <w:t xml:space="preserve"> </w:t>
      </w:r>
      <w:r w:rsidRPr="00DC4006">
        <w:rPr>
          <w:sz w:val="24"/>
          <w:szCs w:val="24"/>
        </w:rPr>
        <w:t xml:space="preserve">электронный. – URL: </w:t>
      </w:r>
      <w:hyperlink r:id="rId48">
        <w:r w:rsidRPr="00DC4006">
          <w:rPr>
            <w:color w:val="0000FF"/>
            <w:sz w:val="24"/>
            <w:szCs w:val="24"/>
            <w:u w:val="single" w:color="0000FF"/>
          </w:rPr>
          <w:t>https://znanium.com/catalog/product/1869254</w:t>
        </w:r>
      </w:hyperlink>
    </w:p>
    <w:p w:rsidR="00D77C32" w:rsidRPr="00DC4006" w:rsidRDefault="00D77C32" w:rsidP="00337D74">
      <w:pPr>
        <w:pStyle w:val="a8"/>
        <w:numPr>
          <w:ilvl w:val="0"/>
          <w:numId w:val="36"/>
        </w:numPr>
        <w:tabs>
          <w:tab w:val="left" w:pos="0"/>
          <w:tab w:val="left" w:pos="993"/>
          <w:tab w:val="left" w:pos="10490"/>
        </w:tabs>
        <w:autoSpaceDE w:val="0"/>
        <w:autoSpaceDN w:val="0"/>
        <w:spacing w:line="312" w:lineRule="auto"/>
        <w:ind w:left="142" w:right="137" w:firstLine="567"/>
        <w:jc w:val="both"/>
        <w:rPr>
          <w:sz w:val="24"/>
          <w:szCs w:val="24"/>
        </w:rPr>
      </w:pPr>
      <w:proofErr w:type="spellStart"/>
      <w:r w:rsidRPr="00DC4006">
        <w:rPr>
          <w:sz w:val="24"/>
          <w:szCs w:val="24"/>
        </w:rPr>
        <w:t>Вэйдер</w:t>
      </w:r>
      <w:proofErr w:type="spellEnd"/>
      <w:r w:rsidRPr="00DC4006">
        <w:rPr>
          <w:sz w:val="24"/>
          <w:szCs w:val="24"/>
        </w:rPr>
        <w:t>, М. Инструменты бережливого производства: Мини-руководство по внедрению методик</w:t>
      </w:r>
      <w:r w:rsidRPr="00DC4006">
        <w:rPr>
          <w:spacing w:val="-3"/>
          <w:sz w:val="24"/>
          <w:szCs w:val="24"/>
        </w:rPr>
        <w:t xml:space="preserve"> </w:t>
      </w:r>
      <w:r w:rsidRPr="00DC4006">
        <w:rPr>
          <w:sz w:val="24"/>
          <w:szCs w:val="24"/>
        </w:rPr>
        <w:t>бережливого</w:t>
      </w:r>
      <w:r w:rsidRPr="00DC4006">
        <w:rPr>
          <w:spacing w:val="-3"/>
          <w:sz w:val="24"/>
          <w:szCs w:val="24"/>
        </w:rPr>
        <w:t xml:space="preserve"> </w:t>
      </w:r>
      <w:r w:rsidRPr="00DC4006">
        <w:rPr>
          <w:sz w:val="24"/>
          <w:szCs w:val="24"/>
        </w:rPr>
        <w:t>производства:</w:t>
      </w:r>
      <w:r w:rsidRPr="00DC4006">
        <w:rPr>
          <w:spacing w:val="-3"/>
          <w:sz w:val="24"/>
          <w:szCs w:val="24"/>
        </w:rPr>
        <w:t xml:space="preserve"> </w:t>
      </w:r>
      <w:r w:rsidRPr="00DC4006">
        <w:rPr>
          <w:sz w:val="24"/>
          <w:szCs w:val="24"/>
        </w:rPr>
        <w:t>справочник</w:t>
      </w:r>
      <w:r w:rsidRPr="00DC4006">
        <w:rPr>
          <w:spacing w:val="-3"/>
          <w:sz w:val="24"/>
          <w:szCs w:val="24"/>
        </w:rPr>
        <w:t xml:space="preserve"> </w:t>
      </w:r>
      <w:r w:rsidRPr="00DC4006">
        <w:rPr>
          <w:sz w:val="24"/>
          <w:szCs w:val="24"/>
        </w:rPr>
        <w:t>/</w:t>
      </w:r>
      <w:r w:rsidRPr="00DC4006">
        <w:rPr>
          <w:spacing w:val="-3"/>
          <w:sz w:val="24"/>
          <w:szCs w:val="24"/>
        </w:rPr>
        <w:t xml:space="preserve"> </w:t>
      </w:r>
      <w:r w:rsidRPr="00DC4006">
        <w:rPr>
          <w:sz w:val="24"/>
          <w:szCs w:val="24"/>
        </w:rPr>
        <w:t>М.</w:t>
      </w:r>
      <w:r w:rsidRPr="00DC4006">
        <w:rPr>
          <w:spacing w:val="-3"/>
          <w:sz w:val="24"/>
          <w:szCs w:val="24"/>
        </w:rPr>
        <w:t xml:space="preserve"> </w:t>
      </w:r>
      <w:proofErr w:type="spellStart"/>
      <w:r w:rsidRPr="00DC4006">
        <w:rPr>
          <w:sz w:val="24"/>
          <w:szCs w:val="24"/>
        </w:rPr>
        <w:t>Вэйдер</w:t>
      </w:r>
      <w:proofErr w:type="spellEnd"/>
      <w:r w:rsidRPr="00DC4006">
        <w:rPr>
          <w:spacing w:val="-3"/>
          <w:sz w:val="24"/>
          <w:szCs w:val="24"/>
        </w:rPr>
        <w:t xml:space="preserve"> </w:t>
      </w:r>
      <w:r w:rsidRPr="00DC4006">
        <w:rPr>
          <w:sz w:val="24"/>
          <w:szCs w:val="24"/>
        </w:rPr>
        <w:t>//</w:t>
      </w:r>
      <w:r w:rsidRPr="00DC4006">
        <w:rPr>
          <w:spacing w:val="-3"/>
          <w:sz w:val="24"/>
          <w:szCs w:val="24"/>
        </w:rPr>
        <w:t xml:space="preserve"> </w:t>
      </w:r>
      <w:r w:rsidRPr="00DC4006">
        <w:rPr>
          <w:sz w:val="24"/>
          <w:szCs w:val="24"/>
        </w:rPr>
        <w:t>Москва:</w:t>
      </w:r>
      <w:r w:rsidRPr="00DC4006">
        <w:rPr>
          <w:spacing w:val="-3"/>
          <w:sz w:val="24"/>
          <w:szCs w:val="24"/>
        </w:rPr>
        <w:t xml:space="preserve"> </w:t>
      </w:r>
      <w:proofErr w:type="spellStart"/>
      <w:r w:rsidRPr="00DC4006">
        <w:rPr>
          <w:sz w:val="24"/>
          <w:szCs w:val="24"/>
        </w:rPr>
        <w:t>Альпина</w:t>
      </w:r>
      <w:proofErr w:type="spellEnd"/>
      <w:r w:rsidRPr="00DC4006">
        <w:rPr>
          <w:spacing w:val="-4"/>
          <w:sz w:val="24"/>
          <w:szCs w:val="24"/>
        </w:rPr>
        <w:t xml:space="preserve"> </w:t>
      </w:r>
      <w:r w:rsidRPr="00DC4006">
        <w:rPr>
          <w:sz w:val="24"/>
          <w:szCs w:val="24"/>
        </w:rPr>
        <w:t>Паблишер, 2020. - 125 с.</w:t>
      </w:r>
    </w:p>
    <w:p w:rsidR="00D77C32" w:rsidRPr="00DC4006" w:rsidRDefault="00D77C32" w:rsidP="00337D74">
      <w:pPr>
        <w:pStyle w:val="a8"/>
        <w:numPr>
          <w:ilvl w:val="0"/>
          <w:numId w:val="36"/>
        </w:numPr>
        <w:tabs>
          <w:tab w:val="left" w:pos="0"/>
          <w:tab w:val="left" w:pos="993"/>
          <w:tab w:val="left" w:pos="10490"/>
        </w:tabs>
        <w:autoSpaceDE w:val="0"/>
        <w:autoSpaceDN w:val="0"/>
        <w:spacing w:line="312" w:lineRule="auto"/>
        <w:ind w:left="142" w:right="138" w:firstLine="567"/>
        <w:jc w:val="both"/>
        <w:rPr>
          <w:sz w:val="24"/>
          <w:szCs w:val="24"/>
        </w:rPr>
      </w:pPr>
      <w:r w:rsidRPr="00DC4006">
        <w:rPr>
          <w:sz w:val="24"/>
          <w:szCs w:val="24"/>
        </w:rPr>
        <w:t xml:space="preserve">ГОСТ Р 56407-2023. Бережливое производство. Основные инструменты и методы их применения: утвержден и введен в действие Приказом Федерального агентства по техническому регулированию и метрологии от 30 октября 2023 г. N 1292-ст: дата введения 2024-02-01. — Москва: Гост Ассистент. — 16 с.— URL: </w:t>
      </w:r>
      <w:hyperlink r:id="rId49">
        <w:r w:rsidRPr="00DC4006">
          <w:rPr>
            <w:color w:val="0000FF"/>
            <w:sz w:val="24"/>
            <w:szCs w:val="24"/>
            <w:u w:val="single" w:color="0000FF"/>
          </w:rPr>
          <w:t>https://gostassistent.ru/doc/7cfeecc4-</w:t>
        </w:r>
      </w:hyperlink>
      <w:r w:rsidRPr="00DC4006">
        <w:rPr>
          <w:color w:val="0000FF"/>
          <w:sz w:val="24"/>
          <w:szCs w:val="24"/>
        </w:rPr>
        <w:t xml:space="preserve"> </w:t>
      </w:r>
      <w:hyperlink r:id="rId50">
        <w:r w:rsidRPr="00DC4006">
          <w:rPr>
            <w:color w:val="0000FF"/>
            <w:spacing w:val="-2"/>
            <w:sz w:val="24"/>
            <w:szCs w:val="24"/>
            <w:u w:val="single" w:color="0000FF"/>
          </w:rPr>
          <w:t>ac82-4555-af8f-7e0394244343</w:t>
        </w:r>
      </w:hyperlink>
    </w:p>
    <w:p w:rsidR="00D77C32" w:rsidRPr="00DC4006" w:rsidRDefault="00D77C32" w:rsidP="00337D74">
      <w:pPr>
        <w:pStyle w:val="a8"/>
        <w:numPr>
          <w:ilvl w:val="0"/>
          <w:numId w:val="36"/>
        </w:numPr>
        <w:tabs>
          <w:tab w:val="left" w:pos="0"/>
          <w:tab w:val="left" w:pos="993"/>
          <w:tab w:val="left" w:pos="10490"/>
        </w:tabs>
        <w:autoSpaceDE w:val="0"/>
        <w:autoSpaceDN w:val="0"/>
        <w:spacing w:line="312" w:lineRule="auto"/>
        <w:ind w:left="142" w:right="137" w:firstLine="567"/>
        <w:jc w:val="both"/>
        <w:rPr>
          <w:sz w:val="24"/>
          <w:szCs w:val="24"/>
        </w:rPr>
      </w:pPr>
      <w:r w:rsidRPr="00DC4006">
        <w:rPr>
          <w:sz w:val="24"/>
          <w:szCs w:val="24"/>
        </w:rPr>
        <w:t>ГОСТ Р 56020-2020. Национальный стандарт Российской Федерации. Бережливое производство. Основные положения и словарь: утвержден и введен в действие Приказом Федерального</w:t>
      </w:r>
      <w:r w:rsidRPr="00DC4006">
        <w:rPr>
          <w:spacing w:val="-8"/>
          <w:sz w:val="24"/>
          <w:szCs w:val="24"/>
        </w:rPr>
        <w:t xml:space="preserve"> </w:t>
      </w:r>
      <w:r w:rsidRPr="00DC4006">
        <w:rPr>
          <w:sz w:val="24"/>
          <w:szCs w:val="24"/>
        </w:rPr>
        <w:t>агентства</w:t>
      </w:r>
      <w:r w:rsidRPr="00DC4006">
        <w:rPr>
          <w:spacing w:val="-9"/>
          <w:sz w:val="24"/>
          <w:szCs w:val="24"/>
        </w:rPr>
        <w:t xml:space="preserve"> </w:t>
      </w:r>
      <w:r w:rsidRPr="00DC4006">
        <w:rPr>
          <w:sz w:val="24"/>
          <w:szCs w:val="24"/>
        </w:rPr>
        <w:t>по</w:t>
      </w:r>
      <w:r w:rsidRPr="00DC4006">
        <w:rPr>
          <w:spacing w:val="-8"/>
          <w:sz w:val="24"/>
          <w:szCs w:val="24"/>
        </w:rPr>
        <w:t xml:space="preserve"> </w:t>
      </w:r>
      <w:r w:rsidRPr="00DC4006">
        <w:rPr>
          <w:sz w:val="24"/>
          <w:szCs w:val="24"/>
        </w:rPr>
        <w:t>техническому</w:t>
      </w:r>
      <w:r w:rsidRPr="00DC4006">
        <w:rPr>
          <w:spacing w:val="-8"/>
          <w:sz w:val="24"/>
          <w:szCs w:val="24"/>
        </w:rPr>
        <w:t xml:space="preserve"> </w:t>
      </w:r>
      <w:r w:rsidRPr="00DC4006">
        <w:rPr>
          <w:sz w:val="24"/>
          <w:szCs w:val="24"/>
        </w:rPr>
        <w:t>регулированию</w:t>
      </w:r>
      <w:r w:rsidRPr="00DC4006">
        <w:rPr>
          <w:spacing w:val="-10"/>
          <w:sz w:val="24"/>
          <w:szCs w:val="24"/>
        </w:rPr>
        <w:t xml:space="preserve"> </w:t>
      </w:r>
      <w:r w:rsidRPr="00DC4006">
        <w:rPr>
          <w:sz w:val="24"/>
          <w:szCs w:val="24"/>
        </w:rPr>
        <w:t>и</w:t>
      </w:r>
      <w:r w:rsidRPr="00DC4006">
        <w:rPr>
          <w:spacing w:val="-7"/>
          <w:sz w:val="24"/>
          <w:szCs w:val="24"/>
        </w:rPr>
        <w:t xml:space="preserve"> </w:t>
      </w:r>
      <w:r w:rsidRPr="00DC4006">
        <w:rPr>
          <w:sz w:val="24"/>
          <w:szCs w:val="24"/>
        </w:rPr>
        <w:t>метрологии</w:t>
      </w:r>
      <w:r w:rsidRPr="00DC4006">
        <w:rPr>
          <w:spacing w:val="-7"/>
          <w:sz w:val="24"/>
          <w:szCs w:val="24"/>
        </w:rPr>
        <w:t xml:space="preserve"> </w:t>
      </w:r>
      <w:r w:rsidRPr="00DC4006">
        <w:rPr>
          <w:sz w:val="24"/>
          <w:szCs w:val="24"/>
        </w:rPr>
        <w:t>от</w:t>
      </w:r>
      <w:r w:rsidRPr="00DC4006">
        <w:rPr>
          <w:spacing w:val="-8"/>
          <w:sz w:val="24"/>
          <w:szCs w:val="24"/>
        </w:rPr>
        <w:t xml:space="preserve"> </w:t>
      </w:r>
      <w:r w:rsidRPr="00DC4006">
        <w:rPr>
          <w:sz w:val="24"/>
          <w:szCs w:val="24"/>
        </w:rPr>
        <w:t>19</w:t>
      </w:r>
      <w:r w:rsidRPr="00DC4006">
        <w:rPr>
          <w:spacing w:val="-8"/>
          <w:sz w:val="24"/>
          <w:szCs w:val="24"/>
        </w:rPr>
        <w:t xml:space="preserve"> </w:t>
      </w:r>
      <w:r w:rsidRPr="00DC4006">
        <w:rPr>
          <w:sz w:val="24"/>
          <w:szCs w:val="24"/>
        </w:rPr>
        <w:t>августа</w:t>
      </w:r>
      <w:r w:rsidRPr="00DC4006">
        <w:rPr>
          <w:spacing w:val="-8"/>
          <w:sz w:val="24"/>
          <w:szCs w:val="24"/>
        </w:rPr>
        <w:t xml:space="preserve"> </w:t>
      </w:r>
      <w:r w:rsidRPr="00DC4006">
        <w:rPr>
          <w:sz w:val="24"/>
          <w:szCs w:val="24"/>
        </w:rPr>
        <w:t>2020</w:t>
      </w:r>
      <w:r w:rsidRPr="00DC4006">
        <w:rPr>
          <w:spacing w:val="-8"/>
          <w:sz w:val="24"/>
          <w:szCs w:val="24"/>
        </w:rPr>
        <w:t xml:space="preserve"> </w:t>
      </w:r>
      <w:r w:rsidRPr="00DC4006">
        <w:rPr>
          <w:sz w:val="24"/>
          <w:szCs w:val="24"/>
        </w:rPr>
        <w:t>г. N 513-ст: дата введения 2021-08-01. —</w:t>
      </w:r>
      <w:r w:rsidRPr="00DC4006">
        <w:rPr>
          <w:spacing w:val="40"/>
          <w:sz w:val="24"/>
          <w:szCs w:val="24"/>
        </w:rPr>
        <w:t xml:space="preserve"> </w:t>
      </w:r>
      <w:r w:rsidRPr="00DC4006">
        <w:rPr>
          <w:sz w:val="24"/>
          <w:szCs w:val="24"/>
        </w:rPr>
        <w:t xml:space="preserve">Москва: Гост Ассистент. — 20 с.— URL: </w:t>
      </w:r>
      <w:hyperlink r:id="rId51">
        <w:r w:rsidRPr="00DC4006">
          <w:rPr>
            <w:color w:val="0000FF"/>
            <w:spacing w:val="-2"/>
            <w:sz w:val="24"/>
            <w:szCs w:val="24"/>
            <w:u w:val="single" w:color="0000FF"/>
          </w:rPr>
          <w:t>https://gostassistent.ru/doc/9bdeb20e-11f9-4ed2-9e1f-031cbccc3081</w:t>
        </w:r>
      </w:hyperlink>
    </w:p>
    <w:p w:rsidR="00D77C32" w:rsidRPr="00DC4006" w:rsidRDefault="00D77C32" w:rsidP="00337D74">
      <w:pPr>
        <w:pStyle w:val="a8"/>
        <w:numPr>
          <w:ilvl w:val="0"/>
          <w:numId w:val="36"/>
        </w:numPr>
        <w:tabs>
          <w:tab w:val="left" w:pos="0"/>
          <w:tab w:val="left" w:pos="993"/>
          <w:tab w:val="left" w:pos="10490"/>
        </w:tabs>
        <w:autoSpaceDE w:val="0"/>
        <w:autoSpaceDN w:val="0"/>
        <w:spacing w:line="312" w:lineRule="auto"/>
        <w:ind w:left="142" w:right="139" w:firstLine="567"/>
        <w:jc w:val="both"/>
        <w:rPr>
          <w:sz w:val="24"/>
          <w:szCs w:val="24"/>
        </w:rPr>
      </w:pPr>
      <w:r w:rsidRPr="00DC4006">
        <w:rPr>
          <w:sz w:val="24"/>
          <w:szCs w:val="24"/>
        </w:rPr>
        <w:t>Развитие бережливых производственных систем в России: новые методы и модели: монография</w:t>
      </w:r>
      <w:r w:rsidRPr="00DC4006">
        <w:rPr>
          <w:spacing w:val="-11"/>
          <w:sz w:val="24"/>
          <w:szCs w:val="24"/>
        </w:rPr>
        <w:t xml:space="preserve"> </w:t>
      </w:r>
      <w:r w:rsidRPr="00DC4006">
        <w:rPr>
          <w:sz w:val="24"/>
          <w:szCs w:val="24"/>
        </w:rPr>
        <w:t>/</w:t>
      </w:r>
      <w:r w:rsidRPr="00DC4006">
        <w:rPr>
          <w:spacing w:val="-11"/>
          <w:sz w:val="24"/>
          <w:szCs w:val="24"/>
        </w:rPr>
        <w:t xml:space="preserve"> </w:t>
      </w:r>
      <w:r w:rsidRPr="00DC4006">
        <w:rPr>
          <w:sz w:val="24"/>
          <w:szCs w:val="24"/>
        </w:rPr>
        <w:t>Ю.</w:t>
      </w:r>
      <w:r w:rsidRPr="00DC4006">
        <w:rPr>
          <w:spacing w:val="-11"/>
          <w:sz w:val="24"/>
          <w:szCs w:val="24"/>
        </w:rPr>
        <w:t xml:space="preserve"> </w:t>
      </w:r>
      <w:r w:rsidRPr="00DC4006">
        <w:rPr>
          <w:sz w:val="24"/>
          <w:szCs w:val="24"/>
        </w:rPr>
        <w:t>П.</w:t>
      </w:r>
      <w:r w:rsidRPr="00DC4006">
        <w:rPr>
          <w:spacing w:val="-12"/>
          <w:sz w:val="24"/>
          <w:szCs w:val="24"/>
        </w:rPr>
        <w:t xml:space="preserve"> </w:t>
      </w:r>
      <w:r w:rsidRPr="00DC4006">
        <w:rPr>
          <w:sz w:val="24"/>
          <w:szCs w:val="24"/>
        </w:rPr>
        <w:t>Адлер,</w:t>
      </w:r>
      <w:r w:rsidRPr="00DC4006">
        <w:rPr>
          <w:spacing w:val="-11"/>
          <w:sz w:val="24"/>
          <w:szCs w:val="24"/>
        </w:rPr>
        <w:t xml:space="preserve"> </w:t>
      </w:r>
      <w:r w:rsidRPr="00DC4006">
        <w:rPr>
          <w:sz w:val="24"/>
          <w:szCs w:val="24"/>
        </w:rPr>
        <w:t>Э.</w:t>
      </w:r>
      <w:r w:rsidRPr="00DC4006">
        <w:rPr>
          <w:spacing w:val="-11"/>
          <w:sz w:val="24"/>
          <w:szCs w:val="24"/>
        </w:rPr>
        <w:t xml:space="preserve"> </w:t>
      </w:r>
      <w:r w:rsidRPr="00DC4006">
        <w:rPr>
          <w:sz w:val="24"/>
          <w:szCs w:val="24"/>
        </w:rPr>
        <w:t>В.</w:t>
      </w:r>
      <w:r w:rsidRPr="00DC4006">
        <w:rPr>
          <w:spacing w:val="-11"/>
          <w:sz w:val="24"/>
          <w:szCs w:val="24"/>
        </w:rPr>
        <w:t xml:space="preserve"> </w:t>
      </w:r>
      <w:r w:rsidRPr="00DC4006">
        <w:rPr>
          <w:sz w:val="24"/>
          <w:szCs w:val="24"/>
        </w:rPr>
        <w:t>Кондратьев,</w:t>
      </w:r>
      <w:r w:rsidRPr="00DC4006">
        <w:rPr>
          <w:spacing w:val="-12"/>
          <w:sz w:val="24"/>
          <w:szCs w:val="24"/>
        </w:rPr>
        <w:t xml:space="preserve"> </w:t>
      </w:r>
      <w:r w:rsidRPr="00DC4006">
        <w:rPr>
          <w:sz w:val="24"/>
          <w:szCs w:val="24"/>
        </w:rPr>
        <w:t>Н.</w:t>
      </w:r>
      <w:r w:rsidRPr="00DC4006">
        <w:rPr>
          <w:spacing w:val="-12"/>
          <w:sz w:val="24"/>
          <w:szCs w:val="24"/>
        </w:rPr>
        <w:t xml:space="preserve"> </w:t>
      </w:r>
      <w:r w:rsidRPr="00DC4006">
        <w:rPr>
          <w:sz w:val="24"/>
          <w:szCs w:val="24"/>
        </w:rPr>
        <w:t>А.</w:t>
      </w:r>
      <w:r w:rsidRPr="00DC4006">
        <w:rPr>
          <w:spacing w:val="-12"/>
          <w:sz w:val="24"/>
          <w:szCs w:val="24"/>
        </w:rPr>
        <w:t xml:space="preserve"> </w:t>
      </w:r>
      <w:proofErr w:type="spellStart"/>
      <w:r w:rsidRPr="00DC4006">
        <w:rPr>
          <w:sz w:val="24"/>
          <w:szCs w:val="24"/>
        </w:rPr>
        <w:t>Гудз</w:t>
      </w:r>
      <w:proofErr w:type="spellEnd"/>
      <w:r w:rsidRPr="00DC4006">
        <w:rPr>
          <w:spacing w:val="-9"/>
          <w:sz w:val="24"/>
          <w:szCs w:val="24"/>
        </w:rPr>
        <w:t xml:space="preserve"> </w:t>
      </w:r>
      <w:r w:rsidRPr="00DC4006">
        <w:rPr>
          <w:sz w:val="24"/>
          <w:szCs w:val="24"/>
        </w:rPr>
        <w:t>[и</w:t>
      </w:r>
      <w:r w:rsidRPr="00DC4006">
        <w:rPr>
          <w:spacing w:val="-11"/>
          <w:sz w:val="24"/>
          <w:szCs w:val="24"/>
        </w:rPr>
        <w:t xml:space="preserve"> </w:t>
      </w:r>
      <w:r w:rsidRPr="00DC4006">
        <w:rPr>
          <w:sz w:val="24"/>
          <w:szCs w:val="24"/>
        </w:rPr>
        <w:t>др.];</w:t>
      </w:r>
      <w:r w:rsidRPr="00DC4006">
        <w:rPr>
          <w:spacing w:val="-11"/>
          <w:sz w:val="24"/>
          <w:szCs w:val="24"/>
        </w:rPr>
        <w:t xml:space="preserve"> </w:t>
      </w:r>
      <w:r w:rsidRPr="00DC4006">
        <w:rPr>
          <w:sz w:val="24"/>
          <w:szCs w:val="24"/>
        </w:rPr>
        <w:t>под</w:t>
      </w:r>
      <w:r w:rsidRPr="00DC4006">
        <w:rPr>
          <w:spacing w:val="-11"/>
          <w:sz w:val="24"/>
          <w:szCs w:val="24"/>
        </w:rPr>
        <w:t xml:space="preserve"> </w:t>
      </w:r>
      <w:r w:rsidRPr="00DC4006">
        <w:rPr>
          <w:sz w:val="24"/>
          <w:szCs w:val="24"/>
        </w:rPr>
        <w:t>редакцией</w:t>
      </w:r>
      <w:r w:rsidRPr="00DC4006">
        <w:rPr>
          <w:spacing w:val="-10"/>
          <w:sz w:val="24"/>
          <w:szCs w:val="24"/>
        </w:rPr>
        <w:t xml:space="preserve"> </w:t>
      </w:r>
      <w:r w:rsidRPr="00DC4006">
        <w:rPr>
          <w:sz w:val="24"/>
          <w:szCs w:val="24"/>
        </w:rPr>
        <w:t>Ю.</w:t>
      </w:r>
      <w:r w:rsidRPr="00DC4006">
        <w:rPr>
          <w:spacing w:val="-11"/>
          <w:sz w:val="24"/>
          <w:szCs w:val="24"/>
        </w:rPr>
        <w:t xml:space="preserve"> </w:t>
      </w:r>
      <w:r w:rsidRPr="00DC4006">
        <w:rPr>
          <w:sz w:val="24"/>
          <w:szCs w:val="24"/>
        </w:rPr>
        <w:t>П.</w:t>
      </w:r>
      <w:r w:rsidRPr="00DC4006">
        <w:rPr>
          <w:spacing w:val="-12"/>
          <w:sz w:val="24"/>
          <w:szCs w:val="24"/>
        </w:rPr>
        <w:t xml:space="preserve"> </w:t>
      </w:r>
      <w:r w:rsidRPr="00DC4006">
        <w:rPr>
          <w:sz w:val="24"/>
          <w:szCs w:val="24"/>
        </w:rPr>
        <w:t xml:space="preserve">Адлера, Э. В. Кондратьева. — Москва: Академический Проект, 2020. — 207 с. — ISBN 978-5-8291- 2910-1. — Текст: электронный // Лань: электронно-библиотечная система. — URL: </w:t>
      </w:r>
      <w:hyperlink r:id="rId52">
        <w:r w:rsidRPr="00DC4006">
          <w:rPr>
            <w:color w:val="0000FF"/>
            <w:spacing w:val="-2"/>
            <w:sz w:val="24"/>
            <w:szCs w:val="24"/>
            <w:u w:val="single" w:color="0000FF"/>
          </w:rPr>
          <w:t>https://e.lanbook.com/book/132255</w:t>
        </w:r>
      </w:hyperlink>
    </w:p>
    <w:p w:rsidR="00D77C32" w:rsidRPr="00DC4006" w:rsidRDefault="00D77C32" w:rsidP="00D77C32">
      <w:pPr>
        <w:pStyle w:val="a8"/>
        <w:tabs>
          <w:tab w:val="left" w:pos="0"/>
          <w:tab w:val="left" w:pos="993"/>
          <w:tab w:val="left" w:pos="10490"/>
        </w:tabs>
        <w:spacing w:line="312" w:lineRule="auto"/>
        <w:ind w:left="142" w:firstLine="567"/>
        <w:rPr>
          <w:sz w:val="24"/>
          <w:szCs w:val="24"/>
        </w:rPr>
        <w:sectPr w:rsidR="00D77C32" w:rsidRPr="00DC4006" w:rsidSect="001C5AE0">
          <w:footerReference w:type="default" r:id="rId53"/>
          <w:pgSz w:w="11910" w:h="16840"/>
          <w:pgMar w:top="1040" w:right="425" w:bottom="993" w:left="1418" w:header="0" w:footer="312" w:gutter="0"/>
          <w:pgNumType w:start="10"/>
          <w:cols w:space="720"/>
        </w:sectPr>
      </w:pPr>
    </w:p>
    <w:p w:rsidR="00D77C32" w:rsidRPr="00DC4006" w:rsidRDefault="00D77C32" w:rsidP="00337D74">
      <w:pPr>
        <w:pStyle w:val="a8"/>
        <w:numPr>
          <w:ilvl w:val="0"/>
          <w:numId w:val="41"/>
        </w:numPr>
        <w:tabs>
          <w:tab w:val="left" w:pos="714"/>
        </w:tabs>
        <w:autoSpaceDE w:val="0"/>
        <w:autoSpaceDN w:val="0"/>
        <w:spacing w:before="73" w:line="240" w:lineRule="auto"/>
        <w:ind w:left="714"/>
        <w:jc w:val="left"/>
        <w:rPr>
          <w:b/>
          <w:sz w:val="24"/>
        </w:rPr>
      </w:pPr>
      <w:r w:rsidRPr="00DC4006">
        <w:rPr>
          <w:b/>
          <w:sz w:val="24"/>
        </w:rPr>
        <w:lastRenderedPageBreak/>
        <w:t>КОНТРОЛЬ</w:t>
      </w:r>
      <w:r w:rsidRPr="00DC4006">
        <w:rPr>
          <w:b/>
          <w:spacing w:val="-7"/>
          <w:sz w:val="24"/>
        </w:rPr>
        <w:t xml:space="preserve"> </w:t>
      </w:r>
      <w:r w:rsidRPr="00DC4006">
        <w:rPr>
          <w:b/>
          <w:sz w:val="24"/>
        </w:rPr>
        <w:t>И</w:t>
      </w:r>
      <w:r w:rsidRPr="00DC4006">
        <w:rPr>
          <w:b/>
          <w:spacing w:val="-3"/>
          <w:sz w:val="24"/>
        </w:rPr>
        <w:t xml:space="preserve"> </w:t>
      </w:r>
      <w:r w:rsidRPr="00DC4006">
        <w:rPr>
          <w:b/>
          <w:sz w:val="24"/>
        </w:rPr>
        <w:t>ОЦЕНКА</w:t>
      </w:r>
      <w:r w:rsidRPr="00DC4006">
        <w:rPr>
          <w:b/>
          <w:spacing w:val="-4"/>
          <w:sz w:val="24"/>
        </w:rPr>
        <w:t xml:space="preserve"> </w:t>
      </w:r>
      <w:r w:rsidRPr="00DC4006">
        <w:rPr>
          <w:b/>
          <w:sz w:val="24"/>
        </w:rPr>
        <w:t>РЕЗУЛЬТАТОВ</w:t>
      </w:r>
      <w:r w:rsidRPr="00DC4006">
        <w:rPr>
          <w:b/>
          <w:spacing w:val="-4"/>
          <w:sz w:val="24"/>
        </w:rPr>
        <w:t xml:space="preserve"> </w:t>
      </w:r>
      <w:r w:rsidRPr="00DC4006">
        <w:rPr>
          <w:b/>
          <w:sz w:val="24"/>
        </w:rPr>
        <w:t>ОСВОЕНИЯ</w:t>
      </w:r>
      <w:r w:rsidRPr="00DC4006">
        <w:rPr>
          <w:b/>
          <w:spacing w:val="-4"/>
          <w:sz w:val="24"/>
        </w:rPr>
        <w:t xml:space="preserve"> </w:t>
      </w:r>
      <w:r w:rsidRPr="00DC4006">
        <w:rPr>
          <w:b/>
          <w:sz w:val="24"/>
        </w:rPr>
        <w:t>УЧЕБНОЙ</w:t>
      </w:r>
      <w:r w:rsidRPr="00DC4006">
        <w:rPr>
          <w:b/>
          <w:spacing w:val="-3"/>
          <w:sz w:val="24"/>
        </w:rPr>
        <w:t xml:space="preserve"> </w:t>
      </w:r>
      <w:r w:rsidRPr="00DC4006">
        <w:rPr>
          <w:b/>
          <w:spacing w:val="-2"/>
          <w:sz w:val="24"/>
        </w:rPr>
        <w:t>ДИСЦИПЛИНЫ</w:t>
      </w:r>
    </w:p>
    <w:p w:rsidR="00D77C32" w:rsidRPr="00DC4006" w:rsidRDefault="00D77C32" w:rsidP="00D77C32">
      <w:pPr>
        <w:pStyle w:val="ae"/>
        <w:spacing w:before="117"/>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7"/>
        <w:gridCol w:w="4438"/>
        <w:gridCol w:w="2499"/>
      </w:tblGrid>
      <w:tr w:rsidR="00D77C32" w:rsidRPr="00DC4006" w:rsidTr="001C5AE0">
        <w:trPr>
          <w:trHeight w:val="477"/>
        </w:trPr>
        <w:tc>
          <w:tcPr>
            <w:tcW w:w="3157" w:type="dxa"/>
            <w:vAlign w:val="center"/>
          </w:tcPr>
          <w:p w:rsidR="00D77C32" w:rsidRPr="00DC4006" w:rsidRDefault="00D77C32" w:rsidP="001C5AE0">
            <w:pPr>
              <w:pStyle w:val="TableParagraph"/>
              <w:spacing w:line="275" w:lineRule="exact"/>
              <w:ind w:left="391"/>
              <w:jc w:val="center"/>
              <w:rPr>
                <w:b/>
                <w:sz w:val="24"/>
              </w:rPr>
            </w:pPr>
            <w:proofErr w:type="spellStart"/>
            <w:r w:rsidRPr="00DC4006">
              <w:rPr>
                <w:b/>
                <w:sz w:val="24"/>
              </w:rPr>
              <w:t>Результаты</w:t>
            </w:r>
            <w:proofErr w:type="spellEnd"/>
            <w:r w:rsidRPr="00DC4006">
              <w:rPr>
                <w:b/>
                <w:spacing w:val="-5"/>
                <w:sz w:val="24"/>
              </w:rPr>
              <w:t xml:space="preserve"> </w:t>
            </w:r>
            <w:proofErr w:type="spellStart"/>
            <w:r w:rsidRPr="00DC4006">
              <w:rPr>
                <w:b/>
                <w:spacing w:val="-2"/>
                <w:sz w:val="24"/>
              </w:rPr>
              <w:t>обучения</w:t>
            </w:r>
            <w:proofErr w:type="spellEnd"/>
          </w:p>
        </w:tc>
        <w:tc>
          <w:tcPr>
            <w:tcW w:w="4438" w:type="dxa"/>
            <w:vAlign w:val="center"/>
          </w:tcPr>
          <w:p w:rsidR="00D77C32" w:rsidRPr="00DC4006" w:rsidRDefault="00D77C32" w:rsidP="001C5AE0">
            <w:pPr>
              <w:pStyle w:val="TableParagraph"/>
              <w:spacing w:line="275" w:lineRule="exact"/>
              <w:ind w:left="1266"/>
              <w:jc w:val="center"/>
              <w:rPr>
                <w:b/>
                <w:sz w:val="24"/>
              </w:rPr>
            </w:pPr>
            <w:proofErr w:type="spellStart"/>
            <w:r w:rsidRPr="00DC4006">
              <w:rPr>
                <w:b/>
                <w:sz w:val="24"/>
              </w:rPr>
              <w:t>Критерии</w:t>
            </w:r>
            <w:proofErr w:type="spellEnd"/>
            <w:r w:rsidRPr="00DC4006">
              <w:rPr>
                <w:b/>
                <w:spacing w:val="-4"/>
                <w:sz w:val="24"/>
              </w:rPr>
              <w:t xml:space="preserve"> </w:t>
            </w:r>
            <w:proofErr w:type="spellStart"/>
            <w:r w:rsidRPr="00DC4006">
              <w:rPr>
                <w:b/>
                <w:spacing w:val="-2"/>
                <w:sz w:val="24"/>
              </w:rPr>
              <w:t>оценки</w:t>
            </w:r>
            <w:proofErr w:type="spellEnd"/>
          </w:p>
        </w:tc>
        <w:tc>
          <w:tcPr>
            <w:tcW w:w="2499" w:type="dxa"/>
            <w:vAlign w:val="center"/>
          </w:tcPr>
          <w:p w:rsidR="00D77C32" w:rsidRPr="00DC4006" w:rsidRDefault="00D77C32" w:rsidP="001C5AE0">
            <w:pPr>
              <w:pStyle w:val="TableParagraph"/>
              <w:spacing w:line="275" w:lineRule="exact"/>
              <w:ind w:left="389"/>
              <w:jc w:val="center"/>
              <w:rPr>
                <w:b/>
                <w:sz w:val="24"/>
              </w:rPr>
            </w:pPr>
            <w:proofErr w:type="spellStart"/>
            <w:r w:rsidRPr="00DC4006">
              <w:rPr>
                <w:b/>
                <w:sz w:val="24"/>
              </w:rPr>
              <w:t>Методы</w:t>
            </w:r>
            <w:proofErr w:type="spellEnd"/>
            <w:r w:rsidRPr="00DC4006">
              <w:rPr>
                <w:b/>
                <w:spacing w:val="-3"/>
                <w:sz w:val="24"/>
              </w:rPr>
              <w:t xml:space="preserve"> </w:t>
            </w:r>
            <w:proofErr w:type="spellStart"/>
            <w:r w:rsidRPr="00DC4006">
              <w:rPr>
                <w:b/>
                <w:spacing w:val="-2"/>
                <w:sz w:val="24"/>
              </w:rPr>
              <w:t>оценки</w:t>
            </w:r>
            <w:proofErr w:type="spellEnd"/>
          </w:p>
        </w:tc>
      </w:tr>
      <w:tr w:rsidR="00D77C32" w:rsidRPr="00DC4006" w:rsidTr="001C5AE0">
        <w:trPr>
          <w:trHeight w:val="275"/>
        </w:trPr>
        <w:tc>
          <w:tcPr>
            <w:tcW w:w="10094" w:type="dxa"/>
            <w:gridSpan w:val="3"/>
          </w:tcPr>
          <w:p w:rsidR="00D77C32" w:rsidRPr="00DC4006" w:rsidRDefault="00D77C32" w:rsidP="001C5AE0">
            <w:pPr>
              <w:pStyle w:val="TableParagraph"/>
              <w:spacing w:line="256" w:lineRule="exact"/>
              <w:ind w:left="110"/>
              <w:rPr>
                <w:b/>
                <w:sz w:val="24"/>
                <w:lang w:val="ru-RU"/>
              </w:rPr>
            </w:pPr>
            <w:r w:rsidRPr="00DC4006">
              <w:rPr>
                <w:b/>
                <w:sz w:val="24"/>
                <w:lang w:val="ru-RU"/>
              </w:rPr>
              <w:t>Перечень</w:t>
            </w:r>
            <w:r w:rsidRPr="00DC4006">
              <w:rPr>
                <w:b/>
                <w:spacing w:val="-3"/>
                <w:sz w:val="24"/>
                <w:lang w:val="ru-RU"/>
              </w:rPr>
              <w:t xml:space="preserve"> </w:t>
            </w:r>
            <w:r w:rsidRPr="00DC4006">
              <w:rPr>
                <w:b/>
                <w:sz w:val="24"/>
                <w:lang w:val="ru-RU"/>
              </w:rPr>
              <w:t>знаний,</w:t>
            </w:r>
            <w:r w:rsidRPr="00DC4006">
              <w:rPr>
                <w:b/>
                <w:spacing w:val="-2"/>
                <w:sz w:val="24"/>
                <w:lang w:val="ru-RU"/>
              </w:rPr>
              <w:t xml:space="preserve"> </w:t>
            </w:r>
            <w:r w:rsidRPr="00DC4006">
              <w:rPr>
                <w:b/>
                <w:sz w:val="24"/>
                <w:lang w:val="ru-RU"/>
              </w:rPr>
              <w:t>осваиваемых</w:t>
            </w:r>
            <w:r w:rsidRPr="00DC4006">
              <w:rPr>
                <w:b/>
                <w:spacing w:val="-3"/>
                <w:sz w:val="24"/>
                <w:lang w:val="ru-RU"/>
              </w:rPr>
              <w:t xml:space="preserve"> </w:t>
            </w:r>
            <w:r w:rsidRPr="00DC4006">
              <w:rPr>
                <w:b/>
                <w:sz w:val="24"/>
                <w:lang w:val="ru-RU"/>
              </w:rPr>
              <w:t>в</w:t>
            </w:r>
            <w:r w:rsidRPr="00DC4006">
              <w:rPr>
                <w:b/>
                <w:spacing w:val="-2"/>
                <w:sz w:val="24"/>
                <w:lang w:val="ru-RU"/>
              </w:rPr>
              <w:t xml:space="preserve"> </w:t>
            </w:r>
            <w:r w:rsidRPr="00DC4006">
              <w:rPr>
                <w:b/>
                <w:sz w:val="24"/>
                <w:lang w:val="ru-RU"/>
              </w:rPr>
              <w:t>рамках</w:t>
            </w:r>
            <w:r w:rsidRPr="00DC4006">
              <w:rPr>
                <w:b/>
                <w:spacing w:val="-2"/>
                <w:sz w:val="24"/>
                <w:lang w:val="ru-RU"/>
              </w:rPr>
              <w:t xml:space="preserve"> дисциплины</w:t>
            </w:r>
          </w:p>
        </w:tc>
      </w:tr>
      <w:tr w:rsidR="00D77C32" w:rsidRPr="00DC4006" w:rsidTr="001C5AE0">
        <w:trPr>
          <w:trHeight w:val="2483"/>
        </w:trPr>
        <w:tc>
          <w:tcPr>
            <w:tcW w:w="3157" w:type="dxa"/>
          </w:tcPr>
          <w:p w:rsidR="00D77C32" w:rsidRPr="00DC4006" w:rsidRDefault="00D77C32" w:rsidP="001C5AE0">
            <w:pPr>
              <w:pStyle w:val="TableParagraph"/>
              <w:ind w:left="110" w:right="272"/>
              <w:jc w:val="both"/>
              <w:rPr>
                <w:sz w:val="24"/>
                <w:lang w:val="ru-RU"/>
              </w:rPr>
            </w:pPr>
            <w:r w:rsidRPr="00DC4006">
              <w:rPr>
                <w:sz w:val="24"/>
                <w:lang w:val="ru-RU"/>
              </w:rPr>
              <w:t>- принципы и концепцию бережливого</w:t>
            </w:r>
            <w:r w:rsidRPr="00DC4006">
              <w:rPr>
                <w:spacing w:val="-15"/>
                <w:sz w:val="24"/>
                <w:lang w:val="ru-RU"/>
              </w:rPr>
              <w:t xml:space="preserve"> </w:t>
            </w:r>
            <w:r w:rsidRPr="00DC4006">
              <w:rPr>
                <w:sz w:val="24"/>
                <w:lang w:val="ru-RU"/>
              </w:rPr>
              <w:t>производства</w:t>
            </w:r>
          </w:p>
        </w:tc>
        <w:tc>
          <w:tcPr>
            <w:tcW w:w="4438" w:type="dxa"/>
          </w:tcPr>
          <w:p w:rsidR="00D77C32" w:rsidRPr="00DC4006" w:rsidRDefault="00D77C32" w:rsidP="00337D74">
            <w:pPr>
              <w:pStyle w:val="TableParagraph"/>
              <w:numPr>
                <w:ilvl w:val="0"/>
                <w:numId w:val="35"/>
              </w:numPr>
              <w:tabs>
                <w:tab w:val="left" w:pos="329"/>
              </w:tabs>
              <w:ind w:right="94" w:firstLine="0"/>
              <w:jc w:val="both"/>
              <w:rPr>
                <w:sz w:val="24"/>
                <w:lang w:val="ru-RU"/>
              </w:rPr>
            </w:pPr>
            <w:r w:rsidRPr="00DC4006">
              <w:rPr>
                <w:sz w:val="24"/>
                <w:lang w:val="ru-RU"/>
              </w:rPr>
              <w:t>демонстрирует системные знания об принципах становления и развития бережливого производства;</w:t>
            </w:r>
          </w:p>
          <w:p w:rsidR="00D77C32" w:rsidRPr="00DC4006" w:rsidRDefault="00D77C32" w:rsidP="00337D74">
            <w:pPr>
              <w:pStyle w:val="TableParagraph"/>
              <w:numPr>
                <w:ilvl w:val="0"/>
                <w:numId w:val="35"/>
              </w:numPr>
              <w:tabs>
                <w:tab w:val="left" w:pos="507"/>
              </w:tabs>
              <w:ind w:right="94" w:firstLine="0"/>
              <w:jc w:val="both"/>
              <w:rPr>
                <w:sz w:val="24"/>
                <w:lang w:val="ru-RU"/>
              </w:rPr>
            </w:pPr>
            <w:r w:rsidRPr="00DC4006">
              <w:rPr>
                <w:sz w:val="24"/>
                <w:lang w:val="ru-RU"/>
              </w:rPr>
              <w:t>формулирует основные понятия бережливого производства;</w:t>
            </w:r>
          </w:p>
          <w:p w:rsidR="00D77C32" w:rsidRPr="00DC4006" w:rsidRDefault="00D77C32" w:rsidP="00337D74">
            <w:pPr>
              <w:pStyle w:val="TableParagraph"/>
              <w:numPr>
                <w:ilvl w:val="0"/>
                <w:numId w:val="35"/>
              </w:numPr>
              <w:tabs>
                <w:tab w:val="left" w:pos="485"/>
                <w:tab w:val="left" w:pos="2135"/>
                <w:tab w:val="left" w:pos="4220"/>
              </w:tabs>
              <w:spacing w:line="270" w:lineRule="atLeast"/>
              <w:ind w:right="92" w:firstLine="0"/>
              <w:jc w:val="both"/>
              <w:rPr>
                <w:sz w:val="24"/>
                <w:lang w:val="ru-RU"/>
              </w:rPr>
            </w:pPr>
            <w:r w:rsidRPr="00DC4006">
              <w:rPr>
                <w:sz w:val="24"/>
                <w:lang w:val="ru-RU"/>
              </w:rPr>
              <w:t xml:space="preserve">поясняет содержание принципов </w:t>
            </w:r>
            <w:r w:rsidRPr="00DC4006">
              <w:rPr>
                <w:spacing w:val="-2"/>
                <w:sz w:val="24"/>
                <w:lang w:val="ru-RU"/>
              </w:rPr>
              <w:t>бережливого</w:t>
            </w:r>
            <w:r w:rsidRPr="00DC4006">
              <w:rPr>
                <w:sz w:val="24"/>
                <w:lang w:val="ru-RU"/>
              </w:rPr>
              <w:t xml:space="preserve"> </w:t>
            </w:r>
            <w:r w:rsidRPr="00DC4006">
              <w:rPr>
                <w:spacing w:val="-2"/>
                <w:sz w:val="24"/>
                <w:lang w:val="ru-RU"/>
              </w:rPr>
              <w:t>производства</w:t>
            </w:r>
            <w:r w:rsidRPr="00DC4006">
              <w:rPr>
                <w:sz w:val="24"/>
                <w:lang w:val="ru-RU"/>
              </w:rPr>
              <w:t xml:space="preserve"> </w:t>
            </w:r>
            <w:r w:rsidRPr="00DC4006">
              <w:rPr>
                <w:spacing w:val="-10"/>
                <w:sz w:val="24"/>
                <w:lang w:val="ru-RU"/>
              </w:rPr>
              <w:t xml:space="preserve">в </w:t>
            </w:r>
            <w:r w:rsidRPr="00DC4006">
              <w:rPr>
                <w:sz w:val="24"/>
                <w:lang w:val="ru-RU"/>
              </w:rPr>
              <w:t>соответствии с направленностью профессиональной деятельности</w:t>
            </w:r>
          </w:p>
        </w:tc>
        <w:tc>
          <w:tcPr>
            <w:tcW w:w="2499" w:type="dxa"/>
            <w:vMerge w:val="restart"/>
          </w:tcPr>
          <w:p w:rsidR="00D77C32" w:rsidRPr="00DC4006" w:rsidRDefault="00D77C32" w:rsidP="001C5AE0">
            <w:pPr>
              <w:pStyle w:val="TableParagraph"/>
              <w:ind w:left="492" w:right="478" w:hanging="3"/>
              <w:jc w:val="center"/>
              <w:rPr>
                <w:sz w:val="24"/>
                <w:lang w:val="ru-RU"/>
              </w:rPr>
            </w:pPr>
            <w:r w:rsidRPr="00DC4006">
              <w:rPr>
                <w:spacing w:val="-2"/>
                <w:sz w:val="24"/>
                <w:lang w:val="ru-RU"/>
              </w:rPr>
              <w:t xml:space="preserve">Тестирование. </w:t>
            </w:r>
            <w:r w:rsidRPr="00DC4006">
              <w:rPr>
                <w:sz w:val="24"/>
                <w:lang w:val="ru-RU"/>
              </w:rPr>
              <w:t>Устный</w:t>
            </w:r>
            <w:r w:rsidRPr="00DC4006">
              <w:rPr>
                <w:spacing w:val="-3"/>
                <w:sz w:val="24"/>
                <w:lang w:val="ru-RU"/>
              </w:rPr>
              <w:t xml:space="preserve"> </w:t>
            </w:r>
            <w:r w:rsidRPr="00DC4006">
              <w:rPr>
                <w:spacing w:val="-2"/>
                <w:sz w:val="24"/>
                <w:lang w:val="ru-RU"/>
              </w:rPr>
              <w:t>опрос.</w:t>
            </w:r>
          </w:p>
          <w:p w:rsidR="00D77C32" w:rsidRPr="00DC4006" w:rsidRDefault="00D77C32" w:rsidP="001C5AE0">
            <w:pPr>
              <w:pStyle w:val="TableParagraph"/>
              <w:ind w:left="14" w:right="2"/>
              <w:jc w:val="center"/>
              <w:rPr>
                <w:sz w:val="24"/>
                <w:lang w:val="ru-RU"/>
              </w:rPr>
            </w:pPr>
            <w:r w:rsidRPr="00DC4006">
              <w:rPr>
                <w:sz w:val="24"/>
                <w:lang w:val="ru-RU"/>
              </w:rPr>
              <w:t>Наблюдение</w:t>
            </w:r>
            <w:r w:rsidRPr="00DC4006">
              <w:rPr>
                <w:spacing w:val="-15"/>
                <w:sz w:val="24"/>
                <w:lang w:val="ru-RU"/>
              </w:rPr>
              <w:t xml:space="preserve"> </w:t>
            </w:r>
            <w:r w:rsidRPr="00DC4006">
              <w:rPr>
                <w:sz w:val="24"/>
                <w:lang w:val="ru-RU"/>
              </w:rPr>
              <w:t>за</w:t>
            </w:r>
            <w:r w:rsidRPr="00DC4006">
              <w:rPr>
                <w:spacing w:val="-15"/>
                <w:sz w:val="24"/>
                <w:lang w:val="ru-RU"/>
              </w:rPr>
              <w:t xml:space="preserve"> </w:t>
            </w:r>
            <w:r w:rsidRPr="00DC4006">
              <w:rPr>
                <w:sz w:val="24"/>
                <w:lang w:val="ru-RU"/>
              </w:rPr>
              <w:t xml:space="preserve">ходом </w:t>
            </w:r>
            <w:r w:rsidRPr="00DC4006">
              <w:rPr>
                <w:spacing w:val="-2"/>
                <w:sz w:val="24"/>
                <w:lang w:val="ru-RU"/>
              </w:rPr>
              <w:t>выполнения</w:t>
            </w:r>
          </w:p>
          <w:p w:rsidR="00D77C32" w:rsidRPr="00DC4006" w:rsidRDefault="00D77C32" w:rsidP="001C5AE0">
            <w:pPr>
              <w:pStyle w:val="TableParagraph"/>
              <w:ind w:left="110" w:right="96" w:firstLine="1"/>
              <w:jc w:val="center"/>
              <w:rPr>
                <w:sz w:val="24"/>
                <w:lang w:val="ru-RU"/>
              </w:rPr>
            </w:pPr>
            <w:r w:rsidRPr="00DC4006">
              <w:rPr>
                <w:sz w:val="24"/>
                <w:lang w:val="ru-RU"/>
              </w:rPr>
              <w:t>практических работ. Оценка решений ситуационных</w:t>
            </w:r>
            <w:r w:rsidRPr="00DC4006">
              <w:rPr>
                <w:spacing w:val="-15"/>
                <w:sz w:val="24"/>
                <w:lang w:val="ru-RU"/>
              </w:rPr>
              <w:t xml:space="preserve"> </w:t>
            </w:r>
            <w:r w:rsidRPr="00DC4006">
              <w:rPr>
                <w:sz w:val="24"/>
                <w:lang w:val="ru-RU"/>
              </w:rPr>
              <w:t>задач</w:t>
            </w:r>
            <w:r w:rsidRPr="00DC4006">
              <w:rPr>
                <w:spacing w:val="-15"/>
                <w:sz w:val="24"/>
                <w:lang w:val="ru-RU"/>
              </w:rPr>
              <w:t xml:space="preserve"> </w:t>
            </w:r>
            <w:r w:rsidRPr="00DC4006">
              <w:rPr>
                <w:sz w:val="24"/>
                <w:lang w:val="ru-RU"/>
              </w:rPr>
              <w:t xml:space="preserve">и </w:t>
            </w:r>
            <w:r w:rsidRPr="00DC4006">
              <w:rPr>
                <w:spacing w:val="-2"/>
                <w:sz w:val="24"/>
                <w:lang w:val="ru-RU"/>
              </w:rPr>
              <w:t>выполнения</w:t>
            </w:r>
          </w:p>
          <w:p w:rsidR="00D77C32" w:rsidRPr="00DC4006" w:rsidRDefault="00D77C32" w:rsidP="001C5AE0">
            <w:pPr>
              <w:pStyle w:val="TableParagraph"/>
              <w:ind w:left="14" w:right="1"/>
              <w:jc w:val="center"/>
              <w:rPr>
                <w:sz w:val="24"/>
              </w:rPr>
            </w:pPr>
            <w:proofErr w:type="spellStart"/>
            <w:r w:rsidRPr="00DC4006">
              <w:rPr>
                <w:sz w:val="24"/>
              </w:rPr>
              <w:t>проектной</w:t>
            </w:r>
            <w:proofErr w:type="spellEnd"/>
            <w:r w:rsidRPr="00DC4006">
              <w:rPr>
                <w:spacing w:val="-15"/>
                <w:sz w:val="24"/>
              </w:rPr>
              <w:t xml:space="preserve"> </w:t>
            </w:r>
            <w:proofErr w:type="spellStart"/>
            <w:r w:rsidRPr="00DC4006">
              <w:rPr>
                <w:sz w:val="24"/>
              </w:rPr>
              <w:t>работы</w:t>
            </w:r>
            <w:proofErr w:type="spellEnd"/>
            <w:r w:rsidRPr="00DC4006">
              <w:rPr>
                <w:sz w:val="24"/>
              </w:rPr>
              <w:t xml:space="preserve">. </w:t>
            </w:r>
            <w:proofErr w:type="spellStart"/>
            <w:r w:rsidRPr="00DC4006">
              <w:rPr>
                <w:spacing w:val="-2"/>
                <w:sz w:val="24"/>
              </w:rPr>
              <w:t>Промежуточная</w:t>
            </w:r>
            <w:proofErr w:type="spellEnd"/>
            <w:r w:rsidRPr="00DC4006">
              <w:rPr>
                <w:spacing w:val="-2"/>
                <w:sz w:val="24"/>
              </w:rPr>
              <w:t xml:space="preserve"> </w:t>
            </w:r>
            <w:proofErr w:type="spellStart"/>
            <w:r w:rsidRPr="00DC4006">
              <w:rPr>
                <w:spacing w:val="-2"/>
                <w:sz w:val="24"/>
              </w:rPr>
              <w:t>аттестация</w:t>
            </w:r>
            <w:proofErr w:type="spellEnd"/>
            <w:r w:rsidRPr="00DC4006">
              <w:rPr>
                <w:spacing w:val="-2"/>
                <w:sz w:val="24"/>
              </w:rPr>
              <w:t>.</w:t>
            </w:r>
          </w:p>
        </w:tc>
      </w:tr>
      <w:tr w:rsidR="00D77C32" w:rsidRPr="00DC4006" w:rsidTr="001C5AE0">
        <w:trPr>
          <w:trHeight w:val="2760"/>
        </w:trPr>
        <w:tc>
          <w:tcPr>
            <w:tcW w:w="3157" w:type="dxa"/>
          </w:tcPr>
          <w:p w:rsidR="00D77C32" w:rsidRPr="00DC4006" w:rsidRDefault="00D77C32" w:rsidP="001C5AE0">
            <w:pPr>
              <w:pStyle w:val="TableParagraph"/>
              <w:spacing w:line="275" w:lineRule="exact"/>
              <w:ind w:left="110"/>
              <w:jc w:val="both"/>
              <w:rPr>
                <w:sz w:val="24"/>
                <w:lang w:val="ru-RU"/>
              </w:rPr>
            </w:pPr>
            <w:r w:rsidRPr="00DC4006">
              <w:rPr>
                <w:sz w:val="24"/>
                <w:lang w:val="ru-RU"/>
              </w:rPr>
              <w:t>-</w:t>
            </w:r>
            <w:r w:rsidRPr="00DC4006">
              <w:rPr>
                <w:spacing w:val="-2"/>
                <w:sz w:val="24"/>
                <w:lang w:val="ru-RU"/>
              </w:rPr>
              <w:t xml:space="preserve"> </w:t>
            </w:r>
            <w:r w:rsidRPr="00DC4006">
              <w:rPr>
                <w:sz w:val="24"/>
                <w:lang w:val="ru-RU"/>
              </w:rPr>
              <w:t>основы</w:t>
            </w:r>
            <w:r w:rsidRPr="00DC4006">
              <w:rPr>
                <w:spacing w:val="-1"/>
                <w:sz w:val="24"/>
                <w:lang w:val="ru-RU"/>
              </w:rPr>
              <w:t xml:space="preserve"> </w:t>
            </w:r>
            <w:r w:rsidRPr="00DC4006">
              <w:rPr>
                <w:spacing w:val="-2"/>
                <w:sz w:val="24"/>
                <w:lang w:val="ru-RU"/>
              </w:rPr>
              <w:t xml:space="preserve">картирования </w:t>
            </w:r>
            <w:r w:rsidRPr="00DC4006">
              <w:rPr>
                <w:sz w:val="24"/>
                <w:lang w:val="ru-RU"/>
              </w:rPr>
              <w:t>потока</w:t>
            </w:r>
            <w:r w:rsidRPr="00DC4006">
              <w:rPr>
                <w:spacing w:val="-15"/>
                <w:sz w:val="24"/>
                <w:lang w:val="ru-RU"/>
              </w:rPr>
              <w:t xml:space="preserve"> </w:t>
            </w:r>
            <w:r w:rsidRPr="00DC4006">
              <w:rPr>
                <w:sz w:val="24"/>
                <w:lang w:val="ru-RU"/>
              </w:rPr>
              <w:t>создания</w:t>
            </w:r>
            <w:r w:rsidRPr="00DC4006">
              <w:rPr>
                <w:spacing w:val="-15"/>
                <w:sz w:val="24"/>
                <w:lang w:val="ru-RU"/>
              </w:rPr>
              <w:t xml:space="preserve"> </w:t>
            </w:r>
            <w:r w:rsidRPr="00DC4006">
              <w:rPr>
                <w:sz w:val="24"/>
                <w:lang w:val="ru-RU"/>
              </w:rPr>
              <w:t>ценности (создание карт целевого, идеального и текущего состояния</w:t>
            </w:r>
            <w:r w:rsidRPr="00DC4006">
              <w:rPr>
                <w:spacing w:val="-15"/>
                <w:sz w:val="24"/>
                <w:lang w:val="ru-RU"/>
              </w:rPr>
              <w:t xml:space="preserve"> </w:t>
            </w:r>
            <w:r w:rsidRPr="00DC4006">
              <w:rPr>
                <w:sz w:val="24"/>
                <w:lang w:val="ru-RU"/>
              </w:rPr>
              <w:t>потока</w:t>
            </w:r>
            <w:r w:rsidRPr="00DC4006">
              <w:rPr>
                <w:spacing w:val="-15"/>
                <w:sz w:val="24"/>
                <w:lang w:val="ru-RU"/>
              </w:rPr>
              <w:t xml:space="preserve"> </w:t>
            </w:r>
            <w:r w:rsidRPr="00DC4006">
              <w:rPr>
                <w:sz w:val="24"/>
                <w:lang w:val="ru-RU"/>
              </w:rPr>
              <w:t xml:space="preserve">создания </w:t>
            </w:r>
            <w:r w:rsidRPr="00DC4006">
              <w:rPr>
                <w:spacing w:val="-2"/>
                <w:sz w:val="24"/>
                <w:lang w:val="ru-RU"/>
              </w:rPr>
              <w:t>ценности)</w:t>
            </w:r>
          </w:p>
        </w:tc>
        <w:tc>
          <w:tcPr>
            <w:tcW w:w="4438" w:type="dxa"/>
          </w:tcPr>
          <w:p w:rsidR="00D77C32" w:rsidRPr="00DC4006" w:rsidRDefault="00D77C32" w:rsidP="00337D74">
            <w:pPr>
              <w:pStyle w:val="TableParagraph"/>
              <w:numPr>
                <w:ilvl w:val="0"/>
                <w:numId w:val="34"/>
              </w:numPr>
              <w:tabs>
                <w:tab w:val="left" w:pos="457"/>
              </w:tabs>
              <w:ind w:right="94" w:firstLine="0"/>
              <w:jc w:val="both"/>
              <w:rPr>
                <w:sz w:val="24"/>
                <w:lang w:val="ru-RU"/>
              </w:rPr>
            </w:pPr>
            <w:r w:rsidRPr="00DC4006">
              <w:rPr>
                <w:sz w:val="24"/>
                <w:lang w:val="ru-RU"/>
              </w:rPr>
              <w:t>описывает основные подходы к картированию</w:t>
            </w:r>
            <w:r w:rsidRPr="00DC4006">
              <w:rPr>
                <w:spacing w:val="-5"/>
                <w:sz w:val="24"/>
                <w:lang w:val="ru-RU"/>
              </w:rPr>
              <w:t xml:space="preserve"> </w:t>
            </w:r>
            <w:r w:rsidRPr="00DC4006">
              <w:rPr>
                <w:sz w:val="24"/>
                <w:lang w:val="ru-RU"/>
              </w:rPr>
              <w:t>потока</w:t>
            </w:r>
            <w:r w:rsidRPr="00DC4006">
              <w:rPr>
                <w:spacing w:val="-4"/>
                <w:sz w:val="24"/>
                <w:lang w:val="ru-RU"/>
              </w:rPr>
              <w:t xml:space="preserve"> </w:t>
            </w:r>
            <w:r w:rsidRPr="00DC4006">
              <w:rPr>
                <w:sz w:val="24"/>
                <w:lang w:val="ru-RU"/>
              </w:rPr>
              <w:t>создания</w:t>
            </w:r>
            <w:r w:rsidRPr="00DC4006">
              <w:rPr>
                <w:spacing w:val="-5"/>
                <w:sz w:val="24"/>
                <w:lang w:val="ru-RU"/>
              </w:rPr>
              <w:t xml:space="preserve"> </w:t>
            </w:r>
            <w:r w:rsidRPr="00DC4006">
              <w:rPr>
                <w:spacing w:val="-2"/>
                <w:sz w:val="24"/>
                <w:lang w:val="ru-RU"/>
              </w:rPr>
              <w:t>ценности</w:t>
            </w:r>
          </w:p>
          <w:p w:rsidR="00D77C32" w:rsidRPr="00DC4006" w:rsidRDefault="00D77C32" w:rsidP="00337D74">
            <w:pPr>
              <w:pStyle w:val="TableParagraph"/>
              <w:numPr>
                <w:ilvl w:val="0"/>
                <w:numId w:val="34"/>
              </w:numPr>
              <w:tabs>
                <w:tab w:val="left" w:pos="373"/>
              </w:tabs>
              <w:ind w:right="94" w:firstLine="0"/>
              <w:jc w:val="both"/>
              <w:rPr>
                <w:sz w:val="24"/>
                <w:lang w:val="ru-RU"/>
              </w:rPr>
            </w:pPr>
            <w:r w:rsidRPr="00DC4006">
              <w:rPr>
                <w:sz w:val="24"/>
                <w:lang w:val="ru-RU"/>
              </w:rPr>
              <w:t>владеет основными понятиями для картирования процесса</w:t>
            </w:r>
          </w:p>
          <w:p w:rsidR="00D77C32" w:rsidRPr="00DC4006" w:rsidRDefault="00D77C32" w:rsidP="00337D74">
            <w:pPr>
              <w:pStyle w:val="TableParagraph"/>
              <w:numPr>
                <w:ilvl w:val="0"/>
                <w:numId w:val="34"/>
              </w:numPr>
              <w:tabs>
                <w:tab w:val="left" w:pos="262"/>
              </w:tabs>
              <w:ind w:right="94" w:firstLine="0"/>
              <w:jc w:val="both"/>
              <w:rPr>
                <w:sz w:val="24"/>
                <w:lang w:val="ru-RU"/>
              </w:rPr>
            </w:pPr>
            <w:r w:rsidRPr="00DC4006">
              <w:rPr>
                <w:sz w:val="24"/>
                <w:lang w:val="ru-RU"/>
              </w:rPr>
              <w:t xml:space="preserve">составляет карты целевого, идеального и текущего состояния потока создания </w:t>
            </w:r>
            <w:r w:rsidRPr="00DC4006">
              <w:rPr>
                <w:spacing w:val="-2"/>
                <w:sz w:val="24"/>
                <w:lang w:val="ru-RU"/>
              </w:rPr>
              <w:t>ценности</w:t>
            </w:r>
          </w:p>
          <w:p w:rsidR="00D77C32" w:rsidRPr="00DC4006" w:rsidRDefault="00D77C32" w:rsidP="00337D74">
            <w:pPr>
              <w:pStyle w:val="TableParagraph"/>
              <w:numPr>
                <w:ilvl w:val="0"/>
                <w:numId w:val="34"/>
              </w:numPr>
              <w:tabs>
                <w:tab w:val="left" w:pos="358"/>
              </w:tabs>
              <w:spacing w:line="270" w:lineRule="atLeast"/>
              <w:ind w:right="94" w:firstLine="0"/>
              <w:jc w:val="both"/>
              <w:rPr>
                <w:sz w:val="24"/>
                <w:lang w:val="ru-RU"/>
              </w:rPr>
            </w:pPr>
            <w:r w:rsidRPr="00DC4006">
              <w:rPr>
                <w:sz w:val="24"/>
                <w:lang w:val="ru-RU"/>
              </w:rPr>
              <w:t>демонстрирует системные знания о действиях, добавляющие ценности и уменьшающих потери</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1103"/>
        </w:trPr>
        <w:tc>
          <w:tcPr>
            <w:tcW w:w="3157" w:type="dxa"/>
          </w:tcPr>
          <w:p w:rsidR="00D77C32" w:rsidRPr="00DC4006" w:rsidRDefault="00D77C32" w:rsidP="001C5AE0">
            <w:pPr>
              <w:pStyle w:val="TableParagraph"/>
              <w:ind w:left="110" w:right="147"/>
              <w:jc w:val="both"/>
              <w:rPr>
                <w:sz w:val="24"/>
                <w:lang w:val="ru-RU"/>
              </w:rPr>
            </w:pPr>
            <w:r w:rsidRPr="00DC4006">
              <w:rPr>
                <w:sz w:val="24"/>
                <w:lang w:val="ru-RU"/>
              </w:rPr>
              <w:t>- методы выявления, анализа</w:t>
            </w:r>
            <w:r w:rsidRPr="00DC4006">
              <w:rPr>
                <w:spacing w:val="-13"/>
                <w:sz w:val="24"/>
                <w:lang w:val="ru-RU"/>
              </w:rPr>
              <w:t xml:space="preserve"> </w:t>
            </w:r>
            <w:r w:rsidRPr="00DC4006">
              <w:rPr>
                <w:sz w:val="24"/>
                <w:lang w:val="ru-RU"/>
              </w:rPr>
              <w:t>и</w:t>
            </w:r>
            <w:r w:rsidRPr="00DC4006">
              <w:rPr>
                <w:spacing w:val="-13"/>
                <w:sz w:val="24"/>
                <w:lang w:val="ru-RU"/>
              </w:rPr>
              <w:t xml:space="preserve"> </w:t>
            </w:r>
            <w:r w:rsidRPr="00DC4006">
              <w:rPr>
                <w:sz w:val="24"/>
                <w:lang w:val="ru-RU"/>
              </w:rPr>
              <w:t>решения</w:t>
            </w:r>
            <w:r w:rsidRPr="00DC4006">
              <w:rPr>
                <w:spacing w:val="-15"/>
                <w:sz w:val="24"/>
                <w:lang w:val="ru-RU"/>
              </w:rPr>
              <w:t xml:space="preserve"> </w:t>
            </w:r>
            <w:r w:rsidRPr="00DC4006">
              <w:rPr>
                <w:sz w:val="24"/>
                <w:lang w:val="ru-RU"/>
              </w:rPr>
              <w:t xml:space="preserve">проблем </w:t>
            </w:r>
            <w:r w:rsidRPr="00DC4006">
              <w:rPr>
                <w:spacing w:val="-2"/>
                <w:sz w:val="24"/>
                <w:lang w:val="ru-RU"/>
              </w:rPr>
              <w:t>производства</w:t>
            </w:r>
          </w:p>
        </w:tc>
        <w:tc>
          <w:tcPr>
            <w:tcW w:w="4438" w:type="dxa"/>
          </w:tcPr>
          <w:p w:rsidR="00D77C32" w:rsidRPr="00DC4006" w:rsidRDefault="00D77C32" w:rsidP="00337D74">
            <w:pPr>
              <w:pStyle w:val="TableParagraph"/>
              <w:numPr>
                <w:ilvl w:val="0"/>
                <w:numId w:val="33"/>
              </w:numPr>
              <w:tabs>
                <w:tab w:val="left" w:pos="592"/>
                <w:tab w:val="left" w:pos="1775"/>
                <w:tab w:val="left" w:pos="3339"/>
              </w:tabs>
              <w:ind w:right="96" w:firstLine="0"/>
              <w:rPr>
                <w:sz w:val="24"/>
                <w:lang w:val="ru-RU"/>
              </w:rPr>
            </w:pPr>
            <w:r w:rsidRPr="00DC4006">
              <w:rPr>
                <w:spacing w:val="-2"/>
                <w:sz w:val="24"/>
                <w:lang w:val="ru-RU"/>
              </w:rPr>
              <w:t>владеет</w:t>
            </w:r>
            <w:r w:rsidRPr="00DC4006">
              <w:rPr>
                <w:sz w:val="24"/>
                <w:lang w:val="ru-RU"/>
              </w:rPr>
              <w:t xml:space="preserve"> </w:t>
            </w:r>
            <w:r w:rsidRPr="00DC4006">
              <w:rPr>
                <w:spacing w:val="-2"/>
                <w:sz w:val="24"/>
                <w:lang w:val="ru-RU"/>
              </w:rPr>
              <w:t>основными</w:t>
            </w:r>
            <w:r w:rsidRPr="00DC4006">
              <w:rPr>
                <w:sz w:val="24"/>
                <w:lang w:val="ru-RU"/>
              </w:rPr>
              <w:t xml:space="preserve"> </w:t>
            </w:r>
            <w:r w:rsidRPr="00DC4006">
              <w:rPr>
                <w:spacing w:val="-2"/>
                <w:sz w:val="24"/>
                <w:lang w:val="ru-RU"/>
              </w:rPr>
              <w:t xml:space="preserve">методами </w:t>
            </w:r>
            <w:r w:rsidRPr="00DC4006">
              <w:rPr>
                <w:sz w:val="24"/>
                <w:lang w:val="ru-RU"/>
              </w:rPr>
              <w:t>выявления и анализа проблем</w:t>
            </w:r>
          </w:p>
          <w:p w:rsidR="00D77C32" w:rsidRPr="00DC4006" w:rsidRDefault="00D77C32" w:rsidP="00337D74">
            <w:pPr>
              <w:pStyle w:val="TableParagraph"/>
              <w:numPr>
                <w:ilvl w:val="0"/>
                <w:numId w:val="33"/>
              </w:numPr>
              <w:tabs>
                <w:tab w:val="left" w:pos="337"/>
              </w:tabs>
              <w:spacing w:line="270" w:lineRule="atLeast"/>
              <w:ind w:right="93" w:firstLine="0"/>
              <w:rPr>
                <w:sz w:val="24"/>
                <w:lang w:val="ru-RU"/>
              </w:rPr>
            </w:pPr>
            <w:r w:rsidRPr="00DC4006">
              <w:rPr>
                <w:sz w:val="24"/>
                <w:lang w:val="ru-RU"/>
              </w:rPr>
              <w:t>формулирует</w:t>
            </w:r>
            <w:r w:rsidRPr="00DC4006">
              <w:rPr>
                <w:spacing w:val="40"/>
                <w:sz w:val="24"/>
                <w:lang w:val="ru-RU"/>
              </w:rPr>
              <w:t xml:space="preserve"> </w:t>
            </w:r>
            <w:r w:rsidRPr="00DC4006">
              <w:rPr>
                <w:sz w:val="24"/>
                <w:lang w:val="ru-RU"/>
              </w:rPr>
              <w:t>перечень</w:t>
            </w:r>
            <w:r w:rsidRPr="00DC4006">
              <w:rPr>
                <w:spacing w:val="40"/>
                <w:sz w:val="24"/>
                <w:lang w:val="ru-RU"/>
              </w:rPr>
              <w:t xml:space="preserve"> </w:t>
            </w:r>
            <w:r w:rsidRPr="00DC4006">
              <w:rPr>
                <w:sz w:val="24"/>
                <w:lang w:val="ru-RU"/>
              </w:rPr>
              <w:t>необходимых шагов/действий для решения проблем</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2207"/>
        </w:trPr>
        <w:tc>
          <w:tcPr>
            <w:tcW w:w="3157" w:type="dxa"/>
          </w:tcPr>
          <w:p w:rsidR="00D77C32" w:rsidRPr="00DC4006" w:rsidRDefault="00D77C32" w:rsidP="001C5AE0">
            <w:pPr>
              <w:pStyle w:val="TableParagraph"/>
              <w:ind w:left="110"/>
              <w:jc w:val="both"/>
              <w:rPr>
                <w:sz w:val="24"/>
              </w:rPr>
            </w:pPr>
            <w:r w:rsidRPr="00DC4006">
              <w:rPr>
                <w:sz w:val="24"/>
              </w:rPr>
              <w:t>-</w:t>
            </w:r>
            <w:r w:rsidRPr="00DC4006">
              <w:rPr>
                <w:spacing w:val="-15"/>
                <w:sz w:val="24"/>
              </w:rPr>
              <w:t xml:space="preserve"> </w:t>
            </w:r>
            <w:proofErr w:type="spellStart"/>
            <w:r w:rsidRPr="00DC4006">
              <w:rPr>
                <w:sz w:val="24"/>
              </w:rPr>
              <w:t>инструменты</w:t>
            </w:r>
            <w:proofErr w:type="spellEnd"/>
            <w:r w:rsidRPr="00DC4006">
              <w:rPr>
                <w:spacing w:val="-15"/>
                <w:sz w:val="24"/>
              </w:rPr>
              <w:t xml:space="preserve"> </w:t>
            </w:r>
            <w:proofErr w:type="spellStart"/>
            <w:r w:rsidRPr="00DC4006">
              <w:rPr>
                <w:sz w:val="24"/>
              </w:rPr>
              <w:t>бережливого</w:t>
            </w:r>
            <w:proofErr w:type="spellEnd"/>
            <w:r w:rsidRPr="00DC4006">
              <w:rPr>
                <w:sz w:val="24"/>
              </w:rPr>
              <w:t xml:space="preserve"> </w:t>
            </w:r>
            <w:proofErr w:type="spellStart"/>
            <w:r w:rsidRPr="00DC4006">
              <w:rPr>
                <w:spacing w:val="-2"/>
                <w:sz w:val="24"/>
              </w:rPr>
              <w:t>производства</w:t>
            </w:r>
            <w:proofErr w:type="spellEnd"/>
          </w:p>
        </w:tc>
        <w:tc>
          <w:tcPr>
            <w:tcW w:w="4438" w:type="dxa"/>
          </w:tcPr>
          <w:p w:rsidR="00D77C32" w:rsidRPr="00DC4006" w:rsidRDefault="00D77C32" w:rsidP="00337D74">
            <w:pPr>
              <w:pStyle w:val="TableParagraph"/>
              <w:numPr>
                <w:ilvl w:val="0"/>
                <w:numId w:val="32"/>
              </w:numPr>
              <w:tabs>
                <w:tab w:val="left" w:pos="329"/>
              </w:tabs>
              <w:ind w:right="92" w:firstLine="0"/>
              <w:jc w:val="both"/>
              <w:rPr>
                <w:sz w:val="24"/>
                <w:lang w:val="ru-RU"/>
              </w:rPr>
            </w:pPr>
            <w:r w:rsidRPr="00DC4006">
              <w:rPr>
                <w:sz w:val="24"/>
                <w:lang w:val="ru-RU"/>
              </w:rPr>
              <w:t>демонстрирует системные знания об инструментах</w:t>
            </w:r>
            <w:r w:rsidRPr="00DC4006">
              <w:rPr>
                <w:spacing w:val="-15"/>
                <w:sz w:val="24"/>
                <w:lang w:val="ru-RU"/>
              </w:rPr>
              <w:t xml:space="preserve"> </w:t>
            </w:r>
            <w:r w:rsidRPr="00DC4006">
              <w:rPr>
                <w:sz w:val="24"/>
                <w:lang w:val="ru-RU"/>
              </w:rPr>
              <w:t>бережливого</w:t>
            </w:r>
            <w:r w:rsidRPr="00DC4006">
              <w:rPr>
                <w:spacing w:val="-15"/>
                <w:sz w:val="24"/>
                <w:lang w:val="ru-RU"/>
              </w:rPr>
              <w:t xml:space="preserve"> </w:t>
            </w:r>
            <w:r w:rsidRPr="00DC4006">
              <w:rPr>
                <w:sz w:val="24"/>
                <w:lang w:val="ru-RU"/>
              </w:rPr>
              <w:t>производства и областях его применения;</w:t>
            </w:r>
          </w:p>
          <w:p w:rsidR="00D77C32" w:rsidRPr="00DC4006" w:rsidRDefault="00D77C32" w:rsidP="00337D74">
            <w:pPr>
              <w:pStyle w:val="TableParagraph"/>
              <w:numPr>
                <w:ilvl w:val="0"/>
                <w:numId w:val="32"/>
              </w:numPr>
              <w:tabs>
                <w:tab w:val="left" w:pos="435"/>
                <w:tab w:val="left" w:pos="2319"/>
                <w:tab w:val="left" w:pos="3032"/>
                <w:tab w:val="left" w:pos="3444"/>
              </w:tabs>
              <w:spacing w:line="270" w:lineRule="atLeast"/>
              <w:ind w:right="91" w:firstLine="0"/>
              <w:jc w:val="both"/>
              <w:rPr>
                <w:sz w:val="24"/>
                <w:lang w:val="ru-RU"/>
              </w:rPr>
            </w:pPr>
            <w:r w:rsidRPr="00DC4006">
              <w:rPr>
                <w:sz w:val="24"/>
                <w:lang w:val="ru-RU"/>
              </w:rPr>
              <w:t xml:space="preserve">оперирует знаниями при выборе </w:t>
            </w:r>
            <w:r w:rsidRPr="00DC4006">
              <w:rPr>
                <w:spacing w:val="-2"/>
                <w:sz w:val="24"/>
                <w:lang w:val="ru-RU"/>
              </w:rPr>
              <w:t>инструментов</w:t>
            </w:r>
            <w:r w:rsidRPr="00DC4006">
              <w:rPr>
                <w:sz w:val="24"/>
                <w:lang w:val="ru-RU"/>
              </w:rPr>
              <w:t xml:space="preserve"> </w:t>
            </w:r>
            <w:r w:rsidRPr="00DC4006">
              <w:rPr>
                <w:spacing w:val="-4"/>
                <w:sz w:val="24"/>
                <w:lang w:val="ru-RU"/>
              </w:rPr>
              <w:t>для</w:t>
            </w:r>
            <w:r w:rsidRPr="00DC4006">
              <w:rPr>
                <w:sz w:val="24"/>
                <w:lang w:val="ru-RU"/>
              </w:rPr>
              <w:t xml:space="preserve"> </w:t>
            </w:r>
            <w:r w:rsidRPr="00DC4006">
              <w:rPr>
                <w:spacing w:val="-2"/>
                <w:sz w:val="24"/>
                <w:lang w:val="ru-RU"/>
              </w:rPr>
              <w:t xml:space="preserve">решения </w:t>
            </w:r>
            <w:r w:rsidRPr="00DC4006">
              <w:rPr>
                <w:sz w:val="24"/>
                <w:lang w:val="ru-RU"/>
              </w:rPr>
              <w:t xml:space="preserve">производственной задачи, приводит </w:t>
            </w:r>
            <w:r w:rsidRPr="00DC4006">
              <w:rPr>
                <w:spacing w:val="-2"/>
                <w:sz w:val="24"/>
                <w:lang w:val="ru-RU"/>
              </w:rPr>
              <w:t>теоретическое</w:t>
            </w:r>
            <w:r w:rsidRPr="00DC4006">
              <w:rPr>
                <w:sz w:val="24"/>
                <w:lang w:val="ru-RU"/>
              </w:rPr>
              <w:t xml:space="preserve"> </w:t>
            </w:r>
            <w:r w:rsidRPr="00DC4006">
              <w:rPr>
                <w:spacing w:val="-2"/>
                <w:sz w:val="24"/>
                <w:lang w:val="ru-RU"/>
              </w:rPr>
              <w:t xml:space="preserve">обоснование </w:t>
            </w:r>
            <w:r w:rsidRPr="00DC4006">
              <w:rPr>
                <w:sz w:val="24"/>
                <w:lang w:val="ru-RU"/>
              </w:rPr>
              <w:t>потенциальной пользы и рисков</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1379"/>
        </w:trPr>
        <w:tc>
          <w:tcPr>
            <w:tcW w:w="3157" w:type="dxa"/>
          </w:tcPr>
          <w:p w:rsidR="00D77C32" w:rsidRPr="00DC4006" w:rsidRDefault="00D77C32" w:rsidP="001C5AE0">
            <w:pPr>
              <w:pStyle w:val="TableParagraph"/>
              <w:ind w:left="110"/>
              <w:jc w:val="both"/>
              <w:rPr>
                <w:sz w:val="24"/>
                <w:lang w:val="ru-RU"/>
              </w:rPr>
            </w:pPr>
            <w:r w:rsidRPr="00DC4006">
              <w:rPr>
                <w:sz w:val="24"/>
                <w:lang w:val="ru-RU"/>
              </w:rPr>
              <w:t>- принципы организации взаимодействия</w:t>
            </w:r>
            <w:r w:rsidRPr="00DC4006">
              <w:rPr>
                <w:spacing w:val="-15"/>
                <w:sz w:val="24"/>
                <w:lang w:val="ru-RU"/>
              </w:rPr>
              <w:t xml:space="preserve"> </w:t>
            </w:r>
            <w:r w:rsidRPr="00DC4006">
              <w:rPr>
                <w:sz w:val="24"/>
                <w:lang w:val="ru-RU"/>
              </w:rPr>
              <w:t>в</w:t>
            </w:r>
            <w:r w:rsidRPr="00DC4006">
              <w:rPr>
                <w:spacing w:val="-15"/>
                <w:sz w:val="24"/>
                <w:lang w:val="ru-RU"/>
              </w:rPr>
              <w:t xml:space="preserve"> </w:t>
            </w:r>
            <w:r w:rsidRPr="00DC4006">
              <w:rPr>
                <w:sz w:val="24"/>
                <w:lang w:val="ru-RU"/>
              </w:rPr>
              <w:t xml:space="preserve">цепочке </w:t>
            </w:r>
            <w:r w:rsidRPr="00DC4006">
              <w:rPr>
                <w:spacing w:val="-2"/>
                <w:sz w:val="24"/>
                <w:lang w:val="ru-RU"/>
              </w:rPr>
              <w:t>процесса</w:t>
            </w:r>
          </w:p>
        </w:tc>
        <w:tc>
          <w:tcPr>
            <w:tcW w:w="4438" w:type="dxa"/>
          </w:tcPr>
          <w:p w:rsidR="00D77C32" w:rsidRPr="00DC4006" w:rsidRDefault="00D77C32" w:rsidP="00337D74">
            <w:pPr>
              <w:pStyle w:val="TableParagraph"/>
              <w:numPr>
                <w:ilvl w:val="0"/>
                <w:numId w:val="31"/>
              </w:numPr>
              <w:tabs>
                <w:tab w:val="left" w:pos="313"/>
              </w:tabs>
              <w:ind w:right="94" w:firstLine="0"/>
              <w:jc w:val="both"/>
              <w:rPr>
                <w:sz w:val="24"/>
                <w:lang w:val="ru-RU"/>
              </w:rPr>
            </w:pPr>
            <w:r w:rsidRPr="00DC4006">
              <w:rPr>
                <w:sz w:val="24"/>
                <w:lang w:val="ru-RU"/>
              </w:rPr>
              <w:t>демонстрирует знания при анализе в цепочке процесса</w:t>
            </w:r>
          </w:p>
          <w:p w:rsidR="00D77C32" w:rsidRPr="00DC4006" w:rsidRDefault="00D77C32" w:rsidP="00337D74">
            <w:pPr>
              <w:pStyle w:val="TableParagraph"/>
              <w:numPr>
                <w:ilvl w:val="0"/>
                <w:numId w:val="31"/>
              </w:numPr>
              <w:tabs>
                <w:tab w:val="left" w:pos="694"/>
              </w:tabs>
              <w:spacing w:line="270" w:lineRule="atLeast"/>
              <w:ind w:right="94" w:firstLine="0"/>
              <w:jc w:val="both"/>
              <w:rPr>
                <w:sz w:val="24"/>
                <w:lang w:val="ru-RU"/>
              </w:rPr>
            </w:pPr>
            <w:r w:rsidRPr="00DC4006">
              <w:rPr>
                <w:sz w:val="24"/>
                <w:lang w:val="ru-RU"/>
              </w:rPr>
              <w:t>описывает последовательность организационных действий для улучшения процесса</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828"/>
        </w:trPr>
        <w:tc>
          <w:tcPr>
            <w:tcW w:w="3157" w:type="dxa"/>
          </w:tcPr>
          <w:p w:rsidR="00D77C32" w:rsidRPr="00DC4006" w:rsidRDefault="00D77C32" w:rsidP="001C5AE0">
            <w:pPr>
              <w:pStyle w:val="TableParagraph"/>
              <w:spacing w:before="1"/>
              <w:ind w:left="110"/>
              <w:jc w:val="both"/>
              <w:rPr>
                <w:sz w:val="24"/>
                <w:lang w:val="ru-RU"/>
              </w:rPr>
            </w:pPr>
            <w:r w:rsidRPr="00DC4006">
              <w:rPr>
                <w:sz w:val="24"/>
                <w:lang w:val="ru-RU"/>
              </w:rPr>
              <w:t>-</w:t>
            </w:r>
            <w:r w:rsidRPr="00DC4006">
              <w:rPr>
                <w:spacing w:val="-8"/>
                <w:sz w:val="24"/>
                <w:lang w:val="ru-RU"/>
              </w:rPr>
              <w:t xml:space="preserve"> </w:t>
            </w:r>
            <w:r w:rsidRPr="00DC4006">
              <w:rPr>
                <w:sz w:val="24"/>
                <w:lang w:val="ru-RU"/>
              </w:rPr>
              <w:t>виды</w:t>
            </w:r>
            <w:r w:rsidRPr="00DC4006">
              <w:rPr>
                <w:spacing w:val="-7"/>
                <w:sz w:val="24"/>
                <w:lang w:val="ru-RU"/>
              </w:rPr>
              <w:t xml:space="preserve"> </w:t>
            </w:r>
            <w:r w:rsidRPr="00DC4006">
              <w:rPr>
                <w:sz w:val="24"/>
                <w:lang w:val="ru-RU"/>
              </w:rPr>
              <w:t>потерь</w:t>
            </w:r>
            <w:r w:rsidRPr="00DC4006">
              <w:rPr>
                <w:spacing w:val="-8"/>
                <w:sz w:val="24"/>
                <w:lang w:val="ru-RU"/>
              </w:rPr>
              <w:t xml:space="preserve"> </w:t>
            </w:r>
            <w:r w:rsidRPr="00DC4006">
              <w:rPr>
                <w:sz w:val="24"/>
                <w:lang w:val="ru-RU"/>
              </w:rPr>
              <w:t>и</w:t>
            </w:r>
            <w:r w:rsidRPr="00DC4006">
              <w:rPr>
                <w:spacing w:val="-7"/>
                <w:sz w:val="24"/>
                <w:lang w:val="ru-RU"/>
              </w:rPr>
              <w:t xml:space="preserve"> </w:t>
            </w:r>
            <w:r w:rsidRPr="00DC4006">
              <w:rPr>
                <w:sz w:val="24"/>
                <w:lang w:val="ru-RU"/>
              </w:rPr>
              <w:t>методы</w:t>
            </w:r>
            <w:r w:rsidRPr="00DC4006">
              <w:rPr>
                <w:spacing w:val="-10"/>
                <w:sz w:val="24"/>
                <w:lang w:val="ru-RU"/>
              </w:rPr>
              <w:t xml:space="preserve"> </w:t>
            </w:r>
            <w:r w:rsidRPr="00DC4006">
              <w:rPr>
                <w:sz w:val="24"/>
                <w:lang w:val="ru-RU"/>
              </w:rPr>
              <w:t xml:space="preserve">их </w:t>
            </w:r>
            <w:r w:rsidRPr="00DC4006">
              <w:rPr>
                <w:spacing w:val="-2"/>
                <w:sz w:val="24"/>
                <w:lang w:val="ru-RU"/>
              </w:rPr>
              <w:t>устранения</w:t>
            </w:r>
          </w:p>
        </w:tc>
        <w:tc>
          <w:tcPr>
            <w:tcW w:w="4438" w:type="dxa"/>
          </w:tcPr>
          <w:p w:rsidR="00D77C32" w:rsidRPr="00DC4006" w:rsidRDefault="00D77C32" w:rsidP="001C5AE0">
            <w:pPr>
              <w:pStyle w:val="TableParagraph"/>
              <w:spacing w:before="1"/>
              <w:ind w:left="110"/>
              <w:rPr>
                <w:sz w:val="24"/>
                <w:lang w:val="ru-RU"/>
              </w:rPr>
            </w:pPr>
            <w:r w:rsidRPr="00DC4006">
              <w:rPr>
                <w:sz w:val="24"/>
                <w:lang w:val="ru-RU"/>
              </w:rPr>
              <w:t>-</w:t>
            </w:r>
            <w:r w:rsidRPr="00DC4006">
              <w:rPr>
                <w:spacing w:val="51"/>
                <w:w w:val="150"/>
                <w:sz w:val="24"/>
                <w:lang w:val="ru-RU"/>
              </w:rPr>
              <w:t xml:space="preserve"> </w:t>
            </w:r>
            <w:r w:rsidRPr="00DC4006">
              <w:rPr>
                <w:sz w:val="24"/>
                <w:lang w:val="ru-RU"/>
              </w:rPr>
              <w:t>демонстрирует</w:t>
            </w:r>
            <w:r w:rsidRPr="00DC4006">
              <w:rPr>
                <w:spacing w:val="52"/>
                <w:w w:val="150"/>
                <w:sz w:val="24"/>
                <w:lang w:val="ru-RU"/>
              </w:rPr>
              <w:t xml:space="preserve"> </w:t>
            </w:r>
            <w:r w:rsidRPr="00DC4006">
              <w:rPr>
                <w:sz w:val="24"/>
                <w:lang w:val="ru-RU"/>
              </w:rPr>
              <w:t>знания</w:t>
            </w:r>
            <w:r w:rsidRPr="00DC4006">
              <w:rPr>
                <w:spacing w:val="51"/>
                <w:w w:val="150"/>
                <w:sz w:val="24"/>
                <w:lang w:val="ru-RU"/>
              </w:rPr>
              <w:t xml:space="preserve"> </w:t>
            </w:r>
            <w:r w:rsidRPr="00DC4006">
              <w:rPr>
                <w:sz w:val="24"/>
                <w:lang w:val="ru-RU"/>
              </w:rPr>
              <w:t>по</w:t>
            </w:r>
            <w:r w:rsidRPr="00DC4006">
              <w:rPr>
                <w:spacing w:val="52"/>
                <w:w w:val="150"/>
                <w:sz w:val="24"/>
                <w:lang w:val="ru-RU"/>
              </w:rPr>
              <w:t xml:space="preserve"> </w:t>
            </w:r>
            <w:r w:rsidRPr="00DC4006">
              <w:rPr>
                <w:spacing w:val="-2"/>
                <w:sz w:val="24"/>
                <w:lang w:val="ru-RU"/>
              </w:rPr>
              <w:t>типизации</w:t>
            </w:r>
          </w:p>
          <w:p w:rsidR="00D77C32" w:rsidRPr="00DC4006" w:rsidRDefault="00D77C32" w:rsidP="001C5AE0">
            <w:pPr>
              <w:pStyle w:val="TableParagraph"/>
              <w:spacing w:line="274" w:lineRule="exact"/>
              <w:ind w:left="110"/>
              <w:rPr>
                <w:sz w:val="24"/>
                <w:lang w:val="ru-RU"/>
              </w:rPr>
            </w:pPr>
            <w:r w:rsidRPr="00DC4006">
              <w:rPr>
                <w:sz w:val="24"/>
                <w:lang w:val="ru-RU"/>
              </w:rPr>
              <w:t>производственных</w:t>
            </w:r>
            <w:r w:rsidRPr="00DC4006">
              <w:rPr>
                <w:spacing w:val="-6"/>
                <w:sz w:val="24"/>
                <w:lang w:val="ru-RU"/>
              </w:rPr>
              <w:t xml:space="preserve"> </w:t>
            </w:r>
            <w:r w:rsidRPr="00DC4006">
              <w:rPr>
                <w:sz w:val="24"/>
                <w:lang w:val="ru-RU"/>
              </w:rPr>
              <w:t>потерь</w:t>
            </w:r>
            <w:r w:rsidRPr="00DC4006">
              <w:rPr>
                <w:spacing w:val="-5"/>
                <w:sz w:val="24"/>
                <w:lang w:val="ru-RU"/>
              </w:rPr>
              <w:t xml:space="preserve"> </w:t>
            </w:r>
            <w:r w:rsidRPr="00DC4006">
              <w:rPr>
                <w:sz w:val="24"/>
                <w:lang w:val="ru-RU"/>
              </w:rPr>
              <w:t>и</w:t>
            </w:r>
            <w:r w:rsidRPr="00DC4006">
              <w:rPr>
                <w:spacing w:val="-7"/>
                <w:sz w:val="24"/>
                <w:lang w:val="ru-RU"/>
              </w:rPr>
              <w:t xml:space="preserve"> </w:t>
            </w:r>
            <w:r w:rsidRPr="00DC4006">
              <w:rPr>
                <w:sz w:val="24"/>
                <w:lang w:val="ru-RU"/>
              </w:rPr>
              <w:t>причинах</w:t>
            </w:r>
            <w:r w:rsidRPr="00DC4006">
              <w:rPr>
                <w:spacing w:val="-6"/>
                <w:sz w:val="24"/>
                <w:lang w:val="ru-RU"/>
              </w:rPr>
              <w:t xml:space="preserve"> </w:t>
            </w:r>
            <w:r w:rsidRPr="00DC4006">
              <w:rPr>
                <w:sz w:val="24"/>
                <w:lang w:val="ru-RU"/>
              </w:rPr>
              <w:t xml:space="preserve">их </w:t>
            </w:r>
            <w:r w:rsidRPr="00DC4006">
              <w:rPr>
                <w:spacing w:val="-2"/>
                <w:sz w:val="24"/>
                <w:lang w:val="ru-RU"/>
              </w:rPr>
              <w:t>возникновения</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830"/>
        </w:trPr>
        <w:tc>
          <w:tcPr>
            <w:tcW w:w="3157" w:type="dxa"/>
          </w:tcPr>
          <w:p w:rsidR="00D77C32" w:rsidRPr="00DC4006" w:rsidRDefault="00D77C32" w:rsidP="001C5AE0">
            <w:pPr>
              <w:pStyle w:val="TableParagraph"/>
              <w:spacing w:before="1"/>
              <w:ind w:left="110"/>
              <w:jc w:val="both"/>
              <w:rPr>
                <w:sz w:val="24"/>
                <w:lang w:val="ru-RU"/>
              </w:rPr>
            </w:pPr>
            <w:r w:rsidRPr="00DC4006">
              <w:rPr>
                <w:sz w:val="24"/>
                <w:lang w:val="ru-RU"/>
              </w:rPr>
              <w:t>-</w:t>
            </w:r>
            <w:r w:rsidRPr="00DC4006">
              <w:rPr>
                <w:spacing w:val="-15"/>
                <w:sz w:val="24"/>
                <w:lang w:val="ru-RU"/>
              </w:rPr>
              <w:t xml:space="preserve"> </w:t>
            </w:r>
            <w:r w:rsidRPr="00DC4006">
              <w:rPr>
                <w:sz w:val="24"/>
                <w:lang w:val="ru-RU"/>
              </w:rPr>
              <w:t>современные</w:t>
            </w:r>
            <w:r w:rsidRPr="00DC4006">
              <w:rPr>
                <w:spacing w:val="-15"/>
                <w:sz w:val="24"/>
                <w:lang w:val="ru-RU"/>
              </w:rPr>
              <w:t xml:space="preserve"> </w:t>
            </w:r>
            <w:r w:rsidRPr="00DC4006">
              <w:rPr>
                <w:sz w:val="24"/>
                <w:lang w:val="ru-RU"/>
              </w:rPr>
              <w:t xml:space="preserve">технологии </w:t>
            </w:r>
            <w:r w:rsidRPr="00DC4006">
              <w:rPr>
                <w:spacing w:val="-2"/>
                <w:sz w:val="24"/>
                <w:lang w:val="ru-RU"/>
              </w:rPr>
              <w:t xml:space="preserve">повышения </w:t>
            </w:r>
            <w:r w:rsidRPr="00DC4006">
              <w:rPr>
                <w:sz w:val="24"/>
                <w:lang w:val="ru-RU"/>
              </w:rPr>
              <w:t>производительности</w:t>
            </w:r>
            <w:r w:rsidRPr="00DC4006">
              <w:rPr>
                <w:spacing w:val="-13"/>
                <w:sz w:val="24"/>
                <w:lang w:val="ru-RU"/>
              </w:rPr>
              <w:t xml:space="preserve"> </w:t>
            </w:r>
            <w:r w:rsidRPr="00DC4006">
              <w:rPr>
                <w:spacing w:val="-2"/>
                <w:sz w:val="24"/>
                <w:lang w:val="ru-RU"/>
              </w:rPr>
              <w:t>труда</w:t>
            </w:r>
          </w:p>
        </w:tc>
        <w:tc>
          <w:tcPr>
            <w:tcW w:w="4438" w:type="dxa"/>
          </w:tcPr>
          <w:p w:rsidR="00D77C32" w:rsidRPr="00DC4006" w:rsidRDefault="00D77C32" w:rsidP="001C5AE0">
            <w:pPr>
              <w:pStyle w:val="TableParagraph"/>
              <w:spacing w:line="270" w:lineRule="atLeast"/>
              <w:ind w:left="110" w:right="94"/>
              <w:jc w:val="both"/>
              <w:rPr>
                <w:sz w:val="24"/>
                <w:lang w:val="ru-RU"/>
              </w:rPr>
            </w:pPr>
            <w:r w:rsidRPr="00DC4006">
              <w:rPr>
                <w:sz w:val="24"/>
                <w:lang w:val="ru-RU"/>
              </w:rPr>
              <w:t>- демонстрирует системные знания о ключевые показатели эффективности бережливого производства</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bl>
    <w:p w:rsidR="00D77C32" w:rsidRPr="00DC4006" w:rsidRDefault="00D77C32" w:rsidP="00D77C32">
      <w:pPr>
        <w:rPr>
          <w:rFonts w:ascii="Times New Roman" w:hAnsi="Times New Roman" w:cs="Times New Roman"/>
          <w:sz w:val="2"/>
          <w:szCs w:val="2"/>
        </w:rPr>
        <w:sectPr w:rsidR="00D77C32" w:rsidRPr="00DC4006">
          <w:pgSz w:w="11910" w:h="16840"/>
          <w:pgMar w:top="1040" w:right="425" w:bottom="2423" w:left="992" w:header="0" w:footer="31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7"/>
        <w:gridCol w:w="4438"/>
        <w:gridCol w:w="2499"/>
      </w:tblGrid>
      <w:tr w:rsidR="00D77C32" w:rsidRPr="00DC4006" w:rsidTr="001C5AE0">
        <w:trPr>
          <w:trHeight w:val="477"/>
        </w:trPr>
        <w:tc>
          <w:tcPr>
            <w:tcW w:w="3157" w:type="dxa"/>
          </w:tcPr>
          <w:p w:rsidR="00D77C32" w:rsidRPr="00DC4006" w:rsidRDefault="00D77C32" w:rsidP="001C5AE0">
            <w:pPr>
              <w:pStyle w:val="TableParagraph"/>
              <w:spacing w:before="1"/>
              <w:ind w:left="391"/>
              <w:rPr>
                <w:b/>
                <w:i/>
                <w:sz w:val="24"/>
              </w:rPr>
            </w:pPr>
            <w:proofErr w:type="spellStart"/>
            <w:r w:rsidRPr="00DC4006">
              <w:rPr>
                <w:b/>
                <w:i/>
                <w:sz w:val="24"/>
              </w:rPr>
              <w:lastRenderedPageBreak/>
              <w:t>Результаты</w:t>
            </w:r>
            <w:proofErr w:type="spellEnd"/>
            <w:r w:rsidRPr="00DC4006">
              <w:rPr>
                <w:b/>
                <w:i/>
                <w:spacing w:val="-5"/>
                <w:sz w:val="24"/>
              </w:rPr>
              <w:t xml:space="preserve"> </w:t>
            </w:r>
            <w:proofErr w:type="spellStart"/>
            <w:r w:rsidRPr="00DC4006">
              <w:rPr>
                <w:b/>
                <w:i/>
                <w:spacing w:val="-2"/>
                <w:sz w:val="24"/>
              </w:rPr>
              <w:t>обучения</w:t>
            </w:r>
            <w:proofErr w:type="spellEnd"/>
          </w:p>
        </w:tc>
        <w:tc>
          <w:tcPr>
            <w:tcW w:w="4438" w:type="dxa"/>
          </w:tcPr>
          <w:p w:rsidR="00D77C32" w:rsidRPr="00DC4006" w:rsidRDefault="00D77C32" w:rsidP="001C5AE0">
            <w:pPr>
              <w:pStyle w:val="TableParagraph"/>
              <w:spacing w:before="1"/>
              <w:ind w:left="1266"/>
              <w:rPr>
                <w:b/>
                <w:i/>
                <w:sz w:val="24"/>
              </w:rPr>
            </w:pPr>
            <w:proofErr w:type="spellStart"/>
            <w:r w:rsidRPr="00DC4006">
              <w:rPr>
                <w:b/>
                <w:i/>
                <w:sz w:val="24"/>
              </w:rPr>
              <w:t>Критерии</w:t>
            </w:r>
            <w:proofErr w:type="spellEnd"/>
            <w:r w:rsidRPr="00DC4006">
              <w:rPr>
                <w:b/>
                <w:i/>
                <w:spacing w:val="-4"/>
                <w:sz w:val="24"/>
              </w:rPr>
              <w:t xml:space="preserve"> </w:t>
            </w:r>
            <w:proofErr w:type="spellStart"/>
            <w:r w:rsidRPr="00DC4006">
              <w:rPr>
                <w:b/>
                <w:i/>
                <w:spacing w:val="-2"/>
                <w:sz w:val="24"/>
              </w:rPr>
              <w:t>оценки</w:t>
            </w:r>
            <w:proofErr w:type="spellEnd"/>
          </w:p>
        </w:tc>
        <w:tc>
          <w:tcPr>
            <w:tcW w:w="2499" w:type="dxa"/>
          </w:tcPr>
          <w:p w:rsidR="00D77C32" w:rsidRPr="00DC4006" w:rsidRDefault="00D77C32" w:rsidP="001C5AE0">
            <w:pPr>
              <w:pStyle w:val="TableParagraph"/>
              <w:spacing w:before="1"/>
              <w:ind w:left="389"/>
              <w:rPr>
                <w:b/>
                <w:i/>
                <w:sz w:val="24"/>
              </w:rPr>
            </w:pPr>
            <w:proofErr w:type="spellStart"/>
            <w:r w:rsidRPr="00DC4006">
              <w:rPr>
                <w:b/>
                <w:i/>
                <w:sz w:val="24"/>
              </w:rPr>
              <w:t>Методы</w:t>
            </w:r>
            <w:proofErr w:type="spellEnd"/>
            <w:r w:rsidRPr="00DC4006">
              <w:rPr>
                <w:b/>
                <w:i/>
                <w:spacing w:val="-3"/>
                <w:sz w:val="24"/>
              </w:rPr>
              <w:t xml:space="preserve"> </w:t>
            </w:r>
            <w:proofErr w:type="spellStart"/>
            <w:r w:rsidRPr="00DC4006">
              <w:rPr>
                <w:b/>
                <w:i/>
                <w:spacing w:val="-2"/>
                <w:sz w:val="24"/>
              </w:rPr>
              <w:t>оценки</w:t>
            </w:r>
            <w:proofErr w:type="spellEnd"/>
          </w:p>
        </w:tc>
      </w:tr>
      <w:tr w:rsidR="00D77C32" w:rsidRPr="00DC4006" w:rsidTr="001C5AE0">
        <w:trPr>
          <w:trHeight w:val="2208"/>
        </w:trPr>
        <w:tc>
          <w:tcPr>
            <w:tcW w:w="3157" w:type="dxa"/>
          </w:tcPr>
          <w:p w:rsidR="00D77C32" w:rsidRPr="00DC4006" w:rsidRDefault="00D77C32" w:rsidP="001C5AE0">
            <w:pPr>
              <w:pStyle w:val="TableParagraph"/>
              <w:ind w:left="110"/>
              <w:jc w:val="both"/>
              <w:rPr>
                <w:sz w:val="24"/>
                <w:lang w:val="ru-RU"/>
              </w:rPr>
            </w:pPr>
            <w:r w:rsidRPr="00DC4006">
              <w:rPr>
                <w:sz w:val="24"/>
                <w:lang w:val="ru-RU"/>
              </w:rPr>
              <w:t>-</w:t>
            </w:r>
            <w:r w:rsidRPr="00DC4006">
              <w:rPr>
                <w:spacing w:val="-15"/>
                <w:sz w:val="24"/>
                <w:lang w:val="ru-RU"/>
              </w:rPr>
              <w:t xml:space="preserve"> </w:t>
            </w:r>
            <w:r w:rsidRPr="00DC4006">
              <w:rPr>
                <w:sz w:val="24"/>
                <w:lang w:val="ru-RU"/>
              </w:rPr>
              <w:t>технологии</w:t>
            </w:r>
            <w:r w:rsidRPr="00DC4006">
              <w:rPr>
                <w:spacing w:val="-15"/>
                <w:sz w:val="24"/>
                <w:lang w:val="ru-RU"/>
              </w:rPr>
              <w:t xml:space="preserve"> </w:t>
            </w:r>
            <w:r w:rsidRPr="00DC4006">
              <w:rPr>
                <w:sz w:val="24"/>
                <w:lang w:val="ru-RU"/>
              </w:rPr>
              <w:t xml:space="preserve">внедрения </w:t>
            </w:r>
            <w:r w:rsidRPr="00DC4006">
              <w:rPr>
                <w:spacing w:val="-2"/>
                <w:sz w:val="24"/>
                <w:lang w:val="ru-RU"/>
              </w:rPr>
              <w:t>улучшений производственного процесса</w:t>
            </w:r>
          </w:p>
        </w:tc>
        <w:tc>
          <w:tcPr>
            <w:tcW w:w="4438" w:type="dxa"/>
          </w:tcPr>
          <w:p w:rsidR="00D77C32" w:rsidRPr="00DC4006" w:rsidRDefault="00D77C32" w:rsidP="00337D74">
            <w:pPr>
              <w:pStyle w:val="TableParagraph"/>
              <w:numPr>
                <w:ilvl w:val="0"/>
                <w:numId w:val="30"/>
              </w:numPr>
              <w:tabs>
                <w:tab w:val="left" w:pos="553"/>
              </w:tabs>
              <w:ind w:right="94" w:firstLine="0"/>
              <w:jc w:val="both"/>
              <w:rPr>
                <w:sz w:val="24"/>
                <w:lang w:val="ru-RU"/>
              </w:rPr>
            </w:pPr>
            <w:r w:rsidRPr="00DC4006">
              <w:rPr>
                <w:sz w:val="24"/>
                <w:lang w:val="ru-RU"/>
              </w:rPr>
              <w:t>владеет основными понятиями реинжиниринга и демонстрирует знания инструментов процесса преобразований</w:t>
            </w:r>
          </w:p>
          <w:p w:rsidR="00D77C32" w:rsidRPr="00DC4006" w:rsidRDefault="00D77C32" w:rsidP="00337D74">
            <w:pPr>
              <w:pStyle w:val="TableParagraph"/>
              <w:numPr>
                <w:ilvl w:val="0"/>
                <w:numId w:val="30"/>
              </w:numPr>
              <w:tabs>
                <w:tab w:val="left" w:pos="457"/>
              </w:tabs>
              <w:spacing w:line="270" w:lineRule="atLeast"/>
              <w:ind w:right="94" w:firstLine="0"/>
              <w:jc w:val="both"/>
              <w:rPr>
                <w:sz w:val="24"/>
                <w:lang w:val="ru-RU"/>
              </w:rPr>
            </w:pPr>
            <w:r w:rsidRPr="00DC4006">
              <w:rPr>
                <w:sz w:val="24"/>
                <w:lang w:val="ru-RU"/>
              </w:rPr>
              <w:t xml:space="preserve">описывает основные подходы к технологии мотивации персонала, принципы и методики вовлечения персонал в процесс непрерывных </w:t>
            </w:r>
            <w:r w:rsidRPr="00DC4006">
              <w:rPr>
                <w:spacing w:val="-2"/>
                <w:sz w:val="24"/>
                <w:lang w:val="ru-RU"/>
              </w:rPr>
              <w:t>улучшений</w:t>
            </w:r>
          </w:p>
        </w:tc>
        <w:tc>
          <w:tcPr>
            <w:tcW w:w="2499" w:type="dxa"/>
            <w:vMerge w:val="restart"/>
          </w:tcPr>
          <w:p w:rsidR="00D77C32" w:rsidRPr="00DC4006" w:rsidRDefault="00D77C32" w:rsidP="001C5AE0">
            <w:pPr>
              <w:pStyle w:val="TableParagraph"/>
              <w:rPr>
                <w:sz w:val="24"/>
                <w:lang w:val="ru-RU"/>
              </w:rPr>
            </w:pPr>
          </w:p>
        </w:tc>
      </w:tr>
      <w:tr w:rsidR="00D77C32" w:rsidRPr="00DC4006" w:rsidTr="001C5AE0">
        <w:trPr>
          <w:trHeight w:val="1134"/>
        </w:trPr>
        <w:tc>
          <w:tcPr>
            <w:tcW w:w="3157" w:type="dxa"/>
          </w:tcPr>
          <w:p w:rsidR="00D77C32" w:rsidRPr="00DC4006" w:rsidRDefault="00D77C32" w:rsidP="001C5AE0">
            <w:pPr>
              <w:pStyle w:val="TableParagraph"/>
              <w:ind w:left="110"/>
              <w:jc w:val="both"/>
              <w:rPr>
                <w:sz w:val="24"/>
                <w:lang w:val="ru-RU"/>
              </w:rPr>
            </w:pPr>
            <w:r w:rsidRPr="00DC4006">
              <w:rPr>
                <w:sz w:val="24"/>
                <w:lang w:val="ru-RU"/>
              </w:rPr>
              <w:t>-</w:t>
            </w:r>
            <w:r w:rsidRPr="00DC4006">
              <w:rPr>
                <w:spacing w:val="-15"/>
                <w:sz w:val="24"/>
                <w:lang w:val="ru-RU"/>
              </w:rPr>
              <w:t xml:space="preserve"> </w:t>
            </w:r>
            <w:r w:rsidRPr="00DC4006">
              <w:rPr>
                <w:sz w:val="24"/>
                <w:lang w:val="ru-RU"/>
              </w:rPr>
              <w:t>систему</w:t>
            </w:r>
            <w:r w:rsidRPr="00DC4006">
              <w:rPr>
                <w:spacing w:val="-15"/>
                <w:sz w:val="24"/>
                <w:lang w:val="ru-RU"/>
              </w:rPr>
              <w:t xml:space="preserve"> </w:t>
            </w:r>
            <w:r w:rsidRPr="00DC4006">
              <w:rPr>
                <w:sz w:val="24"/>
                <w:lang w:val="ru-RU"/>
              </w:rPr>
              <w:t>подачи предложений по улучшению</w:t>
            </w:r>
            <w:r w:rsidRPr="00DC4006">
              <w:rPr>
                <w:spacing w:val="-1"/>
                <w:sz w:val="24"/>
                <w:lang w:val="ru-RU"/>
              </w:rPr>
              <w:t xml:space="preserve"> </w:t>
            </w:r>
            <w:r w:rsidRPr="00DC4006">
              <w:rPr>
                <w:sz w:val="24"/>
                <w:lang w:val="ru-RU"/>
              </w:rPr>
              <w:t>в</w:t>
            </w:r>
            <w:r w:rsidRPr="00DC4006">
              <w:rPr>
                <w:spacing w:val="-2"/>
                <w:sz w:val="24"/>
                <w:lang w:val="ru-RU"/>
              </w:rPr>
              <w:t xml:space="preserve"> области </w:t>
            </w:r>
            <w:r w:rsidRPr="00DC4006">
              <w:rPr>
                <w:sz w:val="24"/>
                <w:lang w:val="ru-RU"/>
              </w:rPr>
              <w:t>повышения</w:t>
            </w:r>
            <w:r w:rsidRPr="00DC4006">
              <w:rPr>
                <w:spacing w:val="-15"/>
                <w:sz w:val="24"/>
                <w:lang w:val="ru-RU"/>
              </w:rPr>
              <w:t xml:space="preserve"> </w:t>
            </w:r>
            <w:r w:rsidRPr="00DC4006">
              <w:rPr>
                <w:sz w:val="24"/>
                <w:lang w:val="ru-RU"/>
              </w:rPr>
              <w:t xml:space="preserve">эффективности </w:t>
            </w:r>
            <w:r w:rsidRPr="00DC4006">
              <w:rPr>
                <w:spacing w:val="-2"/>
                <w:sz w:val="24"/>
                <w:lang w:val="ru-RU"/>
              </w:rPr>
              <w:t>труда</w:t>
            </w:r>
          </w:p>
        </w:tc>
        <w:tc>
          <w:tcPr>
            <w:tcW w:w="4438" w:type="dxa"/>
          </w:tcPr>
          <w:p w:rsidR="00D77C32" w:rsidRPr="00DC4006" w:rsidRDefault="00D77C32" w:rsidP="001C5AE0">
            <w:pPr>
              <w:pStyle w:val="TableParagraph"/>
              <w:ind w:left="110" w:right="93"/>
              <w:jc w:val="both"/>
              <w:rPr>
                <w:sz w:val="24"/>
                <w:lang w:val="ru-RU"/>
              </w:rPr>
            </w:pPr>
            <w:r w:rsidRPr="00DC4006">
              <w:rPr>
                <w:sz w:val="24"/>
                <w:lang w:val="ru-RU"/>
              </w:rPr>
              <w:t xml:space="preserve">- формулирует перечень необходимых шагов для подачи предложений по </w:t>
            </w:r>
            <w:r w:rsidRPr="00DC4006">
              <w:rPr>
                <w:spacing w:val="-2"/>
                <w:sz w:val="24"/>
                <w:lang w:val="ru-RU"/>
              </w:rPr>
              <w:t>улучшениям</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275"/>
        </w:trPr>
        <w:tc>
          <w:tcPr>
            <w:tcW w:w="10094" w:type="dxa"/>
            <w:gridSpan w:val="3"/>
          </w:tcPr>
          <w:p w:rsidR="00D77C32" w:rsidRPr="00DC4006" w:rsidRDefault="00D77C32" w:rsidP="001C5AE0">
            <w:pPr>
              <w:pStyle w:val="TableParagraph"/>
              <w:spacing w:line="255" w:lineRule="exact"/>
              <w:ind w:left="110"/>
              <w:rPr>
                <w:b/>
                <w:sz w:val="24"/>
                <w:lang w:val="ru-RU"/>
              </w:rPr>
            </w:pPr>
            <w:r w:rsidRPr="00DC4006">
              <w:rPr>
                <w:b/>
                <w:sz w:val="24"/>
                <w:lang w:val="ru-RU"/>
              </w:rPr>
              <w:t>Перечень</w:t>
            </w:r>
            <w:r w:rsidRPr="00DC4006">
              <w:rPr>
                <w:b/>
                <w:spacing w:val="-5"/>
                <w:sz w:val="24"/>
                <w:lang w:val="ru-RU"/>
              </w:rPr>
              <w:t xml:space="preserve"> </w:t>
            </w:r>
            <w:r w:rsidRPr="00DC4006">
              <w:rPr>
                <w:b/>
                <w:sz w:val="24"/>
                <w:lang w:val="ru-RU"/>
              </w:rPr>
              <w:t>умений,</w:t>
            </w:r>
            <w:r w:rsidRPr="00DC4006">
              <w:rPr>
                <w:b/>
                <w:spacing w:val="-2"/>
                <w:sz w:val="24"/>
                <w:lang w:val="ru-RU"/>
              </w:rPr>
              <w:t xml:space="preserve"> </w:t>
            </w:r>
            <w:r w:rsidRPr="00DC4006">
              <w:rPr>
                <w:b/>
                <w:sz w:val="24"/>
                <w:lang w:val="ru-RU"/>
              </w:rPr>
              <w:t>осваиваемых</w:t>
            </w:r>
            <w:r w:rsidRPr="00DC4006">
              <w:rPr>
                <w:b/>
                <w:spacing w:val="-2"/>
                <w:sz w:val="24"/>
                <w:lang w:val="ru-RU"/>
              </w:rPr>
              <w:t xml:space="preserve"> </w:t>
            </w:r>
            <w:r w:rsidRPr="00DC4006">
              <w:rPr>
                <w:b/>
                <w:sz w:val="24"/>
                <w:lang w:val="ru-RU"/>
              </w:rPr>
              <w:t>в</w:t>
            </w:r>
            <w:r w:rsidRPr="00DC4006">
              <w:rPr>
                <w:b/>
                <w:spacing w:val="-2"/>
                <w:sz w:val="24"/>
                <w:lang w:val="ru-RU"/>
              </w:rPr>
              <w:t xml:space="preserve"> </w:t>
            </w:r>
            <w:r w:rsidRPr="00DC4006">
              <w:rPr>
                <w:b/>
                <w:sz w:val="24"/>
                <w:lang w:val="ru-RU"/>
              </w:rPr>
              <w:t>рамках</w:t>
            </w:r>
            <w:r w:rsidRPr="00DC4006">
              <w:rPr>
                <w:b/>
                <w:spacing w:val="-2"/>
                <w:sz w:val="24"/>
                <w:lang w:val="ru-RU"/>
              </w:rPr>
              <w:t xml:space="preserve"> дисциплины</w:t>
            </w:r>
          </w:p>
        </w:tc>
      </w:tr>
      <w:tr w:rsidR="00D77C32" w:rsidRPr="00DC4006" w:rsidTr="001C5AE0">
        <w:trPr>
          <w:trHeight w:val="1382"/>
        </w:trPr>
        <w:tc>
          <w:tcPr>
            <w:tcW w:w="3157" w:type="dxa"/>
          </w:tcPr>
          <w:p w:rsidR="00D77C32" w:rsidRPr="00DC4006" w:rsidRDefault="00D77C32" w:rsidP="001C5AE0">
            <w:pPr>
              <w:pStyle w:val="TableParagraph"/>
              <w:spacing w:before="2"/>
              <w:ind w:left="110"/>
              <w:jc w:val="both"/>
              <w:rPr>
                <w:sz w:val="24"/>
                <w:lang w:val="ru-RU"/>
              </w:rPr>
            </w:pPr>
            <w:r w:rsidRPr="00DC4006">
              <w:rPr>
                <w:sz w:val="24"/>
                <w:lang w:val="ru-RU"/>
              </w:rPr>
              <w:t>-</w:t>
            </w:r>
            <w:r w:rsidRPr="00DC4006">
              <w:rPr>
                <w:spacing w:val="-1"/>
                <w:sz w:val="24"/>
                <w:lang w:val="ru-RU"/>
              </w:rPr>
              <w:t xml:space="preserve"> </w:t>
            </w:r>
            <w:r w:rsidRPr="00DC4006">
              <w:rPr>
                <w:spacing w:val="-2"/>
                <w:sz w:val="24"/>
                <w:lang w:val="ru-RU"/>
              </w:rPr>
              <w:t xml:space="preserve">осуществлять профессиональную </w:t>
            </w:r>
            <w:r w:rsidRPr="00DC4006">
              <w:rPr>
                <w:sz w:val="24"/>
                <w:lang w:val="ru-RU"/>
              </w:rPr>
              <w:t>деятельность с соблюдением</w:t>
            </w:r>
            <w:r w:rsidRPr="00DC4006">
              <w:rPr>
                <w:spacing w:val="-7"/>
                <w:sz w:val="24"/>
                <w:lang w:val="ru-RU"/>
              </w:rPr>
              <w:t xml:space="preserve"> </w:t>
            </w:r>
            <w:r w:rsidRPr="00DC4006">
              <w:rPr>
                <w:spacing w:val="-2"/>
                <w:sz w:val="24"/>
                <w:lang w:val="ru-RU"/>
              </w:rPr>
              <w:t xml:space="preserve">принципов </w:t>
            </w:r>
            <w:r w:rsidRPr="00DC4006">
              <w:rPr>
                <w:sz w:val="24"/>
                <w:lang w:val="ru-RU"/>
              </w:rPr>
              <w:t>бережливого</w:t>
            </w:r>
            <w:r w:rsidRPr="00DC4006">
              <w:rPr>
                <w:spacing w:val="-4"/>
                <w:sz w:val="24"/>
                <w:lang w:val="ru-RU"/>
              </w:rPr>
              <w:t xml:space="preserve"> </w:t>
            </w:r>
            <w:r w:rsidRPr="00DC4006">
              <w:rPr>
                <w:spacing w:val="-2"/>
                <w:sz w:val="24"/>
                <w:lang w:val="ru-RU"/>
              </w:rPr>
              <w:t>производства</w:t>
            </w:r>
          </w:p>
        </w:tc>
        <w:tc>
          <w:tcPr>
            <w:tcW w:w="4438" w:type="dxa"/>
          </w:tcPr>
          <w:p w:rsidR="00D77C32" w:rsidRPr="00DC4006" w:rsidRDefault="00D77C32" w:rsidP="001C5AE0">
            <w:pPr>
              <w:pStyle w:val="TableParagraph"/>
              <w:tabs>
                <w:tab w:val="left" w:pos="2264"/>
                <w:tab w:val="left" w:pos="3427"/>
              </w:tabs>
              <w:spacing w:line="270" w:lineRule="atLeast"/>
              <w:ind w:left="110" w:right="93"/>
              <w:jc w:val="both"/>
              <w:rPr>
                <w:sz w:val="24"/>
                <w:lang w:val="ru-RU"/>
              </w:rPr>
            </w:pPr>
            <w:r w:rsidRPr="00DC4006">
              <w:rPr>
                <w:sz w:val="24"/>
                <w:lang w:val="ru-RU"/>
              </w:rPr>
              <w:t xml:space="preserve">- демонстрирует понимание способов реализации принципов бережливого производства в профессиональной </w:t>
            </w:r>
            <w:r w:rsidRPr="00DC4006">
              <w:rPr>
                <w:spacing w:val="-2"/>
                <w:sz w:val="24"/>
                <w:lang w:val="ru-RU"/>
              </w:rPr>
              <w:t>деятельности</w:t>
            </w:r>
            <w:r w:rsidRPr="00DC4006">
              <w:rPr>
                <w:sz w:val="24"/>
                <w:lang w:val="ru-RU"/>
              </w:rPr>
              <w:t xml:space="preserve"> </w:t>
            </w:r>
            <w:r w:rsidRPr="00DC4006">
              <w:rPr>
                <w:spacing w:val="-4"/>
                <w:sz w:val="24"/>
                <w:lang w:val="ru-RU"/>
              </w:rPr>
              <w:t>при</w:t>
            </w:r>
            <w:r w:rsidRPr="00DC4006">
              <w:rPr>
                <w:sz w:val="24"/>
                <w:lang w:val="ru-RU"/>
              </w:rPr>
              <w:t xml:space="preserve"> </w:t>
            </w:r>
            <w:r w:rsidRPr="00DC4006">
              <w:rPr>
                <w:spacing w:val="-2"/>
                <w:sz w:val="24"/>
                <w:lang w:val="ru-RU"/>
              </w:rPr>
              <w:t xml:space="preserve">решении </w:t>
            </w:r>
            <w:r w:rsidRPr="00DC4006">
              <w:rPr>
                <w:sz w:val="24"/>
                <w:lang w:val="ru-RU"/>
              </w:rPr>
              <w:t>производственных задач</w:t>
            </w:r>
          </w:p>
        </w:tc>
        <w:tc>
          <w:tcPr>
            <w:tcW w:w="2499" w:type="dxa"/>
            <w:vMerge w:val="restart"/>
          </w:tcPr>
          <w:p w:rsidR="00D77C32" w:rsidRPr="00DC4006" w:rsidRDefault="00D77C32" w:rsidP="001C5AE0">
            <w:pPr>
              <w:pStyle w:val="TableParagraph"/>
              <w:spacing w:before="2"/>
              <w:ind w:left="545" w:right="530" w:hanging="3"/>
              <w:jc w:val="center"/>
              <w:rPr>
                <w:sz w:val="24"/>
                <w:lang w:val="ru-RU"/>
              </w:rPr>
            </w:pPr>
            <w:r w:rsidRPr="00DC4006">
              <w:rPr>
                <w:spacing w:val="-2"/>
                <w:sz w:val="24"/>
                <w:lang w:val="ru-RU"/>
              </w:rPr>
              <w:t xml:space="preserve">Кейс-метод. </w:t>
            </w:r>
            <w:r w:rsidRPr="00DC4006">
              <w:rPr>
                <w:sz w:val="24"/>
                <w:lang w:val="ru-RU"/>
              </w:rPr>
              <w:t>Деловая</w:t>
            </w:r>
            <w:r w:rsidRPr="00DC4006">
              <w:rPr>
                <w:spacing w:val="-15"/>
                <w:sz w:val="24"/>
                <w:lang w:val="ru-RU"/>
              </w:rPr>
              <w:t xml:space="preserve"> </w:t>
            </w:r>
            <w:r w:rsidRPr="00DC4006">
              <w:rPr>
                <w:sz w:val="24"/>
                <w:lang w:val="ru-RU"/>
              </w:rPr>
              <w:t>игра.</w:t>
            </w:r>
          </w:p>
          <w:p w:rsidR="00D77C32" w:rsidRPr="00DC4006" w:rsidRDefault="00D77C32" w:rsidP="001C5AE0">
            <w:pPr>
              <w:pStyle w:val="TableParagraph"/>
              <w:ind w:left="117" w:right="105" w:firstLine="2"/>
              <w:jc w:val="center"/>
              <w:rPr>
                <w:sz w:val="24"/>
                <w:lang w:val="ru-RU"/>
              </w:rPr>
            </w:pPr>
            <w:r w:rsidRPr="00DC4006">
              <w:rPr>
                <w:sz w:val="24"/>
                <w:lang w:val="ru-RU"/>
              </w:rPr>
              <w:t>Оценка решений ситуационных задач. Выполнение</w:t>
            </w:r>
            <w:r w:rsidRPr="00DC4006">
              <w:rPr>
                <w:spacing w:val="-15"/>
                <w:sz w:val="24"/>
                <w:lang w:val="ru-RU"/>
              </w:rPr>
              <w:t xml:space="preserve"> </w:t>
            </w:r>
            <w:r w:rsidRPr="00DC4006">
              <w:rPr>
                <w:sz w:val="24"/>
                <w:lang w:val="ru-RU"/>
              </w:rPr>
              <w:t>и</w:t>
            </w:r>
            <w:r w:rsidRPr="00DC4006">
              <w:rPr>
                <w:spacing w:val="-15"/>
                <w:sz w:val="24"/>
                <w:lang w:val="ru-RU"/>
              </w:rPr>
              <w:t xml:space="preserve"> </w:t>
            </w:r>
            <w:r w:rsidRPr="00DC4006">
              <w:rPr>
                <w:sz w:val="24"/>
                <w:lang w:val="ru-RU"/>
              </w:rPr>
              <w:t>защита проектной работы.</w:t>
            </w:r>
          </w:p>
          <w:p w:rsidR="00D77C32" w:rsidRPr="00DC4006" w:rsidRDefault="00D77C32" w:rsidP="001C5AE0">
            <w:pPr>
              <w:pStyle w:val="TableParagraph"/>
              <w:ind w:left="14"/>
              <w:jc w:val="center"/>
              <w:rPr>
                <w:sz w:val="24"/>
              </w:rPr>
            </w:pPr>
            <w:proofErr w:type="spellStart"/>
            <w:r w:rsidRPr="00DC4006">
              <w:rPr>
                <w:spacing w:val="-2"/>
                <w:sz w:val="24"/>
              </w:rPr>
              <w:t>Промежуточная</w:t>
            </w:r>
            <w:proofErr w:type="spellEnd"/>
            <w:r w:rsidRPr="00DC4006">
              <w:rPr>
                <w:spacing w:val="-2"/>
                <w:sz w:val="24"/>
              </w:rPr>
              <w:t xml:space="preserve"> </w:t>
            </w:r>
            <w:proofErr w:type="spellStart"/>
            <w:r w:rsidRPr="00DC4006">
              <w:rPr>
                <w:spacing w:val="-2"/>
                <w:sz w:val="24"/>
              </w:rPr>
              <w:t>аттестация</w:t>
            </w:r>
            <w:proofErr w:type="spellEnd"/>
            <w:r w:rsidRPr="00DC4006">
              <w:rPr>
                <w:spacing w:val="-2"/>
                <w:sz w:val="24"/>
              </w:rPr>
              <w:t>.</w:t>
            </w:r>
          </w:p>
        </w:tc>
      </w:tr>
      <w:tr w:rsidR="00D77C32" w:rsidRPr="00DC4006" w:rsidTr="001C5AE0">
        <w:trPr>
          <w:trHeight w:val="1103"/>
        </w:trPr>
        <w:tc>
          <w:tcPr>
            <w:tcW w:w="3157" w:type="dxa"/>
          </w:tcPr>
          <w:p w:rsidR="00D77C32" w:rsidRPr="00DC4006" w:rsidRDefault="00D77C32" w:rsidP="001C5AE0">
            <w:pPr>
              <w:pStyle w:val="TableParagraph"/>
              <w:spacing w:line="275" w:lineRule="exact"/>
              <w:ind w:left="110"/>
              <w:jc w:val="both"/>
              <w:rPr>
                <w:sz w:val="24"/>
                <w:lang w:val="ru-RU"/>
              </w:rPr>
            </w:pPr>
            <w:r w:rsidRPr="00DC4006">
              <w:rPr>
                <w:sz w:val="24"/>
                <w:lang w:val="ru-RU"/>
              </w:rPr>
              <w:t>-</w:t>
            </w:r>
            <w:r w:rsidRPr="00DC4006">
              <w:rPr>
                <w:spacing w:val="-3"/>
                <w:sz w:val="24"/>
                <w:lang w:val="ru-RU"/>
              </w:rPr>
              <w:t xml:space="preserve"> </w:t>
            </w:r>
            <w:r w:rsidRPr="00DC4006">
              <w:rPr>
                <w:spacing w:val="-2"/>
                <w:sz w:val="24"/>
                <w:lang w:val="ru-RU"/>
              </w:rPr>
              <w:t xml:space="preserve">моделировать </w:t>
            </w:r>
            <w:r w:rsidRPr="00DC4006">
              <w:rPr>
                <w:sz w:val="24"/>
                <w:lang w:val="ru-RU"/>
              </w:rPr>
              <w:t>производственный</w:t>
            </w:r>
            <w:r w:rsidRPr="00DC4006">
              <w:rPr>
                <w:spacing w:val="-15"/>
                <w:sz w:val="24"/>
                <w:lang w:val="ru-RU"/>
              </w:rPr>
              <w:t xml:space="preserve"> </w:t>
            </w:r>
            <w:r w:rsidRPr="00DC4006">
              <w:rPr>
                <w:sz w:val="24"/>
                <w:lang w:val="ru-RU"/>
              </w:rPr>
              <w:t>процесс и строить карту потока создания ценности</w:t>
            </w:r>
          </w:p>
        </w:tc>
        <w:tc>
          <w:tcPr>
            <w:tcW w:w="4438" w:type="dxa"/>
          </w:tcPr>
          <w:p w:rsidR="00D77C32" w:rsidRPr="00DC4006" w:rsidRDefault="00D77C32" w:rsidP="00337D74">
            <w:pPr>
              <w:pStyle w:val="TableParagraph"/>
              <w:numPr>
                <w:ilvl w:val="0"/>
                <w:numId w:val="29"/>
              </w:numPr>
              <w:tabs>
                <w:tab w:val="left" w:pos="377"/>
              </w:tabs>
              <w:ind w:right="94" w:firstLine="0"/>
              <w:jc w:val="both"/>
              <w:rPr>
                <w:sz w:val="24"/>
                <w:lang w:val="ru-RU"/>
              </w:rPr>
            </w:pPr>
            <w:r w:rsidRPr="00DC4006">
              <w:rPr>
                <w:sz w:val="24"/>
                <w:lang w:val="ru-RU"/>
              </w:rPr>
              <w:t>демонстрирует</w:t>
            </w:r>
            <w:r w:rsidRPr="00DC4006">
              <w:rPr>
                <w:spacing w:val="80"/>
                <w:sz w:val="24"/>
                <w:lang w:val="ru-RU"/>
              </w:rPr>
              <w:t xml:space="preserve"> </w:t>
            </w:r>
            <w:r w:rsidRPr="00DC4006">
              <w:rPr>
                <w:sz w:val="24"/>
                <w:lang w:val="ru-RU"/>
              </w:rPr>
              <w:t>навык</w:t>
            </w:r>
            <w:r w:rsidRPr="00DC4006">
              <w:rPr>
                <w:spacing w:val="80"/>
                <w:sz w:val="24"/>
                <w:lang w:val="ru-RU"/>
              </w:rPr>
              <w:t xml:space="preserve"> </w:t>
            </w:r>
            <w:r w:rsidRPr="00DC4006">
              <w:rPr>
                <w:sz w:val="24"/>
                <w:lang w:val="ru-RU"/>
              </w:rPr>
              <w:t>картирования потока создания ценности</w:t>
            </w:r>
          </w:p>
          <w:p w:rsidR="00D77C32" w:rsidRPr="00DC4006" w:rsidRDefault="00D77C32" w:rsidP="00337D74">
            <w:pPr>
              <w:pStyle w:val="TableParagraph"/>
              <w:numPr>
                <w:ilvl w:val="0"/>
                <w:numId w:val="29"/>
              </w:numPr>
              <w:tabs>
                <w:tab w:val="left" w:pos="539"/>
                <w:tab w:val="left" w:pos="1852"/>
                <w:tab w:val="left" w:pos="3087"/>
                <w:tab w:val="left" w:pos="3567"/>
              </w:tabs>
              <w:spacing w:line="270" w:lineRule="atLeast"/>
              <w:ind w:right="92" w:firstLine="0"/>
              <w:jc w:val="both"/>
              <w:rPr>
                <w:sz w:val="24"/>
                <w:lang w:val="ru-RU"/>
              </w:rPr>
            </w:pPr>
            <w:r w:rsidRPr="00DC4006">
              <w:rPr>
                <w:spacing w:val="-2"/>
                <w:sz w:val="24"/>
                <w:lang w:val="ru-RU"/>
              </w:rPr>
              <w:t>выбирает</w:t>
            </w:r>
            <w:r w:rsidRPr="00DC4006">
              <w:rPr>
                <w:sz w:val="24"/>
                <w:lang w:val="ru-RU"/>
              </w:rPr>
              <w:t xml:space="preserve"> </w:t>
            </w:r>
            <w:r w:rsidRPr="00DC4006">
              <w:rPr>
                <w:spacing w:val="-2"/>
                <w:sz w:val="24"/>
                <w:lang w:val="ru-RU"/>
              </w:rPr>
              <w:t>средства</w:t>
            </w:r>
            <w:r w:rsidRPr="00DC4006">
              <w:rPr>
                <w:sz w:val="24"/>
                <w:lang w:val="ru-RU"/>
              </w:rPr>
              <w:t xml:space="preserve"> </w:t>
            </w:r>
            <w:r w:rsidRPr="00DC4006">
              <w:rPr>
                <w:spacing w:val="-10"/>
                <w:sz w:val="24"/>
                <w:lang w:val="ru-RU"/>
              </w:rPr>
              <w:t>и</w:t>
            </w:r>
            <w:r w:rsidRPr="00DC4006">
              <w:rPr>
                <w:sz w:val="24"/>
                <w:lang w:val="ru-RU"/>
              </w:rPr>
              <w:t xml:space="preserve"> </w:t>
            </w:r>
            <w:r w:rsidRPr="00DC4006">
              <w:rPr>
                <w:spacing w:val="-2"/>
                <w:sz w:val="24"/>
                <w:lang w:val="ru-RU"/>
              </w:rPr>
              <w:t xml:space="preserve">методы </w:t>
            </w:r>
            <w:r w:rsidRPr="00DC4006">
              <w:rPr>
                <w:sz w:val="24"/>
                <w:lang w:val="ru-RU"/>
              </w:rPr>
              <w:t>моделирования и описания процесса</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1153"/>
        </w:trPr>
        <w:tc>
          <w:tcPr>
            <w:tcW w:w="3157" w:type="dxa"/>
          </w:tcPr>
          <w:p w:rsidR="00D77C32" w:rsidRPr="00DC4006" w:rsidRDefault="00D77C32" w:rsidP="001C5AE0">
            <w:pPr>
              <w:pStyle w:val="TableParagraph"/>
              <w:ind w:left="110" w:right="41"/>
              <w:jc w:val="both"/>
              <w:rPr>
                <w:sz w:val="24"/>
                <w:lang w:val="ru-RU"/>
              </w:rPr>
            </w:pPr>
            <w:r w:rsidRPr="00DC4006">
              <w:rPr>
                <w:sz w:val="24"/>
                <w:lang w:val="ru-RU"/>
              </w:rPr>
              <w:t>- применять методы диагностики</w:t>
            </w:r>
            <w:r w:rsidRPr="00DC4006">
              <w:rPr>
                <w:spacing w:val="-15"/>
                <w:sz w:val="24"/>
                <w:lang w:val="ru-RU"/>
              </w:rPr>
              <w:t xml:space="preserve"> </w:t>
            </w:r>
            <w:r w:rsidRPr="00DC4006">
              <w:rPr>
                <w:sz w:val="24"/>
                <w:lang w:val="ru-RU"/>
              </w:rPr>
              <w:t>потерь</w:t>
            </w:r>
            <w:r w:rsidRPr="00DC4006">
              <w:rPr>
                <w:spacing w:val="-15"/>
                <w:sz w:val="24"/>
                <w:lang w:val="ru-RU"/>
              </w:rPr>
              <w:t xml:space="preserve"> </w:t>
            </w:r>
            <w:r w:rsidRPr="00DC4006">
              <w:rPr>
                <w:sz w:val="24"/>
                <w:lang w:val="ru-RU"/>
              </w:rPr>
              <w:t xml:space="preserve">и устранять потери в </w:t>
            </w:r>
            <w:r w:rsidRPr="00DC4006">
              <w:rPr>
                <w:spacing w:val="-2"/>
                <w:sz w:val="24"/>
                <w:lang w:val="ru-RU"/>
              </w:rPr>
              <w:t>процессах</w:t>
            </w:r>
          </w:p>
        </w:tc>
        <w:tc>
          <w:tcPr>
            <w:tcW w:w="4438" w:type="dxa"/>
          </w:tcPr>
          <w:p w:rsidR="00D77C32" w:rsidRPr="00DC4006" w:rsidRDefault="00D77C32" w:rsidP="001C5AE0">
            <w:pPr>
              <w:pStyle w:val="TableParagraph"/>
              <w:ind w:left="110" w:right="94"/>
              <w:jc w:val="both"/>
              <w:rPr>
                <w:sz w:val="24"/>
                <w:lang w:val="ru-RU"/>
              </w:rPr>
            </w:pPr>
            <w:r w:rsidRPr="00DC4006">
              <w:rPr>
                <w:sz w:val="24"/>
                <w:lang w:val="ru-RU"/>
              </w:rPr>
              <w:t xml:space="preserve">- демонстрирует умение выявлять, диагностировать и устранять потери в </w:t>
            </w:r>
            <w:r w:rsidRPr="00DC4006">
              <w:rPr>
                <w:spacing w:val="-2"/>
                <w:sz w:val="24"/>
                <w:lang w:val="ru-RU"/>
              </w:rPr>
              <w:t>процессах</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1932"/>
        </w:trPr>
        <w:tc>
          <w:tcPr>
            <w:tcW w:w="3157" w:type="dxa"/>
          </w:tcPr>
          <w:p w:rsidR="00D77C32" w:rsidRPr="00DC4006" w:rsidRDefault="00D77C32" w:rsidP="001C5AE0">
            <w:pPr>
              <w:pStyle w:val="TableParagraph"/>
              <w:ind w:left="110" w:right="41"/>
              <w:jc w:val="both"/>
              <w:rPr>
                <w:sz w:val="24"/>
                <w:lang w:val="ru-RU"/>
              </w:rPr>
            </w:pPr>
            <w:r w:rsidRPr="00DC4006">
              <w:rPr>
                <w:sz w:val="24"/>
                <w:lang w:val="ru-RU"/>
              </w:rPr>
              <w:t>- применять ключевые инструменты</w:t>
            </w:r>
            <w:r w:rsidRPr="00DC4006">
              <w:rPr>
                <w:spacing w:val="-15"/>
                <w:sz w:val="24"/>
                <w:lang w:val="ru-RU"/>
              </w:rPr>
              <w:t xml:space="preserve"> </w:t>
            </w:r>
            <w:r w:rsidRPr="00DC4006">
              <w:rPr>
                <w:sz w:val="24"/>
                <w:lang w:val="ru-RU"/>
              </w:rPr>
              <w:t>анализа</w:t>
            </w:r>
            <w:r w:rsidRPr="00DC4006">
              <w:rPr>
                <w:spacing w:val="-15"/>
                <w:sz w:val="24"/>
                <w:lang w:val="ru-RU"/>
              </w:rPr>
              <w:t xml:space="preserve"> </w:t>
            </w:r>
            <w:r w:rsidRPr="00DC4006">
              <w:rPr>
                <w:sz w:val="24"/>
                <w:lang w:val="ru-RU"/>
              </w:rPr>
              <w:t xml:space="preserve">и решения проблем, оценивать затраты на </w:t>
            </w:r>
            <w:r w:rsidRPr="00DC4006">
              <w:rPr>
                <w:spacing w:val="-2"/>
                <w:sz w:val="24"/>
                <w:lang w:val="ru-RU"/>
              </w:rPr>
              <w:t>несоответствие</w:t>
            </w:r>
          </w:p>
        </w:tc>
        <w:tc>
          <w:tcPr>
            <w:tcW w:w="4438" w:type="dxa"/>
          </w:tcPr>
          <w:p w:rsidR="00D77C32" w:rsidRPr="00DC4006" w:rsidRDefault="00D77C32" w:rsidP="00337D74">
            <w:pPr>
              <w:pStyle w:val="TableParagraph"/>
              <w:numPr>
                <w:ilvl w:val="0"/>
                <w:numId w:val="28"/>
              </w:numPr>
              <w:tabs>
                <w:tab w:val="left" w:pos="303"/>
              </w:tabs>
              <w:ind w:right="93" w:firstLine="0"/>
              <w:jc w:val="both"/>
              <w:rPr>
                <w:sz w:val="24"/>
                <w:lang w:val="ru-RU"/>
              </w:rPr>
            </w:pPr>
            <w:r w:rsidRPr="00DC4006">
              <w:rPr>
                <w:sz w:val="24"/>
                <w:lang w:val="ru-RU"/>
              </w:rPr>
              <w:t>осуществляет и аргументирует выбор инструментов диагностики проблем</w:t>
            </w:r>
          </w:p>
          <w:p w:rsidR="00D77C32" w:rsidRPr="00DC4006" w:rsidRDefault="00D77C32" w:rsidP="00337D74">
            <w:pPr>
              <w:pStyle w:val="TableParagraph"/>
              <w:numPr>
                <w:ilvl w:val="0"/>
                <w:numId w:val="28"/>
              </w:numPr>
              <w:tabs>
                <w:tab w:val="left" w:pos="351"/>
              </w:tabs>
              <w:ind w:right="95" w:firstLine="0"/>
              <w:jc w:val="both"/>
              <w:rPr>
                <w:sz w:val="24"/>
                <w:lang w:val="ru-RU"/>
              </w:rPr>
            </w:pPr>
            <w:r w:rsidRPr="00DC4006">
              <w:rPr>
                <w:sz w:val="24"/>
                <w:lang w:val="ru-RU"/>
              </w:rPr>
              <w:t>оценивает «цену» производственной ошибки и определяет возможность для корректирующих действий</w:t>
            </w:r>
          </w:p>
          <w:p w:rsidR="00D77C32" w:rsidRPr="00DC4006" w:rsidRDefault="00D77C32" w:rsidP="00337D74">
            <w:pPr>
              <w:pStyle w:val="TableParagraph"/>
              <w:numPr>
                <w:ilvl w:val="0"/>
                <w:numId w:val="28"/>
              </w:numPr>
              <w:tabs>
                <w:tab w:val="left" w:pos="260"/>
              </w:tabs>
              <w:spacing w:line="270" w:lineRule="atLeast"/>
              <w:ind w:right="95" w:firstLine="0"/>
              <w:jc w:val="both"/>
              <w:rPr>
                <w:sz w:val="24"/>
                <w:lang w:val="ru-RU"/>
              </w:rPr>
            </w:pPr>
            <w:r w:rsidRPr="00DC4006">
              <w:rPr>
                <w:sz w:val="24"/>
                <w:lang w:val="ru-RU"/>
              </w:rPr>
              <w:t>предлагает алгоритм решения с учетом имеющихся ресурсов и ограничений</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1103"/>
        </w:trPr>
        <w:tc>
          <w:tcPr>
            <w:tcW w:w="3157" w:type="dxa"/>
          </w:tcPr>
          <w:p w:rsidR="00D77C32" w:rsidRPr="00DC4006" w:rsidRDefault="00D77C32" w:rsidP="001C5AE0">
            <w:pPr>
              <w:pStyle w:val="TableParagraph"/>
              <w:ind w:left="110"/>
              <w:jc w:val="both"/>
              <w:rPr>
                <w:sz w:val="24"/>
                <w:lang w:val="ru-RU"/>
              </w:rPr>
            </w:pPr>
            <w:r w:rsidRPr="00DC4006">
              <w:rPr>
                <w:sz w:val="24"/>
                <w:lang w:val="ru-RU"/>
              </w:rPr>
              <w:t>-</w:t>
            </w:r>
            <w:r w:rsidRPr="00DC4006">
              <w:rPr>
                <w:spacing w:val="-15"/>
                <w:sz w:val="24"/>
                <w:lang w:val="ru-RU"/>
              </w:rPr>
              <w:t xml:space="preserve"> </w:t>
            </w:r>
            <w:r w:rsidRPr="00DC4006">
              <w:rPr>
                <w:sz w:val="24"/>
                <w:lang w:val="ru-RU"/>
              </w:rPr>
              <w:t>организовывать</w:t>
            </w:r>
            <w:r w:rsidRPr="00DC4006">
              <w:rPr>
                <w:spacing w:val="-15"/>
                <w:sz w:val="24"/>
                <w:lang w:val="ru-RU"/>
              </w:rPr>
              <w:t xml:space="preserve"> </w:t>
            </w:r>
            <w:r w:rsidRPr="00DC4006">
              <w:rPr>
                <w:sz w:val="24"/>
                <w:lang w:val="ru-RU"/>
              </w:rPr>
              <w:t>работу коллектива</w:t>
            </w:r>
            <w:r w:rsidRPr="00DC4006">
              <w:rPr>
                <w:spacing w:val="-3"/>
                <w:sz w:val="24"/>
                <w:lang w:val="ru-RU"/>
              </w:rPr>
              <w:t xml:space="preserve"> </w:t>
            </w:r>
            <w:r w:rsidRPr="00DC4006">
              <w:rPr>
                <w:sz w:val="24"/>
                <w:lang w:val="ru-RU"/>
              </w:rPr>
              <w:t>и</w:t>
            </w:r>
            <w:r w:rsidRPr="00DC4006">
              <w:rPr>
                <w:spacing w:val="-3"/>
                <w:sz w:val="24"/>
                <w:lang w:val="ru-RU"/>
              </w:rPr>
              <w:t xml:space="preserve"> </w:t>
            </w:r>
            <w:r w:rsidRPr="00DC4006">
              <w:rPr>
                <w:sz w:val="24"/>
                <w:lang w:val="ru-RU"/>
              </w:rPr>
              <w:t xml:space="preserve">команды </w:t>
            </w:r>
            <w:r w:rsidRPr="00DC4006">
              <w:rPr>
                <w:spacing w:val="-10"/>
                <w:sz w:val="24"/>
                <w:lang w:val="ru-RU"/>
              </w:rPr>
              <w:t>в</w:t>
            </w:r>
          </w:p>
          <w:p w:rsidR="00D77C32" w:rsidRPr="00DC4006" w:rsidRDefault="00D77C32" w:rsidP="001C5AE0">
            <w:pPr>
              <w:pStyle w:val="TableParagraph"/>
              <w:spacing w:line="270" w:lineRule="atLeast"/>
              <w:ind w:left="110"/>
              <w:jc w:val="both"/>
              <w:rPr>
                <w:sz w:val="24"/>
                <w:lang w:val="ru-RU"/>
              </w:rPr>
            </w:pPr>
            <w:r w:rsidRPr="00DC4006">
              <w:rPr>
                <w:sz w:val="24"/>
                <w:lang w:val="ru-RU"/>
              </w:rPr>
              <w:t>рамках</w:t>
            </w:r>
            <w:r w:rsidRPr="00DC4006">
              <w:rPr>
                <w:spacing w:val="-15"/>
                <w:sz w:val="24"/>
                <w:lang w:val="ru-RU"/>
              </w:rPr>
              <w:t xml:space="preserve"> </w:t>
            </w:r>
            <w:r w:rsidRPr="00DC4006">
              <w:rPr>
                <w:sz w:val="24"/>
                <w:lang w:val="ru-RU"/>
              </w:rPr>
              <w:t>реализации</w:t>
            </w:r>
            <w:r w:rsidRPr="00DC4006">
              <w:rPr>
                <w:spacing w:val="-15"/>
                <w:sz w:val="24"/>
                <w:lang w:val="ru-RU"/>
              </w:rPr>
              <w:t xml:space="preserve"> </w:t>
            </w:r>
            <w:r w:rsidRPr="00DC4006">
              <w:rPr>
                <w:sz w:val="24"/>
                <w:lang w:val="ru-RU"/>
              </w:rPr>
              <w:t>проектов по улучшениям</w:t>
            </w:r>
          </w:p>
        </w:tc>
        <w:tc>
          <w:tcPr>
            <w:tcW w:w="4438" w:type="dxa"/>
          </w:tcPr>
          <w:p w:rsidR="00D77C32" w:rsidRPr="00DC4006" w:rsidRDefault="00D77C32" w:rsidP="001C5AE0">
            <w:pPr>
              <w:pStyle w:val="TableParagraph"/>
              <w:ind w:left="110" w:right="95"/>
              <w:jc w:val="both"/>
              <w:rPr>
                <w:sz w:val="24"/>
                <w:lang w:val="ru-RU"/>
              </w:rPr>
            </w:pPr>
            <w:r w:rsidRPr="00DC4006">
              <w:rPr>
                <w:sz w:val="24"/>
                <w:lang w:val="ru-RU"/>
              </w:rPr>
              <w:t>- демонстрирует умение организовывать работу коллектива и команды в рамках реализации проектов по улучшениям</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r w:rsidR="00D77C32" w:rsidRPr="00DC4006" w:rsidTr="001C5AE0">
        <w:trPr>
          <w:trHeight w:val="1457"/>
        </w:trPr>
        <w:tc>
          <w:tcPr>
            <w:tcW w:w="3157" w:type="dxa"/>
          </w:tcPr>
          <w:p w:rsidR="00D77C32" w:rsidRPr="00DC4006" w:rsidRDefault="00D77C32" w:rsidP="001C5AE0">
            <w:pPr>
              <w:pStyle w:val="TableParagraph"/>
              <w:ind w:left="110" w:right="41"/>
              <w:jc w:val="both"/>
              <w:rPr>
                <w:sz w:val="24"/>
                <w:lang w:val="ru-RU"/>
              </w:rPr>
            </w:pPr>
            <w:r w:rsidRPr="00DC4006">
              <w:rPr>
                <w:sz w:val="24"/>
                <w:lang w:val="ru-RU"/>
              </w:rPr>
              <w:t xml:space="preserve">- применять инструменты </w:t>
            </w:r>
            <w:r w:rsidRPr="00DC4006">
              <w:rPr>
                <w:spacing w:val="-6"/>
                <w:sz w:val="24"/>
                <w:lang w:val="ru-RU"/>
              </w:rPr>
              <w:t>бережливого</w:t>
            </w:r>
            <w:r w:rsidRPr="00DC4006">
              <w:rPr>
                <w:spacing w:val="-14"/>
                <w:sz w:val="24"/>
                <w:lang w:val="ru-RU"/>
              </w:rPr>
              <w:t xml:space="preserve"> </w:t>
            </w:r>
            <w:r w:rsidRPr="00DC4006">
              <w:rPr>
                <w:spacing w:val="-6"/>
                <w:sz w:val="24"/>
                <w:lang w:val="ru-RU"/>
              </w:rPr>
              <w:t>производства</w:t>
            </w:r>
            <w:r w:rsidRPr="00DC4006">
              <w:rPr>
                <w:spacing w:val="-12"/>
                <w:sz w:val="24"/>
                <w:lang w:val="ru-RU"/>
              </w:rPr>
              <w:t xml:space="preserve"> </w:t>
            </w:r>
            <w:r w:rsidRPr="00DC4006">
              <w:rPr>
                <w:spacing w:val="-6"/>
                <w:sz w:val="24"/>
                <w:lang w:val="ru-RU"/>
              </w:rPr>
              <w:t>в соответствии</w:t>
            </w:r>
            <w:r w:rsidRPr="00DC4006">
              <w:rPr>
                <w:spacing w:val="-11"/>
                <w:sz w:val="24"/>
                <w:lang w:val="ru-RU"/>
              </w:rPr>
              <w:t xml:space="preserve"> </w:t>
            </w:r>
            <w:r w:rsidRPr="00DC4006">
              <w:rPr>
                <w:spacing w:val="-6"/>
                <w:sz w:val="24"/>
                <w:lang w:val="ru-RU"/>
              </w:rPr>
              <w:t>со</w:t>
            </w:r>
            <w:r w:rsidRPr="00DC4006">
              <w:rPr>
                <w:spacing w:val="-12"/>
                <w:sz w:val="24"/>
                <w:lang w:val="ru-RU"/>
              </w:rPr>
              <w:t xml:space="preserve"> </w:t>
            </w:r>
            <w:r w:rsidRPr="00DC4006">
              <w:rPr>
                <w:spacing w:val="-6"/>
                <w:sz w:val="24"/>
                <w:lang w:val="ru-RU"/>
              </w:rPr>
              <w:t xml:space="preserve">спецификой </w:t>
            </w:r>
            <w:r w:rsidRPr="00DC4006">
              <w:rPr>
                <w:spacing w:val="-2"/>
                <w:sz w:val="24"/>
                <w:lang w:val="ru-RU"/>
              </w:rPr>
              <w:t>бизнес-процессов организации/производства</w:t>
            </w:r>
          </w:p>
        </w:tc>
        <w:tc>
          <w:tcPr>
            <w:tcW w:w="4438" w:type="dxa"/>
          </w:tcPr>
          <w:p w:rsidR="00D77C32" w:rsidRPr="00DC4006" w:rsidRDefault="00D77C32" w:rsidP="001C5AE0">
            <w:pPr>
              <w:pStyle w:val="TableParagraph"/>
              <w:tabs>
                <w:tab w:val="left" w:pos="2370"/>
                <w:tab w:val="left" w:pos="3363"/>
              </w:tabs>
              <w:ind w:left="110" w:right="93"/>
              <w:jc w:val="both"/>
              <w:rPr>
                <w:sz w:val="24"/>
                <w:lang w:val="ru-RU"/>
              </w:rPr>
            </w:pPr>
            <w:r w:rsidRPr="00DC4006">
              <w:rPr>
                <w:sz w:val="24"/>
                <w:lang w:val="ru-RU"/>
              </w:rPr>
              <w:t xml:space="preserve">- демонстрирует умение выбора и применения инструментов бережливого </w:t>
            </w:r>
            <w:r w:rsidRPr="00DC4006">
              <w:rPr>
                <w:spacing w:val="-2"/>
                <w:sz w:val="24"/>
                <w:lang w:val="ru-RU"/>
              </w:rPr>
              <w:t>производства</w:t>
            </w:r>
            <w:r w:rsidRPr="00DC4006">
              <w:rPr>
                <w:sz w:val="24"/>
                <w:lang w:val="ru-RU"/>
              </w:rPr>
              <w:t xml:space="preserve"> </w:t>
            </w:r>
            <w:r w:rsidRPr="00DC4006">
              <w:rPr>
                <w:spacing w:val="-10"/>
                <w:sz w:val="24"/>
                <w:lang w:val="ru-RU"/>
              </w:rPr>
              <w:t>в</w:t>
            </w:r>
            <w:r w:rsidRPr="00DC4006">
              <w:rPr>
                <w:sz w:val="24"/>
                <w:lang w:val="ru-RU"/>
              </w:rPr>
              <w:t xml:space="preserve"> </w:t>
            </w:r>
            <w:r w:rsidRPr="00DC4006">
              <w:rPr>
                <w:spacing w:val="-2"/>
                <w:sz w:val="24"/>
                <w:lang w:val="ru-RU"/>
              </w:rPr>
              <w:t xml:space="preserve">заданных </w:t>
            </w:r>
            <w:r w:rsidRPr="00DC4006">
              <w:rPr>
                <w:sz w:val="24"/>
                <w:lang w:val="ru-RU"/>
              </w:rPr>
              <w:t>производственных условиях</w:t>
            </w:r>
          </w:p>
        </w:tc>
        <w:tc>
          <w:tcPr>
            <w:tcW w:w="2499" w:type="dxa"/>
            <w:vMerge/>
            <w:tcBorders>
              <w:top w:val="nil"/>
            </w:tcBorders>
          </w:tcPr>
          <w:p w:rsidR="00D77C32" w:rsidRPr="00DC4006" w:rsidRDefault="00D77C32" w:rsidP="001C5AE0">
            <w:pPr>
              <w:rPr>
                <w:rFonts w:ascii="Times New Roman" w:hAnsi="Times New Roman" w:cs="Times New Roman"/>
                <w:sz w:val="2"/>
                <w:szCs w:val="2"/>
                <w:lang w:val="ru-RU"/>
              </w:rPr>
            </w:pPr>
          </w:p>
        </w:tc>
      </w:tr>
    </w:tbl>
    <w:p w:rsidR="00D77C32" w:rsidRPr="00DC4006" w:rsidRDefault="00D77C32" w:rsidP="00D77C32">
      <w:pPr>
        <w:rPr>
          <w:rFonts w:ascii="Times New Roman" w:hAnsi="Times New Roman" w:cs="Times New Roman"/>
        </w:rPr>
      </w:pPr>
    </w:p>
    <w:p w:rsidR="00723544" w:rsidRPr="00DC4006" w:rsidRDefault="00723544" w:rsidP="00D0741E">
      <w:pPr>
        <w:jc w:val="center"/>
        <w:rPr>
          <w:rFonts w:ascii="Times New Roman" w:hAnsi="Times New Roman" w:cs="Times New Roman"/>
          <w:b/>
          <w:sz w:val="24"/>
          <w:szCs w:val="24"/>
        </w:rPr>
        <w:sectPr w:rsidR="00723544" w:rsidRPr="00DC4006" w:rsidSect="001C5AE0">
          <w:type w:val="continuous"/>
          <w:pgSz w:w="11910" w:h="16840"/>
          <w:pgMar w:top="1100" w:right="425" w:bottom="500" w:left="992" w:header="0" w:footer="312" w:gutter="0"/>
          <w:cols w:space="720"/>
        </w:sectPr>
      </w:pPr>
    </w:p>
    <w:p w:rsidR="00337D74" w:rsidRPr="00DC4006" w:rsidRDefault="00337D74" w:rsidP="00337D74">
      <w:pPr>
        <w:jc w:val="right"/>
        <w:rPr>
          <w:rFonts w:ascii="Times New Roman" w:hAnsi="Times New Roman" w:cs="Times New Roman"/>
          <w:b/>
          <w:bCs/>
          <w:sz w:val="24"/>
          <w:szCs w:val="24"/>
        </w:rPr>
      </w:pPr>
      <w:r w:rsidRPr="00DC4006">
        <w:rPr>
          <w:rFonts w:ascii="Times New Roman" w:hAnsi="Times New Roman" w:cs="Times New Roman"/>
          <w:b/>
          <w:bCs/>
          <w:sz w:val="24"/>
          <w:szCs w:val="24"/>
        </w:rPr>
        <w:lastRenderedPageBreak/>
        <w:t>Приложение 3.6</w:t>
      </w:r>
    </w:p>
    <w:p w:rsidR="00337D74" w:rsidRPr="00DC4006" w:rsidRDefault="00337D74" w:rsidP="00337D74">
      <w:pPr>
        <w:jc w:val="right"/>
        <w:rPr>
          <w:rFonts w:ascii="Times New Roman" w:hAnsi="Times New Roman" w:cs="Times New Roman"/>
          <w:b/>
          <w:bCs/>
          <w:sz w:val="24"/>
          <w:szCs w:val="24"/>
        </w:rPr>
      </w:pPr>
      <w:r w:rsidRPr="00DC4006">
        <w:rPr>
          <w:rFonts w:ascii="Times New Roman" w:hAnsi="Times New Roman" w:cs="Times New Roman"/>
          <w:b/>
          <w:bCs/>
          <w:sz w:val="24"/>
          <w:szCs w:val="24"/>
        </w:rPr>
        <w:t>к ОПОП-П по специальности</w:t>
      </w:r>
    </w:p>
    <w:p w:rsidR="00337D74" w:rsidRPr="00DC4006" w:rsidRDefault="00337D74" w:rsidP="00337D74">
      <w:pPr>
        <w:jc w:val="right"/>
        <w:rPr>
          <w:rFonts w:ascii="Times New Roman" w:hAnsi="Times New Roman" w:cs="Times New Roman"/>
          <w:b/>
          <w:bCs/>
          <w:color w:val="0070C0"/>
          <w:sz w:val="24"/>
          <w:szCs w:val="24"/>
        </w:rPr>
      </w:pPr>
      <w:r w:rsidRPr="00DC4006">
        <w:rPr>
          <w:rFonts w:ascii="Times New Roman" w:hAnsi="Times New Roman" w:cs="Times New Roman"/>
          <w:b/>
          <w:bCs/>
          <w:sz w:val="24"/>
          <w:szCs w:val="24"/>
        </w:rPr>
        <w:t>38.02.06 Финансы</w:t>
      </w: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jc w:val="right"/>
        <w:rPr>
          <w:rFonts w:ascii="Times New Roman" w:hAnsi="Times New Roman" w:cs="Times New Roman"/>
          <w:b/>
          <w:bCs/>
          <w:color w:val="0070C0"/>
          <w:sz w:val="24"/>
          <w:szCs w:val="24"/>
        </w:rPr>
      </w:pPr>
    </w:p>
    <w:p w:rsidR="00337D74" w:rsidRPr="00DC4006" w:rsidRDefault="00337D74" w:rsidP="00337D74">
      <w:pPr>
        <w:spacing w:line="360" w:lineRule="auto"/>
        <w:jc w:val="center"/>
        <w:rPr>
          <w:rFonts w:ascii="Times New Roman" w:hAnsi="Times New Roman" w:cs="Times New Roman"/>
          <w:b/>
          <w:bCs/>
          <w:sz w:val="24"/>
          <w:szCs w:val="24"/>
        </w:rPr>
      </w:pPr>
      <w:r w:rsidRPr="00DC4006">
        <w:rPr>
          <w:rFonts w:ascii="Times New Roman" w:hAnsi="Times New Roman" w:cs="Times New Roman"/>
          <w:b/>
          <w:bCs/>
          <w:sz w:val="24"/>
          <w:szCs w:val="24"/>
        </w:rPr>
        <w:t>Рабочая программа дисциплины</w:t>
      </w:r>
    </w:p>
    <w:p w:rsidR="00337D74" w:rsidRPr="00DC4006" w:rsidRDefault="00337D74" w:rsidP="00337D74">
      <w:pPr>
        <w:pStyle w:val="10"/>
        <w:spacing w:line="360" w:lineRule="auto"/>
        <w:jc w:val="center"/>
        <w:rPr>
          <w:b/>
          <w:szCs w:val="24"/>
        </w:rPr>
      </w:pPr>
      <w:r w:rsidRPr="00DC4006">
        <w:rPr>
          <w:b/>
          <w:szCs w:val="24"/>
        </w:rPr>
        <w:t xml:space="preserve">«СГ.06 </w:t>
      </w:r>
      <w:r w:rsidR="00290331" w:rsidRPr="00DC4006">
        <w:rPr>
          <w:b/>
          <w:szCs w:val="24"/>
        </w:rPr>
        <w:t>ОСНОВЫ ФИНАНСОВОЙ ГРАМОТНОСТИ</w:t>
      </w:r>
      <w:r w:rsidRPr="00DC4006">
        <w:rPr>
          <w:b/>
          <w:szCs w:val="24"/>
        </w:rPr>
        <w:t>»</w:t>
      </w: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pStyle w:val="10"/>
        <w:rPr>
          <w:szCs w:val="24"/>
        </w:rPr>
      </w:pPr>
    </w:p>
    <w:p w:rsidR="00337D74" w:rsidRPr="00DC4006" w:rsidRDefault="00337D74" w:rsidP="00337D74">
      <w:pPr>
        <w:spacing w:line="271" w:lineRule="auto"/>
        <w:jc w:val="center"/>
        <w:rPr>
          <w:rFonts w:ascii="Times New Roman" w:hAnsi="Times New Roman" w:cs="Times New Roman"/>
          <w:b/>
          <w:i/>
          <w:sz w:val="24"/>
          <w:szCs w:val="24"/>
        </w:rPr>
      </w:pPr>
    </w:p>
    <w:p w:rsidR="00337D74" w:rsidRPr="00DC4006" w:rsidRDefault="00337D74" w:rsidP="00337D74">
      <w:pPr>
        <w:spacing w:line="271" w:lineRule="auto"/>
        <w:jc w:val="center"/>
        <w:rPr>
          <w:rFonts w:ascii="Times New Roman" w:hAnsi="Times New Roman" w:cs="Times New Roman"/>
          <w:b/>
          <w:i/>
        </w:rPr>
      </w:pPr>
    </w:p>
    <w:p w:rsidR="00337D74" w:rsidRPr="00DC4006" w:rsidRDefault="00337D74" w:rsidP="00337D74">
      <w:pPr>
        <w:spacing w:line="271" w:lineRule="auto"/>
        <w:jc w:val="center"/>
        <w:rPr>
          <w:rFonts w:ascii="Times New Roman" w:hAnsi="Times New Roman" w:cs="Times New Roman"/>
          <w:b/>
          <w:i/>
        </w:rPr>
      </w:pPr>
    </w:p>
    <w:p w:rsidR="00337D74" w:rsidRPr="00DC4006" w:rsidRDefault="00337D74" w:rsidP="00337D74">
      <w:pPr>
        <w:spacing w:line="271" w:lineRule="auto"/>
        <w:jc w:val="center"/>
        <w:rPr>
          <w:rFonts w:ascii="Times New Roman" w:hAnsi="Times New Roman" w:cs="Times New Roman"/>
          <w:b/>
          <w:i/>
        </w:rPr>
      </w:pPr>
    </w:p>
    <w:p w:rsidR="00337D74" w:rsidRPr="00DC4006" w:rsidRDefault="00337D74" w:rsidP="00337D74">
      <w:pPr>
        <w:spacing w:line="271" w:lineRule="auto"/>
        <w:jc w:val="center"/>
        <w:rPr>
          <w:rFonts w:ascii="Times New Roman" w:hAnsi="Times New Roman" w:cs="Times New Roman"/>
          <w:b/>
          <w:i/>
        </w:rPr>
      </w:pPr>
    </w:p>
    <w:p w:rsidR="00337D74" w:rsidRPr="00DC4006" w:rsidRDefault="00337D74" w:rsidP="00337D74">
      <w:pPr>
        <w:spacing w:line="271" w:lineRule="auto"/>
        <w:jc w:val="center"/>
        <w:rPr>
          <w:rFonts w:ascii="Times New Roman" w:hAnsi="Times New Roman" w:cs="Times New Roman"/>
          <w:b/>
          <w:i/>
        </w:rPr>
        <w:sectPr w:rsidR="00337D74" w:rsidRPr="00DC4006" w:rsidSect="002808C1">
          <w:footerReference w:type="default" r:id="rId54"/>
          <w:pgSz w:w="11906" w:h="16838"/>
          <w:pgMar w:top="1134" w:right="850" w:bottom="284" w:left="1701" w:header="708" w:footer="708" w:gutter="0"/>
          <w:cols w:space="720"/>
          <w:titlePg/>
          <w:docGrid w:linePitch="299"/>
        </w:sectPr>
      </w:pPr>
    </w:p>
    <w:p w:rsidR="00337D74" w:rsidRPr="00DC4006" w:rsidRDefault="00337D74" w:rsidP="00337D74">
      <w:pPr>
        <w:jc w:val="center"/>
        <w:rPr>
          <w:rFonts w:ascii="Times New Roman" w:hAnsi="Times New Roman" w:cs="Times New Roman"/>
          <w:b/>
          <w:sz w:val="24"/>
        </w:rPr>
      </w:pPr>
      <w:r w:rsidRPr="00DC4006">
        <w:rPr>
          <w:rFonts w:ascii="Times New Roman" w:hAnsi="Times New Roman" w:cs="Times New Roman"/>
          <w:b/>
          <w:sz w:val="24"/>
        </w:rPr>
        <w:lastRenderedPageBreak/>
        <w:t>СОДЕРЖАНИЕ</w:t>
      </w:r>
    </w:p>
    <w:p w:rsidR="00337D74" w:rsidRPr="00DC4006" w:rsidRDefault="00337D74" w:rsidP="00337D74">
      <w:pPr>
        <w:rPr>
          <w:rFonts w:ascii="Times New Roman" w:hAnsi="Times New Roman" w:cs="Times New Roman"/>
          <w:b/>
          <w:i/>
          <w:sz w:val="24"/>
        </w:rPr>
      </w:pPr>
    </w:p>
    <w:tbl>
      <w:tblPr>
        <w:tblW w:w="9464" w:type="dxa"/>
        <w:tblLayout w:type="fixed"/>
        <w:tblLook w:val="04A0"/>
      </w:tblPr>
      <w:tblGrid>
        <w:gridCol w:w="8613"/>
        <w:gridCol w:w="851"/>
      </w:tblGrid>
      <w:tr w:rsidR="00337D74" w:rsidRPr="00DC4006" w:rsidTr="002808C1">
        <w:tc>
          <w:tcPr>
            <w:tcW w:w="8613" w:type="dxa"/>
          </w:tcPr>
          <w:p w:rsidR="00337D74" w:rsidRPr="00DC4006" w:rsidRDefault="00337D74" w:rsidP="00337D74">
            <w:pPr>
              <w:numPr>
                <w:ilvl w:val="0"/>
                <w:numId w:val="14"/>
              </w:numPr>
              <w:spacing w:line="276" w:lineRule="auto"/>
              <w:ind w:left="0"/>
              <w:rPr>
                <w:rFonts w:ascii="Times New Roman" w:hAnsi="Times New Roman" w:cs="Times New Roman"/>
                <w:b/>
                <w:sz w:val="24"/>
              </w:rPr>
            </w:pPr>
            <w:r w:rsidRPr="00DC4006">
              <w:rPr>
                <w:rFonts w:ascii="Times New Roman" w:hAnsi="Times New Roman" w:cs="Times New Roman"/>
                <w:b/>
                <w:sz w:val="24"/>
              </w:rPr>
              <w:t>ОБЩАЯ ХАРАКТЕРИСТИКА РАБОЧЕЙ ПРОГРАММЫ УЧЕБНОЙ ДИСЦИПЛИНЫ</w:t>
            </w:r>
          </w:p>
        </w:tc>
        <w:tc>
          <w:tcPr>
            <w:tcW w:w="851" w:type="dxa"/>
          </w:tcPr>
          <w:p w:rsidR="00337D74" w:rsidRPr="00DC4006" w:rsidRDefault="00337D74" w:rsidP="002808C1">
            <w:pPr>
              <w:jc w:val="right"/>
              <w:rPr>
                <w:rFonts w:ascii="Times New Roman" w:hAnsi="Times New Roman" w:cs="Times New Roman"/>
                <w:b/>
                <w:sz w:val="24"/>
              </w:rPr>
            </w:pPr>
            <w:r w:rsidRPr="00DC4006">
              <w:rPr>
                <w:rFonts w:ascii="Times New Roman" w:hAnsi="Times New Roman" w:cs="Times New Roman"/>
                <w:b/>
                <w:sz w:val="24"/>
              </w:rPr>
              <w:t>3</w:t>
            </w:r>
          </w:p>
        </w:tc>
      </w:tr>
      <w:tr w:rsidR="00337D74" w:rsidRPr="00DC4006" w:rsidTr="002808C1">
        <w:tc>
          <w:tcPr>
            <w:tcW w:w="8613" w:type="dxa"/>
          </w:tcPr>
          <w:p w:rsidR="00337D74" w:rsidRPr="00DC4006" w:rsidRDefault="00337D74" w:rsidP="00337D74">
            <w:pPr>
              <w:numPr>
                <w:ilvl w:val="0"/>
                <w:numId w:val="14"/>
              </w:numPr>
              <w:spacing w:line="276" w:lineRule="auto"/>
              <w:ind w:left="0"/>
              <w:rPr>
                <w:rFonts w:ascii="Times New Roman" w:hAnsi="Times New Roman" w:cs="Times New Roman"/>
                <w:b/>
                <w:sz w:val="24"/>
              </w:rPr>
            </w:pPr>
            <w:r w:rsidRPr="00DC4006">
              <w:rPr>
                <w:rFonts w:ascii="Times New Roman" w:hAnsi="Times New Roman" w:cs="Times New Roman"/>
                <w:b/>
                <w:sz w:val="24"/>
              </w:rPr>
              <w:t>СТРУКТУРА И СОДЕРЖАНИЕ УЧЕБНОЙ ДИСЦИПЛИНЫ</w:t>
            </w:r>
          </w:p>
          <w:p w:rsidR="00337D74" w:rsidRPr="00DC4006" w:rsidRDefault="00337D74" w:rsidP="00337D74">
            <w:pPr>
              <w:numPr>
                <w:ilvl w:val="0"/>
                <w:numId w:val="14"/>
              </w:numPr>
              <w:spacing w:line="276" w:lineRule="auto"/>
              <w:ind w:left="0"/>
              <w:rPr>
                <w:rFonts w:ascii="Times New Roman" w:hAnsi="Times New Roman" w:cs="Times New Roman"/>
                <w:b/>
                <w:sz w:val="24"/>
              </w:rPr>
            </w:pPr>
            <w:r w:rsidRPr="00DC4006">
              <w:rPr>
                <w:rFonts w:ascii="Times New Roman" w:hAnsi="Times New Roman" w:cs="Times New Roman"/>
                <w:b/>
                <w:sz w:val="24"/>
              </w:rPr>
              <w:t>УСЛОВИЯ РЕАЛИЗАЦИИ УЧЕБНОЙ ДИСЦИПЛИНЫ</w:t>
            </w:r>
          </w:p>
        </w:tc>
        <w:tc>
          <w:tcPr>
            <w:tcW w:w="851" w:type="dxa"/>
          </w:tcPr>
          <w:p w:rsidR="00337D74" w:rsidRPr="00DC4006" w:rsidRDefault="00337D74" w:rsidP="002808C1">
            <w:pPr>
              <w:jc w:val="right"/>
              <w:rPr>
                <w:rFonts w:ascii="Times New Roman" w:hAnsi="Times New Roman" w:cs="Times New Roman"/>
                <w:b/>
                <w:sz w:val="24"/>
              </w:rPr>
            </w:pPr>
            <w:r w:rsidRPr="00DC4006">
              <w:rPr>
                <w:rFonts w:ascii="Times New Roman" w:hAnsi="Times New Roman" w:cs="Times New Roman"/>
                <w:b/>
                <w:sz w:val="24"/>
              </w:rPr>
              <w:t>8</w:t>
            </w:r>
          </w:p>
          <w:p w:rsidR="00337D74" w:rsidRPr="00DC4006" w:rsidRDefault="00337D74" w:rsidP="002808C1">
            <w:pPr>
              <w:jc w:val="right"/>
              <w:rPr>
                <w:rFonts w:ascii="Times New Roman" w:hAnsi="Times New Roman" w:cs="Times New Roman"/>
                <w:b/>
                <w:sz w:val="24"/>
              </w:rPr>
            </w:pPr>
            <w:r w:rsidRPr="00DC4006">
              <w:rPr>
                <w:rFonts w:ascii="Times New Roman" w:hAnsi="Times New Roman" w:cs="Times New Roman"/>
                <w:b/>
                <w:sz w:val="24"/>
              </w:rPr>
              <w:t>13</w:t>
            </w:r>
          </w:p>
        </w:tc>
      </w:tr>
      <w:tr w:rsidR="00337D74" w:rsidRPr="00DC4006" w:rsidTr="002808C1">
        <w:tc>
          <w:tcPr>
            <w:tcW w:w="8613" w:type="dxa"/>
          </w:tcPr>
          <w:p w:rsidR="00337D74" w:rsidRPr="00DC4006" w:rsidRDefault="00337D74" w:rsidP="00337D74">
            <w:pPr>
              <w:numPr>
                <w:ilvl w:val="0"/>
                <w:numId w:val="14"/>
              </w:numPr>
              <w:spacing w:line="276" w:lineRule="auto"/>
              <w:ind w:left="0"/>
              <w:rPr>
                <w:rFonts w:ascii="Times New Roman" w:hAnsi="Times New Roman" w:cs="Times New Roman"/>
                <w:b/>
                <w:sz w:val="24"/>
              </w:rPr>
            </w:pPr>
            <w:r w:rsidRPr="00DC4006">
              <w:rPr>
                <w:rFonts w:ascii="Times New Roman" w:hAnsi="Times New Roman" w:cs="Times New Roman"/>
                <w:b/>
                <w:sz w:val="24"/>
              </w:rPr>
              <w:t>КОНТРОЛЬ И ОЦЕНКА РЕЗУЛЬТАТОВ ОСВОЕНИЯ УЧЕБНОЙ ДИСЦИПЛИНЫ</w:t>
            </w:r>
          </w:p>
          <w:p w:rsidR="00337D74" w:rsidRPr="00DC4006" w:rsidRDefault="00337D74" w:rsidP="002808C1">
            <w:pPr>
              <w:rPr>
                <w:rFonts w:ascii="Times New Roman" w:hAnsi="Times New Roman" w:cs="Times New Roman"/>
                <w:b/>
                <w:sz w:val="24"/>
              </w:rPr>
            </w:pPr>
          </w:p>
        </w:tc>
        <w:tc>
          <w:tcPr>
            <w:tcW w:w="851" w:type="dxa"/>
          </w:tcPr>
          <w:p w:rsidR="00337D74" w:rsidRPr="00DC4006" w:rsidRDefault="00337D74" w:rsidP="002808C1">
            <w:pPr>
              <w:jc w:val="right"/>
              <w:rPr>
                <w:rFonts w:ascii="Times New Roman" w:hAnsi="Times New Roman" w:cs="Times New Roman"/>
                <w:b/>
                <w:sz w:val="24"/>
              </w:rPr>
            </w:pPr>
            <w:r w:rsidRPr="00DC4006">
              <w:rPr>
                <w:rFonts w:ascii="Times New Roman" w:hAnsi="Times New Roman" w:cs="Times New Roman"/>
                <w:b/>
                <w:sz w:val="24"/>
              </w:rPr>
              <w:t>16</w:t>
            </w:r>
          </w:p>
        </w:tc>
      </w:tr>
    </w:tbl>
    <w:p w:rsidR="00337D74" w:rsidRPr="00DC4006" w:rsidRDefault="00337D74" w:rsidP="00337D74">
      <w:pPr>
        <w:pStyle w:val="17"/>
        <w:spacing w:after="0"/>
        <w:rPr>
          <w:rFonts w:ascii="Times New Roman" w:hAnsi="Times New Roman"/>
        </w:rPr>
      </w:pPr>
    </w:p>
    <w:p w:rsidR="00337D74" w:rsidRPr="00DC4006" w:rsidRDefault="00337D74" w:rsidP="00337D74">
      <w:pPr>
        <w:pStyle w:val="17"/>
        <w:spacing w:after="0"/>
        <w:rPr>
          <w:rFonts w:ascii="Times New Roman" w:hAnsi="Times New Roman"/>
        </w:rPr>
      </w:pPr>
    </w:p>
    <w:p w:rsidR="00337D74" w:rsidRPr="00DC4006" w:rsidRDefault="00337D74" w:rsidP="00337D74">
      <w:pPr>
        <w:pStyle w:val="17"/>
        <w:spacing w:after="0"/>
        <w:rPr>
          <w:rFonts w:ascii="Times New Roman" w:hAnsi="Times New Roman"/>
        </w:rPr>
      </w:pPr>
    </w:p>
    <w:p w:rsidR="00337D74" w:rsidRPr="00DC4006" w:rsidRDefault="00337D74" w:rsidP="00337D74">
      <w:pPr>
        <w:pStyle w:val="17"/>
        <w:spacing w:after="0"/>
        <w:rPr>
          <w:rFonts w:ascii="Times New Roman" w:hAnsi="Times New Roman"/>
        </w:rPr>
      </w:pPr>
    </w:p>
    <w:p w:rsidR="00337D74" w:rsidRPr="00DC4006" w:rsidRDefault="00337D74" w:rsidP="00337D74">
      <w:pPr>
        <w:pStyle w:val="17"/>
        <w:spacing w:after="0"/>
        <w:rPr>
          <w:rFonts w:ascii="Times New Roman" w:hAnsi="Times New Roman"/>
        </w:rPr>
      </w:pPr>
    </w:p>
    <w:p w:rsidR="00337D74" w:rsidRPr="00DC4006" w:rsidRDefault="00337D74" w:rsidP="00337D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sz w:val="24"/>
          <w:szCs w:val="24"/>
        </w:rPr>
      </w:pPr>
    </w:p>
    <w:p w:rsidR="00337D74" w:rsidRPr="00DC4006" w:rsidRDefault="00337D74" w:rsidP="00337D74">
      <w:pPr>
        <w:spacing w:after="160" w:line="259" w:lineRule="auto"/>
        <w:rPr>
          <w:rFonts w:ascii="Times New Roman" w:hAnsi="Times New Roman" w:cs="Times New Roman"/>
          <w:b/>
          <w:bCs/>
          <w:sz w:val="24"/>
          <w:szCs w:val="24"/>
        </w:rPr>
      </w:pPr>
      <w:r w:rsidRPr="00DC4006">
        <w:rPr>
          <w:rFonts w:ascii="Times New Roman" w:hAnsi="Times New Roman" w:cs="Times New Roman"/>
          <w:b/>
          <w:bCs/>
          <w:sz w:val="24"/>
          <w:szCs w:val="24"/>
        </w:rPr>
        <w:br w:type="page"/>
      </w:r>
    </w:p>
    <w:p w:rsidR="00337D74" w:rsidRPr="00DC4006" w:rsidRDefault="00337D74" w:rsidP="00337D74">
      <w:pPr>
        <w:pBdr>
          <w:top w:val="nil"/>
          <w:left w:val="nil"/>
          <w:bottom w:val="nil"/>
          <w:right w:val="nil"/>
          <w:between w:val="nil"/>
        </w:pBdr>
        <w:suppressAutoHyphens/>
        <w:spacing w:line="312" w:lineRule="auto"/>
        <w:jc w:val="center"/>
        <w:textDirection w:val="btLr"/>
        <w:textAlignment w:val="top"/>
        <w:outlineLvl w:val="0"/>
        <w:rPr>
          <w:rFonts w:ascii="Times New Roman" w:hAnsi="Times New Roman" w:cs="Times New Roman"/>
          <w:b/>
          <w:sz w:val="24"/>
          <w:szCs w:val="24"/>
        </w:rPr>
      </w:pPr>
      <w:r w:rsidRPr="00DC4006">
        <w:rPr>
          <w:rFonts w:ascii="Times New Roman" w:hAnsi="Times New Roman" w:cs="Times New Roman"/>
          <w:b/>
          <w:sz w:val="24"/>
          <w:szCs w:val="24"/>
        </w:rPr>
        <w:lastRenderedPageBreak/>
        <w:t>1. ОБЩАЯ ХАРАКТЕРИСТИКА РАБОЧЕЙ ПРОГРАММЫ</w:t>
      </w:r>
    </w:p>
    <w:p w:rsidR="00337D74" w:rsidRPr="00DC4006" w:rsidRDefault="00337D74" w:rsidP="00337D74">
      <w:pPr>
        <w:pBdr>
          <w:top w:val="nil"/>
          <w:left w:val="nil"/>
          <w:bottom w:val="nil"/>
          <w:right w:val="nil"/>
          <w:between w:val="nil"/>
        </w:pBdr>
        <w:suppressAutoHyphens/>
        <w:spacing w:line="312" w:lineRule="auto"/>
        <w:jc w:val="center"/>
        <w:textDirection w:val="btLr"/>
        <w:textAlignment w:val="top"/>
        <w:outlineLvl w:val="0"/>
        <w:rPr>
          <w:rFonts w:ascii="Times New Roman" w:hAnsi="Times New Roman" w:cs="Times New Roman"/>
          <w:b/>
          <w:sz w:val="24"/>
          <w:szCs w:val="24"/>
        </w:rPr>
      </w:pPr>
      <w:r w:rsidRPr="00DC4006">
        <w:rPr>
          <w:rFonts w:ascii="Times New Roman" w:hAnsi="Times New Roman" w:cs="Times New Roman"/>
          <w:b/>
          <w:sz w:val="24"/>
          <w:szCs w:val="24"/>
        </w:rPr>
        <w:t xml:space="preserve">УЧЕБНОЙ ДИСЦИПЛИНЫ </w:t>
      </w:r>
    </w:p>
    <w:p w:rsidR="00337D74" w:rsidRPr="00DC4006" w:rsidRDefault="00337D74" w:rsidP="00337D74">
      <w:pPr>
        <w:pBdr>
          <w:top w:val="nil"/>
          <w:left w:val="nil"/>
          <w:bottom w:val="nil"/>
          <w:right w:val="nil"/>
          <w:between w:val="nil"/>
        </w:pBdr>
        <w:suppressAutoHyphens/>
        <w:spacing w:line="312" w:lineRule="auto"/>
        <w:jc w:val="center"/>
        <w:textDirection w:val="btLr"/>
        <w:textAlignment w:val="top"/>
        <w:outlineLvl w:val="0"/>
        <w:rPr>
          <w:rFonts w:ascii="Times New Roman" w:hAnsi="Times New Roman" w:cs="Times New Roman"/>
          <w:b/>
          <w:sz w:val="24"/>
          <w:szCs w:val="24"/>
        </w:rPr>
      </w:pPr>
      <w:r w:rsidRPr="00DC4006">
        <w:rPr>
          <w:rFonts w:ascii="Times New Roman" w:hAnsi="Times New Roman" w:cs="Times New Roman"/>
          <w:b/>
          <w:sz w:val="24"/>
          <w:szCs w:val="24"/>
        </w:rPr>
        <w:t>«СГ.06. ОСНОВЫ ФИНАНСОВОЙ ГРАМОТНОСТИ»</w:t>
      </w:r>
    </w:p>
    <w:p w:rsidR="00337D74" w:rsidRPr="00DC4006" w:rsidRDefault="00337D74" w:rsidP="00337D74">
      <w:pPr>
        <w:pBdr>
          <w:top w:val="nil"/>
          <w:left w:val="nil"/>
          <w:bottom w:val="nil"/>
          <w:right w:val="nil"/>
          <w:between w:val="nil"/>
        </w:pBdr>
        <w:suppressAutoHyphens/>
        <w:spacing w:line="312" w:lineRule="auto"/>
        <w:jc w:val="both"/>
        <w:textDirection w:val="btLr"/>
        <w:textAlignment w:val="top"/>
        <w:outlineLvl w:val="0"/>
        <w:rPr>
          <w:rFonts w:ascii="Times New Roman" w:hAnsi="Times New Roman" w:cs="Times New Roman"/>
          <w:sz w:val="24"/>
          <w:szCs w:val="24"/>
        </w:rPr>
      </w:pPr>
    </w:p>
    <w:p w:rsidR="00337D74" w:rsidRPr="00DC4006" w:rsidRDefault="00337D74" w:rsidP="00337D74">
      <w:pPr>
        <w:pStyle w:val="a8"/>
        <w:widowControl/>
        <w:numPr>
          <w:ilvl w:val="1"/>
          <w:numId w:val="45"/>
        </w:numPr>
        <w:pBdr>
          <w:top w:val="nil"/>
          <w:left w:val="nil"/>
          <w:bottom w:val="nil"/>
          <w:right w:val="nil"/>
          <w:between w:val="nil"/>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291"/>
        <w:jc w:val="both"/>
        <w:rPr>
          <w:b/>
        </w:rPr>
      </w:pPr>
      <w:r w:rsidRPr="00DC4006">
        <w:rPr>
          <w:b/>
        </w:rPr>
        <w:t>Место дисциплины в структуре основной образовательной программы</w:t>
      </w:r>
    </w:p>
    <w:p w:rsidR="00337D74" w:rsidRPr="00DC4006" w:rsidRDefault="00337D74" w:rsidP="00337D74">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szCs w:val="24"/>
        </w:rPr>
      </w:pPr>
    </w:p>
    <w:p w:rsidR="00337D74" w:rsidRPr="00DC4006" w:rsidRDefault="00337D74" w:rsidP="00337D74">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Учебная дисциплина «СГ.06. Основы финансовой грамотности» является обязательной частью социально - гуманитарного цикла основной образовательной программы в соответствии с ФГОС СПО по специальности 38.02.06 «Финансы». </w:t>
      </w:r>
    </w:p>
    <w:p w:rsidR="00337D74" w:rsidRPr="00DC4006" w:rsidRDefault="00337D74" w:rsidP="00337D74">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Изучение учебной дисциплины «Основы финансовой грамотности» при реализации образовательных программ СПО вносит существенный вклад в формирование общих компетенций специалистов среднего звена в рамках осваиваемой профессии или специальности. Особое значение дисциплина имеет при формировании и развитии ОК 01, ОК 02, ОК 03, ОК 04, ОК 05, ОК 09</w:t>
      </w:r>
      <w:r w:rsidRPr="00DC4006">
        <w:rPr>
          <w:rFonts w:ascii="Times New Roman" w:hAnsi="Times New Roman" w:cs="Times New Roman"/>
          <w:i/>
          <w:sz w:val="24"/>
          <w:szCs w:val="24"/>
        </w:rPr>
        <w:t>.</w:t>
      </w:r>
      <w:r w:rsidRPr="00DC4006">
        <w:rPr>
          <w:rFonts w:ascii="Times New Roman" w:hAnsi="Times New Roman" w:cs="Times New Roman"/>
          <w:sz w:val="24"/>
          <w:szCs w:val="24"/>
        </w:rPr>
        <w:t xml:space="preserve"> </w:t>
      </w:r>
    </w:p>
    <w:p w:rsidR="00337D74" w:rsidRPr="00DC4006" w:rsidRDefault="00337D74" w:rsidP="00337D74">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Дисциплина может быть реализована на базовом и углубленном уровне. </w:t>
      </w:r>
    </w:p>
    <w:p w:rsidR="00337D74" w:rsidRPr="00DC4006" w:rsidRDefault="00337D74" w:rsidP="00337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
          <w:sz w:val="24"/>
          <w:szCs w:val="24"/>
        </w:rPr>
      </w:pPr>
    </w:p>
    <w:p w:rsidR="00337D74" w:rsidRPr="00DC4006" w:rsidRDefault="00337D74" w:rsidP="00337D74">
      <w:pPr>
        <w:pStyle w:val="110"/>
        <w:spacing w:after="0" w:line="312" w:lineRule="auto"/>
        <w:jc w:val="both"/>
        <w:rPr>
          <w:rFonts w:ascii="Times New Roman" w:hAnsi="Times New Roman"/>
        </w:rPr>
      </w:pPr>
      <w:bookmarkStart w:id="27" w:name="_Toc156294568"/>
      <w:bookmarkStart w:id="28" w:name="_Toc156825290"/>
      <w:r w:rsidRPr="00DC4006">
        <w:rPr>
          <w:rFonts w:ascii="Times New Roman" w:hAnsi="Times New Roman"/>
        </w:rPr>
        <w:t>1.2. Планируемые результаты освоения дисциплины</w:t>
      </w:r>
      <w:bookmarkEnd w:id="27"/>
      <w:bookmarkEnd w:id="28"/>
    </w:p>
    <w:p w:rsidR="00337D74" w:rsidRPr="00DC4006" w:rsidRDefault="00337D74" w:rsidP="00337D74">
      <w:pPr>
        <w:pBdr>
          <w:top w:val="nil"/>
          <w:left w:val="nil"/>
          <w:bottom w:val="nil"/>
          <w:right w:val="nil"/>
          <w:between w:val="nil"/>
        </w:pBd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Целью изучения основ финансовой грамотности в организациях среднего профессионального образования является освоение знаний о финансовой жизни современного общества, финансовых институтах, финансовых продуктах, финансовых рисках, способах получения информации, позволяющей анализировать социальные ситуации и принимать индивидуальные финансовые решения с учетом их последствий и возможных альтернатив.</w:t>
      </w:r>
    </w:p>
    <w:p w:rsidR="00337D74" w:rsidRPr="00DC4006" w:rsidRDefault="00337D74" w:rsidP="00337D74">
      <w:pPr>
        <w:pBdr>
          <w:top w:val="nil"/>
          <w:left w:val="nil"/>
          <w:bottom w:val="nil"/>
          <w:right w:val="nil"/>
          <w:between w:val="nil"/>
        </w:pBd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Ключевыми задачами изучения финансовой грамотности с учётом преемственности с основной школой являются:</w:t>
      </w:r>
    </w:p>
    <w:p w:rsidR="00337D74" w:rsidRPr="00DC4006" w:rsidRDefault="00337D74" w:rsidP="00337D74">
      <w:pPr>
        <w:pBdr>
          <w:top w:val="nil"/>
          <w:left w:val="nil"/>
          <w:bottom w:val="nil"/>
          <w:right w:val="nil"/>
          <w:between w:val="nil"/>
        </w:pBd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овладение умениями получать, анализировать, интерпретировать и систематизировать финансовую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337D74" w:rsidRPr="00DC4006" w:rsidRDefault="00337D74" w:rsidP="00337D74">
      <w:pPr>
        <w:pBdr>
          <w:top w:val="nil"/>
          <w:left w:val="nil"/>
          <w:bottom w:val="nil"/>
          <w:right w:val="nil"/>
          <w:between w:val="nil"/>
        </w:pBd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формирование представлений о грамотном финансовом поведении, включая типичные стратегии, действия, связанные с осуществлением социальных ролей в финансовой  сфере жизнедеятельности человека;</w:t>
      </w:r>
    </w:p>
    <w:p w:rsidR="00337D74" w:rsidRPr="00DC4006" w:rsidRDefault="00337D74" w:rsidP="00337D74">
      <w:pPr>
        <w:pBdr>
          <w:top w:val="nil"/>
          <w:left w:val="nil"/>
          <w:bottom w:val="nil"/>
          <w:right w:val="nil"/>
          <w:between w:val="nil"/>
        </w:pBd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 - совершенствование опыта применения полученных финансовых знаний и умений при анализе и оценке жизненных ситуаций, социальных фактов, поведения людей и собственных поступков с учётом профессиональной направленности организации среднего профессионального образования.</w:t>
      </w:r>
    </w:p>
    <w:p w:rsidR="00337D74" w:rsidRPr="00DC4006" w:rsidRDefault="00337D74" w:rsidP="00337D74">
      <w:pPr>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337D74" w:rsidRPr="00DC4006" w:rsidRDefault="00337D74" w:rsidP="00337D74">
      <w:pPr>
        <w:spacing w:line="312"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2778"/>
        <w:gridCol w:w="2778"/>
        <w:gridCol w:w="2778"/>
      </w:tblGrid>
      <w:tr w:rsidR="00337D74" w:rsidRPr="00DC4006" w:rsidTr="002808C1">
        <w:tc>
          <w:tcPr>
            <w:tcW w:w="646" w:type="pct"/>
            <w:tcBorders>
              <w:top w:val="single" w:sz="4" w:space="0" w:color="auto"/>
              <w:left w:val="single" w:sz="4" w:space="0" w:color="auto"/>
              <w:right w:val="single" w:sz="4" w:space="0" w:color="auto"/>
            </w:tcBorders>
            <w:vAlign w:val="center"/>
          </w:tcPr>
          <w:p w:rsidR="00337D74" w:rsidRPr="00DC4006" w:rsidRDefault="00337D74" w:rsidP="002808C1">
            <w:pPr>
              <w:jc w:val="center"/>
              <w:rPr>
                <w:rFonts w:ascii="Times New Roman" w:eastAsia="Calibri" w:hAnsi="Times New Roman" w:cs="Times New Roman"/>
                <w:b/>
              </w:rPr>
            </w:pPr>
            <w:r w:rsidRPr="00DC4006">
              <w:rPr>
                <w:rFonts w:ascii="Times New Roman" w:eastAsia="Calibri" w:hAnsi="Times New Roman" w:cs="Times New Roman"/>
                <w:b/>
              </w:rPr>
              <w:lastRenderedPageBreak/>
              <w:t>Код ОК, ПК</w:t>
            </w:r>
          </w:p>
        </w:tc>
        <w:tc>
          <w:tcPr>
            <w:tcW w:w="1451" w:type="pct"/>
            <w:tcBorders>
              <w:top w:val="single" w:sz="4" w:space="0" w:color="auto"/>
              <w:left w:val="single" w:sz="4" w:space="0" w:color="auto"/>
              <w:right w:val="single" w:sz="4" w:space="0" w:color="auto"/>
            </w:tcBorders>
            <w:vAlign w:val="center"/>
          </w:tcPr>
          <w:p w:rsidR="00337D74" w:rsidRPr="00DC4006" w:rsidRDefault="00337D74" w:rsidP="002808C1">
            <w:pPr>
              <w:jc w:val="center"/>
              <w:rPr>
                <w:rFonts w:ascii="Times New Roman" w:eastAsia="Calibri" w:hAnsi="Times New Roman" w:cs="Times New Roman"/>
                <w:b/>
              </w:rPr>
            </w:pPr>
            <w:r w:rsidRPr="00DC4006">
              <w:rPr>
                <w:rFonts w:ascii="Times New Roman" w:eastAsia="Calibri" w:hAnsi="Times New Roman" w:cs="Times New Roman"/>
                <w:b/>
              </w:rPr>
              <w:t>Уметь</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rsidR="00337D74" w:rsidRPr="00DC4006" w:rsidRDefault="00337D74" w:rsidP="002808C1">
            <w:pPr>
              <w:jc w:val="center"/>
              <w:rPr>
                <w:rFonts w:ascii="Times New Roman" w:eastAsia="Calibri" w:hAnsi="Times New Roman" w:cs="Times New Roman"/>
                <w:b/>
                <w:i/>
              </w:rPr>
            </w:pPr>
            <w:r w:rsidRPr="00DC4006">
              <w:rPr>
                <w:rFonts w:ascii="Times New Roman" w:eastAsia="Calibri" w:hAnsi="Times New Roman" w:cs="Times New Roman"/>
                <w:b/>
              </w:rPr>
              <w:t>Знать</w:t>
            </w:r>
          </w:p>
        </w:tc>
        <w:tc>
          <w:tcPr>
            <w:tcW w:w="1451" w:type="pct"/>
            <w:tcBorders>
              <w:top w:val="single" w:sz="4" w:space="0" w:color="auto"/>
              <w:left w:val="single" w:sz="4" w:space="0" w:color="auto"/>
              <w:bottom w:val="single" w:sz="4" w:space="0" w:color="auto"/>
              <w:right w:val="single" w:sz="4" w:space="0" w:color="auto"/>
            </w:tcBorders>
            <w:vAlign w:val="center"/>
          </w:tcPr>
          <w:p w:rsidR="00337D74" w:rsidRPr="00DC4006" w:rsidRDefault="00337D74" w:rsidP="002808C1">
            <w:pPr>
              <w:jc w:val="center"/>
              <w:rPr>
                <w:rFonts w:ascii="Times New Roman" w:eastAsia="Calibri" w:hAnsi="Times New Roman" w:cs="Times New Roman"/>
                <w:b/>
                <w:i/>
              </w:rPr>
            </w:pPr>
            <w:r w:rsidRPr="00DC4006">
              <w:rPr>
                <w:rFonts w:ascii="Times New Roman" w:eastAsia="Calibri" w:hAnsi="Times New Roman" w:cs="Times New Roman"/>
                <w:b/>
              </w:rPr>
              <w:t>Владеть навыками</w:t>
            </w:r>
          </w:p>
        </w:tc>
      </w:tr>
      <w:tr w:rsidR="00337D74" w:rsidRPr="00DC4006" w:rsidTr="002808C1">
        <w:tc>
          <w:tcPr>
            <w:tcW w:w="646"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rPr>
                <w:rFonts w:ascii="Times New Roman" w:eastAsia="Calibri" w:hAnsi="Times New Roman" w:cs="Times New Roman"/>
                <w:bCs/>
              </w:rPr>
            </w:pPr>
            <w:r w:rsidRPr="00DC4006">
              <w:rPr>
                <w:rFonts w:ascii="Times New Roman" w:hAnsi="Times New Roman" w:cs="Times New Roman"/>
              </w:rPr>
              <w:t>ОК 01</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определять задачу в профессиональном и/или социальном контексте;</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выявлять и отбирать информацию, необходимую для решения задачи;</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составлять план действий;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определять необходимые ресурсы;</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реализовывать составленный план;</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оценивать результат и последствия своих действий (самостоятельно или с помощью наставника)</w:t>
            </w:r>
          </w:p>
          <w:p w:rsidR="00337D74" w:rsidRPr="00DC4006" w:rsidRDefault="00337D74" w:rsidP="002808C1">
            <w:pPr>
              <w:tabs>
                <w:tab w:val="left" w:pos="215"/>
                <w:tab w:val="left" w:pos="256"/>
              </w:tabs>
              <w:ind w:left="40"/>
              <w:contextualSpacing/>
              <w:jc w:val="both"/>
              <w:textAlignment w:val="baseline"/>
              <w:rPr>
                <w:rFonts w:ascii="Times New Roman" w:hAnsi="Times New Roman" w:cs="Times New Roman"/>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tcPr>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актуальный профессиональный и социальный контекст, в котором приходится работать и жить;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основные источники информации и ресурсы для решения задач в профессиональном и социальном контексте;</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алгоритмы выполнения работ в профессиональной и смежных областях;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этапы планирования для решения задач;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rFonts w:eastAsia="Calibri"/>
                <w:bCs/>
                <w:szCs w:val="22"/>
              </w:rPr>
            </w:pPr>
            <w:r w:rsidRPr="00DC4006">
              <w:rPr>
                <w:szCs w:val="22"/>
              </w:rPr>
              <w:t>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jc w:val="center"/>
              <w:rPr>
                <w:rFonts w:ascii="Times New Roman" w:eastAsia="Calibri" w:hAnsi="Times New Roman" w:cs="Times New Roman"/>
                <w:bCs/>
                <w:i/>
              </w:rPr>
            </w:pPr>
            <w:r w:rsidRPr="00DC4006">
              <w:rPr>
                <w:rFonts w:ascii="Times New Roman" w:eastAsia="Calibri" w:hAnsi="Times New Roman" w:cs="Times New Roman"/>
                <w:bCs/>
                <w:i/>
              </w:rPr>
              <w:t>-</w:t>
            </w:r>
          </w:p>
        </w:tc>
      </w:tr>
      <w:tr w:rsidR="00337D74" w:rsidRPr="00DC4006" w:rsidTr="002808C1">
        <w:tc>
          <w:tcPr>
            <w:tcW w:w="646"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rPr>
                <w:rFonts w:ascii="Times New Roman" w:hAnsi="Times New Roman" w:cs="Times New Roman"/>
              </w:rPr>
            </w:pPr>
            <w:r w:rsidRPr="00DC4006">
              <w:rPr>
                <w:rFonts w:ascii="Times New Roman" w:hAnsi="Times New Roman" w:cs="Times New Roman"/>
              </w:rPr>
              <w:t>ОК 02</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определять задачи для сбора информации;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планировать процесс поиска и осуществлять выбор необходимых источников информации;</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использовать различные цифровые средства при решении профессиональных задач, задач личностного развития и финансового благополучия</w:t>
            </w:r>
          </w:p>
        </w:tc>
        <w:tc>
          <w:tcPr>
            <w:tcW w:w="1451" w:type="pct"/>
            <w:tcBorders>
              <w:top w:val="single" w:sz="4" w:space="0" w:color="auto"/>
              <w:left w:val="single" w:sz="4" w:space="0" w:color="auto"/>
              <w:bottom w:val="single" w:sz="4" w:space="0" w:color="auto"/>
              <w:right w:val="single" w:sz="4" w:space="0" w:color="auto"/>
            </w:tcBorders>
            <w:shd w:val="clear" w:color="auto" w:fill="auto"/>
          </w:tcPr>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информационные источники, применяемые в профессиональной деятельности; для решения задач личностного развития и финансового благополучия;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формат представления результатов поиска информации;</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jc w:val="center"/>
              <w:rPr>
                <w:rFonts w:ascii="Times New Roman" w:eastAsia="Calibri" w:hAnsi="Times New Roman" w:cs="Times New Roman"/>
                <w:bCs/>
                <w:i/>
              </w:rPr>
            </w:pPr>
          </w:p>
        </w:tc>
      </w:tr>
      <w:tr w:rsidR="00337D74" w:rsidRPr="00DC4006" w:rsidTr="002808C1">
        <w:tc>
          <w:tcPr>
            <w:tcW w:w="646"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ОК 03</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определять актуальность нормативно-</w:t>
            </w:r>
            <w:r w:rsidRPr="00DC4006">
              <w:rPr>
                <w:szCs w:val="22"/>
              </w:rPr>
              <w:lastRenderedPageBreak/>
              <w:t xml:space="preserve">правовой документации в профессиональной деятельности, для ведения предпринимательской деятельности и личного финансового планирования;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определять и выстраивать траектории профессионального и личностного развития;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учитывать инфляцию при решении финансовых задач в профессии, личном планировании;</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производить расчеты по валютно-обменным операциям;</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планировать личные доходы и расходы, принимать финансовые решения, составлять личный бюджет;</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выявлять сильные и слабые стороны бизнес-идеи;</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грамотно проводить презентацию идеи открытия собственного дела в области профессиональной деятельности;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определять источники финансирования для </w:t>
            </w:r>
            <w:r w:rsidRPr="00DC4006">
              <w:rPr>
                <w:szCs w:val="22"/>
              </w:rPr>
              <w:lastRenderedPageBreak/>
              <w:t>реализации бизнес-идеи;</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производить основные финансовые расчеты в сферах предпринимательской деятельности и планирования личных финансов;</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оценивать финансовые риски, связанные с осуществлением предпринимательской деятельности и планирования личных финансов</w:t>
            </w:r>
          </w:p>
        </w:tc>
        <w:tc>
          <w:tcPr>
            <w:tcW w:w="1451" w:type="pct"/>
            <w:tcBorders>
              <w:top w:val="single" w:sz="4" w:space="0" w:color="auto"/>
              <w:left w:val="single" w:sz="4" w:space="0" w:color="auto"/>
              <w:bottom w:val="single" w:sz="4" w:space="0" w:color="auto"/>
              <w:right w:val="single" w:sz="4" w:space="0" w:color="auto"/>
            </w:tcBorders>
            <w:shd w:val="clear" w:color="auto" w:fill="auto"/>
          </w:tcPr>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lastRenderedPageBreak/>
              <w:t xml:space="preserve">актуальную нормативно-правовую </w:t>
            </w:r>
            <w:r w:rsidRPr="00DC4006">
              <w:rPr>
                <w:szCs w:val="22"/>
              </w:rPr>
              <w:lastRenderedPageBreak/>
              <w:t xml:space="preserve">базу, регламентирующую профессиональную деятельность, предпринимательство и личное финансовое планирование;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возможные траектории профессионального развития и самообразования;</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различие между наличными и безналичными платежами, порядок использования их при оплате покупки;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понятие инфляции, ее влияние на решение финансовых задач в профессии, личном планировании;</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понятие иностранной валюты и валютного курса;</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структуру личных доходов и расходов, правила составления личного и семейного бюджета;</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особенности различных банковских</w:t>
            </w:r>
            <w:sdt>
              <w:sdtPr>
                <w:rPr>
                  <w:szCs w:val="22"/>
                </w:rPr>
                <w:tag w:val="goog_rdk_0"/>
                <w:id w:val="-1781252637"/>
              </w:sdtPr>
              <w:sdtContent>
                <w:r w:rsidRPr="00DC4006">
                  <w:rPr>
                    <w:szCs w:val="22"/>
                  </w:rPr>
                  <w:t xml:space="preserve"> и страховых</w:t>
                </w:r>
              </w:sdtContent>
            </w:sdt>
            <w:r w:rsidRPr="00DC4006">
              <w:rPr>
                <w:szCs w:val="22"/>
              </w:rPr>
              <w:t xml:space="preserve"> продуктов и возможности их использования в профессиональной, предпринимательской деятельности и для управления личными финансами;  </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базовые характеристики и риски основных финансовых инструментов для предпринимательской деятельности и управления личными финансами;</w:t>
            </w:r>
          </w:p>
          <w:p w:rsidR="00337D74" w:rsidRPr="00DC4006" w:rsidRDefault="00337D74" w:rsidP="00337D74">
            <w:pPr>
              <w:pStyle w:val="a8"/>
              <w:widowControl/>
              <w:numPr>
                <w:ilvl w:val="0"/>
                <w:numId w:val="48"/>
              </w:numPr>
              <w:pBdr>
                <w:top w:val="nil"/>
                <w:left w:val="nil"/>
                <w:bottom w:val="nil"/>
                <w:right w:val="nil"/>
                <w:between w:val="nil"/>
              </w:pBdr>
              <w:tabs>
                <w:tab w:val="left" w:pos="215"/>
              </w:tabs>
              <w:spacing w:line="276" w:lineRule="auto"/>
              <w:ind w:left="40" w:firstLine="0"/>
              <w:jc w:val="both"/>
              <w:rPr>
                <w:szCs w:val="22"/>
              </w:rPr>
            </w:pPr>
            <w:r w:rsidRPr="00DC4006">
              <w:rPr>
                <w:szCs w:val="22"/>
              </w:rPr>
              <w:t xml:space="preserve">систему и полномочия государственных органов в сферах профессиональной </w:t>
            </w:r>
            <w:r w:rsidRPr="00DC4006">
              <w:rPr>
                <w:szCs w:val="22"/>
              </w:rPr>
              <w:lastRenderedPageBreak/>
              <w:t>деятельности, предпринимательской деятельности и защиты прав потребителей;</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jc w:val="center"/>
              <w:rPr>
                <w:rFonts w:ascii="Times New Roman" w:eastAsia="Calibri" w:hAnsi="Times New Roman" w:cs="Times New Roman"/>
                <w:bCs/>
                <w:i/>
              </w:rPr>
            </w:pPr>
          </w:p>
        </w:tc>
      </w:tr>
      <w:tr w:rsidR="00337D74" w:rsidRPr="00DC4006" w:rsidTr="002808C1">
        <w:tc>
          <w:tcPr>
            <w:tcW w:w="646"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lastRenderedPageBreak/>
              <w:t>ОК 04</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337D74">
            <w:pPr>
              <w:pStyle w:val="a8"/>
              <w:widowControl/>
              <w:numPr>
                <w:ilvl w:val="0"/>
                <w:numId w:val="49"/>
              </w:numPr>
              <w:pBdr>
                <w:top w:val="nil"/>
                <w:left w:val="nil"/>
                <w:bottom w:val="nil"/>
                <w:right w:val="nil"/>
                <w:between w:val="nil"/>
              </w:pBdr>
              <w:tabs>
                <w:tab w:val="left" w:pos="190"/>
              </w:tabs>
              <w:spacing w:line="276" w:lineRule="auto"/>
              <w:ind w:left="40" w:firstLine="0"/>
              <w:jc w:val="both"/>
              <w:rPr>
                <w:szCs w:val="22"/>
              </w:rPr>
            </w:pPr>
            <w:r w:rsidRPr="00DC4006">
              <w:rPr>
                <w:szCs w:val="22"/>
              </w:rPr>
              <w:t>работать в коллективе и команде;</w:t>
            </w:r>
          </w:p>
          <w:p w:rsidR="00337D74" w:rsidRPr="00DC4006" w:rsidRDefault="00337D74" w:rsidP="00337D74">
            <w:pPr>
              <w:pStyle w:val="a8"/>
              <w:widowControl/>
              <w:numPr>
                <w:ilvl w:val="0"/>
                <w:numId w:val="49"/>
              </w:numPr>
              <w:pBdr>
                <w:top w:val="nil"/>
                <w:left w:val="nil"/>
                <w:bottom w:val="nil"/>
                <w:right w:val="nil"/>
                <w:between w:val="nil"/>
              </w:pBdr>
              <w:tabs>
                <w:tab w:val="left" w:pos="190"/>
              </w:tabs>
              <w:spacing w:line="276" w:lineRule="auto"/>
              <w:ind w:left="40" w:firstLine="0"/>
              <w:jc w:val="both"/>
              <w:rPr>
                <w:szCs w:val="22"/>
              </w:rPr>
            </w:pPr>
            <w:r w:rsidRPr="00DC4006">
              <w:rPr>
                <w:szCs w:val="22"/>
              </w:rPr>
              <w:t>взаимодействовать с коллегами, руководством, клиентами, в ходе профессиональной и предпринимательской деятельности</w:t>
            </w:r>
          </w:p>
        </w:tc>
        <w:tc>
          <w:tcPr>
            <w:tcW w:w="1451" w:type="pct"/>
            <w:tcBorders>
              <w:top w:val="single" w:sz="4" w:space="0" w:color="auto"/>
              <w:left w:val="single" w:sz="4" w:space="0" w:color="auto"/>
              <w:bottom w:val="single" w:sz="4" w:space="0" w:color="auto"/>
              <w:right w:val="single" w:sz="4" w:space="0" w:color="auto"/>
            </w:tcBorders>
            <w:shd w:val="clear" w:color="auto" w:fill="auto"/>
          </w:tcPr>
          <w:p w:rsidR="00337D74" w:rsidRPr="00DC4006" w:rsidRDefault="00337D74" w:rsidP="00337D74">
            <w:pPr>
              <w:pStyle w:val="a8"/>
              <w:widowControl/>
              <w:numPr>
                <w:ilvl w:val="0"/>
                <w:numId w:val="49"/>
              </w:numPr>
              <w:pBdr>
                <w:top w:val="nil"/>
                <w:left w:val="nil"/>
                <w:bottom w:val="nil"/>
                <w:right w:val="nil"/>
                <w:between w:val="nil"/>
              </w:pBdr>
              <w:tabs>
                <w:tab w:val="left" w:pos="190"/>
              </w:tabs>
              <w:spacing w:line="276" w:lineRule="auto"/>
              <w:ind w:left="40" w:firstLine="0"/>
              <w:jc w:val="both"/>
              <w:rPr>
                <w:szCs w:val="22"/>
              </w:rPr>
            </w:pPr>
            <w:r w:rsidRPr="00DC4006">
              <w:rPr>
                <w:szCs w:val="22"/>
              </w:rPr>
              <w:t>особенности работы в малых и больших группах, работы в команде, организации коллективной работы;</w:t>
            </w:r>
          </w:p>
          <w:p w:rsidR="00337D74" w:rsidRPr="00DC4006" w:rsidRDefault="00337D74" w:rsidP="00337D74">
            <w:pPr>
              <w:pStyle w:val="a8"/>
              <w:widowControl/>
              <w:numPr>
                <w:ilvl w:val="0"/>
                <w:numId w:val="49"/>
              </w:numPr>
              <w:pBdr>
                <w:top w:val="nil"/>
                <w:left w:val="nil"/>
                <w:bottom w:val="nil"/>
                <w:right w:val="nil"/>
                <w:between w:val="nil"/>
              </w:pBdr>
              <w:tabs>
                <w:tab w:val="left" w:pos="190"/>
              </w:tabs>
              <w:spacing w:line="276" w:lineRule="auto"/>
              <w:ind w:left="40" w:firstLine="0"/>
              <w:jc w:val="both"/>
              <w:rPr>
                <w:szCs w:val="22"/>
              </w:rPr>
            </w:pPr>
            <w:r w:rsidRPr="00DC4006">
              <w:rPr>
                <w:szCs w:val="22"/>
              </w:rPr>
              <w:t>принципы организации проектной деятельности</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jc w:val="center"/>
              <w:rPr>
                <w:rFonts w:ascii="Times New Roman" w:eastAsia="Calibri" w:hAnsi="Times New Roman" w:cs="Times New Roman"/>
                <w:bCs/>
                <w:i/>
              </w:rPr>
            </w:pPr>
          </w:p>
        </w:tc>
      </w:tr>
      <w:tr w:rsidR="00337D74" w:rsidRPr="00DC4006" w:rsidTr="002808C1">
        <w:tc>
          <w:tcPr>
            <w:tcW w:w="646"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ОК 05</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337D74">
            <w:pPr>
              <w:pStyle w:val="a8"/>
              <w:widowControl/>
              <w:numPr>
                <w:ilvl w:val="0"/>
                <w:numId w:val="49"/>
              </w:numPr>
              <w:pBdr>
                <w:top w:val="nil"/>
                <w:left w:val="nil"/>
                <w:bottom w:val="nil"/>
                <w:right w:val="nil"/>
                <w:between w:val="nil"/>
              </w:pBdr>
              <w:tabs>
                <w:tab w:val="left" w:pos="190"/>
              </w:tabs>
              <w:spacing w:line="276" w:lineRule="auto"/>
              <w:ind w:left="40" w:firstLine="0"/>
              <w:jc w:val="both"/>
              <w:rPr>
                <w:szCs w:val="22"/>
              </w:rPr>
            </w:pPr>
            <w:r w:rsidRPr="00DC4006">
              <w:rPr>
                <w:szCs w:val="22"/>
              </w:rPr>
              <w:t>грамотно излагать свои мысли, формулировать собственное мнение, обосновывать свою позицию в учебных и практических ситуациях;</w:t>
            </w:r>
          </w:p>
          <w:p w:rsidR="00337D74" w:rsidRPr="00DC4006" w:rsidRDefault="00337D74" w:rsidP="00337D74">
            <w:pPr>
              <w:pStyle w:val="a8"/>
              <w:widowControl/>
              <w:numPr>
                <w:ilvl w:val="0"/>
                <w:numId w:val="49"/>
              </w:numPr>
              <w:pBdr>
                <w:top w:val="nil"/>
                <w:left w:val="nil"/>
                <w:bottom w:val="nil"/>
                <w:right w:val="nil"/>
                <w:between w:val="nil"/>
              </w:pBdr>
              <w:tabs>
                <w:tab w:val="left" w:pos="190"/>
              </w:tabs>
              <w:spacing w:line="276" w:lineRule="auto"/>
              <w:ind w:left="40" w:firstLine="0"/>
              <w:jc w:val="both"/>
              <w:rPr>
                <w:szCs w:val="22"/>
              </w:rPr>
            </w:pPr>
            <w:r w:rsidRPr="00DC4006">
              <w:rPr>
                <w:szCs w:val="22"/>
              </w:rPr>
              <w:t>проявлять толерантность в коллективе;</w:t>
            </w:r>
          </w:p>
          <w:p w:rsidR="00337D74" w:rsidRPr="00DC4006" w:rsidRDefault="00337D74" w:rsidP="00337D74">
            <w:pPr>
              <w:pStyle w:val="a8"/>
              <w:widowControl/>
              <w:numPr>
                <w:ilvl w:val="0"/>
                <w:numId w:val="49"/>
              </w:numPr>
              <w:pBdr>
                <w:top w:val="nil"/>
                <w:left w:val="nil"/>
                <w:bottom w:val="nil"/>
                <w:right w:val="nil"/>
                <w:between w:val="nil"/>
              </w:pBdr>
              <w:tabs>
                <w:tab w:val="left" w:pos="190"/>
              </w:tabs>
              <w:spacing w:line="276" w:lineRule="auto"/>
              <w:ind w:left="40" w:firstLine="0"/>
              <w:jc w:val="both"/>
              <w:rPr>
                <w:szCs w:val="22"/>
              </w:rPr>
            </w:pPr>
            <w:r w:rsidRPr="00DC4006">
              <w:rPr>
                <w:szCs w:val="22"/>
              </w:rPr>
              <w:t xml:space="preserve">оформлять документы, связанные с профессиональной деятельностью и деловой коммуникацией, на государственном языке РФ, </w:t>
            </w:r>
          </w:p>
        </w:tc>
        <w:tc>
          <w:tcPr>
            <w:tcW w:w="1451" w:type="pct"/>
            <w:tcBorders>
              <w:top w:val="single" w:sz="4" w:space="0" w:color="auto"/>
              <w:left w:val="single" w:sz="4" w:space="0" w:color="auto"/>
              <w:bottom w:val="single" w:sz="4" w:space="0" w:color="auto"/>
              <w:right w:val="single" w:sz="4" w:space="0" w:color="auto"/>
            </w:tcBorders>
            <w:shd w:val="clear" w:color="auto" w:fill="auto"/>
          </w:tcPr>
          <w:p w:rsidR="00337D74" w:rsidRPr="00DC4006" w:rsidRDefault="00337D74" w:rsidP="00337D74">
            <w:pPr>
              <w:pStyle w:val="a8"/>
              <w:widowControl/>
              <w:numPr>
                <w:ilvl w:val="0"/>
                <w:numId w:val="49"/>
              </w:numPr>
              <w:pBdr>
                <w:top w:val="nil"/>
                <w:left w:val="nil"/>
                <w:bottom w:val="nil"/>
                <w:right w:val="nil"/>
                <w:between w:val="nil"/>
              </w:pBdr>
              <w:tabs>
                <w:tab w:val="left" w:pos="190"/>
              </w:tabs>
              <w:spacing w:line="276" w:lineRule="auto"/>
              <w:ind w:left="40" w:firstLine="0"/>
              <w:jc w:val="both"/>
              <w:rPr>
                <w:szCs w:val="22"/>
              </w:rPr>
            </w:pPr>
            <w:r w:rsidRPr="00DC4006">
              <w:rPr>
                <w:szCs w:val="22"/>
              </w:rPr>
              <w:t>принципы взаимодействия в коллективе;</w:t>
            </w:r>
          </w:p>
          <w:p w:rsidR="00337D74" w:rsidRPr="00DC4006" w:rsidRDefault="00337D74" w:rsidP="00337D74">
            <w:pPr>
              <w:pStyle w:val="a8"/>
              <w:widowControl/>
              <w:numPr>
                <w:ilvl w:val="0"/>
                <w:numId w:val="49"/>
              </w:numPr>
              <w:pBdr>
                <w:top w:val="nil"/>
                <w:left w:val="nil"/>
                <w:bottom w:val="nil"/>
                <w:right w:val="nil"/>
                <w:between w:val="nil"/>
              </w:pBdr>
              <w:tabs>
                <w:tab w:val="left" w:pos="190"/>
              </w:tabs>
              <w:spacing w:line="276" w:lineRule="auto"/>
              <w:ind w:left="40" w:firstLine="0"/>
              <w:jc w:val="both"/>
              <w:rPr>
                <w:szCs w:val="22"/>
              </w:rPr>
            </w:pPr>
            <w:r w:rsidRPr="00DC4006">
              <w:rPr>
                <w:szCs w:val="22"/>
              </w:rPr>
              <w:t>правила оформления документов и построения устных сообщений на государственном языке РФ</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jc w:val="center"/>
              <w:rPr>
                <w:rFonts w:ascii="Times New Roman" w:eastAsia="Calibri" w:hAnsi="Times New Roman" w:cs="Times New Roman"/>
                <w:bCs/>
                <w:i/>
              </w:rPr>
            </w:pPr>
          </w:p>
        </w:tc>
      </w:tr>
      <w:tr w:rsidR="00337D74" w:rsidRPr="00DC4006" w:rsidTr="002808C1">
        <w:tc>
          <w:tcPr>
            <w:tcW w:w="646"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ОК 09</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337D74">
            <w:pPr>
              <w:pStyle w:val="a8"/>
              <w:widowControl/>
              <w:numPr>
                <w:ilvl w:val="0"/>
                <w:numId w:val="50"/>
              </w:numPr>
              <w:pBdr>
                <w:top w:val="nil"/>
                <w:left w:val="nil"/>
                <w:bottom w:val="nil"/>
                <w:right w:val="nil"/>
                <w:between w:val="nil"/>
              </w:pBdr>
              <w:tabs>
                <w:tab w:val="left" w:pos="241"/>
              </w:tabs>
              <w:spacing w:line="276" w:lineRule="auto"/>
              <w:ind w:left="40" w:firstLine="0"/>
              <w:jc w:val="both"/>
              <w:rPr>
                <w:szCs w:val="22"/>
              </w:rPr>
            </w:pPr>
            <w:r w:rsidRPr="00DC4006">
              <w:rPr>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337D74" w:rsidRPr="00DC4006" w:rsidRDefault="00337D74" w:rsidP="00337D74">
            <w:pPr>
              <w:pStyle w:val="a8"/>
              <w:widowControl/>
              <w:numPr>
                <w:ilvl w:val="0"/>
                <w:numId w:val="50"/>
              </w:numPr>
              <w:pBdr>
                <w:top w:val="nil"/>
                <w:left w:val="nil"/>
                <w:bottom w:val="nil"/>
                <w:right w:val="nil"/>
                <w:between w:val="nil"/>
              </w:pBdr>
              <w:tabs>
                <w:tab w:val="left" w:pos="241"/>
              </w:tabs>
              <w:spacing w:line="276" w:lineRule="auto"/>
              <w:ind w:left="40" w:firstLine="0"/>
              <w:jc w:val="both"/>
              <w:rPr>
                <w:szCs w:val="22"/>
              </w:rPr>
            </w:pPr>
            <w:r w:rsidRPr="00DC4006">
              <w:rPr>
                <w:szCs w:val="22"/>
              </w:rPr>
              <w:t>участвовать в диалогах на знакомые общие и профессиональные темы</w:t>
            </w:r>
          </w:p>
          <w:p w:rsidR="00337D74" w:rsidRPr="00DC4006" w:rsidRDefault="00337D74" w:rsidP="00337D74">
            <w:pPr>
              <w:pStyle w:val="a8"/>
              <w:widowControl/>
              <w:numPr>
                <w:ilvl w:val="0"/>
                <w:numId w:val="50"/>
              </w:numPr>
              <w:pBdr>
                <w:top w:val="nil"/>
                <w:left w:val="nil"/>
                <w:bottom w:val="nil"/>
                <w:right w:val="nil"/>
                <w:between w:val="nil"/>
              </w:pBdr>
              <w:tabs>
                <w:tab w:val="left" w:pos="241"/>
              </w:tabs>
              <w:spacing w:line="276" w:lineRule="auto"/>
              <w:ind w:left="40" w:firstLine="0"/>
              <w:jc w:val="both"/>
              <w:rPr>
                <w:szCs w:val="22"/>
              </w:rPr>
            </w:pPr>
            <w:r w:rsidRPr="00DC4006">
              <w:rPr>
                <w:szCs w:val="22"/>
              </w:rPr>
              <w:lastRenderedPageBreak/>
              <w:t>кратко обосновывать и объяснять свои действия (текущие и планируемые)</w:t>
            </w:r>
          </w:p>
        </w:tc>
        <w:tc>
          <w:tcPr>
            <w:tcW w:w="1451" w:type="pct"/>
            <w:tcBorders>
              <w:top w:val="single" w:sz="4" w:space="0" w:color="auto"/>
              <w:left w:val="single" w:sz="4" w:space="0" w:color="auto"/>
              <w:bottom w:val="single" w:sz="4" w:space="0" w:color="auto"/>
              <w:right w:val="single" w:sz="4" w:space="0" w:color="auto"/>
            </w:tcBorders>
            <w:shd w:val="clear" w:color="auto" w:fill="auto"/>
          </w:tcPr>
          <w:p w:rsidR="00337D74" w:rsidRPr="00DC4006" w:rsidRDefault="00337D74" w:rsidP="00337D74">
            <w:pPr>
              <w:pStyle w:val="a8"/>
              <w:widowControl/>
              <w:numPr>
                <w:ilvl w:val="0"/>
                <w:numId w:val="50"/>
              </w:numPr>
              <w:pBdr>
                <w:top w:val="nil"/>
                <w:left w:val="nil"/>
                <w:bottom w:val="nil"/>
                <w:right w:val="nil"/>
                <w:between w:val="nil"/>
              </w:pBdr>
              <w:tabs>
                <w:tab w:val="left" w:pos="241"/>
              </w:tabs>
              <w:spacing w:line="276" w:lineRule="auto"/>
              <w:ind w:left="40" w:firstLine="0"/>
              <w:jc w:val="both"/>
              <w:rPr>
                <w:szCs w:val="22"/>
              </w:rPr>
            </w:pPr>
            <w:r w:rsidRPr="00DC4006">
              <w:rPr>
                <w:szCs w:val="22"/>
              </w:rPr>
              <w:lastRenderedPageBreak/>
              <w:t>правила построения простых и сложных предложений на профессиональные темы</w:t>
            </w:r>
          </w:p>
          <w:p w:rsidR="00337D74" w:rsidRPr="00DC4006" w:rsidRDefault="00337D74" w:rsidP="00337D74">
            <w:pPr>
              <w:pStyle w:val="a8"/>
              <w:widowControl/>
              <w:numPr>
                <w:ilvl w:val="0"/>
                <w:numId w:val="50"/>
              </w:numPr>
              <w:pBdr>
                <w:top w:val="nil"/>
                <w:left w:val="nil"/>
                <w:bottom w:val="nil"/>
                <w:right w:val="nil"/>
                <w:between w:val="nil"/>
              </w:pBdr>
              <w:tabs>
                <w:tab w:val="left" w:pos="241"/>
              </w:tabs>
              <w:spacing w:line="276" w:lineRule="auto"/>
              <w:ind w:left="40" w:firstLine="0"/>
              <w:jc w:val="both"/>
              <w:rPr>
                <w:szCs w:val="22"/>
              </w:rPr>
            </w:pPr>
            <w:r w:rsidRPr="00DC4006">
              <w:rPr>
                <w:szCs w:val="22"/>
              </w:rPr>
              <w:t>лексический минимум, относящийся к описанию предметов, средств и процессов профессиональной деятельности</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jc w:val="center"/>
              <w:rPr>
                <w:rFonts w:ascii="Times New Roman" w:eastAsia="Calibri" w:hAnsi="Times New Roman" w:cs="Times New Roman"/>
                <w:bCs/>
                <w:i/>
              </w:rPr>
            </w:pPr>
          </w:p>
        </w:tc>
      </w:tr>
      <w:tr w:rsidR="00337D74" w:rsidRPr="00DC4006" w:rsidTr="002808C1">
        <w:tc>
          <w:tcPr>
            <w:tcW w:w="646"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lastRenderedPageBreak/>
              <w:t>3.1</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337D74">
            <w:pPr>
              <w:pStyle w:val="a8"/>
              <w:widowControl/>
              <w:numPr>
                <w:ilvl w:val="0"/>
                <w:numId w:val="51"/>
              </w:numPr>
              <w:pBdr>
                <w:top w:val="nil"/>
                <w:left w:val="nil"/>
                <w:bottom w:val="nil"/>
                <w:right w:val="nil"/>
                <w:between w:val="nil"/>
              </w:pBdr>
              <w:tabs>
                <w:tab w:val="left" w:pos="203"/>
              </w:tabs>
              <w:spacing w:line="276" w:lineRule="auto"/>
              <w:ind w:left="40" w:firstLine="6"/>
              <w:jc w:val="both"/>
              <w:rPr>
                <w:szCs w:val="22"/>
              </w:rPr>
            </w:pPr>
            <w:r w:rsidRPr="00DC4006">
              <w:rPr>
                <w:szCs w:val="22"/>
              </w:rPr>
              <w:t>определять режимы налогообложения, виды налогов, сборов, страховых взносов</w:t>
            </w:r>
          </w:p>
          <w:p w:rsidR="00337D74" w:rsidRPr="00DC4006" w:rsidRDefault="00337D74" w:rsidP="00337D74">
            <w:pPr>
              <w:pStyle w:val="a8"/>
              <w:widowControl/>
              <w:numPr>
                <w:ilvl w:val="0"/>
                <w:numId w:val="51"/>
              </w:numPr>
              <w:pBdr>
                <w:top w:val="nil"/>
                <w:left w:val="nil"/>
                <w:bottom w:val="nil"/>
                <w:right w:val="nil"/>
                <w:between w:val="nil"/>
              </w:pBdr>
              <w:tabs>
                <w:tab w:val="left" w:pos="203"/>
              </w:tabs>
              <w:spacing w:line="276" w:lineRule="auto"/>
              <w:ind w:left="40" w:firstLine="6"/>
              <w:jc w:val="both"/>
              <w:rPr>
                <w:szCs w:val="22"/>
              </w:rPr>
            </w:pPr>
            <w:r w:rsidRPr="00DC4006">
              <w:rPr>
                <w:szCs w:val="22"/>
              </w:rPr>
              <w:t>определять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337D74" w:rsidRPr="00DC4006" w:rsidRDefault="00337D74" w:rsidP="00337D74">
            <w:pPr>
              <w:pStyle w:val="a8"/>
              <w:widowControl/>
              <w:numPr>
                <w:ilvl w:val="0"/>
                <w:numId w:val="51"/>
              </w:numPr>
              <w:pBdr>
                <w:top w:val="nil"/>
                <w:left w:val="nil"/>
                <w:bottom w:val="nil"/>
                <w:right w:val="nil"/>
                <w:between w:val="nil"/>
              </w:pBdr>
              <w:tabs>
                <w:tab w:val="left" w:pos="203"/>
              </w:tabs>
              <w:spacing w:line="276" w:lineRule="auto"/>
              <w:ind w:left="40" w:firstLine="6"/>
              <w:jc w:val="both"/>
              <w:rPr>
                <w:szCs w:val="22"/>
              </w:rPr>
            </w:pPr>
            <w:r w:rsidRPr="00DC4006">
              <w:rPr>
                <w:szCs w:val="22"/>
              </w:rPr>
              <w:t>исчислять суммы налогов, сборов, страховых взносов в соответствии с законодательством Российской Федерации о налогах, сборах</w:t>
            </w:r>
          </w:p>
        </w:tc>
        <w:tc>
          <w:tcPr>
            <w:tcW w:w="1451" w:type="pct"/>
            <w:tcBorders>
              <w:top w:val="single" w:sz="4" w:space="0" w:color="auto"/>
              <w:left w:val="single" w:sz="4" w:space="0" w:color="auto"/>
              <w:bottom w:val="single" w:sz="4" w:space="0" w:color="auto"/>
              <w:right w:val="single" w:sz="4" w:space="0" w:color="auto"/>
            </w:tcBorders>
            <w:shd w:val="clear" w:color="auto" w:fill="auto"/>
          </w:tcPr>
          <w:p w:rsidR="00337D74" w:rsidRPr="00DC4006" w:rsidRDefault="00337D74" w:rsidP="00337D74">
            <w:pPr>
              <w:pStyle w:val="a8"/>
              <w:widowControl/>
              <w:numPr>
                <w:ilvl w:val="0"/>
                <w:numId w:val="51"/>
              </w:numPr>
              <w:pBdr>
                <w:top w:val="nil"/>
                <w:left w:val="nil"/>
                <w:bottom w:val="nil"/>
                <w:right w:val="nil"/>
                <w:between w:val="nil"/>
              </w:pBdr>
              <w:tabs>
                <w:tab w:val="left" w:pos="203"/>
              </w:tabs>
              <w:spacing w:line="276" w:lineRule="auto"/>
              <w:ind w:left="40" w:firstLine="6"/>
              <w:jc w:val="both"/>
              <w:rPr>
                <w:szCs w:val="22"/>
              </w:rPr>
            </w:pPr>
            <w:r w:rsidRPr="00DC4006">
              <w:rPr>
                <w:szCs w:val="22"/>
              </w:rPr>
              <w:t>понятия налогов, сборов, страховых взносов, виды и характеристику налогов, состав специальных налоговых режимов</w:t>
            </w:r>
          </w:p>
          <w:p w:rsidR="00337D74" w:rsidRPr="00DC4006" w:rsidRDefault="00337D74" w:rsidP="00337D74">
            <w:pPr>
              <w:pStyle w:val="a8"/>
              <w:widowControl/>
              <w:numPr>
                <w:ilvl w:val="0"/>
                <w:numId w:val="51"/>
              </w:numPr>
              <w:tabs>
                <w:tab w:val="left" w:pos="203"/>
              </w:tabs>
              <w:spacing w:line="276" w:lineRule="auto"/>
              <w:ind w:left="40" w:firstLine="6"/>
              <w:jc w:val="both"/>
              <w:rPr>
                <w:szCs w:val="22"/>
              </w:rPr>
            </w:pPr>
            <w:r w:rsidRPr="00DC4006">
              <w:rPr>
                <w:szCs w:val="22"/>
              </w:rPr>
              <w:t>порядок расчета налоговой базы по налогу на доходы физических лиц, налогу на прибыль организаций, налогу при применении упрощенной системы налогообложения</w:t>
            </w:r>
          </w:p>
        </w:tc>
        <w:tc>
          <w:tcPr>
            <w:tcW w:w="1451" w:type="pct"/>
            <w:tcBorders>
              <w:top w:val="single" w:sz="4" w:space="0" w:color="auto"/>
              <w:left w:val="single" w:sz="4" w:space="0" w:color="auto"/>
              <w:bottom w:val="single" w:sz="4" w:space="0" w:color="auto"/>
              <w:right w:val="single" w:sz="4" w:space="0" w:color="auto"/>
            </w:tcBorders>
          </w:tcPr>
          <w:p w:rsidR="00337D74" w:rsidRPr="00DC4006" w:rsidRDefault="00337D74" w:rsidP="002808C1">
            <w:pPr>
              <w:jc w:val="both"/>
              <w:rPr>
                <w:rFonts w:ascii="Times New Roman" w:eastAsia="Calibri" w:hAnsi="Times New Roman" w:cs="Times New Roman"/>
                <w:bCs/>
                <w:i/>
              </w:rPr>
            </w:pPr>
            <w:r w:rsidRPr="00DC4006">
              <w:rPr>
                <w:rFonts w:ascii="Times New Roman" w:hAnsi="Times New Roman" w:cs="Times New Roman"/>
              </w:rPr>
              <w:t>исчислять суммы налогов, сборов, страховых взносов в соответствии с законодательством Российской Федерации о налогах, сборах</w:t>
            </w:r>
          </w:p>
        </w:tc>
      </w:tr>
    </w:tbl>
    <w:p w:rsidR="00337D74" w:rsidRPr="00DC4006" w:rsidRDefault="00337D74" w:rsidP="00337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firstLine="709"/>
        <w:jc w:val="both"/>
        <w:rPr>
          <w:rFonts w:ascii="Times New Roman" w:hAnsi="Times New Roman" w:cs="Times New Roman"/>
          <w:b/>
          <w:sz w:val="24"/>
          <w:szCs w:val="24"/>
        </w:rPr>
      </w:pPr>
    </w:p>
    <w:p w:rsidR="00337D74" w:rsidRPr="00DC4006" w:rsidRDefault="00337D74" w:rsidP="00337D74">
      <w:pPr>
        <w:suppressAutoHyphens/>
        <w:spacing w:line="271" w:lineRule="auto"/>
        <w:ind w:firstLine="709"/>
        <w:rPr>
          <w:rFonts w:ascii="Times New Roman" w:hAnsi="Times New Roman" w:cs="Times New Roman"/>
          <w:b/>
        </w:rPr>
      </w:pPr>
    </w:p>
    <w:p w:rsidR="00337D74" w:rsidRPr="00DC4006" w:rsidRDefault="00337D74" w:rsidP="00337D74">
      <w:pPr>
        <w:suppressAutoHyphens/>
        <w:spacing w:line="271" w:lineRule="auto"/>
        <w:ind w:firstLine="709"/>
        <w:rPr>
          <w:rFonts w:ascii="Times New Roman" w:hAnsi="Times New Roman" w:cs="Times New Roman"/>
          <w:b/>
        </w:rPr>
      </w:pPr>
    </w:p>
    <w:p w:rsidR="00337D74" w:rsidRPr="00DC4006" w:rsidRDefault="00337D74" w:rsidP="00337D74">
      <w:pPr>
        <w:suppressAutoHyphens/>
        <w:spacing w:line="271" w:lineRule="auto"/>
        <w:ind w:firstLine="709"/>
        <w:rPr>
          <w:rFonts w:ascii="Times New Roman" w:hAnsi="Times New Roman" w:cs="Times New Roman"/>
          <w:b/>
        </w:rPr>
      </w:pPr>
    </w:p>
    <w:p w:rsidR="00337D74" w:rsidRPr="00DC4006" w:rsidRDefault="00337D74" w:rsidP="00337D74">
      <w:pPr>
        <w:spacing w:after="160" w:line="259" w:lineRule="auto"/>
        <w:rPr>
          <w:rFonts w:ascii="Times New Roman" w:hAnsi="Times New Roman" w:cs="Times New Roman"/>
          <w:b/>
        </w:rPr>
      </w:pPr>
      <w:r w:rsidRPr="00DC4006">
        <w:rPr>
          <w:rFonts w:ascii="Times New Roman" w:hAnsi="Times New Roman" w:cs="Times New Roman"/>
          <w:b/>
        </w:rPr>
        <w:br w:type="page"/>
      </w:r>
    </w:p>
    <w:p w:rsidR="00337D74" w:rsidRPr="00DC4006" w:rsidRDefault="00337D74" w:rsidP="00337D74">
      <w:pPr>
        <w:pStyle w:val="a8"/>
        <w:widowControl/>
        <w:numPr>
          <w:ilvl w:val="0"/>
          <w:numId w:val="45"/>
        </w:numPr>
        <w:suppressAutoHyphens/>
        <w:spacing w:line="312" w:lineRule="auto"/>
        <w:jc w:val="center"/>
        <w:rPr>
          <w:b/>
        </w:rPr>
      </w:pPr>
      <w:r w:rsidRPr="00DC4006">
        <w:rPr>
          <w:b/>
        </w:rPr>
        <w:lastRenderedPageBreak/>
        <w:t>СТРУКТУРА И СОДЕРЖАНИЕ УЧЕБНОЙ ДИСЦИПЛИНЫ</w:t>
      </w:r>
    </w:p>
    <w:p w:rsidR="00337D74" w:rsidRPr="00DC4006" w:rsidRDefault="00337D74" w:rsidP="00337D74">
      <w:pPr>
        <w:pStyle w:val="a8"/>
        <w:suppressAutoHyphens/>
        <w:spacing w:line="312" w:lineRule="auto"/>
        <w:ind w:left="420"/>
        <w:rPr>
          <w:b/>
        </w:rPr>
      </w:pPr>
    </w:p>
    <w:p w:rsidR="00337D74" w:rsidRPr="00DC4006" w:rsidRDefault="00337D74" w:rsidP="00337D74">
      <w:pPr>
        <w:pStyle w:val="110"/>
        <w:numPr>
          <w:ilvl w:val="1"/>
          <w:numId w:val="45"/>
        </w:numPr>
        <w:spacing w:after="0" w:line="312" w:lineRule="auto"/>
        <w:rPr>
          <w:rFonts w:ascii="Times New Roman" w:hAnsi="Times New Roman"/>
        </w:rPr>
      </w:pPr>
      <w:r w:rsidRPr="00DC4006">
        <w:rPr>
          <w:rFonts w:ascii="Times New Roman" w:hAnsi="Times New Roman"/>
        </w:rPr>
        <w:t xml:space="preserve">Трудоемкость освоения дисциплины </w:t>
      </w:r>
    </w:p>
    <w:p w:rsidR="00337D74" w:rsidRPr="00DC4006" w:rsidRDefault="00337D74" w:rsidP="00337D74">
      <w:pPr>
        <w:pStyle w:val="110"/>
        <w:spacing w:after="0" w:line="312" w:lineRule="auto"/>
        <w:rPr>
          <w:rFonts w:ascii="Times New Roman" w:hAnsi="Times New Roman"/>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887"/>
        <w:gridCol w:w="1241"/>
        <w:gridCol w:w="2202"/>
      </w:tblGrid>
      <w:tr w:rsidR="00337D74" w:rsidRPr="00DC4006" w:rsidTr="002808C1">
        <w:trPr>
          <w:trHeight w:val="23"/>
        </w:trPr>
        <w:tc>
          <w:tcPr>
            <w:tcW w:w="3155" w:type="pct"/>
            <w:vAlign w:val="center"/>
          </w:tcPr>
          <w:p w:rsidR="00337D74" w:rsidRPr="00DC4006" w:rsidRDefault="00337D74" w:rsidP="002808C1">
            <w:pPr>
              <w:spacing w:line="312" w:lineRule="auto"/>
              <w:jc w:val="center"/>
              <w:rPr>
                <w:rFonts w:ascii="Times New Roman" w:hAnsi="Times New Roman" w:cs="Times New Roman"/>
                <w:b/>
                <w:sz w:val="24"/>
              </w:rPr>
            </w:pPr>
            <w:r w:rsidRPr="00DC4006">
              <w:rPr>
                <w:rFonts w:ascii="Times New Roman" w:hAnsi="Times New Roman" w:cs="Times New Roman"/>
                <w:b/>
                <w:sz w:val="24"/>
              </w:rPr>
              <w:t>Наименование составных частей дисциплины</w:t>
            </w:r>
          </w:p>
        </w:tc>
        <w:tc>
          <w:tcPr>
            <w:tcW w:w="665" w:type="pct"/>
            <w:vAlign w:val="center"/>
          </w:tcPr>
          <w:p w:rsidR="00337D74" w:rsidRPr="00DC4006" w:rsidRDefault="00337D74" w:rsidP="002808C1">
            <w:pPr>
              <w:spacing w:line="312" w:lineRule="auto"/>
              <w:jc w:val="center"/>
              <w:rPr>
                <w:rFonts w:ascii="Times New Roman" w:hAnsi="Times New Roman" w:cs="Times New Roman"/>
                <w:b/>
                <w:iCs/>
                <w:sz w:val="24"/>
              </w:rPr>
            </w:pPr>
            <w:r w:rsidRPr="00DC4006">
              <w:rPr>
                <w:rFonts w:ascii="Times New Roman" w:hAnsi="Times New Roman" w:cs="Times New Roman"/>
                <w:b/>
                <w:iCs/>
                <w:sz w:val="24"/>
              </w:rPr>
              <w:t>Объем в часах</w:t>
            </w:r>
          </w:p>
        </w:tc>
        <w:tc>
          <w:tcPr>
            <w:tcW w:w="1180" w:type="pct"/>
          </w:tcPr>
          <w:p w:rsidR="00337D74" w:rsidRPr="00DC4006" w:rsidRDefault="00337D74" w:rsidP="002808C1">
            <w:pPr>
              <w:spacing w:line="312" w:lineRule="auto"/>
              <w:jc w:val="center"/>
              <w:rPr>
                <w:rFonts w:ascii="Times New Roman" w:hAnsi="Times New Roman" w:cs="Times New Roman"/>
                <w:b/>
                <w:iCs/>
                <w:sz w:val="24"/>
              </w:rPr>
            </w:pPr>
            <w:r w:rsidRPr="00DC4006">
              <w:rPr>
                <w:rFonts w:ascii="Times New Roman" w:hAnsi="Times New Roman" w:cs="Times New Roman"/>
                <w:b/>
                <w:sz w:val="24"/>
              </w:rPr>
              <w:t>в т.ч. в форме практ. подготовки</w:t>
            </w:r>
          </w:p>
        </w:tc>
      </w:tr>
      <w:tr w:rsidR="00337D74" w:rsidRPr="00DC4006" w:rsidTr="002808C1">
        <w:trPr>
          <w:trHeight w:val="23"/>
        </w:trPr>
        <w:tc>
          <w:tcPr>
            <w:tcW w:w="3155" w:type="pct"/>
            <w:vAlign w:val="center"/>
          </w:tcPr>
          <w:p w:rsidR="00337D74" w:rsidRPr="00DC4006" w:rsidRDefault="00337D74"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Учебные занятия, в т.ч.:</w:t>
            </w:r>
          </w:p>
        </w:tc>
        <w:tc>
          <w:tcPr>
            <w:tcW w:w="665" w:type="pct"/>
            <w:vAlign w:val="center"/>
          </w:tcPr>
          <w:p w:rsidR="00337D74" w:rsidRPr="00DC4006" w:rsidRDefault="00337D74"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34</w:t>
            </w:r>
          </w:p>
        </w:tc>
        <w:tc>
          <w:tcPr>
            <w:tcW w:w="1180" w:type="pct"/>
            <w:vAlign w:val="center"/>
          </w:tcPr>
          <w:p w:rsidR="00337D74" w:rsidRPr="00DC4006" w:rsidRDefault="00337D74"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16</w:t>
            </w:r>
          </w:p>
        </w:tc>
      </w:tr>
      <w:tr w:rsidR="00337D74" w:rsidRPr="00DC4006" w:rsidTr="002808C1">
        <w:trPr>
          <w:trHeight w:val="23"/>
        </w:trPr>
        <w:tc>
          <w:tcPr>
            <w:tcW w:w="3155" w:type="pct"/>
            <w:vAlign w:val="center"/>
          </w:tcPr>
          <w:p w:rsidR="00337D74" w:rsidRPr="00DC4006" w:rsidRDefault="00337D74"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Теоретические занятия</w:t>
            </w:r>
          </w:p>
        </w:tc>
        <w:tc>
          <w:tcPr>
            <w:tcW w:w="665" w:type="pct"/>
            <w:vAlign w:val="center"/>
          </w:tcPr>
          <w:p w:rsidR="00337D74" w:rsidRPr="00DC4006" w:rsidRDefault="00337D74"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16</w:t>
            </w:r>
          </w:p>
        </w:tc>
        <w:tc>
          <w:tcPr>
            <w:tcW w:w="1180" w:type="pct"/>
            <w:vAlign w:val="center"/>
          </w:tcPr>
          <w:p w:rsidR="00337D74" w:rsidRPr="00DC4006" w:rsidRDefault="00337D74" w:rsidP="002808C1">
            <w:pPr>
              <w:spacing w:line="312" w:lineRule="auto"/>
              <w:jc w:val="center"/>
              <w:rPr>
                <w:rFonts w:ascii="Times New Roman" w:hAnsi="Times New Roman" w:cs="Times New Roman"/>
                <w:bCs/>
                <w:sz w:val="24"/>
                <w:szCs w:val="24"/>
              </w:rPr>
            </w:pPr>
          </w:p>
        </w:tc>
      </w:tr>
      <w:tr w:rsidR="00337D74" w:rsidRPr="00DC4006" w:rsidTr="002808C1">
        <w:trPr>
          <w:trHeight w:val="23"/>
        </w:trPr>
        <w:tc>
          <w:tcPr>
            <w:tcW w:w="3155" w:type="pct"/>
            <w:vAlign w:val="center"/>
          </w:tcPr>
          <w:p w:rsidR="00337D74" w:rsidRPr="00DC4006" w:rsidRDefault="00337D74"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Практические занятия</w:t>
            </w:r>
          </w:p>
        </w:tc>
        <w:tc>
          <w:tcPr>
            <w:tcW w:w="665" w:type="pct"/>
            <w:vAlign w:val="center"/>
          </w:tcPr>
          <w:p w:rsidR="00337D74" w:rsidRPr="00DC4006" w:rsidRDefault="00337D74"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16</w:t>
            </w:r>
          </w:p>
        </w:tc>
        <w:tc>
          <w:tcPr>
            <w:tcW w:w="1180" w:type="pct"/>
            <w:vAlign w:val="center"/>
          </w:tcPr>
          <w:p w:rsidR="00337D74" w:rsidRPr="00DC4006" w:rsidRDefault="00337D74"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16</w:t>
            </w:r>
          </w:p>
        </w:tc>
      </w:tr>
      <w:tr w:rsidR="00337D74" w:rsidRPr="00DC4006" w:rsidTr="002808C1">
        <w:trPr>
          <w:trHeight w:val="23"/>
        </w:trPr>
        <w:tc>
          <w:tcPr>
            <w:tcW w:w="3155" w:type="pct"/>
            <w:vAlign w:val="center"/>
          </w:tcPr>
          <w:p w:rsidR="00337D74" w:rsidRPr="00DC4006" w:rsidRDefault="00337D74"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Курсовая работа (проект)</w:t>
            </w:r>
          </w:p>
        </w:tc>
        <w:tc>
          <w:tcPr>
            <w:tcW w:w="665" w:type="pct"/>
            <w:vAlign w:val="center"/>
          </w:tcPr>
          <w:p w:rsidR="00337D74" w:rsidRPr="00DC4006" w:rsidRDefault="00337D74"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0" w:type="pct"/>
            <w:vAlign w:val="center"/>
          </w:tcPr>
          <w:p w:rsidR="00337D74" w:rsidRPr="00DC4006" w:rsidRDefault="00337D74" w:rsidP="002808C1">
            <w:pPr>
              <w:spacing w:line="312" w:lineRule="auto"/>
              <w:jc w:val="center"/>
              <w:rPr>
                <w:rFonts w:ascii="Times New Roman" w:hAnsi="Times New Roman" w:cs="Times New Roman"/>
                <w:bCs/>
                <w:sz w:val="24"/>
                <w:szCs w:val="24"/>
              </w:rPr>
            </w:pPr>
          </w:p>
        </w:tc>
      </w:tr>
      <w:tr w:rsidR="00337D74" w:rsidRPr="00DC4006" w:rsidTr="002808C1">
        <w:trPr>
          <w:trHeight w:val="23"/>
        </w:trPr>
        <w:tc>
          <w:tcPr>
            <w:tcW w:w="3155" w:type="pct"/>
            <w:vAlign w:val="center"/>
          </w:tcPr>
          <w:p w:rsidR="00337D74" w:rsidRPr="00DC4006" w:rsidRDefault="00337D74"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Самостоятельная работа</w:t>
            </w:r>
          </w:p>
        </w:tc>
        <w:tc>
          <w:tcPr>
            <w:tcW w:w="665" w:type="pct"/>
            <w:vAlign w:val="center"/>
          </w:tcPr>
          <w:p w:rsidR="00337D74" w:rsidRPr="00DC4006" w:rsidRDefault="00337D74"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0" w:type="pct"/>
            <w:vAlign w:val="center"/>
          </w:tcPr>
          <w:p w:rsidR="00337D74" w:rsidRPr="00DC4006" w:rsidRDefault="00337D74" w:rsidP="002808C1">
            <w:pPr>
              <w:spacing w:line="312" w:lineRule="auto"/>
              <w:jc w:val="center"/>
              <w:rPr>
                <w:rFonts w:ascii="Times New Roman" w:hAnsi="Times New Roman" w:cs="Times New Roman"/>
                <w:bCs/>
                <w:sz w:val="24"/>
                <w:szCs w:val="24"/>
              </w:rPr>
            </w:pPr>
          </w:p>
        </w:tc>
      </w:tr>
      <w:tr w:rsidR="00337D74" w:rsidRPr="00DC4006" w:rsidTr="002808C1">
        <w:trPr>
          <w:trHeight w:val="23"/>
        </w:trPr>
        <w:tc>
          <w:tcPr>
            <w:tcW w:w="3155" w:type="pct"/>
            <w:vAlign w:val="center"/>
          </w:tcPr>
          <w:p w:rsidR="00337D74" w:rsidRPr="00DC4006" w:rsidRDefault="00337D74"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Промежуточная аттестация в форме дифференцированного зачета</w:t>
            </w:r>
          </w:p>
        </w:tc>
        <w:tc>
          <w:tcPr>
            <w:tcW w:w="665" w:type="pct"/>
            <w:vAlign w:val="center"/>
          </w:tcPr>
          <w:p w:rsidR="00337D74" w:rsidRPr="00DC4006" w:rsidRDefault="00337D74"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80" w:type="pct"/>
            <w:vAlign w:val="center"/>
          </w:tcPr>
          <w:p w:rsidR="00337D74" w:rsidRPr="00DC4006" w:rsidRDefault="00337D74" w:rsidP="002808C1">
            <w:pPr>
              <w:spacing w:line="312" w:lineRule="auto"/>
              <w:jc w:val="center"/>
              <w:rPr>
                <w:rFonts w:ascii="Times New Roman" w:hAnsi="Times New Roman" w:cs="Times New Roman"/>
                <w:bCs/>
                <w:sz w:val="24"/>
                <w:szCs w:val="24"/>
              </w:rPr>
            </w:pPr>
          </w:p>
        </w:tc>
      </w:tr>
      <w:tr w:rsidR="00337D74" w:rsidRPr="00DC4006" w:rsidTr="002808C1">
        <w:trPr>
          <w:trHeight w:val="23"/>
        </w:trPr>
        <w:tc>
          <w:tcPr>
            <w:tcW w:w="3155" w:type="pct"/>
            <w:vAlign w:val="center"/>
          </w:tcPr>
          <w:p w:rsidR="00337D74" w:rsidRPr="00DC4006" w:rsidRDefault="00337D74"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Всего</w:t>
            </w:r>
          </w:p>
        </w:tc>
        <w:tc>
          <w:tcPr>
            <w:tcW w:w="665" w:type="pct"/>
            <w:vAlign w:val="center"/>
          </w:tcPr>
          <w:p w:rsidR="00337D74" w:rsidRPr="00DC4006" w:rsidRDefault="00337D74" w:rsidP="002808C1">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34</w:t>
            </w:r>
          </w:p>
        </w:tc>
        <w:tc>
          <w:tcPr>
            <w:tcW w:w="1180" w:type="pct"/>
            <w:vAlign w:val="center"/>
          </w:tcPr>
          <w:p w:rsidR="00337D74" w:rsidRPr="00DC4006" w:rsidRDefault="00337D74" w:rsidP="002808C1">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16</w:t>
            </w:r>
          </w:p>
        </w:tc>
      </w:tr>
    </w:tbl>
    <w:p w:rsidR="00337D74" w:rsidRPr="00DC4006" w:rsidRDefault="00337D74" w:rsidP="00337D74">
      <w:pPr>
        <w:pStyle w:val="110"/>
        <w:spacing w:after="0" w:line="312" w:lineRule="auto"/>
        <w:rPr>
          <w:rFonts w:ascii="Times New Roman" w:hAnsi="Times New Roman"/>
        </w:rPr>
      </w:pPr>
    </w:p>
    <w:p w:rsidR="00337D74" w:rsidRPr="00DC4006" w:rsidRDefault="00337D74" w:rsidP="00337D74">
      <w:pPr>
        <w:pStyle w:val="110"/>
        <w:spacing w:after="0" w:line="312" w:lineRule="auto"/>
        <w:rPr>
          <w:rFonts w:ascii="Times New Roman" w:hAnsi="Times New Roman"/>
        </w:rPr>
      </w:pPr>
    </w:p>
    <w:p w:rsidR="00337D74" w:rsidRPr="00DC4006" w:rsidRDefault="00337D74" w:rsidP="00337D74">
      <w:pPr>
        <w:pStyle w:val="110"/>
        <w:spacing w:after="0" w:line="312" w:lineRule="auto"/>
        <w:rPr>
          <w:rFonts w:ascii="Times New Roman" w:hAnsi="Times New Roman"/>
        </w:rPr>
      </w:pPr>
    </w:p>
    <w:p w:rsidR="00337D74" w:rsidRPr="00DC4006" w:rsidRDefault="00337D74" w:rsidP="00337D74">
      <w:pPr>
        <w:spacing w:line="271" w:lineRule="auto"/>
        <w:rPr>
          <w:rFonts w:ascii="Times New Roman" w:hAnsi="Times New Roman" w:cs="Times New Roman"/>
          <w:b/>
          <w:i/>
        </w:rPr>
        <w:sectPr w:rsidR="00337D74" w:rsidRPr="00DC4006" w:rsidSect="002808C1">
          <w:pgSz w:w="11906" w:h="16838"/>
          <w:pgMar w:top="1134" w:right="850" w:bottom="284" w:left="1701" w:header="708" w:footer="708" w:gutter="0"/>
          <w:cols w:space="720"/>
          <w:docGrid w:linePitch="299"/>
        </w:sectPr>
      </w:pPr>
    </w:p>
    <w:p w:rsidR="00337D74" w:rsidRPr="00DC4006" w:rsidRDefault="00337D74" w:rsidP="00337D74">
      <w:pPr>
        <w:pStyle w:val="110"/>
        <w:spacing w:after="0" w:line="312" w:lineRule="auto"/>
        <w:rPr>
          <w:rFonts w:ascii="Times New Roman" w:hAnsi="Times New Roman"/>
        </w:rPr>
      </w:pPr>
      <w:bookmarkStart w:id="29" w:name="_Toc156825293"/>
      <w:r w:rsidRPr="00DC4006">
        <w:rPr>
          <w:rFonts w:ascii="Times New Roman" w:hAnsi="Times New Roman"/>
        </w:rPr>
        <w:lastRenderedPageBreak/>
        <w:t>2.2. Содержание дисциплины</w:t>
      </w:r>
      <w:bookmarkEnd w:id="29"/>
    </w:p>
    <w:tbl>
      <w:tblPr>
        <w:tblW w:w="15283" w:type="dxa"/>
        <w:tblLayout w:type="fixed"/>
        <w:tblLook w:val="0000"/>
      </w:tblPr>
      <w:tblGrid>
        <w:gridCol w:w="2918"/>
        <w:gridCol w:w="8821"/>
        <w:gridCol w:w="1759"/>
        <w:gridCol w:w="1785"/>
      </w:tblGrid>
      <w:tr w:rsidR="00337D74" w:rsidRPr="00DC4006" w:rsidTr="002808C1">
        <w:trPr>
          <w:trHeight w:val="20"/>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jc w:val="center"/>
              <w:rPr>
                <w:rFonts w:ascii="Times New Roman" w:hAnsi="Times New Roman" w:cs="Times New Roman"/>
                <w:b/>
              </w:rPr>
            </w:pPr>
            <w:r w:rsidRPr="00DC4006">
              <w:rPr>
                <w:rFonts w:ascii="Times New Roman" w:hAnsi="Times New Roman" w:cs="Times New Roman"/>
                <w:b/>
              </w:rPr>
              <w:t>Наименование разделов и тем</w:t>
            </w: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jc w:val="center"/>
              <w:rPr>
                <w:rFonts w:ascii="Times New Roman" w:hAnsi="Times New Roman" w:cs="Times New Roman"/>
                <w:b/>
              </w:rPr>
            </w:pPr>
            <w:r w:rsidRPr="00DC4006">
              <w:rPr>
                <w:rFonts w:ascii="Times New Roman" w:hAnsi="Times New Roman" w:cs="Times New Roman"/>
                <w:b/>
              </w:rPr>
              <w:t>Содержание учебного материала и формы организации деятельности обучающихся</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jc w:val="center"/>
              <w:rPr>
                <w:rFonts w:ascii="Times New Roman" w:hAnsi="Times New Roman" w:cs="Times New Roman"/>
                <w:b/>
              </w:rPr>
            </w:pPr>
            <w:r w:rsidRPr="00DC4006">
              <w:rPr>
                <w:rFonts w:ascii="Times New Roman" w:hAnsi="Times New Roman" w:cs="Times New Roman"/>
                <w:b/>
              </w:rPr>
              <w:t>Объем, акад. ч / в том числе в форме практической подготовки, акад. ч</w:t>
            </w:r>
          </w:p>
        </w:tc>
        <w:tc>
          <w:tcPr>
            <w:tcW w:w="1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jc w:val="center"/>
              <w:rPr>
                <w:rFonts w:ascii="Times New Roman" w:hAnsi="Times New Roman" w:cs="Times New Roman"/>
                <w:b/>
              </w:rPr>
            </w:pPr>
            <w:r w:rsidRPr="00DC4006">
              <w:rPr>
                <w:rFonts w:ascii="Times New Roman" w:hAnsi="Times New Roman" w:cs="Times New Roman"/>
                <w:b/>
              </w:rPr>
              <w:t>Коды компетенций, формированию которых способствует элемент программы</w:t>
            </w:r>
          </w:p>
        </w:tc>
      </w:tr>
      <w:tr w:rsidR="00337D74" w:rsidRPr="00DC4006" w:rsidTr="002808C1">
        <w:trPr>
          <w:trHeight w:val="20"/>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b/>
                <w:i/>
              </w:rPr>
              <w:t>1</w:t>
            </w: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b/>
                <w:i/>
              </w:rPr>
              <w:t>2</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b/>
                <w:i/>
              </w:rPr>
              <w:t>3</w:t>
            </w:r>
          </w:p>
        </w:tc>
        <w:tc>
          <w:tcPr>
            <w:tcW w:w="1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b/>
                <w:i/>
              </w:rPr>
              <w:t>4</w:t>
            </w:r>
          </w:p>
        </w:tc>
      </w:tr>
      <w:tr w:rsidR="00337D74" w:rsidRPr="00DC4006" w:rsidTr="002808C1">
        <w:trPr>
          <w:trHeight w:val="20"/>
        </w:trPr>
        <w:tc>
          <w:tcPr>
            <w:tcW w:w="117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rPr>
              <w:t>Раздел 1. Деньги и операции с ними</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7/4</w:t>
            </w:r>
          </w:p>
        </w:tc>
        <w:tc>
          <w:tcPr>
            <w:tcW w:w="1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rPr>
              <w:t>Тема 1.1. Деньги и платежи</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4/2</w:t>
            </w:r>
          </w:p>
        </w:tc>
        <w:tc>
          <w:tcPr>
            <w:tcW w:w="17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1. Виды современных денег, их основные характеристики</w:t>
            </w:r>
          </w:p>
        </w:tc>
        <w:tc>
          <w:tcPr>
            <w:tcW w:w="1759" w:type="dxa"/>
            <w:vMerge w:val="restart"/>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2. Денежная система и покупательная способность денег</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3. Инфляция</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4. Основные риски, связанные с использованием денег</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5. Возможности и ограничения использования иностранной валюты: валютный курс</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6. Основные платежные инструменты: банковский счет, мобильный и интернет-банк, дебетовая, кредитная банковские карты, электронный кошелек</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7. Риски при использовании различных платежных инструментов</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jc w:val="both"/>
              <w:rPr>
                <w:rFonts w:ascii="Times New Roman" w:hAnsi="Times New Roman" w:cs="Times New Roman"/>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rPr>
              <w:t>Влияние инфляции на финансовые возможности человека</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Признаки подлинности и платежности банкнот и монет (дизайн, применяемые технологии, используемые материалы) </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rPr>
              <w:t xml:space="preserve">Тема 1.2. </w:t>
            </w:r>
            <w:sdt>
              <w:sdtPr>
                <w:rPr>
                  <w:rFonts w:ascii="Times New Roman" w:hAnsi="Times New Roman" w:cs="Times New Roman"/>
                </w:rPr>
                <w:tag w:val="goog_rdk_2"/>
                <w:id w:val="-2024931848"/>
              </w:sdtPr>
              <w:sdtContent/>
            </w:sdt>
            <w:r w:rsidRPr="00DC4006">
              <w:rPr>
                <w:rFonts w:ascii="Times New Roman" w:hAnsi="Times New Roman" w:cs="Times New Roman"/>
                <w:b/>
              </w:rPr>
              <w:t xml:space="preserve">Покупки и цены </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b/>
              </w:rPr>
              <w:t>3/2</w:t>
            </w:r>
          </w:p>
        </w:tc>
        <w:tc>
          <w:tcPr>
            <w:tcW w:w="17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1.</w:t>
            </w:r>
            <w:r w:rsidRPr="00DC4006">
              <w:rPr>
                <w:rFonts w:ascii="Times New Roman" w:hAnsi="Times New Roman" w:cs="Times New Roman"/>
              </w:rPr>
              <w:t xml:space="preserve"> Выбор товаров и услуг, обязательная информация о товаре (услуге)</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2.</w:t>
            </w:r>
            <w:r w:rsidRPr="00DC4006">
              <w:rPr>
                <w:rFonts w:ascii="Times New Roman" w:hAnsi="Times New Roman" w:cs="Times New Roman"/>
              </w:rPr>
              <w:t xml:space="preserve"> Поставщики товаров и услуг, агрегаторы и маркетплейсы</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3.</w:t>
            </w:r>
            <w:r w:rsidRPr="00DC4006">
              <w:rPr>
                <w:rFonts w:ascii="Times New Roman" w:hAnsi="Times New Roman" w:cs="Times New Roman"/>
              </w:rPr>
              <w:t xml:space="preserve"> Цена товара, дифференциация цен, ценовая дискриминация</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4.</w:t>
            </w:r>
            <w:r w:rsidRPr="00DC4006">
              <w:rPr>
                <w:rFonts w:ascii="Times New Roman" w:hAnsi="Times New Roman" w:cs="Times New Roman"/>
              </w:rPr>
              <w:t xml:space="preserve"> Программы лояльности (дисконтные карты, скидки, бонусы, кэшбек)</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5.</w:t>
            </w:r>
            <w:r w:rsidRPr="00DC4006">
              <w:rPr>
                <w:rFonts w:ascii="Times New Roman" w:hAnsi="Times New Roman" w:cs="Times New Roman"/>
              </w:rPr>
              <w:t xml:space="preserve"> Варианты оплаты (разные виды денег; оплата в момент получения, предоплата, покупка в кредит, рассрочка, подписка). </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 xml:space="preserve">6. </w:t>
            </w:r>
            <w:r w:rsidRPr="00DC4006">
              <w:rPr>
                <w:rFonts w:ascii="Times New Roman" w:hAnsi="Times New Roman" w:cs="Times New Roman"/>
              </w:rPr>
              <w:t xml:space="preserve">Роль рекламы и других способов продвижения товаров и услуг </w:t>
            </w:r>
            <w:proofErr w:type="spellStart"/>
            <w:r w:rsidRPr="00DC4006">
              <w:rPr>
                <w:rFonts w:ascii="Times New Roman" w:hAnsi="Times New Roman" w:cs="Times New Roman"/>
              </w:rPr>
              <w:t>продавцами</w:t>
            </w:r>
            <w:proofErr w:type="gramStart"/>
            <w:r w:rsidRPr="00DC4006">
              <w:rPr>
                <w:rFonts w:ascii="Times New Roman" w:hAnsi="Times New Roman" w:cs="Times New Roman"/>
              </w:rPr>
              <w:t>,в</w:t>
            </w:r>
            <w:proofErr w:type="gramEnd"/>
            <w:r w:rsidRPr="00DC4006">
              <w:rPr>
                <w:rFonts w:ascii="Times New Roman" w:hAnsi="Times New Roman" w:cs="Times New Roman"/>
              </w:rPr>
              <w:t>озврат</w:t>
            </w:r>
            <w:proofErr w:type="spellEnd"/>
            <w:r w:rsidRPr="00DC4006">
              <w:rPr>
                <w:rFonts w:ascii="Times New Roman" w:hAnsi="Times New Roman" w:cs="Times New Roman"/>
              </w:rPr>
              <w:t xml:space="preserve"> товара после покупки</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rPr>
              <w:t>Расчет полной цены. Выбор наилучшего предложения</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 xml:space="preserve">Тема 1.3. Безопасное </w:t>
            </w:r>
            <w:r w:rsidRPr="00DC4006">
              <w:rPr>
                <w:rFonts w:ascii="Times New Roman" w:hAnsi="Times New Roman" w:cs="Times New Roman"/>
                <w:b/>
              </w:rPr>
              <w:lastRenderedPageBreak/>
              <w:t>использование денег</w:t>
            </w: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lastRenderedPageBreak/>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1</w:t>
            </w:r>
          </w:p>
        </w:tc>
        <w:tc>
          <w:tcPr>
            <w:tcW w:w="17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lastRenderedPageBreak/>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1. Финансовая безопасность в сфере денежного обращения и покупок</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w:t>
            </w:r>
          </w:p>
        </w:tc>
        <w:tc>
          <w:tcPr>
            <w:tcW w:w="1785"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2. Персональные данные, их значение для безопасного использования денег</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3. Основы безопасного пользования банкоматами</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4. Техники социальной инженерии, включая фишинг, и способы защиты</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117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Раздел 2. Планирование и управление личными финансами</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4/3</w:t>
            </w:r>
          </w:p>
        </w:tc>
        <w:tc>
          <w:tcPr>
            <w:tcW w:w="17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Тема 2.1. Личный и семейный бюджет, финансовое планирование</w:t>
            </w:r>
          </w:p>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3/2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1.</w:t>
            </w:r>
            <w:r w:rsidRPr="00DC4006">
              <w:rPr>
                <w:rFonts w:ascii="Times New Roman" w:hAnsi="Times New Roman" w:cs="Times New Roman"/>
              </w:rPr>
              <w:t xml:space="preserve"> Постановка финансовых целей (краткосрочные и долгосрочные финансовые цели, принцип SMART, выбор способов и контроль достижения финансовой цели)</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2.</w:t>
            </w:r>
            <w:r w:rsidRPr="00DC4006">
              <w:rPr>
                <w:rFonts w:ascii="Times New Roman" w:hAnsi="Times New Roman" w:cs="Times New Roman"/>
              </w:rPr>
              <w:t xml:space="preserve"> Человеческий и финансовый капитал. </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rPr>
              <w:t xml:space="preserve">3.Виды доходов и расходов. </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4.</w:t>
            </w:r>
            <w:r w:rsidRPr="00DC4006">
              <w:rPr>
                <w:rFonts w:ascii="Times New Roman" w:hAnsi="Times New Roman" w:cs="Times New Roman"/>
              </w:rPr>
              <w:t xml:space="preserve"> Принципы ведения личного и семейного бюджета</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rPr>
              <w:t>Планирование личного бюджета и оценка его выполнения</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Тема 2.2. Личные сбережения</w:t>
            </w:r>
          </w:p>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b/>
              </w:rPr>
              <w:t>3/2</w:t>
            </w:r>
          </w:p>
        </w:tc>
        <w:tc>
          <w:tcPr>
            <w:tcW w:w="17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1.</w:t>
            </w:r>
            <w:r w:rsidRPr="00DC4006">
              <w:rPr>
                <w:rFonts w:ascii="Times New Roman" w:hAnsi="Times New Roman" w:cs="Times New Roman"/>
              </w:rPr>
              <w:t xml:space="preserve"> Цели сбережений, изменение стоимости денег во времени</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2.</w:t>
            </w:r>
            <w:r w:rsidRPr="00DC4006">
              <w:rPr>
                <w:rFonts w:ascii="Times New Roman" w:hAnsi="Times New Roman" w:cs="Times New Roman"/>
              </w:rPr>
              <w:t xml:space="preserve"> Основные формы сбережений: наличные деньги, банковские счета и их виды</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3.</w:t>
            </w:r>
            <w:r w:rsidRPr="00DC4006">
              <w:rPr>
                <w:rFonts w:ascii="Times New Roman" w:hAnsi="Times New Roman" w:cs="Times New Roman"/>
              </w:rPr>
              <w:t xml:space="preserve"> Доходность банковских вкладов, система страхования  вкладов</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4.</w:t>
            </w:r>
            <w:r w:rsidRPr="00DC4006">
              <w:rPr>
                <w:rFonts w:ascii="Times New Roman" w:hAnsi="Times New Roman" w:cs="Times New Roman"/>
              </w:rPr>
              <w:t xml:space="preserve"> Простые и сложные проценты</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5.</w:t>
            </w:r>
            <w:r w:rsidRPr="00DC4006">
              <w:rPr>
                <w:rFonts w:ascii="Times New Roman" w:hAnsi="Times New Roman" w:cs="Times New Roman"/>
              </w:rPr>
              <w:t xml:space="preserve"> Влияние инфляции на процентный доход. </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6.</w:t>
            </w:r>
            <w:r w:rsidRPr="00DC4006">
              <w:rPr>
                <w:rFonts w:ascii="Times New Roman" w:hAnsi="Times New Roman" w:cs="Times New Roman"/>
              </w:rPr>
              <w:t xml:space="preserve"> Риски для сбережений и пути их минимизации. </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rPr>
              <w:t>Выбор банка и оценка доходности банковского вклада</w:t>
            </w:r>
          </w:p>
        </w:tc>
        <w:tc>
          <w:tcPr>
            <w:tcW w:w="17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Тема 2.3. Кредиты и займы</w:t>
            </w:r>
          </w:p>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b/>
              </w:rPr>
              <w:t>3/2</w:t>
            </w:r>
          </w:p>
        </w:tc>
        <w:tc>
          <w:tcPr>
            <w:tcW w:w="1785" w:type="dxa"/>
            <w:vMerge w:val="restar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1.</w:t>
            </w:r>
            <w:r w:rsidRPr="00DC4006">
              <w:rPr>
                <w:rFonts w:ascii="Times New Roman" w:hAnsi="Times New Roman" w:cs="Times New Roman"/>
              </w:rPr>
              <w:t xml:space="preserve"> Банковский кредит</w:t>
            </w:r>
          </w:p>
        </w:tc>
        <w:tc>
          <w:tcPr>
            <w:tcW w:w="1759"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w:t>
            </w:r>
          </w:p>
        </w:tc>
        <w:tc>
          <w:tcPr>
            <w:tcW w:w="1785" w:type="dxa"/>
            <w:vMerge/>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2.</w:t>
            </w:r>
            <w:r w:rsidRPr="00DC4006">
              <w:rPr>
                <w:rFonts w:ascii="Times New Roman" w:hAnsi="Times New Roman" w:cs="Times New Roman"/>
              </w:rPr>
              <w:t xml:space="preserve"> Принципы кредитования </w:t>
            </w:r>
          </w:p>
        </w:tc>
        <w:tc>
          <w:tcPr>
            <w:tcW w:w="1759" w:type="dxa"/>
            <w:vMerge/>
            <w:tcBorders>
              <w:left w:val="single" w:sz="4" w:space="0" w:color="auto"/>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rPr>
              <w:t>3.Виды кредитов</w:t>
            </w:r>
          </w:p>
        </w:tc>
        <w:tc>
          <w:tcPr>
            <w:tcW w:w="1759" w:type="dxa"/>
            <w:vMerge/>
            <w:tcBorders>
              <w:left w:val="single" w:sz="4" w:space="0" w:color="auto"/>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4.</w:t>
            </w:r>
            <w:r w:rsidRPr="00DC4006">
              <w:rPr>
                <w:rFonts w:ascii="Times New Roman" w:hAnsi="Times New Roman" w:cs="Times New Roman"/>
              </w:rPr>
              <w:t xml:space="preserve"> Условия кредитования. </w:t>
            </w:r>
          </w:p>
        </w:tc>
        <w:tc>
          <w:tcPr>
            <w:tcW w:w="1759" w:type="dxa"/>
            <w:vMerge/>
            <w:tcBorders>
              <w:left w:val="single" w:sz="4" w:space="0" w:color="auto"/>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5</w:t>
            </w:r>
            <w:r w:rsidRPr="00DC4006">
              <w:rPr>
                <w:rFonts w:ascii="Times New Roman" w:hAnsi="Times New Roman" w:cs="Times New Roman"/>
              </w:rPr>
              <w:t xml:space="preserve"> Формы обеспечения возвратности кредита</w:t>
            </w:r>
          </w:p>
        </w:tc>
        <w:tc>
          <w:tcPr>
            <w:tcW w:w="1759" w:type="dxa"/>
            <w:vMerge/>
            <w:tcBorders>
              <w:left w:val="single" w:sz="4" w:space="0" w:color="auto"/>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6.</w:t>
            </w:r>
            <w:r w:rsidRPr="00DC4006">
              <w:rPr>
                <w:rFonts w:ascii="Times New Roman" w:hAnsi="Times New Roman" w:cs="Times New Roman"/>
              </w:rPr>
              <w:t xml:space="preserve"> Кредитный договор</w:t>
            </w:r>
          </w:p>
        </w:tc>
        <w:tc>
          <w:tcPr>
            <w:tcW w:w="1759" w:type="dxa"/>
            <w:vMerge/>
            <w:tcBorders>
              <w:left w:val="single" w:sz="4" w:space="0" w:color="auto"/>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7.</w:t>
            </w:r>
            <w:r w:rsidRPr="00DC4006">
              <w:rPr>
                <w:rFonts w:ascii="Times New Roman" w:hAnsi="Times New Roman" w:cs="Times New Roman"/>
              </w:rPr>
              <w:t xml:space="preserve"> Риски использования кредитов и займов и пути их минимизации</w:t>
            </w:r>
          </w:p>
        </w:tc>
        <w:tc>
          <w:tcPr>
            <w:tcW w:w="1759" w:type="dxa"/>
            <w:vMerge/>
            <w:tcBorders>
              <w:left w:val="single" w:sz="4" w:space="0" w:color="auto"/>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8.</w:t>
            </w:r>
            <w:r w:rsidRPr="00DC4006">
              <w:rPr>
                <w:rFonts w:ascii="Times New Roman" w:hAnsi="Times New Roman" w:cs="Times New Roman"/>
              </w:rPr>
              <w:t xml:space="preserve"> Страхование при кредитовании. </w:t>
            </w:r>
          </w:p>
        </w:tc>
        <w:tc>
          <w:tcPr>
            <w:tcW w:w="1759" w:type="dxa"/>
            <w:vMerge/>
            <w:tcBorders>
              <w:left w:val="single" w:sz="4" w:space="0" w:color="auto"/>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9.</w:t>
            </w:r>
            <w:r w:rsidRPr="00DC4006">
              <w:rPr>
                <w:rFonts w:ascii="Times New Roman" w:hAnsi="Times New Roman" w:cs="Times New Roman"/>
              </w:rPr>
              <w:t xml:space="preserve"> Взыскание долгов. Кредитная история. Кредитные каникулы. Реструктуризация и рефинансирование кредита. Личное банкротство</w:t>
            </w:r>
          </w:p>
        </w:tc>
        <w:tc>
          <w:tcPr>
            <w:tcW w:w="1759" w:type="dxa"/>
            <w:vMerge/>
            <w:tcBorders>
              <w:left w:val="single" w:sz="4" w:space="0" w:color="auto"/>
              <w:bottom w:val="single" w:sz="4" w:space="0" w:color="000000"/>
              <w:right w:val="single" w:sz="4" w:space="0" w:color="auto"/>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bCs/>
              </w:rPr>
            </w:pPr>
            <w:r w:rsidRPr="00DC4006">
              <w:rPr>
                <w:rFonts w:ascii="Times New Roman" w:hAnsi="Times New Roman" w:cs="Times New Roman"/>
              </w:rPr>
              <w:t>Выбор банка и банковского кредита</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lastRenderedPageBreak/>
              <w:t>Тема 2.4. Безопасное управление личными финансами</w:t>
            </w: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b/>
              </w:rPr>
              <w:t>1</w:t>
            </w:r>
          </w:p>
        </w:tc>
        <w:tc>
          <w:tcPr>
            <w:tcW w:w="17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1.</w:t>
            </w:r>
            <w:r w:rsidRPr="00DC4006">
              <w:rPr>
                <w:rFonts w:ascii="Times New Roman" w:hAnsi="Times New Roman" w:cs="Times New Roman"/>
              </w:rPr>
              <w:t xml:space="preserve"> Финансовая безопасность и цифровая среда в сфере личных финансов</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2.</w:t>
            </w:r>
            <w:r w:rsidRPr="00DC4006">
              <w:rPr>
                <w:rFonts w:ascii="Times New Roman" w:hAnsi="Times New Roman" w:cs="Times New Roman"/>
              </w:rPr>
              <w:t xml:space="preserve"> Оптимизация личного и семейного бюджета с учетом обеспечения безопасности</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3.</w:t>
            </w:r>
            <w:r w:rsidRPr="00DC4006">
              <w:rPr>
                <w:rFonts w:ascii="Times New Roman" w:hAnsi="Times New Roman" w:cs="Times New Roman"/>
              </w:rPr>
              <w:t xml:space="preserve"> Удаленное банковское обслуживание. </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4.</w:t>
            </w:r>
            <w:r w:rsidRPr="00DC4006">
              <w:rPr>
                <w:rFonts w:ascii="Times New Roman" w:hAnsi="Times New Roman" w:cs="Times New Roman"/>
              </w:rPr>
              <w:t xml:space="preserve"> Дистанционное управление личными финансами</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trHeight w:val="20"/>
        </w:trPr>
        <w:tc>
          <w:tcPr>
            <w:tcW w:w="117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Раздел 3. Риск и доходность </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6/3</w:t>
            </w:r>
          </w:p>
        </w:tc>
        <w:tc>
          <w:tcPr>
            <w:tcW w:w="1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Тема 3.1. Инвестирование</w:t>
            </w:r>
          </w:p>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b/>
              </w:rPr>
              <w:t>2/1</w:t>
            </w:r>
          </w:p>
        </w:tc>
        <w:tc>
          <w:tcPr>
            <w:tcW w:w="17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 xml:space="preserve">1.Цели и риски инвестирования. </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r w:rsidRPr="00DC4006">
              <w:rPr>
                <w:rFonts w:ascii="Times New Roman" w:hAnsi="Times New Roman" w:cs="Times New Roman"/>
              </w:rPr>
              <w:t xml:space="preserve">2.Ликвидность и доходность инвестиций, взаимосвязь доходности и риска. </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r w:rsidRPr="00DC4006">
              <w:rPr>
                <w:rFonts w:ascii="Times New Roman" w:hAnsi="Times New Roman" w:cs="Times New Roman"/>
              </w:rPr>
              <w:t xml:space="preserve">Основные инвестиционные продукты и их базовые характеристики, индивидуальный инвестиционный счет (ИИС). </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rPr>
                <w:rFonts w:ascii="Times New Roman" w:hAnsi="Times New Roman" w:cs="Times New Roman"/>
                <w:b/>
                <w:i/>
              </w:rPr>
            </w:pPr>
            <w:r w:rsidRPr="00DC4006">
              <w:rPr>
                <w:rFonts w:ascii="Times New Roman" w:hAnsi="Times New Roman" w:cs="Times New Roman"/>
              </w:rPr>
              <w:t xml:space="preserve">3.Диверсификация. </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r w:rsidRPr="00DC4006">
              <w:rPr>
                <w:rFonts w:ascii="Times New Roman" w:hAnsi="Times New Roman" w:cs="Times New Roman"/>
              </w:rPr>
              <w:t xml:space="preserve">4. Мошенничество в сфере инвестиций, способы защиты от него. </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5. Особенности финансовых пирамид</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1/1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r w:rsidRPr="00DC4006">
              <w:rPr>
                <w:rFonts w:ascii="Times New Roman" w:hAnsi="Times New Roman" w:cs="Times New Roman"/>
              </w:rPr>
              <w:t>Расчет допустимого объема инвестиций в рамках личного бюджета</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Тема 3.2. Страхование</w:t>
            </w:r>
          </w:p>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2/1</w:t>
            </w:r>
          </w:p>
        </w:tc>
        <w:tc>
          <w:tcPr>
            <w:tcW w:w="17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1. Страхование как один из способов управления рисками</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2. Виды страхования: личное страхование, имущественное страхование, страхование гражданской ответственности.</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3. Основные виды страховых продуктов</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1/1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Выбор добросовестного поставщика страховых услуг</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Тема 3.3. Предпринимательство</w:t>
            </w: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3/1</w:t>
            </w:r>
          </w:p>
        </w:tc>
        <w:tc>
          <w:tcPr>
            <w:tcW w:w="1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i/>
              </w:rPr>
            </w:pPr>
            <w:r w:rsidRPr="00DC4006">
              <w:rPr>
                <w:rFonts w:ascii="Times New Roman" w:hAnsi="Times New Roman" w:cs="Times New Roman"/>
              </w:rPr>
              <w:t>1. Роль предпринимательства в жизни человека и общества</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rPr>
              <w:t>2</w:t>
            </w:r>
          </w:p>
        </w:tc>
        <w:tc>
          <w:tcPr>
            <w:tcW w:w="17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b/>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
                <w:i/>
              </w:rPr>
            </w:pPr>
            <w:r w:rsidRPr="00DC4006">
              <w:rPr>
                <w:rFonts w:ascii="Times New Roman" w:hAnsi="Times New Roman" w:cs="Times New Roman"/>
              </w:rPr>
              <w:t>2. Формы ведения предпринимательской деятельности и их основные характеристики.</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p>
        </w:tc>
        <w:tc>
          <w:tcPr>
            <w:tcW w:w="1785"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jc w:val="both"/>
              <w:rPr>
                <w:rFonts w:ascii="Times New Roman" w:hAnsi="Times New Roman" w:cs="Times New Roman"/>
              </w:rPr>
            </w:pPr>
            <w:r w:rsidRPr="00DC4006">
              <w:rPr>
                <w:rFonts w:ascii="Times New Roman" w:hAnsi="Times New Roman" w:cs="Times New Roman"/>
              </w:rPr>
              <w:t>3. Возможные источники финансирования малого бизнеса</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jc w:val="both"/>
              <w:rPr>
                <w:rFonts w:ascii="Times New Roman" w:hAnsi="Times New Roman" w:cs="Times New Roman"/>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1/1</w:t>
            </w:r>
          </w:p>
        </w:tc>
        <w:tc>
          <w:tcPr>
            <w:tcW w:w="1785"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Базовые финансовые показатели бизнеса: выручка, постоянные и переменные издержки, прибыль.</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1/1</w:t>
            </w:r>
          </w:p>
        </w:tc>
        <w:tc>
          <w:tcPr>
            <w:tcW w:w="17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117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Раздел 4. Финансовая среда</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7/3</w:t>
            </w:r>
          </w:p>
        </w:tc>
        <w:tc>
          <w:tcPr>
            <w:tcW w:w="17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 ПК 3.1</w:t>
            </w: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Тема 4.1. Финансовые взаимоотношения с государством</w:t>
            </w:r>
          </w:p>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4/2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jc w:val="both"/>
              <w:rPr>
                <w:rFonts w:ascii="Times New Roman" w:hAnsi="Times New Roman" w:cs="Times New Roman"/>
              </w:rPr>
            </w:pPr>
            <w:r w:rsidRPr="00DC4006">
              <w:rPr>
                <w:rFonts w:ascii="Times New Roman" w:hAnsi="Times New Roman" w:cs="Times New Roman"/>
              </w:rPr>
              <w:t>1. Роль налогов, налоговой и социальной политики государства для экономики страны и личного благосостояния граждан</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2. Налоги физических лиц, налоговые вычеты и льготы</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3. Пенсионная система России</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4. Социальная поддержка граждан</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5. Пенсионная система России</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6. Возможности инициативного бюджетирования</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bCs/>
              </w:rPr>
            </w:pPr>
            <w:r w:rsidRPr="00DC4006">
              <w:rPr>
                <w:rFonts w:ascii="Times New Roman" w:hAnsi="Times New Roman" w:cs="Times New Roman"/>
                <w:bCs/>
              </w:rPr>
              <w:t>Расчет НДФЛ</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2/2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b/>
              </w:rPr>
              <w:t>Тема 4.2. Защита прав граждан в финансовой сфере</w:t>
            </w:r>
          </w:p>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Содержание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3/1</w:t>
            </w:r>
          </w:p>
        </w:tc>
        <w:tc>
          <w:tcPr>
            <w:tcW w:w="17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01- ОК 05</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ОК 09</w:t>
            </w: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1.Основные права граждан в финансовой сфере и формы их защиты. </w:t>
            </w:r>
          </w:p>
        </w:tc>
        <w:tc>
          <w:tcPr>
            <w:tcW w:w="17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2</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2. Основные права граждан в финансовой сфере и формы их защиты</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3. Задачи и полномочия Банка России, других государственных органов в сфере защиты прав потребителей финансовых услуг</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4. Досудебное и судебное урегулирование споров. Уполномоченный по правам потребителей финансовых услуг</w:t>
            </w:r>
          </w:p>
        </w:tc>
        <w:tc>
          <w:tcPr>
            <w:tcW w:w="1759" w:type="dxa"/>
            <w:vMerge/>
            <w:tcBorders>
              <w:left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5. Особенности защиты прав потребителей в цифровой среде</w:t>
            </w:r>
          </w:p>
        </w:tc>
        <w:tc>
          <w:tcPr>
            <w:tcW w:w="175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b/>
                <w:i/>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bCs/>
              </w:rPr>
              <w:t>В том числе практических занятий и лабораторных работ</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1/1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i/>
              </w:rPr>
            </w:pPr>
          </w:p>
        </w:tc>
      </w:tr>
      <w:tr w:rsidR="00337D74" w:rsidRPr="00DC4006" w:rsidTr="002808C1">
        <w:trPr>
          <w:cantSplit/>
          <w:trHeight w:val="2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c>
          <w:tcPr>
            <w:tcW w:w="8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rPr>
              <w:t>Алгоритм действий при нарушении прав граждан в финансовой сфере</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rPr>
            </w:pPr>
            <w:r w:rsidRPr="00DC4006">
              <w:rPr>
                <w:rFonts w:ascii="Times New Roman" w:hAnsi="Times New Roman" w:cs="Times New Roman"/>
              </w:rPr>
              <w:t>1/1</w:t>
            </w:r>
          </w:p>
        </w:tc>
        <w:tc>
          <w:tcPr>
            <w:tcW w:w="17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117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rPr>
                <w:rFonts w:ascii="Times New Roman" w:hAnsi="Times New Roman" w:cs="Times New Roman"/>
                <w:b/>
                <w:sz w:val="24"/>
              </w:rPr>
            </w:pPr>
            <w:r w:rsidRPr="00DC4006">
              <w:rPr>
                <w:rFonts w:ascii="Times New Roman" w:hAnsi="Times New Roman" w:cs="Times New Roman"/>
                <w:b/>
                <w:sz w:val="24"/>
              </w:rPr>
              <w:t>Промежуточная аттестация</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jc w:val="center"/>
              <w:rPr>
                <w:rFonts w:ascii="Times New Roman" w:hAnsi="Times New Roman" w:cs="Times New Roman"/>
                <w:sz w:val="24"/>
              </w:rPr>
            </w:pPr>
            <w:r w:rsidRPr="00DC4006">
              <w:rPr>
                <w:rFonts w:ascii="Times New Roman" w:hAnsi="Times New Roman" w:cs="Times New Roman"/>
                <w:sz w:val="24"/>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0"/>
        </w:trPr>
        <w:tc>
          <w:tcPr>
            <w:tcW w:w="117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rPr>
                <w:rFonts w:ascii="Times New Roman" w:hAnsi="Times New Roman" w:cs="Times New Roman"/>
                <w:b/>
                <w:sz w:val="24"/>
              </w:rPr>
            </w:pPr>
            <w:r w:rsidRPr="00DC4006">
              <w:rPr>
                <w:rFonts w:ascii="Times New Roman" w:hAnsi="Times New Roman" w:cs="Times New Roman"/>
                <w:b/>
                <w:sz w:val="24"/>
              </w:rPr>
              <w:t>Всего:</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jc w:val="center"/>
              <w:rPr>
                <w:rFonts w:ascii="Times New Roman" w:hAnsi="Times New Roman" w:cs="Times New Roman"/>
                <w:b/>
                <w:sz w:val="24"/>
              </w:rPr>
            </w:pPr>
            <w:r w:rsidRPr="00DC4006">
              <w:rPr>
                <w:rFonts w:ascii="Times New Roman" w:hAnsi="Times New Roman" w:cs="Times New Roman"/>
                <w:b/>
                <w:sz w:val="24"/>
              </w:rPr>
              <w:t>34</w:t>
            </w:r>
          </w:p>
        </w:tc>
        <w:tc>
          <w:tcPr>
            <w:tcW w:w="1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bl>
    <w:p w:rsidR="00337D74" w:rsidRPr="00DC4006" w:rsidRDefault="00337D74" w:rsidP="00337D74">
      <w:pPr>
        <w:pStyle w:val="110"/>
        <w:spacing w:after="0" w:line="312" w:lineRule="auto"/>
        <w:rPr>
          <w:rFonts w:ascii="Times New Roman" w:hAnsi="Times New Roman"/>
        </w:rPr>
      </w:pPr>
    </w:p>
    <w:p w:rsidR="00337D74" w:rsidRPr="00DC4006" w:rsidRDefault="00337D74" w:rsidP="00337D74">
      <w:pPr>
        <w:pStyle w:val="110"/>
        <w:spacing w:after="0" w:line="312" w:lineRule="auto"/>
        <w:rPr>
          <w:rFonts w:ascii="Times New Roman" w:hAnsi="Times New Roman"/>
        </w:rPr>
      </w:pPr>
    </w:p>
    <w:p w:rsidR="00337D74" w:rsidRPr="00DC4006" w:rsidRDefault="00337D74" w:rsidP="00337D74">
      <w:pPr>
        <w:spacing w:line="271" w:lineRule="auto"/>
        <w:rPr>
          <w:rFonts w:ascii="Times New Roman" w:hAnsi="Times New Roman" w:cs="Times New Roman"/>
          <w:i/>
        </w:rPr>
        <w:sectPr w:rsidR="00337D74" w:rsidRPr="00DC4006" w:rsidSect="002808C1">
          <w:pgSz w:w="16840" w:h="11907" w:orient="landscape"/>
          <w:pgMar w:top="851" w:right="1134" w:bottom="851" w:left="992" w:header="709" w:footer="709" w:gutter="0"/>
          <w:cols w:space="720"/>
        </w:sectPr>
      </w:pPr>
    </w:p>
    <w:p w:rsidR="00337D74" w:rsidRPr="00DC4006" w:rsidRDefault="00337D74" w:rsidP="00337D74">
      <w:pPr>
        <w:pStyle w:val="17"/>
        <w:spacing w:after="0" w:line="312" w:lineRule="auto"/>
        <w:rPr>
          <w:rFonts w:ascii="Times New Roman" w:hAnsi="Times New Roman"/>
        </w:rPr>
      </w:pPr>
      <w:bookmarkStart w:id="30" w:name="_Toc152334671"/>
      <w:bookmarkStart w:id="31" w:name="_Toc156294574"/>
      <w:bookmarkStart w:id="32" w:name="_Toc156825296"/>
      <w:r w:rsidRPr="00DC4006">
        <w:rPr>
          <w:rFonts w:ascii="Times New Roman" w:hAnsi="Times New Roman"/>
        </w:rPr>
        <w:lastRenderedPageBreak/>
        <w:t xml:space="preserve">3. </w:t>
      </w:r>
      <w:bookmarkEnd w:id="30"/>
      <w:bookmarkEnd w:id="31"/>
      <w:bookmarkEnd w:id="32"/>
      <w:r w:rsidRPr="00DC4006">
        <w:rPr>
          <w:rFonts w:ascii="Times New Roman" w:hAnsi="Times New Roman"/>
        </w:rPr>
        <w:t>УСЛОВИЯ РЕАЛИЗАЦИИ ПРОГРАММЫ УЧЕБНОЙ ДИСЦИПЛИНЫ</w:t>
      </w:r>
    </w:p>
    <w:p w:rsidR="00337D74" w:rsidRPr="00DC4006" w:rsidRDefault="00337D74" w:rsidP="00337D74">
      <w:pPr>
        <w:pStyle w:val="110"/>
        <w:spacing w:after="0" w:line="312" w:lineRule="auto"/>
        <w:jc w:val="both"/>
        <w:rPr>
          <w:rFonts w:ascii="Times New Roman" w:hAnsi="Times New Roman"/>
        </w:rPr>
      </w:pPr>
      <w:bookmarkStart w:id="33" w:name="_Toc152334672"/>
      <w:bookmarkStart w:id="34" w:name="_Toc156294575"/>
      <w:bookmarkStart w:id="35" w:name="_Toc156825297"/>
    </w:p>
    <w:p w:rsidR="00337D74" w:rsidRPr="00DC4006" w:rsidRDefault="00337D74" w:rsidP="00337D74">
      <w:pPr>
        <w:pStyle w:val="110"/>
        <w:spacing w:after="0" w:line="312" w:lineRule="auto"/>
        <w:jc w:val="both"/>
        <w:rPr>
          <w:rFonts w:ascii="Times New Roman" w:hAnsi="Times New Roman"/>
        </w:rPr>
      </w:pPr>
      <w:r w:rsidRPr="00DC4006">
        <w:rPr>
          <w:rFonts w:ascii="Times New Roman" w:hAnsi="Times New Roman"/>
        </w:rPr>
        <w:t>3.1. Материально-техническое обеспечение</w:t>
      </w:r>
      <w:bookmarkEnd w:id="33"/>
      <w:bookmarkEnd w:id="34"/>
      <w:bookmarkEnd w:id="35"/>
    </w:p>
    <w:p w:rsidR="00337D74" w:rsidRPr="00DC4006" w:rsidRDefault="00337D74" w:rsidP="00337D74">
      <w:pPr>
        <w:pStyle w:val="Style6"/>
        <w:widowControl/>
        <w:spacing w:line="312" w:lineRule="auto"/>
        <w:ind w:firstLine="709"/>
        <w:jc w:val="both"/>
        <w:rPr>
          <w:rStyle w:val="FontStyle14"/>
          <w:b/>
          <w:sz w:val="24"/>
          <w:szCs w:val="24"/>
        </w:rPr>
      </w:pPr>
      <w:r w:rsidRPr="00DC4006">
        <w:t>Кабинет «</w:t>
      </w:r>
      <w:r w:rsidRPr="00DC4006">
        <w:rPr>
          <w:color w:val="000000"/>
        </w:rPr>
        <w:t>Социально-гуманитарных дисциплин</w:t>
      </w:r>
      <w:r w:rsidRPr="00DC4006">
        <w:t>»,</w:t>
      </w:r>
      <w:r w:rsidRPr="00DC4006">
        <w:rPr>
          <w:bCs/>
          <w:i/>
          <w:color w:val="0070C0"/>
        </w:rPr>
        <w:t xml:space="preserve"> </w:t>
      </w:r>
      <w:r w:rsidRPr="00DC4006">
        <w:rPr>
          <w:bCs/>
        </w:rPr>
        <w:t xml:space="preserve">оснащенный в соответствии с </w:t>
      </w:r>
      <w:r w:rsidRPr="00DC4006">
        <w:rPr>
          <w:bCs/>
          <w:iCs/>
        </w:rPr>
        <w:t>приложением 4 ОПОП-П</w:t>
      </w:r>
    </w:p>
    <w:p w:rsidR="00337D74" w:rsidRPr="00DC4006" w:rsidRDefault="00337D74" w:rsidP="00337D74">
      <w:pPr>
        <w:suppressAutoHyphens/>
        <w:spacing w:line="312" w:lineRule="auto"/>
        <w:ind w:firstLine="709"/>
        <w:jc w:val="both"/>
        <w:rPr>
          <w:rFonts w:ascii="Times New Roman" w:hAnsi="Times New Roman" w:cs="Times New Roman"/>
          <w:bCs/>
          <w:sz w:val="24"/>
          <w:szCs w:val="24"/>
        </w:rPr>
      </w:pPr>
    </w:p>
    <w:p w:rsidR="00337D74" w:rsidRPr="00DC4006" w:rsidRDefault="00337D74" w:rsidP="00337D74">
      <w:pPr>
        <w:pStyle w:val="110"/>
        <w:spacing w:after="0" w:line="312" w:lineRule="auto"/>
        <w:jc w:val="both"/>
        <w:rPr>
          <w:rFonts w:ascii="Times New Roman" w:hAnsi="Times New Roman"/>
        </w:rPr>
      </w:pPr>
      <w:r w:rsidRPr="00DC4006">
        <w:rPr>
          <w:rFonts w:ascii="Times New Roman" w:hAnsi="Times New Roman"/>
        </w:rPr>
        <w:t>3.2. Учебно-методическое обеспечение</w:t>
      </w:r>
    </w:p>
    <w:p w:rsidR="00337D74" w:rsidRPr="00DC4006" w:rsidRDefault="00337D74" w:rsidP="00337D74">
      <w:pPr>
        <w:pStyle w:val="110"/>
        <w:spacing w:after="0" w:line="312" w:lineRule="auto"/>
        <w:jc w:val="both"/>
        <w:rPr>
          <w:rFonts w:ascii="Times New Roman" w:hAnsi="Times New Roman"/>
        </w:rPr>
      </w:pPr>
    </w:p>
    <w:p w:rsidR="00337D74" w:rsidRPr="00DC4006" w:rsidRDefault="00337D74" w:rsidP="00337D74">
      <w:pPr>
        <w:pStyle w:val="a8"/>
        <w:spacing w:line="312" w:lineRule="auto"/>
        <w:ind w:left="0" w:firstLine="709"/>
        <w:jc w:val="both"/>
        <w:rPr>
          <w:b/>
          <w:sz w:val="24"/>
          <w:szCs w:val="24"/>
        </w:rPr>
      </w:pPr>
      <w:r w:rsidRPr="00DC4006">
        <w:rPr>
          <w:b/>
          <w:sz w:val="24"/>
          <w:szCs w:val="24"/>
        </w:rPr>
        <w:t>3.2.1. Основные печатные и/или электронные издания</w:t>
      </w:r>
    </w:p>
    <w:p w:rsidR="00337D74" w:rsidRPr="00DC4006" w:rsidRDefault="00337D74" w:rsidP="00337D74">
      <w:pPr>
        <w:pStyle w:val="a8"/>
        <w:widowControl/>
        <w:numPr>
          <w:ilvl w:val="0"/>
          <w:numId w:val="46"/>
        </w:numPr>
        <w:tabs>
          <w:tab w:val="left" w:pos="284"/>
          <w:tab w:val="left" w:pos="993"/>
        </w:tabs>
        <w:spacing w:line="312" w:lineRule="auto"/>
        <w:ind w:left="0" w:firstLine="709"/>
        <w:contextualSpacing/>
        <w:jc w:val="both"/>
        <w:rPr>
          <w:sz w:val="24"/>
          <w:szCs w:val="24"/>
        </w:rPr>
      </w:pPr>
      <w:r w:rsidRPr="00DC4006">
        <w:rPr>
          <w:sz w:val="24"/>
          <w:szCs w:val="24"/>
        </w:rPr>
        <w:t>Жданова А.О., Савицкая Е.В. Финансовая грамотность: материалы для обучающихся. Среднее профессиональное образование. – М.: ВАКО, 2020. – 400 с. </w:t>
      </w:r>
    </w:p>
    <w:p w:rsidR="00337D74" w:rsidRPr="00DC4006" w:rsidRDefault="00337D74" w:rsidP="00337D74">
      <w:pPr>
        <w:pStyle w:val="a8"/>
        <w:widowControl/>
        <w:numPr>
          <w:ilvl w:val="0"/>
          <w:numId w:val="46"/>
        </w:numPr>
        <w:tabs>
          <w:tab w:val="left" w:pos="284"/>
          <w:tab w:val="left" w:pos="993"/>
          <w:tab w:val="left" w:pos="1134"/>
        </w:tabs>
        <w:spacing w:line="312" w:lineRule="auto"/>
        <w:ind w:left="0" w:firstLine="709"/>
        <w:contextualSpacing/>
        <w:jc w:val="both"/>
        <w:rPr>
          <w:sz w:val="24"/>
          <w:szCs w:val="24"/>
        </w:rPr>
      </w:pPr>
      <w:proofErr w:type="spellStart"/>
      <w:r w:rsidRPr="00DC4006">
        <w:rPr>
          <w:sz w:val="24"/>
          <w:szCs w:val="24"/>
        </w:rPr>
        <w:t>Каджаева</w:t>
      </w:r>
      <w:proofErr w:type="spellEnd"/>
      <w:r w:rsidRPr="00DC4006">
        <w:rPr>
          <w:sz w:val="24"/>
          <w:szCs w:val="24"/>
        </w:rPr>
        <w:t xml:space="preserve"> М.Р. Финансовая грамотность: учеб. пособие для студ. учреждений сред. профессиональное образования / М.Р. </w:t>
      </w:r>
      <w:proofErr w:type="spellStart"/>
      <w:r w:rsidRPr="00DC4006">
        <w:rPr>
          <w:sz w:val="24"/>
          <w:szCs w:val="24"/>
        </w:rPr>
        <w:t>Каджаева</w:t>
      </w:r>
      <w:proofErr w:type="spellEnd"/>
      <w:r w:rsidRPr="00DC4006">
        <w:rPr>
          <w:sz w:val="24"/>
          <w:szCs w:val="24"/>
        </w:rPr>
        <w:t xml:space="preserve">, Л.В. Дубровская, А.Р. Елисеева. </w:t>
      </w:r>
      <w:bookmarkStart w:id="36" w:name="_Hlk118052737"/>
      <w:r w:rsidRPr="00DC4006">
        <w:rPr>
          <w:sz w:val="24"/>
          <w:szCs w:val="24"/>
        </w:rPr>
        <w:t xml:space="preserve">– </w:t>
      </w:r>
      <w:bookmarkEnd w:id="36"/>
      <w:r w:rsidRPr="00DC4006">
        <w:rPr>
          <w:sz w:val="24"/>
          <w:szCs w:val="24"/>
        </w:rPr>
        <w:t xml:space="preserve">. – 4-е изд. стер. М.:  Издательский центр «Академия», 2022. – </w:t>
      </w:r>
      <w:r w:rsidRPr="00DC4006">
        <w:rPr>
          <w:sz w:val="24"/>
          <w:szCs w:val="24"/>
          <w:shd w:val="clear" w:color="auto" w:fill="FFFFFF"/>
        </w:rPr>
        <w:t>288 </w:t>
      </w:r>
      <w:r w:rsidRPr="00DC4006">
        <w:rPr>
          <w:sz w:val="24"/>
          <w:szCs w:val="24"/>
        </w:rPr>
        <w:t>с.</w:t>
      </w:r>
    </w:p>
    <w:p w:rsidR="00337D74" w:rsidRPr="00DC4006" w:rsidRDefault="00337D74" w:rsidP="00337D74">
      <w:pPr>
        <w:pStyle w:val="a8"/>
        <w:widowControl/>
        <w:numPr>
          <w:ilvl w:val="0"/>
          <w:numId w:val="46"/>
        </w:numPr>
        <w:tabs>
          <w:tab w:val="left" w:pos="284"/>
          <w:tab w:val="left" w:pos="993"/>
          <w:tab w:val="left" w:pos="1134"/>
        </w:tabs>
        <w:spacing w:line="312" w:lineRule="auto"/>
        <w:ind w:left="0" w:firstLine="709"/>
        <w:contextualSpacing/>
        <w:jc w:val="both"/>
        <w:rPr>
          <w:sz w:val="24"/>
          <w:szCs w:val="24"/>
        </w:rPr>
      </w:pPr>
      <w:proofErr w:type="spellStart"/>
      <w:r w:rsidRPr="00DC4006">
        <w:rPr>
          <w:sz w:val="24"/>
          <w:szCs w:val="24"/>
        </w:rPr>
        <w:t>Каджаева</w:t>
      </w:r>
      <w:proofErr w:type="spellEnd"/>
      <w:r w:rsidRPr="00DC4006">
        <w:rPr>
          <w:sz w:val="24"/>
          <w:szCs w:val="24"/>
        </w:rPr>
        <w:t xml:space="preserve"> М.Р. Финансовая грамотность. Методические рекомендации : учеб</w:t>
      </w:r>
      <w:proofErr w:type="gramStart"/>
      <w:r w:rsidRPr="00DC4006">
        <w:rPr>
          <w:sz w:val="24"/>
          <w:szCs w:val="24"/>
        </w:rPr>
        <w:t>.</w:t>
      </w:r>
      <w:proofErr w:type="gramEnd"/>
      <w:r w:rsidRPr="00DC4006">
        <w:rPr>
          <w:sz w:val="24"/>
          <w:szCs w:val="24"/>
        </w:rPr>
        <w:t xml:space="preserve"> </w:t>
      </w:r>
      <w:proofErr w:type="gramStart"/>
      <w:r w:rsidRPr="00DC4006">
        <w:rPr>
          <w:sz w:val="24"/>
          <w:szCs w:val="24"/>
        </w:rPr>
        <w:t>п</w:t>
      </w:r>
      <w:proofErr w:type="gramEnd"/>
      <w:r w:rsidRPr="00DC4006">
        <w:rPr>
          <w:sz w:val="24"/>
          <w:szCs w:val="24"/>
        </w:rPr>
        <w:t xml:space="preserve">особие для студ. учреждений сред. профессиональное образования / М.Р. </w:t>
      </w:r>
      <w:proofErr w:type="spellStart"/>
      <w:r w:rsidRPr="00DC4006">
        <w:rPr>
          <w:sz w:val="24"/>
          <w:szCs w:val="24"/>
        </w:rPr>
        <w:t>Каджаева</w:t>
      </w:r>
      <w:proofErr w:type="spellEnd"/>
      <w:r w:rsidRPr="00DC4006">
        <w:rPr>
          <w:sz w:val="24"/>
          <w:szCs w:val="24"/>
        </w:rPr>
        <w:t xml:space="preserve">, Л.В. Дубровская, А.Р. Елисеева. – М.:  Издательский центр «Академия», 2020. – </w:t>
      </w:r>
      <w:r w:rsidRPr="00DC4006">
        <w:rPr>
          <w:sz w:val="24"/>
          <w:szCs w:val="24"/>
          <w:shd w:val="clear" w:color="auto" w:fill="FFFFFF"/>
        </w:rPr>
        <w:t xml:space="preserve"> 96 </w:t>
      </w:r>
      <w:r w:rsidRPr="00DC4006">
        <w:rPr>
          <w:sz w:val="24"/>
          <w:szCs w:val="24"/>
        </w:rPr>
        <w:t>с.</w:t>
      </w:r>
    </w:p>
    <w:p w:rsidR="00337D74" w:rsidRPr="00DC4006" w:rsidRDefault="00337D74" w:rsidP="00337D74">
      <w:pPr>
        <w:pStyle w:val="a8"/>
        <w:widowControl/>
        <w:numPr>
          <w:ilvl w:val="0"/>
          <w:numId w:val="46"/>
        </w:numPr>
        <w:tabs>
          <w:tab w:val="left" w:pos="284"/>
          <w:tab w:val="left" w:pos="993"/>
          <w:tab w:val="left" w:pos="1134"/>
        </w:tabs>
        <w:spacing w:line="312" w:lineRule="auto"/>
        <w:ind w:left="0" w:firstLine="709"/>
        <w:contextualSpacing/>
        <w:jc w:val="both"/>
        <w:rPr>
          <w:sz w:val="24"/>
          <w:szCs w:val="24"/>
        </w:rPr>
      </w:pPr>
      <w:proofErr w:type="spellStart"/>
      <w:r w:rsidRPr="00DC4006">
        <w:rPr>
          <w:sz w:val="24"/>
          <w:szCs w:val="24"/>
        </w:rPr>
        <w:t>Каджаева</w:t>
      </w:r>
      <w:proofErr w:type="spellEnd"/>
      <w:r w:rsidRPr="00DC4006">
        <w:rPr>
          <w:sz w:val="24"/>
          <w:szCs w:val="24"/>
        </w:rPr>
        <w:t xml:space="preserve"> М.Р. Финансовая грамотность. Практикум : учеб</w:t>
      </w:r>
      <w:proofErr w:type="gramStart"/>
      <w:r w:rsidRPr="00DC4006">
        <w:rPr>
          <w:sz w:val="24"/>
          <w:szCs w:val="24"/>
        </w:rPr>
        <w:t>.</w:t>
      </w:r>
      <w:proofErr w:type="gramEnd"/>
      <w:r w:rsidRPr="00DC4006">
        <w:rPr>
          <w:sz w:val="24"/>
          <w:szCs w:val="24"/>
        </w:rPr>
        <w:t xml:space="preserve"> </w:t>
      </w:r>
      <w:proofErr w:type="gramStart"/>
      <w:r w:rsidRPr="00DC4006">
        <w:rPr>
          <w:sz w:val="24"/>
          <w:szCs w:val="24"/>
        </w:rPr>
        <w:t>п</w:t>
      </w:r>
      <w:proofErr w:type="gramEnd"/>
      <w:r w:rsidRPr="00DC4006">
        <w:rPr>
          <w:sz w:val="24"/>
          <w:szCs w:val="24"/>
        </w:rPr>
        <w:t xml:space="preserve">особие для студ. учреждений сред. профессиональное образования / М.Р. </w:t>
      </w:r>
      <w:proofErr w:type="spellStart"/>
      <w:r w:rsidRPr="00DC4006">
        <w:rPr>
          <w:sz w:val="24"/>
          <w:szCs w:val="24"/>
        </w:rPr>
        <w:t>Каджаева</w:t>
      </w:r>
      <w:proofErr w:type="spellEnd"/>
      <w:r w:rsidRPr="00DC4006">
        <w:rPr>
          <w:sz w:val="24"/>
          <w:szCs w:val="24"/>
        </w:rPr>
        <w:t xml:space="preserve">, Л.В. Дубровская, А.Р. Елисеева. – 2-е изд. стер. – М.:  Издательский центр «Академия», 2022. – </w:t>
      </w:r>
      <w:r w:rsidRPr="00DC4006">
        <w:rPr>
          <w:sz w:val="24"/>
          <w:szCs w:val="24"/>
          <w:shd w:val="clear" w:color="auto" w:fill="FFFFFF"/>
        </w:rPr>
        <w:t>128 </w:t>
      </w:r>
      <w:r w:rsidRPr="00DC4006">
        <w:rPr>
          <w:sz w:val="24"/>
          <w:szCs w:val="24"/>
        </w:rPr>
        <w:t>с.</w:t>
      </w:r>
    </w:p>
    <w:p w:rsidR="00337D74" w:rsidRPr="00DC4006" w:rsidRDefault="00337D74" w:rsidP="00337D74">
      <w:pPr>
        <w:pStyle w:val="a8"/>
        <w:widowControl/>
        <w:numPr>
          <w:ilvl w:val="0"/>
          <w:numId w:val="46"/>
        </w:numPr>
        <w:tabs>
          <w:tab w:val="left" w:pos="284"/>
          <w:tab w:val="left" w:pos="993"/>
          <w:tab w:val="left" w:pos="1134"/>
        </w:tabs>
        <w:spacing w:line="312" w:lineRule="auto"/>
        <w:ind w:left="0" w:firstLine="709"/>
        <w:contextualSpacing/>
        <w:jc w:val="both"/>
        <w:rPr>
          <w:sz w:val="24"/>
          <w:szCs w:val="24"/>
        </w:rPr>
      </w:pPr>
      <w:proofErr w:type="spellStart"/>
      <w:r w:rsidRPr="00DC4006">
        <w:rPr>
          <w:sz w:val="24"/>
          <w:szCs w:val="24"/>
        </w:rPr>
        <w:t>Флицлер</w:t>
      </w:r>
      <w:proofErr w:type="spellEnd"/>
      <w:r w:rsidRPr="00DC4006">
        <w:rPr>
          <w:sz w:val="24"/>
          <w:szCs w:val="24"/>
        </w:rPr>
        <w:t xml:space="preserve"> А.В. Основы финансовой грамотности: учебное пособие для среднего профессионального образования / А.В. </w:t>
      </w:r>
      <w:proofErr w:type="spellStart"/>
      <w:r w:rsidRPr="00DC4006">
        <w:rPr>
          <w:sz w:val="24"/>
          <w:szCs w:val="24"/>
        </w:rPr>
        <w:t>Флицлер</w:t>
      </w:r>
      <w:proofErr w:type="spellEnd"/>
      <w:r w:rsidRPr="00DC4006">
        <w:rPr>
          <w:sz w:val="24"/>
          <w:szCs w:val="24"/>
        </w:rPr>
        <w:t xml:space="preserve">, Е.А. Тарханова. – Москва: Издательство </w:t>
      </w:r>
      <w:proofErr w:type="spellStart"/>
      <w:r w:rsidRPr="00DC4006">
        <w:rPr>
          <w:sz w:val="24"/>
          <w:szCs w:val="24"/>
        </w:rPr>
        <w:t>Юрайт</w:t>
      </w:r>
      <w:proofErr w:type="spellEnd"/>
      <w:r w:rsidRPr="00DC4006">
        <w:rPr>
          <w:sz w:val="24"/>
          <w:szCs w:val="24"/>
        </w:rPr>
        <w:t xml:space="preserve">, 2022. </w:t>
      </w:r>
      <w:bookmarkStart w:id="37" w:name="_Hlk118049567"/>
      <w:r w:rsidRPr="00DC4006">
        <w:rPr>
          <w:sz w:val="24"/>
          <w:szCs w:val="24"/>
        </w:rPr>
        <w:t xml:space="preserve">– </w:t>
      </w:r>
      <w:bookmarkEnd w:id="37"/>
      <w:r w:rsidRPr="00DC4006">
        <w:rPr>
          <w:sz w:val="24"/>
          <w:szCs w:val="24"/>
        </w:rPr>
        <w:t xml:space="preserve">154 с. </w:t>
      </w:r>
    </w:p>
    <w:p w:rsidR="00337D74" w:rsidRPr="00DC4006" w:rsidRDefault="00337D74" w:rsidP="00337D74">
      <w:pPr>
        <w:pStyle w:val="a8"/>
        <w:widowControl/>
        <w:numPr>
          <w:ilvl w:val="0"/>
          <w:numId w:val="46"/>
        </w:numPr>
        <w:tabs>
          <w:tab w:val="left" w:pos="851"/>
          <w:tab w:val="left" w:pos="1134"/>
        </w:tabs>
        <w:spacing w:line="312" w:lineRule="auto"/>
        <w:ind w:left="0" w:firstLine="709"/>
        <w:contextualSpacing/>
        <w:jc w:val="both"/>
        <w:rPr>
          <w:sz w:val="24"/>
          <w:szCs w:val="24"/>
        </w:rPr>
      </w:pPr>
      <w:r w:rsidRPr="00DC4006">
        <w:rPr>
          <w:sz w:val="24"/>
          <w:szCs w:val="24"/>
        </w:rPr>
        <w:t xml:space="preserve">Купцова Е.В. Бизнес-планирование: учебник и практикум для среднего профессионального образования/ Е. В. Купцова, А. А. Степанов. — Москва: Издательство </w:t>
      </w:r>
      <w:proofErr w:type="spellStart"/>
      <w:r w:rsidRPr="00DC4006">
        <w:rPr>
          <w:sz w:val="24"/>
          <w:szCs w:val="24"/>
        </w:rPr>
        <w:t>Юрайт</w:t>
      </w:r>
      <w:proofErr w:type="spellEnd"/>
      <w:r w:rsidRPr="00DC4006">
        <w:rPr>
          <w:sz w:val="24"/>
          <w:szCs w:val="24"/>
        </w:rPr>
        <w:t xml:space="preserve">, 2021.— 435 с. — (Профессиональное образование). — ISBN 978-5-534-11053-1. — Текст: электронный // ЭБС </w:t>
      </w:r>
      <w:proofErr w:type="spellStart"/>
      <w:r w:rsidRPr="00DC4006">
        <w:rPr>
          <w:sz w:val="24"/>
          <w:szCs w:val="24"/>
        </w:rPr>
        <w:t>Юрайт</w:t>
      </w:r>
      <w:proofErr w:type="spellEnd"/>
      <w:r w:rsidRPr="00DC4006">
        <w:rPr>
          <w:sz w:val="24"/>
          <w:szCs w:val="24"/>
        </w:rPr>
        <w:t xml:space="preserve"> [сайт]. — URL: </w:t>
      </w:r>
      <w:hyperlink r:id="rId55" w:history="1">
        <w:r w:rsidRPr="00DC4006">
          <w:rPr>
            <w:rStyle w:val="a7"/>
            <w:rFonts w:eastAsia="Segoe UI"/>
            <w:sz w:val="24"/>
            <w:szCs w:val="24"/>
          </w:rPr>
          <w:t>https://urait.ru/bcode/476085</w:t>
        </w:r>
      </w:hyperlink>
      <w:r w:rsidRPr="00DC4006">
        <w:rPr>
          <w:sz w:val="24"/>
          <w:szCs w:val="24"/>
          <w:u w:val="single"/>
        </w:rPr>
        <w:t>.</w:t>
      </w:r>
    </w:p>
    <w:p w:rsidR="00337D74" w:rsidRPr="00DC4006" w:rsidRDefault="00337D74" w:rsidP="00337D74">
      <w:pPr>
        <w:pStyle w:val="a8"/>
        <w:widowControl/>
        <w:numPr>
          <w:ilvl w:val="0"/>
          <w:numId w:val="46"/>
        </w:numPr>
        <w:tabs>
          <w:tab w:val="left" w:pos="284"/>
          <w:tab w:val="left" w:pos="426"/>
          <w:tab w:val="left" w:pos="851"/>
          <w:tab w:val="left" w:pos="1134"/>
        </w:tabs>
        <w:spacing w:line="312" w:lineRule="auto"/>
        <w:ind w:left="0" w:firstLine="709"/>
        <w:contextualSpacing/>
        <w:jc w:val="both"/>
        <w:rPr>
          <w:sz w:val="24"/>
          <w:szCs w:val="24"/>
        </w:rPr>
      </w:pPr>
      <w:proofErr w:type="spellStart"/>
      <w:r w:rsidRPr="00DC4006">
        <w:rPr>
          <w:sz w:val="24"/>
          <w:szCs w:val="24"/>
        </w:rPr>
        <w:t>Каджаева</w:t>
      </w:r>
      <w:proofErr w:type="spellEnd"/>
      <w:r w:rsidRPr="00DC4006">
        <w:rPr>
          <w:sz w:val="24"/>
          <w:szCs w:val="24"/>
        </w:rPr>
        <w:t xml:space="preserve"> М.Р. Электронный учебно-методический комплекс «Финансовая грамотность»: / М.Р. </w:t>
      </w:r>
      <w:proofErr w:type="spellStart"/>
      <w:r w:rsidRPr="00DC4006">
        <w:rPr>
          <w:sz w:val="24"/>
          <w:szCs w:val="24"/>
        </w:rPr>
        <w:t>Каджаева</w:t>
      </w:r>
      <w:proofErr w:type="spellEnd"/>
      <w:r w:rsidRPr="00DC4006">
        <w:rPr>
          <w:sz w:val="24"/>
          <w:szCs w:val="24"/>
        </w:rPr>
        <w:t>, Л.В. Дубровская, А.Р. Елисеева, Е.Г. Метревели. – М.: Издательский центр «Академия», 2020.</w:t>
      </w:r>
    </w:p>
    <w:p w:rsidR="00337D74" w:rsidRPr="00DC4006" w:rsidRDefault="00337D74" w:rsidP="00337D74">
      <w:pPr>
        <w:tabs>
          <w:tab w:val="left" w:pos="284"/>
          <w:tab w:val="left" w:pos="426"/>
          <w:tab w:val="left" w:pos="851"/>
          <w:tab w:val="left" w:pos="1134"/>
        </w:tabs>
        <w:spacing w:line="312" w:lineRule="auto"/>
        <w:contextualSpacing/>
        <w:jc w:val="both"/>
        <w:rPr>
          <w:rFonts w:ascii="Times New Roman" w:hAnsi="Times New Roman" w:cs="Times New Roman"/>
          <w:sz w:val="24"/>
          <w:szCs w:val="24"/>
        </w:rPr>
      </w:pPr>
    </w:p>
    <w:p w:rsidR="00337D74" w:rsidRPr="00DC4006" w:rsidRDefault="00337D74" w:rsidP="00337D74">
      <w:pPr>
        <w:suppressAutoHyphens/>
        <w:spacing w:line="312" w:lineRule="auto"/>
        <w:ind w:firstLine="709"/>
        <w:contextualSpacing/>
        <w:jc w:val="both"/>
        <w:rPr>
          <w:rFonts w:ascii="Times New Roman" w:hAnsi="Times New Roman" w:cs="Times New Roman"/>
          <w:b/>
          <w:bCs/>
          <w:iCs/>
          <w:sz w:val="24"/>
          <w:szCs w:val="24"/>
        </w:rPr>
      </w:pPr>
      <w:r w:rsidRPr="00DC4006">
        <w:rPr>
          <w:rFonts w:ascii="Times New Roman" w:hAnsi="Times New Roman" w:cs="Times New Roman"/>
          <w:b/>
          <w:bCs/>
          <w:iCs/>
          <w:sz w:val="24"/>
          <w:szCs w:val="24"/>
        </w:rPr>
        <w:t xml:space="preserve">3.2.2. Дополнительные источники </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t xml:space="preserve">Министерство финансов РФ [Электронный ресурс] – Режим доступа: </w:t>
      </w:r>
      <w:hyperlink r:id="rId56" w:history="1">
        <w:r w:rsidRPr="00DC4006">
          <w:rPr>
            <w:rStyle w:val="a7"/>
            <w:rFonts w:eastAsia="Segoe UI"/>
            <w:sz w:val="24"/>
            <w:szCs w:val="24"/>
          </w:rPr>
          <w:t>https://minfin.gov.ru/</w:t>
        </w:r>
      </w:hyperlink>
      <w:r w:rsidRPr="00DC4006">
        <w:rPr>
          <w:sz w:val="24"/>
          <w:szCs w:val="24"/>
        </w:rPr>
        <w:t>. </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t xml:space="preserve">Образовательные проекты ПАКК [Электронный ресурс] – Режим доступа: </w:t>
      </w:r>
      <w:hyperlink r:id="rId57" w:history="1">
        <w:r w:rsidRPr="00DC4006">
          <w:rPr>
            <w:sz w:val="24"/>
            <w:szCs w:val="24"/>
            <w:u w:val="single"/>
          </w:rPr>
          <w:t>www.edu.pacc.ru</w:t>
        </w:r>
      </w:hyperlink>
      <w:r w:rsidRPr="00DC4006">
        <w:rPr>
          <w:sz w:val="24"/>
          <w:szCs w:val="24"/>
          <w:u w:val="single"/>
        </w:rPr>
        <w:t>.</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t xml:space="preserve">Персональный навигатор по финансам </w:t>
      </w:r>
      <w:proofErr w:type="spellStart"/>
      <w:r w:rsidRPr="00DC4006">
        <w:rPr>
          <w:sz w:val="24"/>
          <w:szCs w:val="24"/>
        </w:rPr>
        <w:t>Моифинансы.рф</w:t>
      </w:r>
      <w:proofErr w:type="spellEnd"/>
      <w:r w:rsidRPr="00DC4006">
        <w:rPr>
          <w:sz w:val="24"/>
          <w:szCs w:val="24"/>
        </w:rPr>
        <w:t xml:space="preserve"> [Электронный ресурс] – Режим доступа: https: </w:t>
      </w:r>
      <w:hyperlink r:id="rId58" w:history="1">
        <w:r w:rsidRPr="00DC4006">
          <w:rPr>
            <w:rStyle w:val="a7"/>
            <w:rFonts w:eastAsia="Segoe UI"/>
            <w:sz w:val="24"/>
            <w:szCs w:val="24"/>
          </w:rPr>
          <w:t>https://моифинансы.рф/</w:t>
        </w:r>
      </w:hyperlink>
      <w:r w:rsidRPr="00DC4006">
        <w:rPr>
          <w:sz w:val="24"/>
          <w:szCs w:val="24"/>
        </w:rPr>
        <w:t xml:space="preserve">. </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t xml:space="preserve">Роспотребнадзор [Электронный ресурс] – Режим доступа: </w:t>
      </w:r>
      <w:hyperlink r:id="rId59" w:history="1">
        <w:r w:rsidRPr="00DC4006">
          <w:rPr>
            <w:sz w:val="24"/>
            <w:szCs w:val="24"/>
            <w:u w:val="single"/>
          </w:rPr>
          <w:t>www.rospotrebnadzor.ru</w:t>
        </w:r>
      </w:hyperlink>
      <w:r w:rsidRPr="00DC4006">
        <w:rPr>
          <w:sz w:val="24"/>
          <w:szCs w:val="24"/>
          <w:u w:val="single"/>
        </w:rPr>
        <w:t>.</w:t>
      </w:r>
      <w:r w:rsidRPr="00DC4006">
        <w:rPr>
          <w:sz w:val="24"/>
          <w:szCs w:val="24"/>
        </w:rPr>
        <w:t> </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lastRenderedPageBreak/>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60" w:history="1">
        <w:r w:rsidRPr="00DC4006">
          <w:rPr>
            <w:sz w:val="24"/>
            <w:szCs w:val="24"/>
            <w:u w:val="single"/>
          </w:rPr>
          <w:t>www.fmc.hse.ru</w:t>
        </w:r>
      </w:hyperlink>
      <w:r w:rsidRPr="00DC4006">
        <w:rPr>
          <w:sz w:val="24"/>
          <w:szCs w:val="24"/>
          <w:u w:val="single"/>
        </w:rPr>
        <w:t>.</w:t>
      </w:r>
      <w:r w:rsidRPr="00DC4006">
        <w:rPr>
          <w:sz w:val="24"/>
          <w:szCs w:val="24"/>
        </w:rPr>
        <w:t> </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t xml:space="preserve">Центральный банк Российской Федерации [Электронный ресурс] – Режим доступа: </w:t>
      </w:r>
      <w:hyperlink r:id="rId61" w:history="1">
        <w:bookmarkStart w:id="38" w:name="_Hlk118046403"/>
        <w:r w:rsidRPr="00DC4006">
          <w:rPr>
            <w:rStyle w:val="a7"/>
            <w:rFonts w:eastAsia="Segoe UI"/>
            <w:sz w:val="24"/>
            <w:szCs w:val="24"/>
          </w:rPr>
          <w:t>http://</w:t>
        </w:r>
        <w:bookmarkEnd w:id="38"/>
        <w:r w:rsidRPr="00DC4006">
          <w:rPr>
            <w:rStyle w:val="a7"/>
            <w:rFonts w:eastAsia="Segoe UI"/>
            <w:sz w:val="24"/>
            <w:szCs w:val="24"/>
          </w:rPr>
          <w:t>www.cbr.ru</w:t>
        </w:r>
      </w:hyperlink>
      <w:r w:rsidRPr="00DC4006">
        <w:rPr>
          <w:sz w:val="24"/>
          <w:szCs w:val="24"/>
        </w:rPr>
        <w:t xml:space="preserve">. </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t xml:space="preserve">Федеральная налоговая служба [Электронный ресурс] – Режим доступа: </w:t>
      </w:r>
      <w:hyperlink r:id="rId62" w:history="1">
        <w:r w:rsidRPr="00DC4006">
          <w:rPr>
            <w:sz w:val="24"/>
            <w:szCs w:val="24"/>
            <w:u w:val="single"/>
          </w:rPr>
          <w:t>www.nalog.ru</w:t>
        </w:r>
      </w:hyperlink>
      <w:r w:rsidRPr="00DC4006">
        <w:rPr>
          <w:sz w:val="24"/>
          <w:szCs w:val="24"/>
          <w:u w:val="single"/>
        </w:rPr>
        <w:t>.</w:t>
      </w:r>
      <w:r w:rsidRPr="00DC4006">
        <w:rPr>
          <w:sz w:val="24"/>
          <w:szCs w:val="24"/>
        </w:rPr>
        <w:t> </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t xml:space="preserve">Федеральный методический центр по финансовой грамотности населения [Электронный ресурс] – Режим доступа: </w:t>
      </w:r>
      <w:hyperlink r:id="rId63" w:history="1">
        <w:r w:rsidRPr="00DC4006">
          <w:rPr>
            <w:sz w:val="24"/>
            <w:szCs w:val="24"/>
            <w:u w:val="single"/>
          </w:rPr>
          <w:t>http://iurr.ranepa.ru/centry/finlit/</w:t>
        </w:r>
      </w:hyperlink>
      <w:r w:rsidRPr="00DC4006">
        <w:rPr>
          <w:sz w:val="24"/>
          <w:szCs w:val="24"/>
          <w:u w:val="single"/>
        </w:rPr>
        <w:t>.</w:t>
      </w:r>
      <w:r w:rsidRPr="00DC4006">
        <w:rPr>
          <w:sz w:val="24"/>
          <w:szCs w:val="24"/>
        </w:rPr>
        <w:t> </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t xml:space="preserve">Финансовая культура [Электронный ресурс] – Режим доступа: </w:t>
      </w:r>
      <w:hyperlink r:id="rId64" w:history="1">
        <w:r w:rsidRPr="00DC4006">
          <w:rPr>
            <w:rStyle w:val="a7"/>
            <w:rFonts w:eastAsia="Segoe UI"/>
            <w:sz w:val="24"/>
            <w:szCs w:val="24"/>
          </w:rPr>
          <w:t>https://fincult.info/</w:t>
        </w:r>
      </w:hyperlink>
      <w:r w:rsidRPr="00DC4006">
        <w:rPr>
          <w:sz w:val="24"/>
          <w:szCs w:val="24"/>
        </w:rPr>
        <w:t>.</w:t>
      </w:r>
    </w:p>
    <w:p w:rsidR="00337D74" w:rsidRPr="00DC4006" w:rsidRDefault="00337D74" w:rsidP="00337D74">
      <w:pPr>
        <w:pStyle w:val="a8"/>
        <w:widowControl/>
        <w:numPr>
          <w:ilvl w:val="0"/>
          <w:numId w:val="47"/>
        </w:numPr>
        <w:tabs>
          <w:tab w:val="left" w:pos="993"/>
        </w:tabs>
        <w:spacing w:line="312" w:lineRule="auto"/>
        <w:ind w:left="0" w:firstLine="709"/>
        <w:contextualSpacing/>
        <w:jc w:val="both"/>
        <w:rPr>
          <w:sz w:val="24"/>
          <w:szCs w:val="24"/>
        </w:rPr>
      </w:pPr>
      <w:r w:rsidRPr="00DC4006">
        <w:rPr>
          <w:sz w:val="24"/>
          <w:szCs w:val="24"/>
        </w:rPr>
        <w:t xml:space="preserve">Электронный учебник по финансовой грамотности. [Электронный ресурс] – Режим доступа: </w:t>
      </w:r>
      <w:hyperlink r:id="rId65" w:history="1">
        <w:r w:rsidRPr="00DC4006">
          <w:rPr>
            <w:rStyle w:val="a7"/>
            <w:rFonts w:eastAsia="Segoe UI"/>
            <w:sz w:val="24"/>
            <w:szCs w:val="24"/>
          </w:rPr>
          <w:t>https://школа.вашифинансы.рф/</w:t>
        </w:r>
      </w:hyperlink>
      <w:r w:rsidRPr="00DC4006">
        <w:rPr>
          <w:sz w:val="24"/>
          <w:szCs w:val="24"/>
        </w:rPr>
        <w:t>.</w:t>
      </w:r>
    </w:p>
    <w:p w:rsidR="00337D74" w:rsidRPr="00DC4006" w:rsidRDefault="00337D74" w:rsidP="00337D74">
      <w:pPr>
        <w:suppressAutoHyphens/>
        <w:spacing w:line="312" w:lineRule="auto"/>
        <w:ind w:firstLine="709"/>
        <w:contextualSpacing/>
        <w:jc w:val="both"/>
        <w:rPr>
          <w:rFonts w:ascii="Times New Roman" w:hAnsi="Times New Roman" w:cs="Times New Roman"/>
          <w:b/>
          <w:bCs/>
          <w:iCs/>
          <w:sz w:val="24"/>
          <w:szCs w:val="24"/>
        </w:rPr>
      </w:pPr>
    </w:p>
    <w:p w:rsidR="00337D74" w:rsidRPr="00DC4006" w:rsidRDefault="00337D74" w:rsidP="00337D74">
      <w:pPr>
        <w:tabs>
          <w:tab w:val="left" w:pos="284"/>
          <w:tab w:val="left" w:pos="993"/>
          <w:tab w:val="left" w:pos="1134"/>
        </w:tabs>
        <w:spacing w:line="312" w:lineRule="auto"/>
        <w:contextualSpacing/>
        <w:jc w:val="both"/>
        <w:rPr>
          <w:rFonts w:ascii="Times New Roman" w:hAnsi="Times New Roman" w:cs="Times New Roman"/>
          <w:sz w:val="24"/>
          <w:szCs w:val="24"/>
        </w:rPr>
      </w:pPr>
    </w:p>
    <w:p w:rsidR="00337D74" w:rsidRPr="00DC4006" w:rsidRDefault="00337D74" w:rsidP="00337D74">
      <w:pPr>
        <w:pStyle w:val="1f5"/>
        <w:spacing w:line="312" w:lineRule="auto"/>
        <w:ind w:firstLine="709"/>
        <w:jc w:val="both"/>
        <w:rPr>
          <w:rStyle w:val="2a"/>
          <w:b/>
          <w:sz w:val="24"/>
          <w:szCs w:val="24"/>
        </w:rPr>
      </w:pPr>
      <w:r w:rsidRPr="00DC4006">
        <w:rPr>
          <w:b/>
          <w:sz w:val="24"/>
          <w:szCs w:val="24"/>
        </w:rPr>
        <w:t>3.2.3. П</w:t>
      </w:r>
      <w:r w:rsidRPr="00DC4006">
        <w:rPr>
          <w:rStyle w:val="affffff4"/>
          <w:rFonts w:eastAsia="Segoe UI"/>
          <w:b/>
          <w:sz w:val="24"/>
          <w:szCs w:val="24"/>
        </w:rPr>
        <w:t>еречень нормативных правовых актов</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1.</w:t>
      </w:r>
      <w:r w:rsidRPr="00DC4006">
        <w:rPr>
          <w:rStyle w:val="2a"/>
          <w:rFonts w:eastAsia="Calibri"/>
          <w:sz w:val="24"/>
          <w:szCs w:val="24"/>
        </w:rPr>
        <w:tab/>
        <w:t xml:space="preserve">Закон РФ от 27 ноября 1992 г. № 4015-1 «Об организации страхового дела в Российской Федерации».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2.</w:t>
      </w:r>
      <w:r w:rsidRPr="00DC4006">
        <w:rPr>
          <w:rStyle w:val="2a"/>
          <w:rFonts w:eastAsia="Calibri"/>
          <w:sz w:val="24"/>
          <w:szCs w:val="24"/>
        </w:rPr>
        <w:tab/>
        <w:t xml:space="preserve">Федеральный закон от 2 декабря 1990 г. № 395-1 «О банках и банковской деятельности».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3.</w:t>
      </w:r>
      <w:r w:rsidRPr="00DC4006">
        <w:rPr>
          <w:rStyle w:val="2a"/>
          <w:rFonts w:eastAsia="Calibri"/>
          <w:sz w:val="24"/>
          <w:szCs w:val="24"/>
        </w:rPr>
        <w:tab/>
        <w:t>Федеральный закон от 22 апреля 1996 г. № 39-ФЗ «О рынке ценных бумаг».</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4.</w:t>
      </w:r>
      <w:r w:rsidRPr="00DC4006">
        <w:rPr>
          <w:rStyle w:val="2a"/>
          <w:rFonts w:eastAsia="Calibri"/>
          <w:sz w:val="24"/>
          <w:szCs w:val="24"/>
        </w:rPr>
        <w:tab/>
        <w:t xml:space="preserve">Федеральный закон от 16 июля 1998 г. № 102-ФЗ «Об ипотеке (залоге недвижимости)».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5.</w:t>
      </w:r>
      <w:r w:rsidRPr="00DC4006">
        <w:rPr>
          <w:rStyle w:val="2a"/>
          <w:rFonts w:eastAsia="Calibri"/>
          <w:sz w:val="24"/>
          <w:szCs w:val="24"/>
        </w:rPr>
        <w:tab/>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6.</w:t>
      </w:r>
      <w:r w:rsidRPr="00DC4006">
        <w:rPr>
          <w:rStyle w:val="2a"/>
          <w:rFonts w:eastAsia="Calibri"/>
          <w:sz w:val="24"/>
          <w:szCs w:val="24"/>
        </w:rPr>
        <w:tab/>
        <w:t xml:space="preserve">Федеральный закон от 10 июля 2002 г. № 86-ФЗ «О Центральном банке Российской Федерации (Банке России)».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7.</w:t>
      </w:r>
      <w:r w:rsidRPr="00DC4006">
        <w:rPr>
          <w:rStyle w:val="2a"/>
          <w:rFonts w:eastAsia="Calibri"/>
          <w:sz w:val="24"/>
          <w:szCs w:val="24"/>
        </w:rPr>
        <w:tab/>
        <w:t xml:space="preserve">Федеральный закон от 10 декабря 2003 г. № 173-ФЗ «О валютном регулировании и валютном контроле».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8.</w:t>
      </w:r>
      <w:r w:rsidRPr="00DC4006">
        <w:rPr>
          <w:rStyle w:val="2a"/>
          <w:rFonts w:eastAsia="Calibri"/>
          <w:sz w:val="24"/>
          <w:szCs w:val="24"/>
        </w:rPr>
        <w:tab/>
        <w:t xml:space="preserve">Федеральный закон от 23 декабря 2003 г. № 177-ФЗ «О страховании вкладов в банках Российской Федерации».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9.</w:t>
      </w:r>
      <w:r w:rsidRPr="00DC4006">
        <w:rPr>
          <w:rStyle w:val="2a"/>
          <w:rFonts w:eastAsia="Calibri"/>
          <w:sz w:val="24"/>
          <w:szCs w:val="24"/>
        </w:rPr>
        <w:tab/>
        <w:t>Федеральный закон от 30 декабря 2004 г. № 218-ФЗ «О кредитных историях».</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10.</w:t>
      </w:r>
      <w:r w:rsidRPr="00DC4006">
        <w:rPr>
          <w:rStyle w:val="2a"/>
          <w:rFonts w:eastAsia="Calibri"/>
          <w:sz w:val="24"/>
          <w:szCs w:val="24"/>
        </w:rPr>
        <w:tab/>
        <w:t xml:space="preserve">Федеральный закон от 27 июня 2011 г. № 161-ФЗ «О национальной платежной системе».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11.</w:t>
      </w:r>
      <w:r w:rsidRPr="00DC4006">
        <w:rPr>
          <w:rStyle w:val="2a"/>
          <w:rFonts w:eastAsia="Calibri"/>
          <w:sz w:val="24"/>
          <w:szCs w:val="24"/>
        </w:rPr>
        <w:tab/>
        <w:t>Федеральный закон от 28 декабря 2013 г. № 400-ФЗ «О страховых пенсиях».</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12.</w:t>
      </w:r>
      <w:r w:rsidRPr="00DC4006">
        <w:rPr>
          <w:rStyle w:val="2a"/>
          <w:rFonts w:eastAsia="Calibri"/>
          <w:sz w:val="24"/>
          <w:szCs w:val="24"/>
        </w:rPr>
        <w:tab/>
        <w:t xml:space="preserve">Гражданский кодекс Российской Федерации. Ч. 2. Налоговый кодекс Российской Федерации. Ч. 2.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t>13.</w:t>
      </w:r>
      <w:r w:rsidRPr="00DC4006">
        <w:rPr>
          <w:rStyle w:val="2a"/>
          <w:rFonts w:eastAsia="Calibri"/>
          <w:sz w:val="24"/>
          <w:szCs w:val="24"/>
        </w:rPr>
        <w:tab/>
        <w:t xml:space="preserve">Положение Банка России от 24 декабря 2004 г. № 266-П «Об эмиссии платежных карт и об операциях, совершаемых с их использованием». </w:t>
      </w:r>
    </w:p>
    <w:p w:rsidR="00337D74" w:rsidRPr="00DC4006" w:rsidRDefault="00337D74" w:rsidP="00337D74">
      <w:pPr>
        <w:pBdr>
          <w:top w:val="nil"/>
          <w:left w:val="nil"/>
          <w:bottom w:val="nil"/>
          <w:right w:val="nil"/>
          <w:between w:val="nil"/>
        </w:pBdr>
        <w:tabs>
          <w:tab w:val="left" w:pos="1134"/>
        </w:tabs>
        <w:spacing w:line="312" w:lineRule="auto"/>
        <w:ind w:firstLine="709"/>
        <w:jc w:val="both"/>
        <w:rPr>
          <w:rStyle w:val="2a"/>
          <w:rFonts w:eastAsia="Calibri"/>
          <w:sz w:val="24"/>
          <w:szCs w:val="24"/>
        </w:rPr>
      </w:pPr>
      <w:r w:rsidRPr="00DC4006">
        <w:rPr>
          <w:rStyle w:val="2a"/>
          <w:rFonts w:eastAsia="Calibri"/>
          <w:sz w:val="24"/>
          <w:szCs w:val="24"/>
        </w:rPr>
        <w:lastRenderedPageBreak/>
        <w:t>14.</w:t>
      </w:r>
      <w:r w:rsidRPr="00DC4006">
        <w:rPr>
          <w:rStyle w:val="2a"/>
          <w:rFonts w:eastAsia="Calibri"/>
          <w:sz w:val="24"/>
          <w:szCs w:val="24"/>
        </w:rPr>
        <w:tab/>
        <w:t>Положение Банка России от 29 июня 2021 г. № 762-П «О правилах осуществления перевода денежных средств».</w:t>
      </w:r>
    </w:p>
    <w:p w:rsidR="00337D74" w:rsidRPr="00DC4006" w:rsidRDefault="00337D74" w:rsidP="00337D74">
      <w:pPr>
        <w:pStyle w:val="a8"/>
        <w:tabs>
          <w:tab w:val="left" w:pos="284"/>
        </w:tabs>
        <w:spacing w:line="360" w:lineRule="auto"/>
        <w:ind w:left="0" w:firstLine="709"/>
        <w:jc w:val="both"/>
        <w:rPr>
          <w:sz w:val="24"/>
          <w:szCs w:val="24"/>
        </w:rPr>
      </w:pPr>
    </w:p>
    <w:p w:rsidR="00337D74" w:rsidRPr="00DC4006" w:rsidRDefault="00337D74" w:rsidP="00337D74">
      <w:pPr>
        <w:spacing w:line="360" w:lineRule="auto"/>
        <w:ind w:firstLine="709"/>
        <w:rPr>
          <w:rFonts w:ascii="Times New Roman" w:hAnsi="Times New Roman" w:cs="Times New Roman"/>
          <w:b/>
          <w:sz w:val="24"/>
          <w:szCs w:val="24"/>
        </w:rPr>
      </w:pPr>
      <w:r w:rsidRPr="00DC4006">
        <w:rPr>
          <w:rFonts w:ascii="Times New Roman" w:hAnsi="Times New Roman" w:cs="Times New Roman"/>
          <w:b/>
          <w:sz w:val="24"/>
          <w:szCs w:val="24"/>
        </w:rPr>
        <w:br w:type="page"/>
      </w:r>
    </w:p>
    <w:p w:rsidR="00337D74" w:rsidRPr="00DC4006" w:rsidRDefault="00337D74" w:rsidP="00337D74">
      <w:pPr>
        <w:spacing w:line="312" w:lineRule="auto"/>
        <w:contextualSpacing/>
        <w:jc w:val="center"/>
        <w:rPr>
          <w:rFonts w:ascii="Times New Roman" w:hAnsi="Times New Roman" w:cs="Times New Roman"/>
          <w:b/>
          <w:sz w:val="24"/>
          <w:szCs w:val="24"/>
        </w:rPr>
      </w:pPr>
      <w:r w:rsidRPr="00DC4006">
        <w:rPr>
          <w:rFonts w:ascii="Times New Roman" w:hAnsi="Times New Roman" w:cs="Times New Roman"/>
          <w:b/>
          <w:sz w:val="24"/>
          <w:szCs w:val="24"/>
        </w:rPr>
        <w:lastRenderedPageBreak/>
        <w:t xml:space="preserve">4. КОНТРОЛЬ И ОЦЕНКА РЕЗУЛЬТАТОВ ОСВОЕНИЯ  </w:t>
      </w:r>
    </w:p>
    <w:p w:rsidR="00337D74" w:rsidRPr="00DC4006" w:rsidRDefault="00337D74" w:rsidP="00337D74">
      <w:pPr>
        <w:spacing w:line="312" w:lineRule="auto"/>
        <w:contextualSpacing/>
        <w:jc w:val="center"/>
        <w:rPr>
          <w:rFonts w:ascii="Times New Roman" w:hAnsi="Times New Roman" w:cs="Times New Roman"/>
          <w:b/>
          <w:sz w:val="24"/>
          <w:szCs w:val="24"/>
        </w:rPr>
      </w:pPr>
      <w:r w:rsidRPr="00DC4006">
        <w:rPr>
          <w:rFonts w:ascii="Times New Roman" w:hAnsi="Times New Roman" w:cs="Times New Roman"/>
          <w:b/>
          <w:sz w:val="24"/>
          <w:szCs w:val="24"/>
        </w:rPr>
        <w:t>УЧЕБНОЙ ДИСЦИПЛИНЫ</w:t>
      </w:r>
    </w:p>
    <w:p w:rsidR="00337D74" w:rsidRPr="00DC4006" w:rsidRDefault="00337D74" w:rsidP="00337D74">
      <w:pPr>
        <w:spacing w:line="271" w:lineRule="auto"/>
        <w:contextualSpacing/>
        <w:jc w:val="center"/>
        <w:rPr>
          <w:rFonts w:ascii="Times New Roman" w:hAnsi="Times New Roman" w:cs="Times New Roman"/>
          <w:b/>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3"/>
        <w:gridCol w:w="3545"/>
        <w:gridCol w:w="2232"/>
      </w:tblGrid>
      <w:tr w:rsidR="00337D74" w:rsidRPr="00DC4006" w:rsidTr="002808C1">
        <w:tc>
          <w:tcPr>
            <w:tcW w:w="3793" w:type="dxa"/>
            <w:tcBorders>
              <w:bottom w:val="single" w:sz="4" w:space="0" w:color="000000"/>
            </w:tcBorders>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Результаты обучения</w:t>
            </w:r>
          </w:p>
        </w:tc>
        <w:tc>
          <w:tcPr>
            <w:tcW w:w="3545" w:type="dxa"/>
            <w:tcBorders>
              <w:bottom w:val="single" w:sz="4" w:space="0" w:color="000000"/>
            </w:tcBorders>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Критерии оценки</w:t>
            </w:r>
          </w:p>
        </w:tc>
        <w:tc>
          <w:tcPr>
            <w:tcW w:w="2232" w:type="dxa"/>
            <w:vAlign w:val="center"/>
          </w:tcPr>
          <w:p w:rsidR="00337D74" w:rsidRPr="00DC4006" w:rsidRDefault="00337D74" w:rsidP="002808C1">
            <w:pPr>
              <w:pBdr>
                <w:top w:val="nil"/>
                <w:left w:val="nil"/>
                <w:bottom w:val="nil"/>
                <w:right w:val="nil"/>
                <w:between w:val="nil"/>
              </w:pBdr>
              <w:ind w:hanging="2"/>
              <w:jc w:val="center"/>
              <w:rPr>
                <w:rFonts w:ascii="Times New Roman" w:hAnsi="Times New Roman" w:cs="Times New Roman"/>
                <w:b/>
              </w:rPr>
            </w:pPr>
            <w:r w:rsidRPr="00DC4006">
              <w:rPr>
                <w:rFonts w:ascii="Times New Roman" w:hAnsi="Times New Roman" w:cs="Times New Roman"/>
                <w:b/>
              </w:rPr>
              <w:t>Методы оценки</w:t>
            </w:r>
          </w:p>
        </w:tc>
      </w:tr>
      <w:tr w:rsidR="00337D74" w:rsidRPr="00DC4006" w:rsidTr="002808C1">
        <w:trPr>
          <w:cantSplit/>
        </w:trPr>
        <w:tc>
          <w:tcPr>
            <w:tcW w:w="3793" w:type="dxa"/>
            <w:tcBorders>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i/>
              </w:rPr>
              <w:t xml:space="preserve">- </w:t>
            </w:r>
            <w:r w:rsidRPr="00DC4006">
              <w:rPr>
                <w:rFonts w:ascii="Times New Roman" w:hAnsi="Times New Roman" w:cs="Times New Roman"/>
              </w:rPr>
              <w:t xml:space="preserve">актуальный профессиональный и социальный контекст, в котором работаешь и живешь; </w:t>
            </w:r>
          </w:p>
        </w:tc>
        <w:tc>
          <w:tcPr>
            <w:tcW w:w="3545" w:type="dxa"/>
            <w:tcBorders>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демонстрирует знания особенностей профессионального и социального контекста; </w:t>
            </w:r>
          </w:p>
        </w:tc>
        <w:tc>
          <w:tcPr>
            <w:tcW w:w="2232" w:type="dxa"/>
            <w:vMerge w:val="restart"/>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Оценка результатов устного опроса;</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Оценка результатов практической работы;</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Оценка результатов тестирования;</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Самооценка своего знания, осуществляемая обучающимися</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Экспертное наблюдение за ходом выполнения учебных заданий</w:t>
            </w:r>
          </w:p>
          <w:p w:rsidR="00337D74" w:rsidRPr="00DC4006" w:rsidRDefault="00337D74" w:rsidP="002808C1">
            <w:pPr>
              <w:pBdr>
                <w:top w:val="nil"/>
                <w:left w:val="nil"/>
                <w:bottom w:val="nil"/>
                <w:right w:val="nil"/>
                <w:between w:val="nil"/>
              </w:pBdr>
              <w:ind w:hanging="2"/>
              <w:rPr>
                <w:rFonts w:ascii="Times New Roman" w:hAnsi="Times New Roman" w:cs="Times New Roman"/>
                <w:i/>
              </w:rPr>
            </w:pPr>
          </w:p>
          <w:p w:rsidR="00337D74" w:rsidRPr="00DC4006" w:rsidRDefault="00337D74" w:rsidP="002808C1">
            <w:pPr>
              <w:pBdr>
                <w:top w:val="nil"/>
                <w:left w:val="nil"/>
                <w:bottom w:val="nil"/>
                <w:right w:val="nil"/>
                <w:between w:val="nil"/>
              </w:pBdr>
              <w:ind w:hanging="2"/>
              <w:rPr>
                <w:rFonts w:ascii="Times New Roman" w:hAnsi="Times New Roman" w:cs="Times New Roman"/>
              </w:rPr>
            </w:pPr>
          </w:p>
          <w:p w:rsidR="00337D74" w:rsidRPr="00DC4006" w:rsidRDefault="00337D74" w:rsidP="002808C1">
            <w:pPr>
              <w:pBdr>
                <w:top w:val="nil"/>
                <w:left w:val="nil"/>
                <w:bottom w:val="nil"/>
                <w:right w:val="nil"/>
                <w:between w:val="nil"/>
              </w:pBdr>
              <w:ind w:hanging="2"/>
              <w:rPr>
                <w:rFonts w:ascii="Times New Roman" w:hAnsi="Times New Roman" w:cs="Times New Roman"/>
              </w:rPr>
            </w:pPr>
          </w:p>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960"/>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основные источники информации и ресурсы для решения задач в профессиональном и социальном контексте;</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ориентируется в источниках информации и ресурсах для решения задач в профессиональном и социальном контексте;</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737"/>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алгоритмы выполнения работ в профессиональной и смежных областях; </w:t>
            </w: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способен сформулировать алгоритм выполнения работ в профессиональной и смежных областях; </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информационные источники, используемые в профессиональной деятельности; для решения задач личностного развития и финансового благополучия; </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может объяснить, как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формат представления результатов поиска информации;</w:t>
            </w: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демонстрирует знания о том, как представлять результаты поиска информации; </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rPr>
              <w:t xml:space="preserve">- </w:t>
            </w:r>
            <w:r w:rsidRPr="00DC4006">
              <w:rPr>
                <w:rFonts w:ascii="Times New Roman" w:hAnsi="Times New Roman" w:cs="Times New Roman"/>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 </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возможные траектории профессионального развития и самообразования;</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способен определить возможные траектории профессионального развития и самообразования;</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r w:rsidRPr="00DC4006">
              <w:rPr>
                <w:rFonts w:ascii="Times New Roman" w:hAnsi="Times New Roman" w:cs="Times New Roman"/>
              </w:rPr>
              <w:t xml:space="preserve">-различие между наличными и безналичными платежами, порядок использования их при оплате покупки; </w:t>
            </w: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способен определить наиболее подходящие способы оплаты товаров и услуг в конкретных ситуациях;</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r w:rsidRPr="00DC4006">
              <w:rPr>
                <w:rFonts w:ascii="Times New Roman" w:hAnsi="Times New Roman" w:cs="Times New Roman"/>
              </w:rPr>
              <w:t>- понятие инфляции, ее влияние на решение финансовых задач в профессии, личном планировании;</w:t>
            </w: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демонстрирует понимание влияния инфляции на решение финансовых задач в профессии, личном планировании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r w:rsidRPr="00DC4006">
              <w:rPr>
                <w:rFonts w:ascii="Times New Roman" w:hAnsi="Times New Roman" w:cs="Times New Roman"/>
              </w:rPr>
              <w:lastRenderedPageBreak/>
              <w:t>- понятие иностранной валюты и валютного курса;</w:t>
            </w:r>
          </w:p>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r w:rsidRPr="00DC4006">
              <w:rPr>
                <w:rFonts w:ascii="Times New Roman" w:hAnsi="Times New Roman" w:cs="Times New Roman"/>
              </w:rPr>
              <w:t>демонстрирует понимание валютных курсов и порядка проведения расчетов по обмену одной валюты на другую;</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-структуру личных доходов и расходов, правила составления личного и семейного бюджета;</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r w:rsidRPr="00DC4006">
              <w:rPr>
                <w:rFonts w:ascii="Times New Roman" w:hAnsi="Times New Roman" w:cs="Times New Roman"/>
              </w:rPr>
              <w:t xml:space="preserve"> - демонстрирует понимание правил составления личного и семейного бюджета;</w:t>
            </w:r>
          </w:p>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базовые характеристики и риски основных финансовых инструментов для предпринимательской деятельности и управления личными финансами;</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особенности работы в малых и больших группах, работы в команде, организации коллективной работы;</w:t>
            </w: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способен охарактеризовать особенности работы в малых и больших группах, работы в команде, организации коллективной работы;</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принципы организации проектной деятельности;</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демонстрирует представление о принципах организации проектной деятельности;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принципы взаимодействия в коллективе; </w:t>
            </w: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демонстрирует представление о принципах взаимодействия в коллективе;</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правила оформления документов и построения устных сообщений на государственном языке РФ;</w:t>
            </w: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демонстрирует знание правил оформления документов и построения устных сообщений на государственном языке РФ;</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rPr>
              <w:t xml:space="preserve">- </w:t>
            </w:r>
            <w:r w:rsidRPr="00DC4006">
              <w:rPr>
                <w:rFonts w:ascii="Times New Roman" w:hAnsi="Times New Roman" w:cs="Times New Roman"/>
              </w:rPr>
              <w:t xml:space="preserve">правила экологической безопасности; </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демонстрирует знание правил экологической безопасности; </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93"/>
        </w:trPr>
        <w:tc>
          <w:tcPr>
            <w:tcW w:w="3793" w:type="dxa"/>
            <w:tcBorders>
              <w:top w:val="nil"/>
              <w:bottom w:val="single" w:sz="4" w:space="0" w:color="000000"/>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принципы бережливого производства. </w:t>
            </w:r>
          </w:p>
        </w:tc>
        <w:tc>
          <w:tcPr>
            <w:tcW w:w="3545" w:type="dxa"/>
            <w:tcBorders>
              <w:top w:val="nil"/>
              <w:left w:val="single" w:sz="4" w:space="0" w:color="000000"/>
              <w:bottom w:val="single" w:sz="4" w:space="0" w:color="000000"/>
            </w:tcBorders>
          </w:tcPr>
          <w:p w:rsidR="00337D74" w:rsidRPr="00DC4006" w:rsidRDefault="00337D74" w:rsidP="002808C1">
            <w:pPr>
              <w:keepNext/>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демонстрирует знание принципов бережливого производства.  </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679"/>
        </w:trPr>
        <w:tc>
          <w:tcPr>
            <w:tcW w:w="3793" w:type="dxa"/>
            <w:tcBorders>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i/>
              </w:rPr>
              <w:t>Уметь</w:t>
            </w:r>
            <w:r w:rsidRPr="00DC4006">
              <w:rPr>
                <w:rFonts w:ascii="Times New Roman" w:hAnsi="Times New Roman" w:cs="Times New Roman"/>
                <w:i/>
              </w:rPr>
              <w:t>:</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определять задачу в профессиональном и/или социальном контексте;</w:t>
            </w:r>
          </w:p>
        </w:tc>
        <w:tc>
          <w:tcPr>
            <w:tcW w:w="3545" w:type="dxa"/>
            <w:tcBorders>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определяет задачу в профессиональном и/или социальном контексте; </w:t>
            </w:r>
          </w:p>
        </w:tc>
        <w:tc>
          <w:tcPr>
            <w:tcW w:w="2232" w:type="dxa"/>
            <w:vMerge w:val="restart"/>
          </w:tcPr>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i/>
              </w:rPr>
              <w:t>Оценка результатов устного опроса;</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i/>
              </w:rPr>
              <w:t>Оценка результатов практической работы;</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i/>
              </w:rPr>
              <w:t>Оценка результатов тестирования;</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i/>
              </w:rPr>
              <w:t xml:space="preserve">Самооценка своего умения, </w:t>
            </w:r>
            <w:r w:rsidRPr="00DC4006">
              <w:rPr>
                <w:rFonts w:ascii="Times New Roman" w:hAnsi="Times New Roman" w:cs="Times New Roman"/>
                <w:i/>
              </w:rPr>
              <w:lastRenderedPageBreak/>
              <w:t>осуществляемая обучающимися.</w:t>
            </w:r>
          </w:p>
          <w:p w:rsidR="00337D74" w:rsidRPr="00DC4006" w:rsidRDefault="00337D74" w:rsidP="002808C1">
            <w:pPr>
              <w:pBdr>
                <w:top w:val="nil"/>
                <w:left w:val="nil"/>
                <w:bottom w:val="nil"/>
                <w:right w:val="nil"/>
                <w:between w:val="nil"/>
              </w:pBdr>
              <w:ind w:hanging="2"/>
              <w:rPr>
                <w:rFonts w:ascii="Times New Roman" w:hAnsi="Times New Roman" w:cs="Times New Roman"/>
              </w:rPr>
            </w:pPr>
            <w:r w:rsidRPr="00DC4006">
              <w:rPr>
                <w:rFonts w:ascii="Times New Roman" w:hAnsi="Times New Roman" w:cs="Times New Roman"/>
                <w:i/>
              </w:rPr>
              <w:t>Экспертное наблюдение за ходом выполнения учебных заданий</w:t>
            </w:r>
          </w:p>
          <w:p w:rsidR="00337D74" w:rsidRPr="00DC4006" w:rsidRDefault="00337D74" w:rsidP="002808C1">
            <w:pPr>
              <w:pBdr>
                <w:top w:val="nil"/>
                <w:left w:val="nil"/>
                <w:bottom w:val="nil"/>
                <w:right w:val="nil"/>
                <w:between w:val="nil"/>
              </w:pBdr>
              <w:ind w:hanging="2"/>
              <w:rPr>
                <w:rFonts w:ascii="Times New Roman" w:hAnsi="Times New Roman" w:cs="Times New Roman"/>
              </w:rPr>
            </w:pPr>
          </w:p>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762"/>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-выявлять и отбирать информацию, необходимую для решения задачи;</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осуществляет поиск и отбор информации, необходимой для решения задачи;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составлять план действий;</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осуществляет планирование действий для решения задачи;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lastRenderedPageBreak/>
              <w:t>-определять необходимые ресурсы;</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определяет ресурсы для решения задачи;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36"/>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lastRenderedPageBreak/>
              <w:t>- реализовывать составленный план;</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выполняет составленный план;</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оценивать результат и последствия своих действий (самостоятельно или с помощью наставника)</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оценивает полученный результат;</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определять задачи для сбора информации; </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определяет задачи для сбора информации;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63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планировать процесс поиска информации и осуществлять выбор необходимых источников;</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планирует процесс поиска </w:t>
            </w:r>
            <w:proofErr w:type="gramStart"/>
            <w:r w:rsidRPr="00DC4006">
              <w:rPr>
                <w:rFonts w:ascii="Times New Roman" w:hAnsi="Times New Roman" w:cs="Times New Roman"/>
              </w:rPr>
              <w:t>информации</w:t>
            </w:r>
            <w:proofErr w:type="gramEnd"/>
            <w:r w:rsidRPr="00DC4006">
              <w:rPr>
                <w:rFonts w:ascii="Times New Roman" w:hAnsi="Times New Roman" w:cs="Times New Roman"/>
              </w:rPr>
              <w:t xml:space="preserve"> и осуществлять  выбор необходимых источников;</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использовать различные цифровые средства при решении профессиональных задач, задач личностного развития и финансового благополучия;</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демонстрирует умение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rPr>
              <w:t xml:space="preserve">- </w:t>
            </w:r>
            <w:r w:rsidRPr="00DC4006">
              <w:rPr>
                <w:rFonts w:ascii="Times New Roman" w:hAnsi="Times New Roman" w:cs="Times New Roman"/>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определять и выстраивать траектории профессионального и личностного развития; </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планирует траектории профессионального и личностного развития;</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1008"/>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r w:rsidRPr="00DC4006">
              <w:rPr>
                <w:rFonts w:ascii="Times New Roman" w:hAnsi="Times New Roman" w:cs="Times New Roman"/>
              </w:rPr>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 </w:t>
            </w:r>
          </w:p>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выполняет задания по выбору и использованию различных платежных инструментов в конкретной ситуации с учетом правил финансовой безопасности;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72"/>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r w:rsidRPr="00DC4006">
              <w:rPr>
                <w:rFonts w:ascii="Times New Roman" w:hAnsi="Times New Roman" w:cs="Times New Roman"/>
              </w:rPr>
              <w:t>- учитывать инфляцию при решении финансовых задач в профессии, личном планировании;</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учитывает инфляцию при решении финансовых задач в профессии, личном планировании;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72"/>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r w:rsidRPr="00DC4006">
              <w:rPr>
                <w:rFonts w:ascii="Times New Roman" w:hAnsi="Times New Roman" w:cs="Times New Roman"/>
              </w:rPr>
              <w:t>- производить расчеты по валютно-обменным операциям;</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производит расчеты по валютно-обменным операциям;</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272"/>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tabs>
                <w:tab w:val="left" w:pos="1219"/>
              </w:tabs>
              <w:spacing w:after="80"/>
              <w:ind w:hanging="2"/>
              <w:jc w:val="both"/>
              <w:rPr>
                <w:rFonts w:ascii="Times New Roman" w:hAnsi="Times New Roman" w:cs="Times New Roman"/>
              </w:rPr>
            </w:pPr>
            <w:r w:rsidRPr="00DC4006">
              <w:rPr>
                <w:rFonts w:ascii="Times New Roman" w:hAnsi="Times New Roman" w:cs="Times New Roman"/>
              </w:rPr>
              <w:tab/>
              <w:t>-планировать личные доходы и расходы, принимать финансовые решения, составлять личный бюджет;</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планирует личные доходы и расходы, принимать финансовые решения, составляет личный бюджет;</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spacing w:after="80"/>
              <w:ind w:hanging="2"/>
              <w:jc w:val="both"/>
              <w:rPr>
                <w:rFonts w:ascii="Times New Roman" w:hAnsi="Times New Roman" w:cs="Times New Roman"/>
              </w:rPr>
            </w:pPr>
            <w:r w:rsidRPr="00DC4006">
              <w:rPr>
                <w:rFonts w:ascii="Times New Roman" w:hAnsi="Times New Roman" w:cs="Times New Roman"/>
              </w:rPr>
              <w:lastRenderedPageBreak/>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выявлять сильные и слабые стороны бизнес-идеи;</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анализирует бизнес-идею;</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xml:space="preserve">- грамотно проводить презентацию бизнес-идеи открытия собственного дела в области профессиональной деятельности; </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проводит презентацию бизнес-идеи открытия собственного дела в области профессиональной деятельности;</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определять источники финансирования для реализации бизнес-идеи;</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предлагает возможные источники финансирования для реализации бизнес- идеи;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производить основные финансовые расчеты при планировании личных финансов;</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оценивать финансовые риски, связанные с осуществлением предпринимательской деятельности и планирования личных финансов;</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проводит оценку возможных финансовых рисков, связанных с осуществлением предпринимательской деятельности и планирования личных финансов;</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b/>
              </w:rPr>
              <w:t xml:space="preserve">- </w:t>
            </w:r>
            <w:r w:rsidRPr="00DC4006">
              <w:rPr>
                <w:rFonts w:ascii="Times New Roman" w:hAnsi="Times New Roman" w:cs="Times New Roman"/>
              </w:rPr>
              <w:t>работать в коллективе и команде;</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осуществляет коммуникации в соответствии с полученными знаниями и практическим опытом;</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взаимодействовать с коллегами, руководством, клиентами, в ходе профессиональной и предпринимательской деятельности;</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грамотно излагать свои мысли, формулировать собственное мнение, обосновывать свою позицию</w:t>
            </w:r>
            <w:r w:rsidRPr="00DC4006">
              <w:rPr>
                <w:rFonts w:ascii="Times New Roman" w:hAnsi="Times New Roman" w:cs="Times New Roman"/>
                <w:b/>
              </w:rPr>
              <w:t xml:space="preserve"> </w:t>
            </w:r>
            <w:r w:rsidRPr="00DC4006">
              <w:rPr>
                <w:rFonts w:ascii="Times New Roman" w:hAnsi="Times New Roman" w:cs="Times New Roman"/>
              </w:rPr>
              <w:t>в учебных и практических ситуациях;</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грамотно излагает собственную точку зрения с приведением аргументов;</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проявлять толерантность в коллективе;</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демонстрирует толерантное поведение;</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оформлять документы, связанные с профессиональной деятельностью и деловой коммуникацией, на государственном языке РФ;</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выполняет практические задания по заполнению документов на государственном языке РФ в соответствии с примерами;</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421"/>
        </w:trPr>
        <w:tc>
          <w:tcPr>
            <w:tcW w:w="3793" w:type="dxa"/>
            <w:tcBorders>
              <w:top w:val="nil"/>
              <w:bottom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 соблюдать нормы экологической безопасности;</w:t>
            </w:r>
          </w:p>
        </w:tc>
        <w:tc>
          <w:tcPr>
            <w:tcW w:w="3545" w:type="dxa"/>
            <w:tcBorders>
              <w:top w:val="nil"/>
              <w:left w:val="single" w:sz="4" w:space="0" w:color="000000"/>
              <w:bottom w:val="nil"/>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демонстрирует соблюдение норм экологической безопасности;</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r w:rsidR="00337D74" w:rsidRPr="00DC4006" w:rsidTr="002808C1">
        <w:trPr>
          <w:cantSplit/>
          <w:trHeight w:val="1380"/>
        </w:trPr>
        <w:tc>
          <w:tcPr>
            <w:tcW w:w="3793" w:type="dxa"/>
            <w:tcBorders>
              <w:top w:val="nil"/>
              <w:righ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lastRenderedPageBreak/>
              <w:t>- определять направления ресурсосбережения в рамках профессиональной деятельности</w:t>
            </w:r>
            <w:r w:rsidRPr="00DC4006">
              <w:rPr>
                <w:rFonts w:ascii="Times New Roman" w:hAnsi="Times New Roman" w:cs="Times New Roman"/>
                <w:i/>
              </w:rPr>
              <w:t xml:space="preserve">, </w:t>
            </w:r>
            <w:r w:rsidRPr="00DC4006">
              <w:rPr>
                <w:rFonts w:ascii="Times New Roman" w:hAnsi="Times New Roman" w:cs="Times New Roman"/>
              </w:rPr>
              <w:t>осуществлять работу с соблюдением принципов бережливого производства.</w:t>
            </w:r>
          </w:p>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p>
        </w:tc>
        <w:tc>
          <w:tcPr>
            <w:tcW w:w="3545" w:type="dxa"/>
            <w:tcBorders>
              <w:top w:val="nil"/>
              <w:left w:val="single" w:sz="4" w:space="0" w:color="000000"/>
            </w:tcBorders>
          </w:tcPr>
          <w:p w:rsidR="00337D74" w:rsidRPr="00DC4006" w:rsidRDefault="00337D74" w:rsidP="002808C1">
            <w:pPr>
              <w:pBdr>
                <w:top w:val="nil"/>
                <w:left w:val="nil"/>
                <w:bottom w:val="nil"/>
                <w:right w:val="nil"/>
                <w:between w:val="nil"/>
              </w:pBdr>
              <w:ind w:hanging="2"/>
              <w:jc w:val="both"/>
              <w:rPr>
                <w:rFonts w:ascii="Times New Roman" w:hAnsi="Times New Roman" w:cs="Times New Roman"/>
              </w:rPr>
            </w:pPr>
            <w:r w:rsidRPr="00DC4006">
              <w:rPr>
                <w:rFonts w:ascii="Times New Roman" w:hAnsi="Times New Roman" w:cs="Times New Roman"/>
              </w:rPr>
              <w:t>демонстрирует понимание важности ресурсосбережения и определяет направления его применения.</w:t>
            </w:r>
          </w:p>
        </w:tc>
        <w:tc>
          <w:tcPr>
            <w:tcW w:w="2232" w:type="dxa"/>
            <w:vMerge/>
          </w:tcPr>
          <w:p w:rsidR="00337D74" w:rsidRPr="00DC4006" w:rsidRDefault="00337D74" w:rsidP="002808C1">
            <w:pPr>
              <w:pBdr>
                <w:top w:val="nil"/>
                <w:left w:val="nil"/>
                <w:bottom w:val="nil"/>
                <w:right w:val="nil"/>
                <w:between w:val="nil"/>
              </w:pBdr>
              <w:ind w:hanging="2"/>
              <w:rPr>
                <w:rFonts w:ascii="Times New Roman" w:hAnsi="Times New Roman" w:cs="Times New Roman"/>
              </w:rPr>
            </w:pPr>
          </w:p>
        </w:tc>
      </w:tr>
    </w:tbl>
    <w:p w:rsidR="00337D74" w:rsidRPr="00DC4006" w:rsidRDefault="00337D74" w:rsidP="00337D74">
      <w:pPr>
        <w:pBdr>
          <w:top w:val="nil"/>
          <w:left w:val="nil"/>
          <w:bottom w:val="nil"/>
          <w:right w:val="nil"/>
          <w:between w:val="nil"/>
        </w:pBdr>
        <w:ind w:hanging="2"/>
        <w:jc w:val="both"/>
        <w:rPr>
          <w:rFonts w:ascii="Times New Roman" w:hAnsi="Times New Roman" w:cs="Times New Roman"/>
        </w:rPr>
      </w:pPr>
    </w:p>
    <w:p w:rsidR="00337D74" w:rsidRPr="00DC4006" w:rsidRDefault="00337D74" w:rsidP="00337D74">
      <w:pPr>
        <w:spacing w:line="271" w:lineRule="auto"/>
        <w:contextualSpacing/>
        <w:jc w:val="center"/>
        <w:rPr>
          <w:rFonts w:ascii="Times New Roman" w:hAnsi="Times New Roman" w:cs="Times New Roman"/>
          <w:b/>
          <w:sz w:val="24"/>
          <w:szCs w:val="24"/>
        </w:rPr>
      </w:pPr>
    </w:p>
    <w:p w:rsidR="0006219F" w:rsidRPr="00DC4006" w:rsidRDefault="0006219F" w:rsidP="00D0741E">
      <w:pPr>
        <w:jc w:val="center"/>
        <w:rPr>
          <w:rFonts w:ascii="Times New Roman" w:hAnsi="Times New Roman" w:cs="Times New Roman"/>
          <w:b/>
          <w:sz w:val="24"/>
          <w:szCs w:val="24"/>
        </w:rPr>
        <w:sectPr w:rsidR="0006219F" w:rsidRPr="00DC4006" w:rsidSect="00337D74">
          <w:pgSz w:w="11910" w:h="16840"/>
          <w:pgMar w:top="1134" w:right="850" w:bottom="1134" w:left="1701" w:header="0" w:footer="312" w:gutter="0"/>
          <w:cols w:space="720"/>
          <w:docGrid w:linePitch="299"/>
        </w:sectPr>
      </w:pPr>
    </w:p>
    <w:p w:rsidR="001541B0" w:rsidRPr="00DC4006" w:rsidRDefault="001541B0" w:rsidP="001541B0">
      <w:pPr>
        <w:jc w:val="right"/>
        <w:rPr>
          <w:rFonts w:ascii="Times New Roman" w:hAnsi="Times New Roman" w:cs="Times New Roman"/>
          <w:b/>
          <w:bCs/>
          <w:sz w:val="24"/>
          <w:szCs w:val="24"/>
        </w:rPr>
      </w:pPr>
      <w:r w:rsidRPr="00DC4006">
        <w:rPr>
          <w:rFonts w:ascii="Times New Roman" w:hAnsi="Times New Roman" w:cs="Times New Roman"/>
          <w:b/>
          <w:bCs/>
          <w:sz w:val="24"/>
          <w:szCs w:val="24"/>
        </w:rPr>
        <w:lastRenderedPageBreak/>
        <w:t>Приложение 3.7</w:t>
      </w:r>
    </w:p>
    <w:p w:rsidR="001541B0" w:rsidRPr="00DC4006" w:rsidRDefault="001541B0" w:rsidP="001541B0">
      <w:pPr>
        <w:jc w:val="right"/>
        <w:rPr>
          <w:rFonts w:ascii="Times New Roman" w:hAnsi="Times New Roman" w:cs="Times New Roman"/>
          <w:b/>
          <w:bCs/>
          <w:sz w:val="24"/>
          <w:szCs w:val="24"/>
        </w:rPr>
      </w:pPr>
      <w:r w:rsidRPr="00DC4006">
        <w:rPr>
          <w:rFonts w:ascii="Times New Roman" w:hAnsi="Times New Roman" w:cs="Times New Roman"/>
          <w:b/>
          <w:bCs/>
          <w:sz w:val="24"/>
          <w:szCs w:val="24"/>
        </w:rPr>
        <w:t>к ОПОП-П по специальности</w:t>
      </w:r>
    </w:p>
    <w:p w:rsidR="001541B0" w:rsidRPr="00DC4006" w:rsidRDefault="001541B0" w:rsidP="001541B0">
      <w:pPr>
        <w:jc w:val="right"/>
        <w:rPr>
          <w:rFonts w:ascii="Times New Roman" w:hAnsi="Times New Roman" w:cs="Times New Roman"/>
          <w:b/>
          <w:bCs/>
          <w:color w:val="0070C0"/>
          <w:sz w:val="24"/>
          <w:szCs w:val="24"/>
        </w:rPr>
      </w:pPr>
      <w:r w:rsidRPr="00DC4006">
        <w:rPr>
          <w:rFonts w:ascii="Times New Roman" w:hAnsi="Times New Roman" w:cs="Times New Roman"/>
          <w:b/>
          <w:bCs/>
          <w:sz w:val="24"/>
          <w:szCs w:val="24"/>
        </w:rPr>
        <w:t>38.02.06 Финансы</w:t>
      </w: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jc w:val="right"/>
        <w:rPr>
          <w:rFonts w:ascii="Times New Roman" w:hAnsi="Times New Roman" w:cs="Times New Roman"/>
          <w:b/>
          <w:bCs/>
          <w:color w:val="0070C0"/>
          <w:sz w:val="24"/>
          <w:szCs w:val="24"/>
        </w:rPr>
      </w:pPr>
    </w:p>
    <w:p w:rsidR="001541B0" w:rsidRPr="00DC4006" w:rsidRDefault="001541B0" w:rsidP="001541B0">
      <w:pPr>
        <w:spacing w:line="276" w:lineRule="auto"/>
        <w:jc w:val="center"/>
        <w:rPr>
          <w:rFonts w:ascii="Times New Roman" w:hAnsi="Times New Roman" w:cs="Times New Roman"/>
          <w:b/>
          <w:bCs/>
          <w:sz w:val="24"/>
          <w:szCs w:val="24"/>
        </w:rPr>
      </w:pPr>
      <w:r w:rsidRPr="00DC4006">
        <w:rPr>
          <w:rFonts w:ascii="Times New Roman" w:hAnsi="Times New Roman" w:cs="Times New Roman"/>
          <w:b/>
          <w:bCs/>
          <w:sz w:val="24"/>
          <w:szCs w:val="24"/>
        </w:rPr>
        <w:t>Рабочая программа дисциплины</w:t>
      </w:r>
    </w:p>
    <w:p w:rsidR="001541B0" w:rsidRPr="00DC4006" w:rsidRDefault="001541B0" w:rsidP="00901D55">
      <w:pPr>
        <w:pStyle w:val="10"/>
        <w:spacing w:line="276" w:lineRule="auto"/>
        <w:ind w:firstLine="0"/>
        <w:jc w:val="center"/>
        <w:rPr>
          <w:b/>
        </w:rPr>
      </w:pPr>
      <w:r w:rsidRPr="00DC4006">
        <w:rPr>
          <w:b/>
        </w:rPr>
        <w:t>«ОП.01 СТАТИСТИКА»</w:t>
      </w: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0"/>
      </w:pPr>
    </w:p>
    <w:p w:rsidR="001541B0" w:rsidRPr="00DC4006" w:rsidRDefault="001541B0" w:rsidP="001541B0">
      <w:pPr>
        <w:pStyle w:val="12"/>
        <w:jc w:val="center"/>
        <w:rPr>
          <w:b/>
          <w:bCs/>
          <w:lang w:val="ru-RU"/>
        </w:rPr>
      </w:pPr>
    </w:p>
    <w:p w:rsidR="001541B0" w:rsidRPr="00DC4006" w:rsidRDefault="001541B0" w:rsidP="001541B0">
      <w:pPr>
        <w:rPr>
          <w:rFonts w:ascii="Times New Roman" w:eastAsia="Segoe UI" w:hAnsi="Times New Roman" w:cs="Times New Roman"/>
          <w:b/>
          <w:bCs/>
          <w:caps/>
          <w:kern w:val="32"/>
          <w:sz w:val="24"/>
          <w:szCs w:val="24"/>
        </w:rPr>
      </w:pPr>
      <w:bookmarkStart w:id="39" w:name="_Toc149904144"/>
      <w:bookmarkStart w:id="40" w:name="_Toc150695622"/>
      <w:bookmarkStart w:id="41" w:name="_Toc150695787"/>
      <w:r w:rsidRPr="00DC4006">
        <w:rPr>
          <w:rFonts w:ascii="Times New Roman" w:hAnsi="Times New Roman" w:cs="Times New Roman"/>
        </w:rPr>
        <w:br w:type="page"/>
      </w:r>
    </w:p>
    <w:p w:rsidR="001541B0" w:rsidRPr="00DC4006" w:rsidRDefault="001541B0" w:rsidP="005A0938">
      <w:pPr>
        <w:pStyle w:val="17"/>
        <w:spacing w:after="0" w:line="312" w:lineRule="auto"/>
        <w:rPr>
          <w:rFonts w:ascii="Times New Roman" w:hAnsi="Times New Roman"/>
        </w:rPr>
      </w:pPr>
      <w:bookmarkStart w:id="42" w:name="_Toc156825287"/>
      <w:r w:rsidRPr="00DC4006">
        <w:rPr>
          <w:rFonts w:ascii="Times New Roman" w:hAnsi="Times New Roman"/>
        </w:rPr>
        <w:lastRenderedPageBreak/>
        <w:t>СОДЕРЖАНИЕ ПРОГРАММЫ</w:t>
      </w:r>
      <w:bookmarkEnd w:id="42"/>
    </w:p>
    <w:p w:rsidR="005A0938" w:rsidRPr="00DC4006" w:rsidRDefault="005A0938" w:rsidP="005A0938">
      <w:pPr>
        <w:pStyle w:val="17"/>
        <w:spacing w:after="0" w:line="312" w:lineRule="auto"/>
        <w:rPr>
          <w:rFonts w:ascii="Times New Roman" w:hAnsi="Times New Roman"/>
        </w:rPr>
      </w:pPr>
    </w:p>
    <w:p w:rsidR="001541B0" w:rsidRPr="00DC4006" w:rsidRDefault="00A33D18" w:rsidP="005A0938">
      <w:pPr>
        <w:pStyle w:val="1b"/>
        <w:spacing w:line="312" w:lineRule="auto"/>
        <w:rPr>
          <w:rFonts w:eastAsiaTheme="minorEastAsia" w:cs="Times New Roman"/>
          <w:b w:val="0"/>
          <w:bCs w:val="0"/>
        </w:rPr>
      </w:pPr>
      <w:r w:rsidRPr="00A33D18">
        <w:rPr>
          <w:rFonts w:eastAsiaTheme="minorHAnsi" w:cs="Times New Roman"/>
          <w:b w:val="0"/>
          <w:bCs w:val="0"/>
          <w:lang w:eastAsia="en-US"/>
        </w:rPr>
        <w:fldChar w:fldCharType="begin"/>
      </w:r>
      <w:r w:rsidR="001541B0" w:rsidRPr="00DC4006">
        <w:rPr>
          <w:rFonts w:cs="Times New Roman"/>
          <w:b w:val="0"/>
          <w:bCs w:val="0"/>
        </w:rPr>
        <w:instrText xml:space="preserve"> TOC \h \z \t "Раздел 1;1;Раздел 1.1;2" </w:instrText>
      </w:r>
      <w:r w:rsidRPr="00A33D18">
        <w:rPr>
          <w:rFonts w:eastAsiaTheme="minorHAnsi" w:cs="Times New Roman"/>
          <w:b w:val="0"/>
          <w:bCs w:val="0"/>
          <w:lang w:eastAsia="en-US"/>
        </w:rPr>
        <w:fldChar w:fldCharType="separate"/>
      </w:r>
      <w:hyperlink w:anchor="_Toc156825287" w:history="1">
        <w:r w:rsidR="001541B0" w:rsidRPr="00DC4006">
          <w:rPr>
            <w:rStyle w:val="a7"/>
            <w:szCs w:val="24"/>
          </w:rPr>
          <w:t>СОДЕРЖАНИЕ ПРОГРАММЫ</w:t>
        </w:r>
        <w:r w:rsidR="001541B0" w:rsidRPr="00DC4006">
          <w:rPr>
            <w:rFonts w:cs="Times New Roman"/>
            <w:webHidden/>
          </w:rPr>
          <w:tab/>
          <w:t>2</w:t>
        </w:r>
      </w:hyperlink>
    </w:p>
    <w:p w:rsidR="001541B0" w:rsidRPr="00DC4006" w:rsidRDefault="00A33D18" w:rsidP="005A0938">
      <w:pPr>
        <w:pStyle w:val="1b"/>
        <w:spacing w:line="312" w:lineRule="auto"/>
        <w:rPr>
          <w:rFonts w:eastAsiaTheme="minorEastAsia" w:cs="Times New Roman"/>
          <w:b w:val="0"/>
          <w:bCs w:val="0"/>
        </w:rPr>
      </w:pPr>
      <w:hyperlink w:anchor="_Toc156825288" w:history="1">
        <w:r w:rsidR="001541B0" w:rsidRPr="00DC4006">
          <w:rPr>
            <w:rStyle w:val="a7"/>
            <w:szCs w:val="24"/>
          </w:rPr>
          <w:t>1. Общая характеристика</w:t>
        </w:r>
        <w:r w:rsidR="001541B0" w:rsidRPr="00DC4006">
          <w:rPr>
            <w:rFonts w:cs="Times New Roman"/>
            <w:webHidden/>
          </w:rPr>
          <w:tab/>
          <w:t>3</w:t>
        </w:r>
      </w:hyperlink>
    </w:p>
    <w:p w:rsidR="001541B0" w:rsidRPr="00DC4006" w:rsidRDefault="00A33D18" w:rsidP="005A0938">
      <w:pPr>
        <w:pStyle w:val="26"/>
        <w:spacing w:before="0" w:line="312" w:lineRule="auto"/>
        <w:rPr>
          <w:rFonts w:ascii="Times New Roman" w:eastAsiaTheme="minorEastAsia" w:hAnsi="Times New Roman" w:cs="Times New Roman"/>
          <w:i w:val="0"/>
          <w:iCs w:val="0"/>
          <w:sz w:val="24"/>
          <w:szCs w:val="24"/>
        </w:rPr>
      </w:pPr>
      <w:hyperlink w:anchor="_Toc156825289" w:history="1">
        <w:r w:rsidR="001541B0" w:rsidRPr="00DC4006">
          <w:rPr>
            <w:rStyle w:val="a7"/>
            <w:rFonts w:ascii="Times New Roman" w:hAnsi="Times New Roman"/>
            <w:i w:val="0"/>
            <w:iCs w:val="0"/>
            <w:sz w:val="24"/>
            <w:szCs w:val="24"/>
          </w:rPr>
          <w:t>1.1. Цель и место дисциплины в структуре образовательной программы</w:t>
        </w:r>
        <w:r w:rsidR="005A0938" w:rsidRPr="00DC4006">
          <w:rPr>
            <w:rStyle w:val="a7"/>
            <w:rFonts w:ascii="Times New Roman" w:hAnsi="Times New Roman"/>
            <w:i w:val="0"/>
            <w:iCs w:val="0"/>
            <w:sz w:val="24"/>
            <w:szCs w:val="24"/>
          </w:rPr>
          <w:t>………………..</w:t>
        </w:r>
        <w:r w:rsidR="001541B0" w:rsidRPr="00DC4006">
          <w:rPr>
            <w:rFonts w:ascii="Times New Roman" w:hAnsi="Times New Roman" w:cs="Times New Roman"/>
            <w:i w:val="0"/>
            <w:iCs w:val="0"/>
            <w:webHidden/>
            <w:sz w:val="24"/>
            <w:szCs w:val="24"/>
          </w:rPr>
          <w:tab/>
          <w:t>3</w:t>
        </w:r>
      </w:hyperlink>
    </w:p>
    <w:p w:rsidR="001541B0" w:rsidRPr="00DC4006" w:rsidRDefault="00A33D18" w:rsidP="005A0938">
      <w:pPr>
        <w:pStyle w:val="26"/>
        <w:spacing w:before="0" w:line="312" w:lineRule="auto"/>
        <w:rPr>
          <w:rFonts w:ascii="Times New Roman" w:eastAsiaTheme="minorEastAsia" w:hAnsi="Times New Roman" w:cs="Times New Roman"/>
          <w:i w:val="0"/>
          <w:iCs w:val="0"/>
          <w:sz w:val="24"/>
          <w:szCs w:val="24"/>
        </w:rPr>
      </w:pPr>
      <w:hyperlink w:anchor="_Toc156825290" w:history="1">
        <w:r w:rsidR="001541B0" w:rsidRPr="00DC4006">
          <w:rPr>
            <w:rStyle w:val="a7"/>
            <w:rFonts w:ascii="Times New Roman" w:hAnsi="Times New Roman"/>
            <w:i w:val="0"/>
            <w:iCs w:val="0"/>
            <w:sz w:val="24"/>
            <w:szCs w:val="24"/>
          </w:rPr>
          <w:t>1.2. Планируемые результаты освоения дисциплины</w:t>
        </w:r>
        <w:r w:rsidR="001541B0" w:rsidRPr="00DC4006">
          <w:rPr>
            <w:rFonts w:ascii="Times New Roman" w:hAnsi="Times New Roman" w:cs="Times New Roman"/>
            <w:i w:val="0"/>
            <w:iCs w:val="0"/>
            <w:webHidden/>
            <w:sz w:val="24"/>
            <w:szCs w:val="24"/>
          </w:rPr>
          <w:tab/>
        </w:r>
        <w:r w:rsidR="005A0938" w:rsidRPr="00DC4006">
          <w:rPr>
            <w:rFonts w:ascii="Times New Roman" w:hAnsi="Times New Roman" w:cs="Times New Roman"/>
            <w:i w:val="0"/>
            <w:iCs w:val="0"/>
            <w:webHidden/>
            <w:sz w:val="24"/>
            <w:szCs w:val="24"/>
          </w:rPr>
          <w:t>………………………………………</w:t>
        </w:r>
        <w:r w:rsidR="001541B0" w:rsidRPr="00DC4006">
          <w:rPr>
            <w:rFonts w:ascii="Times New Roman" w:hAnsi="Times New Roman" w:cs="Times New Roman"/>
            <w:i w:val="0"/>
            <w:iCs w:val="0"/>
            <w:webHidden/>
            <w:sz w:val="24"/>
            <w:szCs w:val="24"/>
          </w:rPr>
          <w:t>3</w:t>
        </w:r>
      </w:hyperlink>
    </w:p>
    <w:p w:rsidR="001541B0" w:rsidRPr="00DC4006" w:rsidRDefault="00A33D18" w:rsidP="005A0938">
      <w:pPr>
        <w:pStyle w:val="1b"/>
        <w:spacing w:line="312" w:lineRule="auto"/>
        <w:rPr>
          <w:rFonts w:eastAsiaTheme="minorEastAsia" w:cs="Times New Roman"/>
          <w:b w:val="0"/>
          <w:bCs w:val="0"/>
        </w:rPr>
      </w:pPr>
      <w:hyperlink w:anchor="_Toc156825291" w:history="1">
        <w:r w:rsidR="001541B0" w:rsidRPr="00DC4006">
          <w:rPr>
            <w:rStyle w:val="a7"/>
            <w:szCs w:val="24"/>
          </w:rPr>
          <w:t>2. Структура и содержание дисциплины</w:t>
        </w:r>
        <w:r w:rsidR="001541B0" w:rsidRPr="00DC4006">
          <w:rPr>
            <w:rFonts w:cs="Times New Roman"/>
            <w:webHidden/>
          </w:rPr>
          <w:tab/>
          <w:t>8</w:t>
        </w:r>
      </w:hyperlink>
    </w:p>
    <w:p w:rsidR="001541B0" w:rsidRPr="00DC4006" w:rsidRDefault="00A33D18" w:rsidP="005A0938">
      <w:pPr>
        <w:pStyle w:val="26"/>
        <w:spacing w:before="0" w:line="312" w:lineRule="auto"/>
        <w:rPr>
          <w:rFonts w:ascii="Times New Roman" w:eastAsiaTheme="minorEastAsia" w:hAnsi="Times New Roman" w:cs="Times New Roman"/>
          <w:i w:val="0"/>
          <w:iCs w:val="0"/>
          <w:sz w:val="24"/>
          <w:szCs w:val="24"/>
        </w:rPr>
      </w:pPr>
      <w:hyperlink w:anchor="_Toc156825292" w:history="1">
        <w:r w:rsidR="001541B0" w:rsidRPr="00DC4006">
          <w:rPr>
            <w:rStyle w:val="a7"/>
            <w:rFonts w:ascii="Times New Roman" w:hAnsi="Times New Roman"/>
            <w:i w:val="0"/>
            <w:iCs w:val="0"/>
            <w:sz w:val="24"/>
            <w:szCs w:val="24"/>
          </w:rPr>
          <w:t>2.1. Трудоемкость освоения дисциплины</w:t>
        </w:r>
        <w:r w:rsidR="001541B0" w:rsidRPr="00DC4006">
          <w:rPr>
            <w:rFonts w:ascii="Times New Roman" w:hAnsi="Times New Roman" w:cs="Times New Roman"/>
            <w:i w:val="0"/>
            <w:iCs w:val="0"/>
            <w:webHidden/>
            <w:sz w:val="24"/>
            <w:szCs w:val="24"/>
          </w:rPr>
          <w:tab/>
        </w:r>
        <w:r w:rsidR="005A0938" w:rsidRPr="00DC4006">
          <w:rPr>
            <w:rFonts w:ascii="Times New Roman" w:hAnsi="Times New Roman" w:cs="Times New Roman"/>
            <w:i w:val="0"/>
            <w:iCs w:val="0"/>
            <w:webHidden/>
            <w:sz w:val="24"/>
            <w:szCs w:val="24"/>
          </w:rPr>
          <w:t>………………………………………………</w:t>
        </w:r>
        <w:r w:rsidR="001541B0" w:rsidRPr="00DC4006">
          <w:rPr>
            <w:rFonts w:ascii="Times New Roman" w:hAnsi="Times New Roman" w:cs="Times New Roman"/>
            <w:i w:val="0"/>
            <w:iCs w:val="0"/>
            <w:webHidden/>
            <w:sz w:val="24"/>
            <w:szCs w:val="24"/>
          </w:rPr>
          <w:t>8</w:t>
        </w:r>
      </w:hyperlink>
    </w:p>
    <w:p w:rsidR="001541B0" w:rsidRPr="00DC4006" w:rsidRDefault="00A33D18" w:rsidP="005A0938">
      <w:pPr>
        <w:pStyle w:val="26"/>
        <w:spacing w:before="0" w:line="312" w:lineRule="auto"/>
        <w:rPr>
          <w:rFonts w:ascii="Times New Roman" w:eastAsiaTheme="minorEastAsia" w:hAnsi="Times New Roman" w:cs="Times New Roman"/>
          <w:i w:val="0"/>
          <w:iCs w:val="0"/>
          <w:sz w:val="24"/>
          <w:szCs w:val="24"/>
        </w:rPr>
      </w:pPr>
      <w:hyperlink w:anchor="_Toc156825293" w:history="1">
        <w:r w:rsidR="001541B0" w:rsidRPr="00DC4006">
          <w:rPr>
            <w:rStyle w:val="a7"/>
            <w:rFonts w:ascii="Times New Roman" w:hAnsi="Times New Roman"/>
            <w:i w:val="0"/>
            <w:iCs w:val="0"/>
            <w:sz w:val="24"/>
            <w:szCs w:val="24"/>
          </w:rPr>
          <w:t>2.2. Содержание дисциплины</w:t>
        </w:r>
        <w:r w:rsidR="001541B0" w:rsidRPr="00DC4006">
          <w:rPr>
            <w:rFonts w:ascii="Times New Roman" w:hAnsi="Times New Roman" w:cs="Times New Roman"/>
            <w:i w:val="0"/>
            <w:iCs w:val="0"/>
            <w:webHidden/>
            <w:sz w:val="24"/>
            <w:szCs w:val="24"/>
          </w:rPr>
          <w:tab/>
        </w:r>
        <w:r w:rsidR="005A0938" w:rsidRPr="00DC4006">
          <w:rPr>
            <w:rFonts w:ascii="Times New Roman" w:hAnsi="Times New Roman" w:cs="Times New Roman"/>
            <w:i w:val="0"/>
            <w:iCs w:val="0"/>
            <w:webHidden/>
            <w:sz w:val="24"/>
            <w:szCs w:val="24"/>
          </w:rPr>
          <w:t>………………………………………………………………</w:t>
        </w:r>
        <w:r w:rsidR="001541B0" w:rsidRPr="00DC4006">
          <w:rPr>
            <w:rFonts w:ascii="Times New Roman" w:hAnsi="Times New Roman" w:cs="Times New Roman"/>
            <w:i w:val="0"/>
            <w:iCs w:val="0"/>
            <w:webHidden/>
            <w:sz w:val="24"/>
            <w:szCs w:val="24"/>
          </w:rPr>
          <w:t>9</w:t>
        </w:r>
      </w:hyperlink>
    </w:p>
    <w:p w:rsidR="001541B0" w:rsidRPr="00DC4006" w:rsidRDefault="00A33D18" w:rsidP="005A0938">
      <w:pPr>
        <w:pStyle w:val="1b"/>
        <w:spacing w:line="312" w:lineRule="auto"/>
        <w:rPr>
          <w:rFonts w:eastAsiaTheme="minorEastAsia" w:cs="Times New Roman"/>
          <w:b w:val="0"/>
          <w:bCs w:val="0"/>
        </w:rPr>
      </w:pPr>
      <w:hyperlink w:anchor="_Toc156825296" w:history="1">
        <w:r w:rsidR="001541B0" w:rsidRPr="00DC4006">
          <w:rPr>
            <w:rStyle w:val="a7"/>
            <w:szCs w:val="24"/>
          </w:rPr>
          <w:t>3. Условия реализации дисциплины</w:t>
        </w:r>
        <w:r w:rsidR="001541B0" w:rsidRPr="00DC4006">
          <w:rPr>
            <w:rFonts w:cs="Times New Roman"/>
            <w:webHidden/>
          </w:rPr>
          <w:tab/>
        </w:r>
        <w:r w:rsidR="005A0938" w:rsidRPr="00DC4006">
          <w:rPr>
            <w:rFonts w:cs="Times New Roman"/>
            <w:webHidden/>
          </w:rPr>
          <w:t>.</w:t>
        </w:r>
        <w:r w:rsidR="001541B0" w:rsidRPr="00DC4006">
          <w:rPr>
            <w:rFonts w:cs="Times New Roman"/>
            <w:webHidden/>
          </w:rPr>
          <w:t>1</w:t>
        </w:r>
      </w:hyperlink>
      <w:r w:rsidR="001541B0" w:rsidRPr="00DC4006">
        <w:rPr>
          <w:rFonts w:cs="Times New Roman"/>
        </w:rPr>
        <w:t>2</w:t>
      </w:r>
    </w:p>
    <w:p w:rsidR="001541B0" w:rsidRPr="00DC4006" w:rsidRDefault="00A33D18" w:rsidP="005A0938">
      <w:pPr>
        <w:pStyle w:val="26"/>
        <w:spacing w:before="0" w:line="312" w:lineRule="auto"/>
        <w:rPr>
          <w:rFonts w:ascii="Times New Roman" w:eastAsiaTheme="minorEastAsia" w:hAnsi="Times New Roman" w:cs="Times New Roman"/>
          <w:i w:val="0"/>
          <w:iCs w:val="0"/>
          <w:sz w:val="24"/>
          <w:szCs w:val="24"/>
        </w:rPr>
      </w:pPr>
      <w:hyperlink w:anchor="_Toc156825297" w:history="1">
        <w:r w:rsidR="001541B0" w:rsidRPr="00DC4006">
          <w:rPr>
            <w:rStyle w:val="a7"/>
            <w:rFonts w:ascii="Times New Roman" w:hAnsi="Times New Roman"/>
            <w:i w:val="0"/>
            <w:iCs w:val="0"/>
            <w:sz w:val="24"/>
            <w:szCs w:val="24"/>
          </w:rPr>
          <w:t>3.1. Материально-техническое обеспечение</w:t>
        </w:r>
        <w:r w:rsidR="001541B0" w:rsidRPr="00DC4006">
          <w:rPr>
            <w:rFonts w:ascii="Times New Roman" w:hAnsi="Times New Roman" w:cs="Times New Roman"/>
            <w:i w:val="0"/>
            <w:iCs w:val="0"/>
            <w:webHidden/>
            <w:sz w:val="24"/>
            <w:szCs w:val="24"/>
          </w:rPr>
          <w:tab/>
        </w:r>
        <w:r w:rsidR="005A0938" w:rsidRPr="00DC4006">
          <w:rPr>
            <w:rFonts w:ascii="Times New Roman" w:hAnsi="Times New Roman" w:cs="Times New Roman"/>
            <w:i w:val="0"/>
            <w:iCs w:val="0"/>
            <w:webHidden/>
            <w:sz w:val="24"/>
            <w:szCs w:val="24"/>
          </w:rPr>
          <w:t>…………………………………………….</w:t>
        </w:r>
        <w:r w:rsidR="001541B0" w:rsidRPr="00DC4006">
          <w:rPr>
            <w:rFonts w:ascii="Times New Roman" w:hAnsi="Times New Roman" w:cs="Times New Roman"/>
            <w:i w:val="0"/>
            <w:iCs w:val="0"/>
            <w:webHidden/>
            <w:sz w:val="24"/>
            <w:szCs w:val="24"/>
          </w:rPr>
          <w:t>1</w:t>
        </w:r>
      </w:hyperlink>
      <w:r w:rsidR="001541B0" w:rsidRPr="00DC4006">
        <w:rPr>
          <w:rFonts w:ascii="Times New Roman" w:hAnsi="Times New Roman" w:cs="Times New Roman"/>
          <w:i w:val="0"/>
          <w:sz w:val="24"/>
          <w:szCs w:val="24"/>
        </w:rPr>
        <w:t>2</w:t>
      </w:r>
    </w:p>
    <w:p w:rsidR="001541B0" w:rsidRPr="00DC4006" w:rsidRDefault="00A33D18" w:rsidP="005A0938">
      <w:pPr>
        <w:pStyle w:val="26"/>
        <w:spacing w:before="0" w:line="312" w:lineRule="auto"/>
        <w:rPr>
          <w:rFonts w:ascii="Times New Roman" w:eastAsiaTheme="minorEastAsia" w:hAnsi="Times New Roman" w:cs="Times New Roman"/>
          <w:i w:val="0"/>
          <w:iCs w:val="0"/>
          <w:sz w:val="24"/>
          <w:szCs w:val="24"/>
        </w:rPr>
      </w:pPr>
      <w:hyperlink w:anchor="_Toc156825298" w:history="1">
        <w:r w:rsidR="001541B0" w:rsidRPr="00DC4006">
          <w:rPr>
            <w:rStyle w:val="a7"/>
            <w:rFonts w:ascii="Times New Roman" w:hAnsi="Times New Roman"/>
            <w:i w:val="0"/>
            <w:iCs w:val="0"/>
            <w:sz w:val="24"/>
            <w:szCs w:val="24"/>
          </w:rPr>
          <w:t>3.2. Учебно-методическое обеспечение</w:t>
        </w:r>
        <w:r w:rsidR="001541B0" w:rsidRPr="00DC4006">
          <w:rPr>
            <w:rFonts w:ascii="Times New Roman" w:hAnsi="Times New Roman" w:cs="Times New Roman"/>
            <w:i w:val="0"/>
            <w:iCs w:val="0"/>
            <w:webHidden/>
            <w:sz w:val="24"/>
            <w:szCs w:val="24"/>
          </w:rPr>
          <w:tab/>
        </w:r>
        <w:r w:rsidR="005A0938" w:rsidRPr="00DC4006">
          <w:rPr>
            <w:rFonts w:ascii="Times New Roman" w:hAnsi="Times New Roman" w:cs="Times New Roman"/>
            <w:i w:val="0"/>
            <w:iCs w:val="0"/>
            <w:webHidden/>
            <w:sz w:val="24"/>
            <w:szCs w:val="24"/>
          </w:rPr>
          <w:t>…………………………………………….</w:t>
        </w:r>
        <w:r w:rsidR="001541B0" w:rsidRPr="00DC4006">
          <w:rPr>
            <w:rFonts w:ascii="Times New Roman" w:hAnsi="Times New Roman" w:cs="Times New Roman"/>
            <w:i w:val="0"/>
            <w:iCs w:val="0"/>
            <w:webHidden/>
            <w:sz w:val="24"/>
            <w:szCs w:val="24"/>
          </w:rPr>
          <w:t>1</w:t>
        </w:r>
      </w:hyperlink>
      <w:r w:rsidR="001541B0" w:rsidRPr="00DC4006">
        <w:rPr>
          <w:rFonts w:ascii="Times New Roman" w:hAnsi="Times New Roman" w:cs="Times New Roman"/>
          <w:i w:val="0"/>
          <w:sz w:val="24"/>
          <w:szCs w:val="24"/>
        </w:rPr>
        <w:t>2</w:t>
      </w:r>
    </w:p>
    <w:p w:rsidR="001541B0" w:rsidRPr="00DC4006" w:rsidRDefault="00A33D18" w:rsidP="005A0938">
      <w:pPr>
        <w:pStyle w:val="1b"/>
        <w:spacing w:line="312" w:lineRule="auto"/>
        <w:rPr>
          <w:rFonts w:eastAsiaTheme="minorEastAsia" w:cs="Times New Roman"/>
          <w:b w:val="0"/>
          <w:bCs w:val="0"/>
        </w:rPr>
      </w:pPr>
      <w:hyperlink w:anchor="_Toc156825299" w:history="1">
        <w:r w:rsidR="001541B0" w:rsidRPr="00DC4006">
          <w:rPr>
            <w:rStyle w:val="a7"/>
            <w:szCs w:val="24"/>
          </w:rPr>
          <w:t>4. Контроль и оценка результатов  освоения дисциплины</w:t>
        </w:r>
        <w:r w:rsidR="001541B0" w:rsidRPr="00DC4006">
          <w:rPr>
            <w:rFonts w:cs="Times New Roman"/>
            <w:webHidden/>
          </w:rPr>
          <w:tab/>
          <w:t>1</w:t>
        </w:r>
      </w:hyperlink>
      <w:r w:rsidR="001541B0" w:rsidRPr="00DC4006">
        <w:rPr>
          <w:rFonts w:cs="Times New Roman"/>
        </w:rPr>
        <w:t>3</w:t>
      </w:r>
    </w:p>
    <w:p w:rsidR="001541B0" w:rsidRPr="00DC4006" w:rsidRDefault="00A33D18" w:rsidP="005A0938">
      <w:pPr>
        <w:pStyle w:val="17"/>
        <w:spacing w:after="0" w:line="312" w:lineRule="auto"/>
        <w:jc w:val="left"/>
        <w:rPr>
          <w:rFonts w:ascii="Times New Roman" w:hAnsi="Times New Roman"/>
          <w:b w:val="0"/>
          <w:bCs w:val="0"/>
        </w:rPr>
      </w:pPr>
      <w:r w:rsidRPr="00DC4006">
        <w:rPr>
          <w:rFonts w:ascii="Times New Roman" w:hAnsi="Times New Roman"/>
          <w:b w:val="0"/>
          <w:bCs w:val="0"/>
        </w:rPr>
        <w:fldChar w:fldCharType="end"/>
      </w:r>
    </w:p>
    <w:p w:rsidR="001541B0" w:rsidRPr="00DC4006" w:rsidRDefault="001541B0" w:rsidP="001541B0">
      <w:pPr>
        <w:pStyle w:val="17"/>
        <w:jc w:val="left"/>
        <w:rPr>
          <w:rFonts w:ascii="Times New Roman" w:hAnsi="Times New Roman"/>
        </w:rPr>
        <w:sectPr w:rsidR="001541B0" w:rsidRPr="00DC4006" w:rsidSect="002808C1">
          <w:headerReference w:type="even" r:id="rId66"/>
          <w:headerReference w:type="default" r:id="rId67"/>
          <w:pgSz w:w="11906" w:h="16838"/>
          <w:pgMar w:top="1134" w:right="567" w:bottom="1134" w:left="1701" w:header="709" w:footer="709" w:gutter="0"/>
          <w:cols w:space="708"/>
          <w:titlePg/>
          <w:docGrid w:linePitch="360"/>
        </w:sectPr>
      </w:pPr>
    </w:p>
    <w:p w:rsidR="001541B0" w:rsidRPr="00DC4006" w:rsidRDefault="001541B0" w:rsidP="001541B0">
      <w:pPr>
        <w:pStyle w:val="17"/>
        <w:numPr>
          <w:ilvl w:val="0"/>
          <w:numId w:val="7"/>
        </w:numPr>
        <w:spacing w:after="0" w:line="312" w:lineRule="auto"/>
        <w:ind w:left="0" w:firstLine="0"/>
        <w:rPr>
          <w:rStyle w:val="af0"/>
          <w:i w:val="0"/>
          <w:iCs/>
        </w:rPr>
      </w:pPr>
      <w:r w:rsidRPr="00DC4006">
        <w:rPr>
          <w:rStyle w:val="af0"/>
          <w:i w:val="0"/>
          <w:iCs/>
        </w:rPr>
        <w:lastRenderedPageBreak/>
        <w:t>Общая характеристика</w:t>
      </w:r>
      <w:bookmarkEnd w:id="39"/>
      <w:bookmarkEnd w:id="40"/>
      <w:bookmarkEnd w:id="41"/>
      <w:r w:rsidRPr="00DC4006">
        <w:rPr>
          <w:rStyle w:val="af0"/>
          <w:i w:val="0"/>
          <w:iCs/>
        </w:rPr>
        <w:t xml:space="preserve"> РАБОЧЕЙ ПРОГРАММЫ </w:t>
      </w:r>
    </w:p>
    <w:p w:rsidR="001541B0" w:rsidRPr="00DC4006" w:rsidRDefault="001541B0" w:rsidP="001541B0">
      <w:pPr>
        <w:pStyle w:val="17"/>
        <w:spacing w:after="0" w:line="312" w:lineRule="auto"/>
        <w:rPr>
          <w:rStyle w:val="af0"/>
          <w:i w:val="0"/>
          <w:iCs/>
        </w:rPr>
      </w:pPr>
      <w:r w:rsidRPr="00DC4006">
        <w:rPr>
          <w:rStyle w:val="af0"/>
          <w:i w:val="0"/>
          <w:iCs/>
        </w:rPr>
        <w:t>УЧЕБНОЙ ДИСЦИПЛИНЫ</w:t>
      </w:r>
    </w:p>
    <w:p w:rsidR="001541B0" w:rsidRPr="00DC4006" w:rsidRDefault="001541B0" w:rsidP="001541B0">
      <w:pPr>
        <w:pStyle w:val="12"/>
        <w:spacing w:line="312" w:lineRule="auto"/>
        <w:jc w:val="center"/>
        <w:rPr>
          <w:rFonts w:eastAsia="Segoe UI"/>
          <w:b/>
          <w:bCs/>
          <w:lang w:val="ru-RU"/>
        </w:rPr>
      </w:pPr>
      <w:r w:rsidRPr="00DC4006">
        <w:rPr>
          <w:rFonts w:eastAsia="Segoe UI"/>
          <w:b/>
          <w:bCs/>
          <w:lang w:val="ru-RU"/>
        </w:rPr>
        <w:t>ОП.01 Статистика</w:t>
      </w:r>
    </w:p>
    <w:p w:rsidR="001541B0" w:rsidRPr="00DC4006" w:rsidRDefault="001541B0" w:rsidP="001541B0">
      <w:pPr>
        <w:pStyle w:val="110"/>
        <w:spacing w:after="0" w:line="312" w:lineRule="auto"/>
        <w:rPr>
          <w:rFonts w:ascii="Times New Roman" w:hAnsi="Times New Roman"/>
        </w:rPr>
      </w:pPr>
      <w:bookmarkStart w:id="43" w:name="_Toc150695623"/>
      <w:bookmarkStart w:id="44" w:name="_Toc156294567"/>
      <w:bookmarkStart w:id="45" w:name="_Toc156825289"/>
    </w:p>
    <w:p w:rsidR="001541B0" w:rsidRPr="00DC4006" w:rsidRDefault="001541B0" w:rsidP="001541B0">
      <w:pPr>
        <w:pStyle w:val="110"/>
        <w:spacing w:after="0" w:line="312" w:lineRule="auto"/>
        <w:rPr>
          <w:rFonts w:ascii="Times New Roman" w:hAnsi="Times New Roman"/>
        </w:rPr>
      </w:pPr>
      <w:r w:rsidRPr="00DC4006">
        <w:rPr>
          <w:rFonts w:ascii="Times New Roman" w:hAnsi="Times New Roman"/>
        </w:rPr>
        <w:t xml:space="preserve">1.1. Цель и место </w:t>
      </w:r>
      <w:bookmarkEnd w:id="43"/>
      <w:r w:rsidRPr="00DC4006">
        <w:rPr>
          <w:rFonts w:ascii="Times New Roman" w:hAnsi="Times New Roman"/>
        </w:rPr>
        <w:t>дисциплины в структуре образовательной программы</w:t>
      </w:r>
      <w:bookmarkEnd w:id="44"/>
      <w:bookmarkEnd w:id="45"/>
    </w:p>
    <w:p w:rsidR="001541B0" w:rsidRPr="00DC4006" w:rsidRDefault="001541B0" w:rsidP="001541B0">
      <w:pPr>
        <w:pStyle w:val="110"/>
        <w:spacing w:after="0" w:line="312" w:lineRule="auto"/>
        <w:rPr>
          <w:rFonts w:ascii="Times New Roman" w:hAnsi="Times New Roman"/>
        </w:rPr>
      </w:pPr>
    </w:p>
    <w:p w:rsidR="001541B0" w:rsidRPr="00DC4006" w:rsidRDefault="001541B0" w:rsidP="001541B0">
      <w:pPr>
        <w:suppressAutoHyphens/>
        <w:spacing w:line="312" w:lineRule="auto"/>
        <w:ind w:firstLine="709"/>
        <w:jc w:val="both"/>
        <w:rPr>
          <w:rFonts w:ascii="Times New Roman" w:eastAsia="Times New Roman" w:hAnsi="Times New Roman" w:cs="Times New Roman"/>
          <w:b/>
          <w:i/>
          <w:sz w:val="24"/>
          <w:szCs w:val="24"/>
          <w:lang w:eastAsia="ru-RU"/>
        </w:rPr>
      </w:pPr>
      <w:r w:rsidRPr="00DC4006">
        <w:rPr>
          <w:rFonts w:ascii="Times New Roman" w:eastAsia="Times New Roman" w:hAnsi="Times New Roman" w:cs="Times New Roman"/>
          <w:sz w:val="24"/>
          <w:szCs w:val="24"/>
          <w:lang w:eastAsia="ru-RU"/>
        </w:rPr>
        <w:t xml:space="preserve">Цель дисциплины </w:t>
      </w:r>
      <w:r w:rsidRPr="00DC4006">
        <w:rPr>
          <w:rFonts w:ascii="Times New Roman" w:hAnsi="Times New Roman" w:cs="Times New Roman"/>
          <w:sz w:val="24"/>
          <w:szCs w:val="24"/>
        </w:rPr>
        <w:t>ОП.01 Статистика</w:t>
      </w:r>
      <w:r w:rsidRPr="00DC4006">
        <w:rPr>
          <w:rFonts w:ascii="Times New Roman" w:eastAsia="Times New Roman" w:hAnsi="Times New Roman" w:cs="Times New Roman"/>
          <w:sz w:val="24"/>
          <w:szCs w:val="24"/>
          <w:lang w:eastAsia="ru-RU"/>
        </w:rPr>
        <w:t xml:space="preserve">: </w:t>
      </w:r>
      <w:r w:rsidRPr="00DC4006">
        <w:rPr>
          <w:rStyle w:val="af1"/>
          <w:rFonts w:ascii="Times New Roman" w:hAnsi="Times New Roman" w:cs="Times New Roman"/>
          <w:b w:val="0"/>
          <w:sz w:val="24"/>
          <w:szCs w:val="24"/>
          <w:shd w:val="clear" w:color="auto" w:fill="FFFFFF"/>
        </w:rPr>
        <w:t>освоение важнейших приёмов и методов статистического анализа, формирование навыков выбора статистических методов для анализа основных экономических и социальных явлений, применения их в практике хозяйственной деятельности, понимания экономической сущности используемых статистических показателей.</w:t>
      </w:r>
    </w:p>
    <w:p w:rsidR="001541B0" w:rsidRPr="00DC4006" w:rsidRDefault="001541B0" w:rsidP="001541B0">
      <w:pPr>
        <w:spacing w:line="312" w:lineRule="auto"/>
        <w:ind w:firstLine="709"/>
        <w:jc w:val="both"/>
        <w:rPr>
          <w:rFonts w:ascii="Times New Roman" w:eastAsia="Arial Unicode MS" w:hAnsi="Times New Roman" w:cs="Times New Roman"/>
          <w:bCs/>
          <w:sz w:val="24"/>
          <w:szCs w:val="24"/>
        </w:rPr>
      </w:pPr>
      <w:r w:rsidRPr="00DC4006">
        <w:rPr>
          <w:rFonts w:ascii="Times New Roman" w:hAnsi="Times New Roman" w:cs="Times New Roman"/>
          <w:sz w:val="24"/>
          <w:szCs w:val="24"/>
        </w:rPr>
        <w:t>Дисциплина ОП.01 Статистика включена в обязательную часть общепрофессионального цикла образовательной программы в соответствии с ФГОС СПО по специальности 38.02.06 Финансы.</w:t>
      </w:r>
    </w:p>
    <w:p w:rsidR="001541B0" w:rsidRPr="00DC4006" w:rsidRDefault="001541B0" w:rsidP="001541B0">
      <w:pPr>
        <w:suppressAutoHyphens/>
        <w:spacing w:line="312" w:lineRule="auto"/>
        <w:ind w:firstLine="709"/>
        <w:jc w:val="both"/>
        <w:rPr>
          <w:rFonts w:ascii="Times New Roman" w:hAnsi="Times New Roman" w:cs="Times New Roman"/>
          <w:sz w:val="24"/>
          <w:szCs w:val="24"/>
        </w:rPr>
      </w:pPr>
    </w:p>
    <w:p w:rsidR="001541B0" w:rsidRPr="00DC4006" w:rsidRDefault="001541B0" w:rsidP="001541B0">
      <w:pPr>
        <w:suppressAutoHyphens/>
        <w:spacing w:line="312" w:lineRule="auto"/>
        <w:ind w:firstLine="709"/>
        <w:jc w:val="both"/>
        <w:rPr>
          <w:rFonts w:ascii="Times New Roman" w:hAnsi="Times New Roman" w:cs="Times New Roman"/>
          <w:color w:val="0070C0"/>
          <w:sz w:val="24"/>
          <w:szCs w:val="24"/>
        </w:rPr>
      </w:pPr>
    </w:p>
    <w:p w:rsidR="001541B0" w:rsidRPr="00DC4006" w:rsidRDefault="001541B0" w:rsidP="001541B0">
      <w:pPr>
        <w:pStyle w:val="110"/>
        <w:spacing w:after="0" w:line="312" w:lineRule="auto"/>
        <w:rPr>
          <w:rFonts w:ascii="Times New Roman" w:hAnsi="Times New Roman"/>
        </w:rPr>
      </w:pPr>
      <w:r w:rsidRPr="00DC4006">
        <w:rPr>
          <w:rFonts w:ascii="Times New Roman" w:hAnsi="Times New Roman"/>
        </w:rPr>
        <w:t>1.2. Планируемые результаты освоения дисциплины</w:t>
      </w:r>
    </w:p>
    <w:p w:rsidR="001541B0" w:rsidRPr="00DC4006" w:rsidRDefault="001541B0" w:rsidP="001541B0">
      <w:pPr>
        <w:spacing w:line="312" w:lineRule="auto"/>
        <w:ind w:firstLine="709"/>
        <w:jc w:val="both"/>
        <w:rPr>
          <w:rFonts w:ascii="Times New Roman" w:eastAsia="Times New Roman" w:hAnsi="Times New Roman" w:cs="Times New Roman"/>
          <w:sz w:val="24"/>
          <w:szCs w:val="24"/>
          <w:lang w:eastAsia="ru-RU"/>
        </w:rPr>
      </w:pPr>
    </w:p>
    <w:p w:rsidR="001541B0" w:rsidRPr="00DC4006" w:rsidRDefault="001541B0" w:rsidP="001541B0">
      <w:pPr>
        <w:spacing w:line="312" w:lineRule="auto"/>
        <w:ind w:firstLine="709"/>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1541B0" w:rsidRPr="00DC4006" w:rsidRDefault="001541B0" w:rsidP="001541B0">
      <w:pPr>
        <w:spacing w:line="312" w:lineRule="auto"/>
        <w:ind w:firstLine="709"/>
        <w:rPr>
          <w:rFonts w:ascii="Times New Roman" w:hAnsi="Times New Roman" w:cs="Times New Roman"/>
          <w:bCs/>
          <w:sz w:val="24"/>
          <w:szCs w:val="24"/>
        </w:rPr>
      </w:pPr>
      <w:r w:rsidRPr="00DC4006">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2794"/>
        <w:gridCol w:w="3014"/>
        <w:gridCol w:w="2574"/>
      </w:tblGrid>
      <w:tr w:rsidR="001541B0" w:rsidRPr="00DC4006" w:rsidTr="002808C1">
        <w:tc>
          <w:tcPr>
            <w:tcW w:w="1246" w:type="dxa"/>
            <w:tcBorders>
              <w:top w:val="single" w:sz="4" w:space="0" w:color="auto"/>
              <w:left w:val="single" w:sz="4" w:space="0" w:color="auto"/>
              <w:right w:val="single" w:sz="4" w:space="0" w:color="auto"/>
            </w:tcBorders>
          </w:tcPr>
          <w:p w:rsidR="001541B0" w:rsidRPr="00DC4006" w:rsidRDefault="001541B0" w:rsidP="002808C1">
            <w:pPr>
              <w:spacing w:line="276" w:lineRule="auto"/>
              <w:rPr>
                <w:rStyle w:val="af0"/>
                <w:b/>
                <w:i w:val="0"/>
              </w:rPr>
            </w:pPr>
            <w:bookmarkStart w:id="46" w:name="_Hlk158201861"/>
            <w:r w:rsidRPr="00DC4006">
              <w:rPr>
                <w:rStyle w:val="af0"/>
                <w:b/>
              </w:rPr>
              <w:t xml:space="preserve">Код ОК, </w:t>
            </w:r>
          </w:p>
          <w:p w:rsidR="001541B0" w:rsidRPr="00DC4006" w:rsidRDefault="001541B0" w:rsidP="002808C1">
            <w:pPr>
              <w:spacing w:line="276" w:lineRule="auto"/>
              <w:rPr>
                <w:rStyle w:val="af0"/>
                <w:b/>
                <w:i w:val="0"/>
                <w:iCs/>
              </w:rPr>
            </w:pPr>
            <w:r w:rsidRPr="00DC4006">
              <w:rPr>
                <w:rStyle w:val="af0"/>
                <w:b/>
                <w:iCs/>
              </w:rPr>
              <w:t xml:space="preserve">ПК </w:t>
            </w:r>
          </w:p>
        </w:tc>
        <w:tc>
          <w:tcPr>
            <w:tcW w:w="2794" w:type="dxa"/>
            <w:tcBorders>
              <w:top w:val="single" w:sz="4" w:space="0" w:color="auto"/>
              <w:left w:val="single" w:sz="4" w:space="0" w:color="auto"/>
              <w:right w:val="single" w:sz="4" w:space="0" w:color="auto"/>
            </w:tcBorders>
            <w:vAlign w:val="center"/>
          </w:tcPr>
          <w:p w:rsidR="001541B0" w:rsidRPr="00DC4006" w:rsidRDefault="001541B0" w:rsidP="002808C1">
            <w:pPr>
              <w:spacing w:line="276" w:lineRule="auto"/>
              <w:jc w:val="center"/>
              <w:rPr>
                <w:rFonts w:ascii="Times New Roman" w:hAnsi="Times New Roman" w:cs="Times New Roman"/>
                <w:b/>
              </w:rPr>
            </w:pPr>
            <w:r w:rsidRPr="00DC4006">
              <w:rPr>
                <w:rFonts w:ascii="Times New Roman" w:hAnsi="Times New Roman" w:cs="Times New Roman"/>
                <w:b/>
              </w:rPr>
              <w:t>Уметь</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1541B0" w:rsidRPr="00DC4006" w:rsidRDefault="001541B0" w:rsidP="002808C1">
            <w:pPr>
              <w:spacing w:line="276" w:lineRule="auto"/>
              <w:jc w:val="center"/>
              <w:rPr>
                <w:rFonts w:ascii="Times New Roman" w:hAnsi="Times New Roman" w:cs="Times New Roman"/>
                <w:b/>
                <w:i/>
              </w:rPr>
            </w:pPr>
            <w:r w:rsidRPr="00DC4006">
              <w:rPr>
                <w:rFonts w:ascii="Times New Roman" w:hAnsi="Times New Roman" w:cs="Times New Roman"/>
                <w:b/>
              </w:rPr>
              <w:t>Знать</w:t>
            </w:r>
          </w:p>
        </w:tc>
        <w:tc>
          <w:tcPr>
            <w:tcW w:w="2574" w:type="dxa"/>
            <w:tcBorders>
              <w:top w:val="single" w:sz="4" w:space="0" w:color="auto"/>
              <w:left w:val="single" w:sz="4" w:space="0" w:color="auto"/>
              <w:bottom w:val="single" w:sz="4" w:space="0" w:color="auto"/>
              <w:right w:val="single" w:sz="4" w:space="0" w:color="auto"/>
            </w:tcBorders>
            <w:vAlign w:val="center"/>
          </w:tcPr>
          <w:p w:rsidR="001541B0" w:rsidRPr="00DC4006" w:rsidRDefault="001541B0" w:rsidP="002808C1">
            <w:pPr>
              <w:spacing w:line="276" w:lineRule="auto"/>
              <w:jc w:val="center"/>
              <w:rPr>
                <w:rFonts w:ascii="Times New Roman" w:hAnsi="Times New Roman" w:cs="Times New Roman"/>
                <w:b/>
                <w:i/>
              </w:rPr>
            </w:pPr>
            <w:r w:rsidRPr="00DC4006">
              <w:rPr>
                <w:rFonts w:ascii="Times New Roman" w:hAnsi="Times New Roman" w:cs="Times New Roman"/>
                <w:b/>
              </w:rPr>
              <w:t>Владеть навыками</w:t>
            </w:r>
          </w:p>
        </w:tc>
      </w:tr>
      <w:tr w:rsidR="001541B0" w:rsidRPr="00DC4006" w:rsidTr="002808C1">
        <w:tc>
          <w:tcPr>
            <w:tcW w:w="1246" w:type="dxa"/>
            <w:tcBorders>
              <w:top w:val="single" w:sz="4" w:space="0" w:color="auto"/>
              <w:left w:val="single" w:sz="4" w:space="0" w:color="auto"/>
              <w:right w:val="single" w:sz="4" w:space="0" w:color="auto"/>
            </w:tcBorders>
          </w:tcPr>
          <w:p w:rsidR="001541B0" w:rsidRPr="00DC4006" w:rsidRDefault="001541B0" w:rsidP="002808C1">
            <w:pPr>
              <w:spacing w:line="276" w:lineRule="auto"/>
              <w:rPr>
                <w:rStyle w:val="af0"/>
                <w:b/>
                <w:i w:val="0"/>
              </w:rPr>
            </w:pPr>
            <w:r w:rsidRPr="00DC4006">
              <w:rPr>
                <w:rFonts w:ascii="Times New Roman" w:hAnsi="Times New Roman" w:cs="Times New Roman"/>
              </w:rPr>
              <w:t>ОК 01</w:t>
            </w:r>
          </w:p>
        </w:tc>
        <w:tc>
          <w:tcPr>
            <w:tcW w:w="2794" w:type="dxa"/>
            <w:tcBorders>
              <w:top w:val="single" w:sz="4" w:space="0" w:color="auto"/>
              <w:left w:val="single" w:sz="4" w:space="0" w:color="auto"/>
              <w:right w:val="single" w:sz="4" w:space="0" w:color="auto"/>
            </w:tcBorders>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распознавать задачу и/или проблему в профессиональном и/или социальном контексте, анализировать и выделять её составные части;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определять этапы решения задачи, составлять план действия, реализовывать составленный план, определять необходимые ресурсы;</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выявлять и эффективно искать информацию, необходимую для решения задачи и/или проблемы;</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 xml:space="preserve">владеть актуальными методами работы в профессиональной и </w:t>
            </w:r>
            <w:r w:rsidRPr="00DC4006">
              <w:rPr>
                <w:iCs/>
              </w:rPr>
              <w:lastRenderedPageBreak/>
              <w:t>смежных сферах;</w:t>
            </w:r>
          </w:p>
          <w:p w:rsidR="001541B0" w:rsidRPr="00DC4006" w:rsidRDefault="001541B0" w:rsidP="001541B0">
            <w:pPr>
              <w:pStyle w:val="a8"/>
              <w:widowControl/>
              <w:numPr>
                <w:ilvl w:val="0"/>
                <w:numId w:val="55"/>
              </w:numPr>
              <w:tabs>
                <w:tab w:val="left" w:pos="314"/>
              </w:tabs>
              <w:spacing w:line="276" w:lineRule="auto"/>
              <w:ind w:left="0" w:firstLine="0"/>
              <w:contextualSpacing/>
              <w:jc w:val="both"/>
              <w:rPr>
                <w:bCs/>
              </w:rPr>
            </w:pPr>
            <w:r w:rsidRPr="00DC4006">
              <w:rPr>
                <w:iCs/>
              </w:rPr>
              <w:t>оценивать результат и последствия своих действий (самостоятельно или с помощью наставника);</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rPr>
            </w:pPr>
            <w:r w:rsidRPr="00DC4006">
              <w:rPr>
                <w:iCs/>
              </w:rPr>
              <w:lastRenderedPageBreak/>
              <w:t>а</w:t>
            </w:r>
            <w:r w:rsidRPr="00DC4006">
              <w:rPr>
                <w:bCs/>
              </w:rPr>
              <w:t>ктуальный профессиональный и социальный контекст, в котором приходится работать и жить;</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rPr>
            </w:pPr>
            <w:r w:rsidRPr="00DC4006">
              <w:rPr>
                <w:bCs/>
              </w:rPr>
              <w:t>структуру плана для решения задач, алгоритмы выполнения работ в профессиональной и смежных областях;</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rPr>
            </w:pPr>
            <w:r w:rsidRPr="00DC4006">
              <w:rPr>
                <w:bCs/>
              </w:rPr>
              <w:t>основные источники информации и ресурсы для решения задач и/или проблем в профессиональном и/или социальном контексте;</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rPr>
            </w:pPr>
            <w:r w:rsidRPr="00DC4006">
              <w:rPr>
                <w:bCs/>
              </w:rPr>
              <w:t>методы работы в профессиональной и смежных сферах;</w:t>
            </w:r>
          </w:p>
          <w:p w:rsidR="001541B0" w:rsidRPr="00DC4006" w:rsidRDefault="001541B0" w:rsidP="001541B0">
            <w:pPr>
              <w:pStyle w:val="a8"/>
              <w:widowControl/>
              <w:numPr>
                <w:ilvl w:val="0"/>
                <w:numId w:val="55"/>
              </w:numPr>
              <w:tabs>
                <w:tab w:val="left" w:pos="314"/>
              </w:tabs>
              <w:spacing w:line="276" w:lineRule="auto"/>
              <w:ind w:left="0" w:firstLine="0"/>
              <w:contextualSpacing/>
              <w:jc w:val="both"/>
              <w:rPr>
                <w:bCs/>
                <w:i/>
              </w:rPr>
            </w:pPr>
            <w:r w:rsidRPr="00DC4006">
              <w:rPr>
                <w:bCs/>
              </w:rPr>
              <w:t xml:space="preserve">порядок оценки </w:t>
            </w:r>
            <w:r w:rsidRPr="00DC4006">
              <w:rPr>
                <w:bCs/>
              </w:rPr>
              <w:lastRenderedPageBreak/>
              <w:t>результатов решения задач профессиональной деятельности;</w:t>
            </w:r>
          </w:p>
        </w:tc>
        <w:tc>
          <w:tcPr>
            <w:tcW w:w="2574" w:type="dxa"/>
            <w:tcBorders>
              <w:top w:val="single" w:sz="4" w:space="0" w:color="auto"/>
              <w:left w:val="single" w:sz="4" w:space="0" w:color="auto"/>
              <w:bottom w:val="single" w:sz="4" w:space="0" w:color="auto"/>
              <w:right w:val="single" w:sz="4" w:space="0" w:color="auto"/>
            </w:tcBorders>
          </w:tcPr>
          <w:p w:rsidR="001541B0" w:rsidRPr="00DC4006" w:rsidRDefault="001541B0" w:rsidP="002808C1">
            <w:pPr>
              <w:spacing w:line="276" w:lineRule="auto"/>
              <w:jc w:val="center"/>
              <w:rPr>
                <w:rFonts w:ascii="Times New Roman" w:hAnsi="Times New Roman" w:cs="Times New Roman"/>
                <w:b/>
              </w:rPr>
            </w:pPr>
            <w:r w:rsidRPr="00DC4006">
              <w:rPr>
                <w:rFonts w:ascii="Times New Roman" w:hAnsi="Times New Roman" w:cs="Times New Roman"/>
                <w:b/>
              </w:rPr>
              <w:lastRenderedPageBreak/>
              <w:t>-</w:t>
            </w:r>
          </w:p>
        </w:tc>
      </w:tr>
      <w:tr w:rsidR="001541B0" w:rsidRPr="00DC4006" w:rsidTr="002808C1">
        <w:tc>
          <w:tcPr>
            <w:tcW w:w="1246" w:type="dxa"/>
            <w:tcBorders>
              <w:top w:val="single" w:sz="4" w:space="0" w:color="auto"/>
              <w:left w:val="single" w:sz="4" w:space="0" w:color="auto"/>
              <w:right w:val="single" w:sz="4" w:space="0" w:color="auto"/>
            </w:tcBorders>
          </w:tcPr>
          <w:p w:rsidR="001541B0" w:rsidRPr="00DC4006" w:rsidRDefault="001541B0" w:rsidP="002808C1">
            <w:pPr>
              <w:pStyle w:val="affffff5"/>
              <w:spacing w:line="276" w:lineRule="auto"/>
              <w:rPr>
                <w:rStyle w:val="af0"/>
                <w:b/>
                <w:i w:val="0"/>
              </w:rPr>
            </w:pPr>
            <w:r w:rsidRPr="00DC4006">
              <w:rPr>
                <w:sz w:val="22"/>
                <w:szCs w:val="22"/>
              </w:rPr>
              <w:lastRenderedPageBreak/>
              <w:t xml:space="preserve">ОК 02 </w:t>
            </w:r>
          </w:p>
        </w:tc>
        <w:tc>
          <w:tcPr>
            <w:tcW w:w="2794" w:type="dxa"/>
            <w:tcBorders>
              <w:top w:val="single" w:sz="4" w:space="0" w:color="auto"/>
              <w:left w:val="single" w:sz="4" w:space="0" w:color="auto"/>
              <w:right w:val="single" w:sz="4" w:space="0" w:color="auto"/>
            </w:tcBorders>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определять задачи для поиска информации, планировать процесс поиска, выбирать необходимые источники информации;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выделять наиболее значимое в перечне информации, структурировать получаемую информацию, оформлять результаты поиска;</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оценивать практическую значимость результатов поиска;</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применять средства информационных технологий для решения профессиональных задач;</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номенклатура информационных источников, применяемых в профессиональной деятельности;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iCs/>
              </w:rPr>
              <w:t>приемы структурирования информации;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iCs/>
              </w:rPr>
              <w:t>формат оформления результатов поиска информации;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bCs/>
                <w:iCs/>
              </w:rPr>
              <w:t>современные средства и устройства информатизации, порядок их применения;</w:t>
            </w:r>
          </w:p>
          <w:p w:rsidR="001541B0" w:rsidRPr="00DC4006" w:rsidRDefault="001541B0" w:rsidP="002808C1">
            <w:pPr>
              <w:tabs>
                <w:tab w:val="left" w:pos="314"/>
              </w:tabs>
              <w:suppressAutoHyphens/>
              <w:spacing w:line="276" w:lineRule="auto"/>
              <w:jc w:val="both"/>
              <w:rPr>
                <w:rFonts w:ascii="Times New Roman" w:hAnsi="Times New Roman" w:cs="Times New Roman"/>
                <w:bCs/>
                <w:i/>
              </w:rPr>
            </w:pPr>
          </w:p>
        </w:tc>
        <w:tc>
          <w:tcPr>
            <w:tcW w:w="2574" w:type="dxa"/>
            <w:tcBorders>
              <w:top w:val="single" w:sz="4" w:space="0" w:color="auto"/>
              <w:left w:val="single" w:sz="4" w:space="0" w:color="auto"/>
              <w:bottom w:val="single" w:sz="4" w:space="0" w:color="auto"/>
              <w:right w:val="single" w:sz="4" w:space="0" w:color="auto"/>
            </w:tcBorders>
          </w:tcPr>
          <w:p w:rsidR="001541B0" w:rsidRPr="00DC4006" w:rsidRDefault="001541B0" w:rsidP="002808C1">
            <w:pPr>
              <w:spacing w:line="276" w:lineRule="auto"/>
              <w:jc w:val="center"/>
              <w:rPr>
                <w:rFonts w:ascii="Times New Roman" w:hAnsi="Times New Roman" w:cs="Times New Roman"/>
                <w:b/>
              </w:rPr>
            </w:pPr>
            <w:r w:rsidRPr="00DC4006">
              <w:rPr>
                <w:rFonts w:ascii="Times New Roman" w:hAnsi="Times New Roman" w:cs="Times New Roman"/>
                <w:b/>
              </w:rPr>
              <w:t>-</w:t>
            </w:r>
          </w:p>
        </w:tc>
      </w:tr>
      <w:tr w:rsidR="001541B0" w:rsidRPr="00DC4006" w:rsidTr="002808C1">
        <w:tc>
          <w:tcPr>
            <w:tcW w:w="1246" w:type="dxa"/>
            <w:tcBorders>
              <w:top w:val="single" w:sz="4" w:space="0" w:color="auto"/>
              <w:left w:val="single" w:sz="4" w:space="0" w:color="auto"/>
              <w:right w:val="single" w:sz="4" w:space="0" w:color="auto"/>
            </w:tcBorders>
          </w:tcPr>
          <w:p w:rsidR="001541B0" w:rsidRPr="00DC4006" w:rsidRDefault="001541B0" w:rsidP="002808C1">
            <w:pPr>
              <w:spacing w:line="276" w:lineRule="auto"/>
              <w:rPr>
                <w:rStyle w:val="af0"/>
                <w:b/>
                <w:i w:val="0"/>
              </w:rPr>
            </w:pPr>
            <w:r w:rsidRPr="00DC4006">
              <w:rPr>
                <w:rFonts w:ascii="Times New Roman" w:hAnsi="Times New Roman" w:cs="Times New Roman"/>
                <w:bCs/>
              </w:rPr>
              <w:t>ОК 03</w:t>
            </w:r>
          </w:p>
        </w:tc>
        <w:tc>
          <w:tcPr>
            <w:tcW w:w="2794" w:type="dxa"/>
            <w:tcBorders>
              <w:top w:val="single" w:sz="4" w:space="0" w:color="auto"/>
              <w:left w:val="single" w:sz="4" w:space="0" w:color="auto"/>
              <w:right w:val="single" w:sz="4" w:space="0" w:color="auto"/>
            </w:tcBorders>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iCs/>
              </w:rPr>
            </w:pPr>
            <w:r w:rsidRPr="00DC4006">
              <w:rPr>
                <w:bCs/>
                <w:iCs/>
              </w:rPr>
              <w:t>определять актуальность нормативно-правовой документации в профессиональной деятельности;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bCs/>
                <w:iCs/>
              </w:rPr>
            </w:pPr>
            <w:r w:rsidRPr="00DC4006">
              <w:t>применять современную научную профессиональную терминологию;</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t>определять и</w:t>
            </w:r>
            <w:r w:rsidRPr="00DC4006">
              <w:rPr>
                <w:iCs/>
              </w:rPr>
              <w:t>сточники достоверной правовой информации;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iCs/>
              </w:rPr>
            </w:pPr>
            <w:r w:rsidRPr="00DC4006">
              <w:rPr>
                <w:bCs/>
                <w:iCs/>
              </w:rPr>
              <w:t>содержание актуальной нормативно-правовой документации;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iCs/>
              </w:rPr>
            </w:pPr>
            <w:r w:rsidRPr="00DC4006">
              <w:rPr>
                <w:bCs/>
                <w:iCs/>
              </w:rPr>
              <w:t>современную научную и профессиональную терминологию;</w:t>
            </w:r>
          </w:p>
          <w:p w:rsidR="001541B0" w:rsidRPr="00DC4006" w:rsidRDefault="001541B0" w:rsidP="002808C1">
            <w:pPr>
              <w:tabs>
                <w:tab w:val="left" w:pos="314"/>
              </w:tabs>
              <w:spacing w:line="276" w:lineRule="auto"/>
              <w:jc w:val="both"/>
              <w:rPr>
                <w:rFonts w:ascii="Times New Roman" w:hAnsi="Times New Roman" w:cs="Times New Roman"/>
                <w:bCs/>
                <w:i/>
              </w:rPr>
            </w:pPr>
          </w:p>
        </w:tc>
        <w:tc>
          <w:tcPr>
            <w:tcW w:w="2574" w:type="dxa"/>
            <w:tcBorders>
              <w:top w:val="single" w:sz="4" w:space="0" w:color="auto"/>
              <w:left w:val="single" w:sz="4" w:space="0" w:color="auto"/>
              <w:bottom w:val="single" w:sz="4" w:space="0" w:color="auto"/>
              <w:right w:val="single" w:sz="4" w:space="0" w:color="auto"/>
            </w:tcBorders>
            <w:vAlign w:val="center"/>
          </w:tcPr>
          <w:p w:rsidR="001541B0" w:rsidRPr="00DC4006" w:rsidRDefault="001541B0" w:rsidP="002808C1">
            <w:pPr>
              <w:spacing w:line="276" w:lineRule="auto"/>
              <w:jc w:val="center"/>
              <w:rPr>
                <w:rFonts w:ascii="Times New Roman" w:hAnsi="Times New Roman" w:cs="Times New Roman"/>
                <w:b/>
              </w:rPr>
            </w:pPr>
          </w:p>
        </w:tc>
      </w:tr>
      <w:tr w:rsidR="001541B0" w:rsidRPr="00DC4006" w:rsidTr="002808C1">
        <w:tc>
          <w:tcPr>
            <w:tcW w:w="1246" w:type="dxa"/>
            <w:tcBorders>
              <w:top w:val="single" w:sz="4" w:space="0" w:color="auto"/>
              <w:left w:val="single" w:sz="4" w:space="0" w:color="auto"/>
              <w:right w:val="single" w:sz="4" w:space="0" w:color="auto"/>
            </w:tcBorders>
          </w:tcPr>
          <w:p w:rsidR="001541B0" w:rsidRPr="00DC4006" w:rsidRDefault="001541B0" w:rsidP="002808C1">
            <w:pPr>
              <w:spacing w:line="276" w:lineRule="auto"/>
              <w:rPr>
                <w:rStyle w:val="af0"/>
                <w:b/>
                <w:i w:val="0"/>
              </w:rPr>
            </w:pPr>
            <w:r w:rsidRPr="00DC4006">
              <w:rPr>
                <w:rFonts w:ascii="Times New Roman" w:hAnsi="Times New Roman" w:cs="Times New Roman"/>
                <w:bCs/>
              </w:rPr>
              <w:t>ОК 05</w:t>
            </w:r>
          </w:p>
        </w:tc>
        <w:tc>
          <w:tcPr>
            <w:tcW w:w="2794" w:type="dxa"/>
            <w:tcBorders>
              <w:top w:val="single" w:sz="4" w:space="0" w:color="auto"/>
              <w:left w:val="single" w:sz="4" w:space="0" w:color="auto"/>
              <w:right w:val="single" w:sz="4" w:space="0" w:color="auto"/>
            </w:tcBorders>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rPr>
            </w:pPr>
            <w:r w:rsidRPr="00DC4006">
              <w:rPr>
                <w:iCs/>
              </w:rPr>
              <w:t xml:space="preserve">грамотно </w:t>
            </w:r>
            <w:r w:rsidRPr="00DC4006">
              <w:rPr>
                <w:bCs/>
              </w:rPr>
              <w:t>излагать свои мысли и оформлять документы по профессиональной тематике на государственном языке;</w:t>
            </w:r>
          </w:p>
          <w:p w:rsidR="001541B0" w:rsidRPr="00DC4006" w:rsidRDefault="001541B0" w:rsidP="001541B0">
            <w:pPr>
              <w:pStyle w:val="a8"/>
              <w:widowControl/>
              <w:numPr>
                <w:ilvl w:val="0"/>
                <w:numId w:val="55"/>
              </w:numPr>
              <w:tabs>
                <w:tab w:val="left" w:pos="314"/>
              </w:tabs>
              <w:spacing w:line="276" w:lineRule="auto"/>
              <w:ind w:left="0" w:firstLine="0"/>
              <w:contextualSpacing/>
              <w:jc w:val="both"/>
              <w:rPr>
                <w:bCs/>
                <w:i/>
              </w:rPr>
            </w:pPr>
            <w:r w:rsidRPr="00DC4006">
              <w:rPr>
                <w:iCs/>
              </w:rPr>
              <w:t>проявлять толерантность в рабочем коллективе;</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rPr>
            </w:pPr>
            <w:r w:rsidRPr="00DC4006">
              <w:rPr>
                <w:bCs/>
              </w:rPr>
              <w:t>правила оформления документов;</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rPr>
            </w:pPr>
            <w:r w:rsidRPr="00DC4006">
              <w:rPr>
                <w:bCs/>
              </w:rPr>
              <w:t>правила построения устных сообщений;</w:t>
            </w:r>
          </w:p>
          <w:p w:rsidR="001541B0" w:rsidRPr="00DC4006" w:rsidRDefault="001541B0" w:rsidP="001541B0">
            <w:pPr>
              <w:pStyle w:val="a8"/>
              <w:widowControl/>
              <w:numPr>
                <w:ilvl w:val="0"/>
                <w:numId w:val="55"/>
              </w:numPr>
              <w:tabs>
                <w:tab w:val="left" w:pos="314"/>
              </w:tabs>
              <w:spacing w:line="276" w:lineRule="auto"/>
              <w:ind w:left="0" w:firstLine="0"/>
              <w:contextualSpacing/>
              <w:jc w:val="both"/>
              <w:rPr>
                <w:bCs/>
                <w:i/>
              </w:rPr>
            </w:pPr>
            <w:r w:rsidRPr="00DC4006">
              <w:rPr>
                <w:bCs/>
              </w:rPr>
              <w:t>особенности социального и культурного контекста;</w:t>
            </w:r>
          </w:p>
        </w:tc>
        <w:tc>
          <w:tcPr>
            <w:tcW w:w="2574" w:type="dxa"/>
            <w:tcBorders>
              <w:top w:val="single" w:sz="4" w:space="0" w:color="auto"/>
              <w:left w:val="single" w:sz="4" w:space="0" w:color="auto"/>
              <w:bottom w:val="single" w:sz="4" w:space="0" w:color="auto"/>
              <w:right w:val="single" w:sz="4" w:space="0" w:color="auto"/>
            </w:tcBorders>
            <w:vAlign w:val="center"/>
          </w:tcPr>
          <w:p w:rsidR="001541B0" w:rsidRPr="00DC4006" w:rsidRDefault="001541B0" w:rsidP="002808C1">
            <w:pPr>
              <w:spacing w:line="276" w:lineRule="auto"/>
              <w:jc w:val="center"/>
              <w:rPr>
                <w:rFonts w:ascii="Times New Roman" w:hAnsi="Times New Roman" w:cs="Times New Roman"/>
                <w:b/>
              </w:rPr>
            </w:pPr>
          </w:p>
        </w:tc>
      </w:tr>
      <w:tr w:rsidR="001541B0" w:rsidRPr="00DC4006" w:rsidTr="002808C1">
        <w:tc>
          <w:tcPr>
            <w:tcW w:w="1246" w:type="dxa"/>
            <w:tcBorders>
              <w:top w:val="single" w:sz="4" w:space="0" w:color="auto"/>
              <w:left w:val="single" w:sz="4" w:space="0" w:color="auto"/>
              <w:right w:val="single" w:sz="4" w:space="0" w:color="auto"/>
            </w:tcBorders>
          </w:tcPr>
          <w:p w:rsidR="001541B0" w:rsidRPr="00DC4006" w:rsidRDefault="001541B0" w:rsidP="002808C1">
            <w:pPr>
              <w:spacing w:line="276" w:lineRule="auto"/>
              <w:rPr>
                <w:rStyle w:val="af0"/>
                <w:b/>
                <w:i w:val="0"/>
              </w:rPr>
            </w:pPr>
            <w:r w:rsidRPr="00DC4006">
              <w:rPr>
                <w:rFonts w:ascii="Times New Roman" w:hAnsi="Times New Roman" w:cs="Times New Roman"/>
                <w:bCs/>
              </w:rPr>
              <w:t>ОК 06</w:t>
            </w:r>
          </w:p>
        </w:tc>
        <w:tc>
          <w:tcPr>
            <w:tcW w:w="2794" w:type="dxa"/>
            <w:tcBorders>
              <w:top w:val="single" w:sz="4" w:space="0" w:color="auto"/>
              <w:left w:val="single" w:sz="4" w:space="0" w:color="auto"/>
              <w:right w:val="single" w:sz="4" w:space="0" w:color="auto"/>
            </w:tcBorders>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pPr>
            <w:r w:rsidRPr="00DC4006">
              <w:t>проявлять гражданско-патриотическую позицию;</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lastRenderedPageBreak/>
              <w:t>демонстрировать осознанное поведение;</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bCs/>
                <w:iCs/>
              </w:rPr>
              <w:t>описывать значимость своей специальности;</w:t>
            </w:r>
          </w:p>
          <w:p w:rsidR="001541B0" w:rsidRPr="00DC4006" w:rsidRDefault="001541B0" w:rsidP="001541B0">
            <w:pPr>
              <w:pStyle w:val="a8"/>
              <w:widowControl/>
              <w:numPr>
                <w:ilvl w:val="0"/>
                <w:numId w:val="55"/>
              </w:numPr>
              <w:tabs>
                <w:tab w:val="left" w:pos="314"/>
              </w:tabs>
              <w:spacing w:line="276" w:lineRule="auto"/>
              <w:ind w:left="0" w:firstLine="0"/>
              <w:contextualSpacing/>
              <w:jc w:val="both"/>
              <w:rPr>
                <w:bCs/>
                <w:i/>
              </w:rPr>
            </w:pPr>
            <w:r w:rsidRPr="00DC4006">
              <w:rPr>
                <w:bCs/>
                <w:iCs/>
              </w:rPr>
              <w:t>применять стандарты антикоррупционного поведения;</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iCs/>
              </w:rPr>
            </w:pPr>
            <w:r w:rsidRPr="00DC4006">
              <w:rPr>
                <w:bCs/>
                <w:iCs/>
              </w:rPr>
              <w:lastRenderedPageBreak/>
              <w:t>сущность гражданско-патриотической позиции;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Cs/>
                <w:iCs/>
              </w:rPr>
            </w:pPr>
            <w:r w:rsidRPr="00DC4006">
              <w:rPr>
                <w:bCs/>
                <w:iCs/>
              </w:rPr>
              <w:lastRenderedPageBreak/>
              <w:t>традиционные общечеловеческие ценности, в том</w:t>
            </w:r>
            <w:r w:rsidRPr="00DC4006">
              <w:t xml:space="preserve"> числе с учетом гармонизации межнациональных и межрелигиозных отношений;</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bCs/>
                <w:iCs/>
              </w:rPr>
            </w:pPr>
            <w:r w:rsidRPr="00DC4006">
              <w:rPr>
                <w:bCs/>
                <w:iCs/>
              </w:rPr>
              <w:t>значимость профессиональной деятельности по специальности;</w:t>
            </w:r>
          </w:p>
          <w:p w:rsidR="001541B0" w:rsidRPr="00DC4006" w:rsidRDefault="001541B0" w:rsidP="001541B0">
            <w:pPr>
              <w:pStyle w:val="a8"/>
              <w:widowControl/>
              <w:numPr>
                <w:ilvl w:val="0"/>
                <w:numId w:val="55"/>
              </w:numPr>
              <w:tabs>
                <w:tab w:val="left" w:pos="314"/>
              </w:tabs>
              <w:spacing w:line="276" w:lineRule="auto"/>
              <w:ind w:left="0" w:firstLine="0"/>
              <w:contextualSpacing/>
              <w:jc w:val="both"/>
              <w:rPr>
                <w:bCs/>
                <w:i/>
              </w:rPr>
            </w:pPr>
            <w:r w:rsidRPr="00DC4006">
              <w:rPr>
                <w:bCs/>
                <w:iCs/>
              </w:rPr>
              <w:t>стандарты антикоррупционного поведения и последствия его нарушения;</w:t>
            </w:r>
          </w:p>
        </w:tc>
        <w:tc>
          <w:tcPr>
            <w:tcW w:w="2574" w:type="dxa"/>
            <w:tcBorders>
              <w:top w:val="single" w:sz="4" w:space="0" w:color="auto"/>
              <w:left w:val="single" w:sz="4" w:space="0" w:color="auto"/>
              <w:bottom w:val="single" w:sz="4" w:space="0" w:color="auto"/>
              <w:right w:val="single" w:sz="4" w:space="0" w:color="auto"/>
            </w:tcBorders>
            <w:vAlign w:val="center"/>
          </w:tcPr>
          <w:p w:rsidR="001541B0" w:rsidRPr="00DC4006" w:rsidRDefault="001541B0" w:rsidP="002808C1">
            <w:pPr>
              <w:spacing w:line="276" w:lineRule="auto"/>
              <w:jc w:val="center"/>
              <w:rPr>
                <w:rFonts w:ascii="Times New Roman" w:hAnsi="Times New Roman" w:cs="Times New Roman"/>
                <w:b/>
              </w:rPr>
            </w:pPr>
          </w:p>
        </w:tc>
      </w:tr>
      <w:tr w:rsidR="001541B0" w:rsidRPr="00DC4006" w:rsidTr="002808C1">
        <w:trPr>
          <w:trHeight w:val="1954"/>
        </w:trPr>
        <w:tc>
          <w:tcPr>
            <w:tcW w:w="1246" w:type="dxa"/>
            <w:vMerge w:val="restart"/>
            <w:tcBorders>
              <w:top w:val="single" w:sz="4" w:space="0" w:color="auto"/>
              <w:left w:val="single" w:sz="4" w:space="0" w:color="auto"/>
              <w:right w:val="single" w:sz="4" w:space="0" w:color="auto"/>
            </w:tcBorders>
          </w:tcPr>
          <w:p w:rsidR="001541B0" w:rsidRPr="00DC4006" w:rsidRDefault="001541B0" w:rsidP="002808C1">
            <w:pPr>
              <w:pStyle w:val="affffff5"/>
              <w:spacing w:line="276" w:lineRule="auto"/>
              <w:rPr>
                <w:sz w:val="22"/>
                <w:szCs w:val="22"/>
              </w:rPr>
            </w:pPr>
            <w:r w:rsidRPr="00DC4006">
              <w:rPr>
                <w:sz w:val="22"/>
                <w:szCs w:val="22"/>
              </w:rPr>
              <w:lastRenderedPageBreak/>
              <w:t>ОК 09</w:t>
            </w:r>
          </w:p>
          <w:p w:rsidR="001541B0" w:rsidRPr="00DC4006" w:rsidRDefault="001541B0" w:rsidP="002808C1">
            <w:pPr>
              <w:spacing w:line="276" w:lineRule="auto"/>
              <w:rPr>
                <w:rFonts w:ascii="Times New Roman" w:hAnsi="Times New Roman" w:cs="Times New Roman"/>
                <w:bCs/>
              </w:rPr>
            </w:pPr>
          </w:p>
        </w:tc>
        <w:tc>
          <w:tcPr>
            <w:tcW w:w="2794" w:type="dxa"/>
            <w:vMerge w:val="restart"/>
            <w:tcBorders>
              <w:top w:val="single" w:sz="4" w:space="0" w:color="auto"/>
              <w:left w:val="single" w:sz="4" w:space="0" w:color="auto"/>
              <w:right w:val="single" w:sz="4" w:space="0" w:color="auto"/>
            </w:tcBorders>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iCs/>
              </w:rPr>
              <w:t>участвовать в диалогах на знакомые общие и профессиональные темы;</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iCs/>
              </w:rPr>
              <w:t>строить простые высказывания о себе и о своей профессиональной деятельности;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iCs/>
              </w:rPr>
              <w:t>кратко обосновывать и объяснять свои действия (текущие и планируемые);</w:t>
            </w:r>
          </w:p>
          <w:p w:rsidR="001541B0" w:rsidRPr="00DC4006" w:rsidRDefault="001541B0" w:rsidP="001541B0">
            <w:pPr>
              <w:pStyle w:val="a8"/>
              <w:widowControl/>
              <w:numPr>
                <w:ilvl w:val="0"/>
                <w:numId w:val="55"/>
              </w:numPr>
              <w:tabs>
                <w:tab w:val="left" w:pos="314"/>
              </w:tabs>
              <w:spacing w:line="276" w:lineRule="auto"/>
              <w:ind w:left="0" w:firstLine="0"/>
              <w:contextualSpacing/>
              <w:jc w:val="both"/>
              <w:rPr>
                <w:bCs/>
                <w:i/>
              </w:rPr>
            </w:pPr>
            <w:r w:rsidRPr="00DC4006">
              <w:rPr>
                <w:iCs/>
              </w:rPr>
              <w:t>писать простые связные сообщения на знакомые или интересующие профессиональные темы</w:t>
            </w:r>
          </w:p>
        </w:tc>
        <w:tc>
          <w:tcPr>
            <w:tcW w:w="3014" w:type="dxa"/>
            <w:vMerge w:val="restart"/>
            <w:tcBorders>
              <w:top w:val="single" w:sz="4" w:space="0" w:color="auto"/>
              <w:left w:val="single" w:sz="4" w:space="0" w:color="auto"/>
              <w:right w:val="single" w:sz="4" w:space="0" w:color="auto"/>
            </w:tcBorders>
            <w:shd w:val="clear" w:color="auto" w:fill="auto"/>
          </w:tcPr>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iCs/>
              </w:rPr>
            </w:pPr>
            <w:r w:rsidRPr="00DC4006">
              <w:rPr>
                <w:iCs/>
              </w:rPr>
              <w:t>правила построения простых и сложных предложений на профессиональные темы;</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iCs/>
              </w:rPr>
              <w:t>основные общеупотребительные глаголы (бытовая и профессиональная лексика);</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iCs/>
              </w:rPr>
              <w:t>лексический минимум, относящийся к описанию предметов, средств и процессов профессиональной деятельности;</w:t>
            </w:r>
          </w:p>
          <w:p w:rsidR="001541B0" w:rsidRPr="00DC4006" w:rsidRDefault="001541B0" w:rsidP="001541B0">
            <w:pPr>
              <w:pStyle w:val="a8"/>
              <w:widowControl/>
              <w:numPr>
                <w:ilvl w:val="0"/>
                <w:numId w:val="55"/>
              </w:numPr>
              <w:tabs>
                <w:tab w:val="left" w:pos="314"/>
              </w:tabs>
              <w:suppressAutoHyphens/>
              <w:spacing w:line="276" w:lineRule="auto"/>
              <w:ind w:left="0" w:firstLine="0"/>
              <w:contextualSpacing/>
              <w:jc w:val="both"/>
              <w:rPr>
                <w:b/>
                <w:iCs/>
              </w:rPr>
            </w:pPr>
            <w:r w:rsidRPr="00DC4006">
              <w:rPr>
                <w:iCs/>
              </w:rPr>
              <w:t>особенности произношения;</w:t>
            </w:r>
          </w:p>
          <w:p w:rsidR="001541B0" w:rsidRPr="00DC4006" w:rsidRDefault="001541B0" w:rsidP="001541B0">
            <w:pPr>
              <w:pStyle w:val="a8"/>
              <w:widowControl/>
              <w:numPr>
                <w:ilvl w:val="0"/>
                <w:numId w:val="55"/>
              </w:numPr>
              <w:tabs>
                <w:tab w:val="left" w:pos="314"/>
              </w:tabs>
              <w:spacing w:line="276" w:lineRule="auto"/>
              <w:ind w:left="0" w:firstLine="0"/>
              <w:contextualSpacing/>
              <w:jc w:val="both"/>
              <w:rPr>
                <w:bCs/>
                <w:i/>
              </w:rPr>
            </w:pPr>
            <w:r w:rsidRPr="00DC4006">
              <w:rPr>
                <w:iCs/>
              </w:rPr>
              <w:t>правила чтения текстов профессиональной направленности.</w:t>
            </w:r>
          </w:p>
        </w:tc>
        <w:tc>
          <w:tcPr>
            <w:tcW w:w="2574" w:type="dxa"/>
            <w:tcBorders>
              <w:top w:val="single" w:sz="4" w:space="0" w:color="auto"/>
              <w:left w:val="single" w:sz="4" w:space="0" w:color="auto"/>
              <w:bottom w:val="nil"/>
              <w:right w:val="single" w:sz="4" w:space="0" w:color="auto"/>
            </w:tcBorders>
          </w:tcPr>
          <w:p w:rsidR="001541B0" w:rsidRPr="00DC4006" w:rsidRDefault="001541B0" w:rsidP="002808C1">
            <w:pPr>
              <w:spacing w:line="276" w:lineRule="auto"/>
              <w:jc w:val="center"/>
              <w:rPr>
                <w:rFonts w:ascii="Times New Roman" w:hAnsi="Times New Roman" w:cs="Times New Roman"/>
                <w:bCs/>
                <w:i/>
              </w:rPr>
            </w:pPr>
            <w:r w:rsidRPr="00DC4006">
              <w:rPr>
                <w:rFonts w:ascii="Times New Roman" w:hAnsi="Times New Roman" w:cs="Times New Roman"/>
                <w:bCs/>
                <w:i/>
              </w:rPr>
              <w:t>-</w:t>
            </w:r>
          </w:p>
        </w:tc>
      </w:tr>
      <w:tr w:rsidR="001541B0" w:rsidRPr="00DC4006" w:rsidTr="002808C1">
        <w:tc>
          <w:tcPr>
            <w:tcW w:w="1246" w:type="dxa"/>
            <w:vMerge/>
            <w:tcBorders>
              <w:left w:val="single" w:sz="4" w:space="0" w:color="auto"/>
              <w:right w:val="single" w:sz="4" w:space="0" w:color="auto"/>
            </w:tcBorders>
          </w:tcPr>
          <w:p w:rsidR="001541B0" w:rsidRPr="00DC4006" w:rsidRDefault="001541B0" w:rsidP="002808C1">
            <w:pPr>
              <w:spacing w:line="276" w:lineRule="auto"/>
              <w:rPr>
                <w:rFonts w:ascii="Times New Roman" w:hAnsi="Times New Roman" w:cs="Times New Roman"/>
                <w:bCs/>
              </w:rPr>
            </w:pPr>
          </w:p>
        </w:tc>
        <w:tc>
          <w:tcPr>
            <w:tcW w:w="2794" w:type="dxa"/>
            <w:vMerge/>
            <w:tcBorders>
              <w:left w:val="single" w:sz="4" w:space="0" w:color="auto"/>
              <w:bottom w:val="single" w:sz="4" w:space="0" w:color="auto"/>
              <w:right w:val="single" w:sz="4" w:space="0" w:color="auto"/>
            </w:tcBorders>
            <w:vAlign w:val="center"/>
          </w:tcPr>
          <w:p w:rsidR="001541B0" w:rsidRPr="00DC4006" w:rsidRDefault="001541B0" w:rsidP="002808C1">
            <w:pPr>
              <w:spacing w:line="276" w:lineRule="auto"/>
              <w:rPr>
                <w:rFonts w:ascii="Times New Roman" w:hAnsi="Times New Roman" w:cs="Times New Roman"/>
                <w:color w:val="000000"/>
              </w:rPr>
            </w:pPr>
          </w:p>
        </w:tc>
        <w:tc>
          <w:tcPr>
            <w:tcW w:w="3014" w:type="dxa"/>
            <w:vMerge/>
            <w:tcBorders>
              <w:left w:val="single" w:sz="4" w:space="0" w:color="auto"/>
              <w:bottom w:val="single" w:sz="4" w:space="0" w:color="auto"/>
              <w:right w:val="single" w:sz="4" w:space="0" w:color="auto"/>
            </w:tcBorders>
            <w:shd w:val="clear" w:color="auto" w:fill="auto"/>
            <w:vAlign w:val="center"/>
          </w:tcPr>
          <w:p w:rsidR="001541B0" w:rsidRPr="00DC4006" w:rsidRDefault="001541B0" w:rsidP="002808C1">
            <w:pPr>
              <w:spacing w:line="276" w:lineRule="auto"/>
              <w:rPr>
                <w:rFonts w:ascii="Times New Roman" w:hAnsi="Times New Roman" w:cs="Times New Roman"/>
                <w:color w:val="000000"/>
              </w:rPr>
            </w:pPr>
          </w:p>
        </w:tc>
        <w:tc>
          <w:tcPr>
            <w:tcW w:w="2574" w:type="dxa"/>
            <w:tcBorders>
              <w:top w:val="nil"/>
              <w:left w:val="single" w:sz="4" w:space="0" w:color="auto"/>
              <w:bottom w:val="single" w:sz="4" w:space="0" w:color="auto"/>
              <w:right w:val="single" w:sz="4" w:space="0" w:color="auto"/>
            </w:tcBorders>
          </w:tcPr>
          <w:p w:rsidR="001541B0" w:rsidRPr="00DC4006" w:rsidRDefault="001541B0" w:rsidP="002808C1">
            <w:pPr>
              <w:spacing w:line="276" w:lineRule="auto"/>
              <w:jc w:val="center"/>
              <w:rPr>
                <w:rFonts w:ascii="Times New Roman" w:hAnsi="Times New Roman" w:cs="Times New Roman"/>
                <w:bCs/>
                <w:i/>
              </w:rPr>
            </w:pPr>
          </w:p>
        </w:tc>
      </w:tr>
      <w:tr w:rsidR="001541B0" w:rsidRPr="00DC4006" w:rsidTr="002808C1">
        <w:trPr>
          <w:trHeight w:val="327"/>
        </w:trPr>
        <w:tc>
          <w:tcPr>
            <w:tcW w:w="1246" w:type="dxa"/>
            <w:tcBorders>
              <w:left w:val="single" w:sz="4" w:space="0" w:color="auto"/>
              <w:right w:val="single" w:sz="4" w:space="0" w:color="auto"/>
            </w:tcBorders>
          </w:tcPr>
          <w:p w:rsidR="001541B0" w:rsidRPr="00DC4006" w:rsidRDefault="001541B0" w:rsidP="002808C1">
            <w:pPr>
              <w:spacing w:line="276" w:lineRule="auto"/>
              <w:rPr>
                <w:rFonts w:ascii="Times New Roman" w:hAnsi="Times New Roman" w:cs="Times New Roman"/>
                <w:bCs/>
              </w:rPr>
            </w:pPr>
            <w:r w:rsidRPr="00DC4006">
              <w:rPr>
                <w:rFonts w:ascii="Times New Roman" w:hAnsi="Times New Roman" w:cs="Times New Roman"/>
                <w:bCs/>
              </w:rPr>
              <w:t>ПК 2.1</w:t>
            </w:r>
          </w:p>
          <w:p w:rsidR="001541B0" w:rsidRPr="00DC4006" w:rsidRDefault="001541B0" w:rsidP="002808C1">
            <w:pPr>
              <w:spacing w:line="276" w:lineRule="auto"/>
              <w:rPr>
                <w:rFonts w:ascii="Times New Roman" w:hAnsi="Times New Roman" w:cs="Times New Roman"/>
                <w:bCs/>
              </w:rPr>
            </w:pPr>
          </w:p>
        </w:tc>
        <w:tc>
          <w:tcPr>
            <w:tcW w:w="2794" w:type="dxa"/>
            <w:tcBorders>
              <w:left w:val="single" w:sz="4" w:space="0" w:color="auto"/>
              <w:right w:val="single" w:sz="4" w:space="0" w:color="auto"/>
            </w:tcBorders>
          </w:tcPr>
          <w:p w:rsidR="001541B0" w:rsidRPr="00DC4006" w:rsidRDefault="001541B0" w:rsidP="001541B0">
            <w:pPr>
              <w:pStyle w:val="a8"/>
              <w:widowControl/>
              <w:numPr>
                <w:ilvl w:val="0"/>
                <w:numId w:val="54"/>
              </w:numPr>
              <w:tabs>
                <w:tab w:val="left" w:pos="314"/>
              </w:tabs>
              <w:spacing w:line="276" w:lineRule="auto"/>
              <w:ind w:left="30" w:firstLine="0"/>
              <w:contextualSpacing/>
              <w:jc w:val="both"/>
            </w:pPr>
            <w:r w:rsidRPr="00DC4006">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4"/>
              </w:numPr>
              <w:tabs>
                <w:tab w:val="left" w:pos="314"/>
              </w:tabs>
              <w:spacing w:line="276" w:lineRule="auto"/>
              <w:ind w:left="30" w:firstLine="0"/>
              <w:contextualSpacing/>
              <w:jc w:val="both"/>
              <w:rPr>
                <w:bCs/>
                <w:i/>
              </w:rPr>
            </w:pPr>
            <w:r w:rsidRPr="00DC4006">
              <w:t>методы сбора и обработки экономической информации</w:t>
            </w:r>
          </w:p>
        </w:tc>
        <w:tc>
          <w:tcPr>
            <w:tcW w:w="2574" w:type="dxa"/>
            <w:tcBorders>
              <w:top w:val="single" w:sz="4" w:space="0" w:color="auto"/>
              <w:left w:val="single" w:sz="4" w:space="0" w:color="auto"/>
              <w:bottom w:val="single" w:sz="4" w:space="0" w:color="auto"/>
              <w:right w:val="single" w:sz="4" w:space="0" w:color="auto"/>
            </w:tcBorders>
          </w:tcPr>
          <w:p w:rsidR="001541B0" w:rsidRPr="00DC4006" w:rsidRDefault="001541B0" w:rsidP="002808C1">
            <w:pPr>
              <w:spacing w:line="276" w:lineRule="auto"/>
              <w:jc w:val="both"/>
              <w:rPr>
                <w:rFonts w:ascii="Times New Roman" w:hAnsi="Times New Roman" w:cs="Times New Roman"/>
                <w:bCs/>
                <w:i/>
              </w:rPr>
            </w:pPr>
            <w:r w:rsidRPr="00DC4006">
              <w:rPr>
                <w:rFonts w:ascii="Times New Roman" w:eastAsia="Times New Roman" w:hAnsi="Times New Roman" w:cs="Times New Roman"/>
              </w:rPr>
              <w:t>сбора и обработки исходных данных для составления проектов финансово-хозяйственной, производственной и коммерческой деятельности (бизнес-планов) организации</w:t>
            </w:r>
          </w:p>
        </w:tc>
      </w:tr>
      <w:tr w:rsidR="001541B0" w:rsidRPr="00DC4006" w:rsidTr="002808C1">
        <w:trPr>
          <w:trHeight w:val="327"/>
        </w:trPr>
        <w:tc>
          <w:tcPr>
            <w:tcW w:w="1246" w:type="dxa"/>
            <w:tcBorders>
              <w:left w:val="single" w:sz="4" w:space="0" w:color="auto"/>
              <w:right w:val="single" w:sz="4" w:space="0" w:color="auto"/>
            </w:tcBorders>
          </w:tcPr>
          <w:p w:rsidR="001541B0" w:rsidRPr="00DC4006" w:rsidRDefault="001541B0" w:rsidP="002808C1">
            <w:pPr>
              <w:spacing w:line="276" w:lineRule="auto"/>
              <w:rPr>
                <w:rFonts w:ascii="Times New Roman" w:hAnsi="Times New Roman" w:cs="Times New Roman"/>
                <w:bCs/>
              </w:rPr>
            </w:pPr>
            <w:r w:rsidRPr="00DC4006">
              <w:rPr>
                <w:rFonts w:ascii="Times New Roman" w:hAnsi="Times New Roman" w:cs="Times New Roman"/>
                <w:bCs/>
              </w:rPr>
              <w:t>ПК 2.2</w:t>
            </w:r>
          </w:p>
          <w:p w:rsidR="001541B0" w:rsidRPr="00DC4006" w:rsidRDefault="001541B0" w:rsidP="002808C1">
            <w:pPr>
              <w:spacing w:line="276" w:lineRule="auto"/>
              <w:rPr>
                <w:rFonts w:ascii="Times New Roman" w:hAnsi="Times New Roman" w:cs="Times New Roman"/>
                <w:bCs/>
              </w:rPr>
            </w:pPr>
          </w:p>
        </w:tc>
        <w:tc>
          <w:tcPr>
            <w:tcW w:w="2794" w:type="dxa"/>
            <w:tcBorders>
              <w:left w:val="single" w:sz="4" w:space="0" w:color="auto"/>
              <w:right w:val="single" w:sz="4" w:space="0" w:color="auto"/>
            </w:tcBorders>
          </w:tcPr>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t>проводить группировку статистических данных экономических явлений;</w:t>
            </w:r>
          </w:p>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lastRenderedPageBreak/>
              <w:t>производить анализ статистических данных экономических явлений с помощью относительных, средних величин и показателей вариации</w:t>
            </w:r>
          </w:p>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t>производить анализ рядов динамики, характеризующих изменение социально-экономических показателей;</w:t>
            </w:r>
          </w:p>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t>проводить исследование</w:t>
            </w:r>
            <w:r w:rsidRPr="00DC4006">
              <w:rPr>
                <w:b/>
              </w:rPr>
              <w:t xml:space="preserve"> </w:t>
            </w:r>
            <w:r w:rsidRPr="00DC4006">
              <w:t>социально-экономических показателей с использованием индексов;</w:t>
            </w:r>
          </w:p>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t>применять статистические методы для выявления корреляционной связи с помощью количественных и качественных показателей деятельности организации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lastRenderedPageBreak/>
              <w:t xml:space="preserve">роль статистики, ее задачи и организация статистического </w:t>
            </w:r>
            <w:r w:rsidRPr="00DC4006">
              <w:lastRenderedPageBreak/>
              <w:t>наблюдения;</w:t>
            </w:r>
          </w:p>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t>содержание статистической сводки;</w:t>
            </w:r>
          </w:p>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t>значение группировок и их виды;</w:t>
            </w:r>
          </w:p>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t>способы исчисления относительных и средних величин;</w:t>
            </w:r>
          </w:p>
          <w:p w:rsidR="001541B0" w:rsidRPr="00DC4006" w:rsidRDefault="001541B0" w:rsidP="001541B0">
            <w:pPr>
              <w:pStyle w:val="a8"/>
              <w:widowControl/>
              <w:numPr>
                <w:ilvl w:val="0"/>
                <w:numId w:val="57"/>
              </w:numPr>
              <w:tabs>
                <w:tab w:val="left" w:pos="329"/>
              </w:tabs>
              <w:spacing w:line="276" w:lineRule="auto"/>
              <w:ind w:left="30" w:firstLine="0"/>
              <w:contextualSpacing/>
              <w:jc w:val="both"/>
            </w:pPr>
            <w:r w:rsidRPr="00DC4006">
              <w:t>методы обработки и анализа рядов динамики;</w:t>
            </w:r>
          </w:p>
          <w:p w:rsidR="001541B0" w:rsidRPr="00DC4006" w:rsidRDefault="001541B0" w:rsidP="001541B0">
            <w:pPr>
              <w:pStyle w:val="a8"/>
              <w:widowControl/>
              <w:numPr>
                <w:ilvl w:val="0"/>
                <w:numId w:val="57"/>
              </w:numPr>
              <w:tabs>
                <w:tab w:val="left" w:pos="329"/>
              </w:tabs>
              <w:spacing w:line="276" w:lineRule="auto"/>
              <w:ind w:left="30" w:firstLine="0"/>
              <w:contextualSpacing/>
              <w:jc w:val="both"/>
              <w:rPr>
                <w:bCs/>
                <w:i/>
              </w:rPr>
            </w:pPr>
            <w:r w:rsidRPr="00DC4006">
              <w:t>Методы исчисления индексов</w:t>
            </w:r>
          </w:p>
        </w:tc>
        <w:tc>
          <w:tcPr>
            <w:tcW w:w="2574" w:type="dxa"/>
            <w:tcBorders>
              <w:top w:val="single" w:sz="4" w:space="0" w:color="auto"/>
              <w:left w:val="single" w:sz="4" w:space="0" w:color="auto"/>
              <w:bottom w:val="single" w:sz="4" w:space="0" w:color="auto"/>
              <w:right w:val="single" w:sz="4" w:space="0" w:color="auto"/>
            </w:tcBorders>
          </w:tcPr>
          <w:p w:rsidR="001541B0" w:rsidRPr="00DC4006" w:rsidRDefault="001541B0" w:rsidP="001541B0">
            <w:pPr>
              <w:pStyle w:val="a8"/>
              <w:widowControl/>
              <w:numPr>
                <w:ilvl w:val="0"/>
                <w:numId w:val="56"/>
              </w:numPr>
              <w:tabs>
                <w:tab w:val="left" w:pos="281"/>
              </w:tabs>
              <w:spacing w:line="276" w:lineRule="auto"/>
              <w:ind w:left="34" w:firstLine="0"/>
              <w:contextualSpacing/>
              <w:jc w:val="both"/>
            </w:pPr>
            <w:r w:rsidRPr="00DC4006">
              <w:lastRenderedPageBreak/>
              <w:t xml:space="preserve">использования статистических методов и способов для </w:t>
            </w:r>
            <w:r w:rsidRPr="00DC4006">
              <w:lastRenderedPageBreak/>
              <w:t>проведения финансово-экономического анализа деятельности организации и оценки финансовых рисков организации</w:t>
            </w:r>
          </w:p>
          <w:p w:rsidR="001541B0" w:rsidRPr="00DC4006" w:rsidRDefault="001541B0" w:rsidP="001541B0">
            <w:pPr>
              <w:pStyle w:val="a8"/>
              <w:widowControl/>
              <w:numPr>
                <w:ilvl w:val="0"/>
                <w:numId w:val="56"/>
              </w:numPr>
              <w:tabs>
                <w:tab w:val="left" w:pos="281"/>
              </w:tabs>
              <w:spacing w:line="276" w:lineRule="auto"/>
              <w:ind w:left="34" w:firstLine="0"/>
              <w:contextualSpacing/>
              <w:jc w:val="both"/>
              <w:rPr>
                <w:bCs/>
                <w:i/>
              </w:rPr>
            </w:pPr>
            <w:r w:rsidRPr="00DC4006">
              <w:t>выбора и применения статистических, экономико-математических методов и маркетингового исследования количественных и качественных показателей деятельности организации</w:t>
            </w:r>
          </w:p>
        </w:tc>
      </w:tr>
      <w:tr w:rsidR="001541B0" w:rsidRPr="00DC4006" w:rsidTr="002808C1">
        <w:trPr>
          <w:trHeight w:val="327"/>
        </w:trPr>
        <w:tc>
          <w:tcPr>
            <w:tcW w:w="1246" w:type="dxa"/>
            <w:tcBorders>
              <w:left w:val="single" w:sz="4" w:space="0" w:color="auto"/>
              <w:right w:val="single" w:sz="4" w:space="0" w:color="auto"/>
            </w:tcBorders>
          </w:tcPr>
          <w:p w:rsidR="001541B0" w:rsidRPr="00DC4006" w:rsidRDefault="001541B0" w:rsidP="002808C1">
            <w:pPr>
              <w:spacing w:line="276" w:lineRule="auto"/>
              <w:rPr>
                <w:rFonts w:ascii="Times New Roman" w:hAnsi="Times New Roman" w:cs="Times New Roman"/>
                <w:bCs/>
              </w:rPr>
            </w:pPr>
            <w:r w:rsidRPr="00DC4006">
              <w:rPr>
                <w:rFonts w:ascii="Times New Roman" w:hAnsi="Times New Roman" w:cs="Times New Roman"/>
                <w:bCs/>
              </w:rPr>
              <w:lastRenderedPageBreak/>
              <w:t>ПК 4.1</w:t>
            </w:r>
          </w:p>
        </w:tc>
        <w:tc>
          <w:tcPr>
            <w:tcW w:w="2794" w:type="dxa"/>
            <w:tcBorders>
              <w:left w:val="single" w:sz="4" w:space="0" w:color="auto"/>
              <w:right w:val="single" w:sz="4" w:space="0" w:color="auto"/>
            </w:tcBorders>
          </w:tcPr>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разрабатывать план организации и проведения статистического наблюдения</w:t>
            </w:r>
          </w:p>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выявлять ошибки в первичных данных, полученных в процессе статистического наблюдения;</w:t>
            </w:r>
          </w:p>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производить расчет показателей выборочного исследования</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предмет и метод статистики;</w:t>
            </w:r>
          </w:p>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формы и виды статистического наблюдения;</w:t>
            </w:r>
          </w:p>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ошибки статистического наблюдения;</w:t>
            </w:r>
          </w:p>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способы представления статистических данных;</w:t>
            </w:r>
          </w:p>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понятие рядов распределения, их виды и правила построения;</w:t>
            </w:r>
          </w:p>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формы организации выборочного наблюдения;</w:t>
            </w:r>
          </w:p>
          <w:p w:rsidR="001541B0" w:rsidRPr="00DC4006" w:rsidRDefault="001541B0" w:rsidP="001541B0">
            <w:pPr>
              <w:pStyle w:val="a8"/>
              <w:widowControl/>
              <w:numPr>
                <w:ilvl w:val="0"/>
                <w:numId w:val="58"/>
              </w:numPr>
              <w:tabs>
                <w:tab w:val="left" w:pos="329"/>
              </w:tabs>
              <w:spacing w:line="276" w:lineRule="auto"/>
              <w:ind w:left="30" w:firstLine="0"/>
              <w:contextualSpacing/>
              <w:jc w:val="both"/>
            </w:pPr>
            <w:r w:rsidRPr="00DC4006">
              <w:t>статистические методы выявления корреляционной связи</w:t>
            </w:r>
          </w:p>
        </w:tc>
        <w:tc>
          <w:tcPr>
            <w:tcW w:w="2574" w:type="dxa"/>
            <w:tcBorders>
              <w:top w:val="single" w:sz="4" w:space="0" w:color="auto"/>
              <w:left w:val="single" w:sz="4" w:space="0" w:color="auto"/>
              <w:bottom w:val="single" w:sz="4" w:space="0" w:color="auto"/>
              <w:right w:val="single" w:sz="4" w:space="0" w:color="auto"/>
            </w:tcBorders>
          </w:tcPr>
          <w:p w:rsidR="001541B0" w:rsidRPr="00DC4006" w:rsidRDefault="001541B0" w:rsidP="001541B0">
            <w:pPr>
              <w:pStyle w:val="a8"/>
              <w:widowControl/>
              <w:numPr>
                <w:ilvl w:val="0"/>
                <w:numId w:val="58"/>
              </w:numPr>
              <w:tabs>
                <w:tab w:val="left" w:pos="281"/>
                <w:tab w:val="left" w:pos="329"/>
              </w:tabs>
              <w:spacing w:line="276" w:lineRule="auto"/>
              <w:ind w:left="30" w:firstLine="0"/>
              <w:contextualSpacing/>
              <w:jc w:val="both"/>
            </w:pPr>
            <w:r w:rsidRPr="00DC4006">
              <w:t>решения программно-методологических и организационных вопросов при обеспечении процесса закупок для государственных, муниципальных и корпоративных нужд</w:t>
            </w:r>
          </w:p>
        </w:tc>
      </w:tr>
      <w:tr w:rsidR="001541B0" w:rsidRPr="00DC4006" w:rsidTr="002808C1">
        <w:trPr>
          <w:trHeight w:val="327"/>
        </w:trPr>
        <w:tc>
          <w:tcPr>
            <w:tcW w:w="1246" w:type="dxa"/>
            <w:tcBorders>
              <w:left w:val="single" w:sz="4" w:space="0" w:color="auto"/>
              <w:right w:val="single" w:sz="4" w:space="0" w:color="auto"/>
            </w:tcBorders>
          </w:tcPr>
          <w:p w:rsidR="001541B0" w:rsidRPr="00DC4006" w:rsidRDefault="001541B0" w:rsidP="002808C1">
            <w:pPr>
              <w:spacing w:line="276" w:lineRule="auto"/>
              <w:rPr>
                <w:rFonts w:ascii="Times New Roman" w:hAnsi="Times New Roman" w:cs="Times New Roman"/>
                <w:bCs/>
              </w:rPr>
            </w:pPr>
            <w:r w:rsidRPr="00DC4006">
              <w:rPr>
                <w:rFonts w:ascii="Times New Roman" w:hAnsi="Times New Roman" w:cs="Times New Roman"/>
                <w:bCs/>
              </w:rPr>
              <w:t>ПК 6.1</w:t>
            </w:r>
          </w:p>
        </w:tc>
        <w:tc>
          <w:tcPr>
            <w:tcW w:w="2794" w:type="dxa"/>
            <w:tcBorders>
              <w:left w:val="single" w:sz="4" w:space="0" w:color="auto"/>
              <w:right w:val="single" w:sz="4" w:space="0" w:color="auto"/>
            </w:tcBorders>
          </w:tcPr>
          <w:p w:rsidR="001541B0" w:rsidRPr="00DC4006" w:rsidRDefault="001541B0" w:rsidP="001541B0">
            <w:pPr>
              <w:pStyle w:val="a8"/>
              <w:widowControl/>
              <w:numPr>
                <w:ilvl w:val="0"/>
                <w:numId w:val="54"/>
              </w:numPr>
              <w:tabs>
                <w:tab w:val="left" w:pos="314"/>
              </w:tabs>
              <w:spacing w:line="276" w:lineRule="auto"/>
              <w:ind w:left="30" w:firstLine="0"/>
              <w:contextualSpacing/>
              <w:jc w:val="both"/>
            </w:pPr>
            <w:r w:rsidRPr="00DC4006">
              <w:t>осуществлять сводку статистических показателей в соответствии с утвержденными методиками</w:t>
            </w:r>
          </w:p>
          <w:p w:rsidR="001541B0" w:rsidRPr="00DC4006" w:rsidRDefault="001541B0" w:rsidP="001541B0">
            <w:pPr>
              <w:pStyle w:val="a8"/>
              <w:widowControl/>
              <w:numPr>
                <w:ilvl w:val="0"/>
                <w:numId w:val="54"/>
              </w:numPr>
              <w:tabs>
                <w:tab w:val="left" w:pos="314"/>
              </w:tabs>
              <w:spacing w:line="276" w:lineRule="auto"/>
              <w:ind w:left="30" w:firstLine="0"/>
              <w:contextualSpacing/>
              <w:jc w:val="both"/>
            </w:pPr>
            <w:r w:rsidRPr="00DC4006">
              <w:t xml:space="preserve">осуществлять </w:t>
            </w:r>
            <w:r w:rsidRPr="00DC4006">
              <w:lastRenderedPageBreak/>
              <w:t>логический и арифметический контроль выходной информации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4"/>
              </w:numPr>
              <w:tabs>
                <w:tab w:val="left" w:pos="314"/>
              </w:tabs>
              <w:spacing w:line="276" w:lineRule="auto"/>
              <w:ind w:left="30" w:firstLine="0"/>
              <w:contextualSpacing/>
              <w:jc w:val="both"/>
              <w:rPr>
                <w:bCs/>
                <w:i/>
              </w:rPr>
            </w:pPr>
            <w:r w:rsidRPr="00DC4006">
              <w:lastRenderedPageBreak/>
              <w:t>методики сводки статистических данных</w:t>
            </w:r>
          </w:p>
          <w:p w:rsidR="001541B0" w:rsidRPr="00DC4006" w:rsidRDefault="001541B0" w:rsidP="001541B0">
            <w:pPr>
              <w:pStyle w:val="a8"/>
              <w:widowControl/>
              <w:numPr>
                <w:ilvl w:val="0"/>
                <w:numId w:val="54"/>
              </w:numPr>
              <w:tabs>
                <w:tab w:val="left" w:pos="314"/>
              </w:tabs>
              <w:spacing w:line="276" w:lineRule="auto"/>
              <w:ind w:left="30" w:firstLine="0"/>
              <w:contextualSpacing/>
              <w:jc w:val="both"/>
              <w:rPr>
                <w:bCs/>
                <w:i/>
              </w:rPr>
            </w:pPr>
            <w:r w:rsidRPr="00DC4006">
              <w:t>инструкции по осуществлению логического и арифметического контроля</w:t>
            </w:r>
          </w:p>
        </w:tc>
        <w:tc>
          <w:tcPr>
            <w:tcW w:w="2574" w:type="dxa"/>
            <w:tcBorders>
              <w:top w:val="single" w:sz="4" w:space="0" w:color="auto"/>
              <w:left w:val="single" w:sz="4" w:space="0" w:color="auto"/>
              <w:bottom w:val="single" w:sz="4" w:space="0" w:color="auto"/>
              <w:right w:val="single" w:sz="4" w:space="0" w:color="auto"/>
            </w:tcBorders>
          </w:tcPr>
          <w:p w:rsidR="001541B0" w:rsidRPr="00DC4006" w:rsidRDefault="001541B0" w:rsidP="002808C1">
            <w:pPr>
              <w:spacing w:line="276" w:lineRule="auto"/>
              <w:jc w:val="both"/>
              <w:rPr>
                <w:rFonts w:ascii="Times New Roman" w:eastAsia="Times New Roman" w:hAnsi="Times New Roman" w:cs="Times New Roman"/>
              </w:rPr>
            </w:pPr>
            <w:r w:rsidRPr="00DC4006">
              <w:rPr>
                <w:rFonts w:ascii="Times New Roman" w:eastAsia="Times New Roman" w:hAnsi="Times New Roman" w:cs="Times New Roman"/>
              </w:rPr>
              <w:t>расчета сводных статистических показателей в соответствии с утвержденными методиками</w:t>
            </w:r>
          </w:p>
        </w:tc>
      </w:tr>
      <w:tr w:rsidR="001541B0" w:rsidRPr="00DC4006" w:rsidTr="002808C1">
        <w:trPr>
          <w:trHeight w:val="327"/>
        </w:trPr>
        <w:tc>
          <w:tcPr>
            <w:tcW w:w="1246" w:type="dxa"/>
            <w:tcBorders>
              <w:left w:val="single" w:sz="4" w:space="0" w:color="auto"/>
              <w:right w:val="single" w:sz="4" w:space="0" w:color="auto"/>
            </w:tcBorders>
          </w:tcPr>
          <w:p w:rsidR="001541B0" w:rsidRPr="00DC4006" w:rsidRDefault="001541B0" w:rsidP="002808C1">
            <w:pPr>
              <w:spacing w:line="276" w:lineRule="auto"/>
              <w:rPr>
                <w:rFonts w:ascii="Times New Roman" w:hAnsi="Times New Roman" w:cs="Times New Roman"/>
                <w:bCs/>
              </w:rPr>
            </w:pPr>
            <w:r w:rsidRPr="00DC4006">
              <w:rPr>
                <w:rFonts w:ascii="Times New Roman" w:hAnsi="Times New Roman" w:cs="Times New Roman"/>
                <w:bCs/>
              </w:rPr>
              <w:lastRenderedPageBreak/>
              <w:t>ПК 6.2</w:t>
            </w:r>
          </w:p>
        </w:tc>
        <w:tc>
          <w:tcPr>
            <w:tcW w:w="2794" w:type="dxa"/>
            <w:tcBorders>
              <w:left w:val="single" w:sz="4" w:space="0" w:color="auto"/>
              <w:right w:val="single" w:sz="4" w:space="0" w:color="auto"/>
            </w:tcBorders>
          </w:tcPr>
          <w:p w:rsidR="001541B0" w:rsidRPr="00DC4006" w:rsidRDefault="001541B0" w:rsidP="001541B0">
            <w:pPr>
              <w:pStyle w:val="a8"/>
              <w:widowControl/>
              <w:numPr>
                <w:ilvl w:val="0"/>
                <w:numId w:val="54"/>
              </w:numPr>
              <w:tabs>
                <w:tab w:val="left" w:pos="314"/>
              </w:tabs>
              <w:spacing w:line="276" w:lineRule="auto"/>
              <w:ind w:left="30" w:firstLine="0"/>
              <w:contextualSpacing/>
              <w:jc w:val="both"/>
            </w:pPr>
            <w:r w:rsidRPr="00DC4006">
              <w:t>осуществлять расчет сводных показателей для единиц статистического наблюдения, сгруппированных в соответствии с заданными признаками</w:t>
            </w:r>
          </w:p>
          <w:p w:rsidR="001541B0" w:rsidRPr="00DC4006" w:rsidRDefault="001541B0" w:rsidP="001541B0">
            <w:pPr>
              <w:pStyle w:val="a8"/>
              <w:widowControl/>
              <w:numPr>
                <w:ilvl w:val="0"/>
                <w:numId w:val="54"/>
              </w:numPr>
              <w:tabs>
                <w:tab w:val="left" w:pos="314"/>
              </w:tabs>
              <w:spacing w:line="276" w:lineRule="auto"/>
              <w:ind w:left="30" w:firstLine="0"/>
              <w:contextualSpacing/>
              <w:jc w:val="both"/>
            </w:pPr>
            <w:r w:rsidRPr="00DC4006">
              <w:t>осуществлять логический и арифметический контроль выходной информации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4"/>
              </w:numPr>
              <w:tabs>
                <w:tab w:val="left" w:pos="314"/>
              </w:tabs>
              <w:spacing w:line="276" w:lineRule="auto"/>
              <w:ind w:left="30" w:firstLine="0"/>
              <w:contextualSpacing/>
              <w:jc w:val="both"/>
              <w:rPr>
                <w:bCs/>
                <w:i/>
              </w:rPr>
            </w:pPr>
            <w:r w:rsidRPr="00DC4006">
              <w:t>методики расчета сводных показателей для единиц статистического наблюдения, сгруппированные в соответствии с заданными признаками</w:t>
            </w:r>
          </w:p>
          <w:p w:rsidR="001541B0" w:rsidRPr="00DC4006" w:rsidRDefault="001541B0" w:rsidP="001541B0">
            <w:pPr>
              <w:pStyle w:val="a8"/>
              <w:widowControl/>
              <w:numPr>
                <w:ilvl w:val="0"/>
                <w:numId w:val="54"/>
              </w:numPr>
              <w:tabs>
                <w:tab w:val="left" w:pos="314"/>
              </w:tabs>
              <w:spacing w:line="276" w:lineRule="auto"/>
              <w:ind w:left="30" w:firstLine="0"/>
              <w:contextualSpacing/>
              <w:jc w:val="both"/>
              <w:rPr>
                <w:bCs/>
                <w:i/>
              </w:rPr>
            </w:pPr>
            <w:r w:rsidRPr="00DC4006">
              <w:t>инструкции по осуществлению логического и арифметического контроля</w:t>
            </w:r>
          </w:p>
        </w:tc>
        <w:tc>
          <w:tcPr>
            <w:tcW w:w="2574" w:type="dxa"/>
            <w:tcBorders>
              <w:top w:val="single" w:sz="4" w:space="0" w:color="auto"/>
              <w:left w:val="single" w:sz="4" w:space="0" w:color="auto"/>
              <w:bottom w:val="single" w:sz="4" w:space="0" w:color="auto"/>
              <w:right w:val="single" w:sz="4" w:space="0" w:color="auto"/>
            </w:tcBorders>
          </w:tcPr>
          <w:p w:rsidR="001541B0" w:rsidRPr="00DC4006" w:rsidRDefault="001541B0" w:rsidP="002808C1">
            <w:pPr>
              <w:spacing w:line="276" w:lineRule="auto"/>
              <w:jc w:val="both"/>
              <w:rPr>
                <w:rFonts w:ascii="Times New Roman" w:eastAsia="Times New Roman" w:hAnsi="Times New Roman" w:cs="Times New Roman"/>
              </w:rPr>
            </w:pPr>
            <w:r w:rsidRPr="00DC4006">
              <w:rPr>
                <w:rFonts w:ascii="Times New Roman" w:eastAsia="Times New Roman" w:hAnsi="Times New Roman" w:cs="Times New Roman"/>
              </w:rPr>
              <w:t>расчета сводных и производных показателей для единиц статистического наблюдения, сгруппированных в соответствии с заданными признаками</w:t>
            </w:r>
          </w:p>
        </w:tc>
      </w:tr>
      <w:tr w:rsidR="001541B0" w:rsidRPr="00DC4006" w:rsidTr="002808C1">
        <w:trPr>
          <w:trHeight w:val="327"/>
        </w:trPr>
        <w:tc>
          <w:tcPr>
            <w:tcW w:w="1246" w:type="dxa"/>
            <w:tcBorders>
              <w:left w:val="single" w:sz="4" w:space="0" w:color="auto"/>
              <w:bottom w:val="single" w:sz="4" w:space="0" w:color="auto"/>
              <w:right w:val="single" w:sz="4" w:space="0" w:color="auto"/>
            </w:tcBorders>
          </w:tcPr>
          <w:p w:rsidR="001541B0" w:rsidRPr="00DC4006" w:rsidRDefault="001541B0" w:rsidP="002808C1">
            <w:pPr>
              <w:spacing w:line="276" w:lineRule="auto"/>
              <w:rPr>
                <w:rFonts w:ascii="Times New Roman" w:hAnsi="Times New Roman" w:cs="Times New Roman"/>
                <w:bCs/>
              </w:rPr>
            </w:pPr>
            <w:r w:rsidRPr="00DC4006">
              <w:rPr>
                <w:rFonts w:ascii="Times New Roman" w:hAnsi="Times New Roman" w:cs="Times New Roman"/>
                <w:bCs/>
              </w:rPr>
              <w:t>ПК 6.3</w:t>
            </w:r>
          </w:p>
        </w:tc>
        <w:tc>
          <w:tcPr>
            <w:tcW w:w="2794" w:type="dxa"/>
            <w:tcBorders>
              <w:left w:val="single" w:sz="4" w:space="0" w:color="auto"/>
              <w:bottom w:val="single" w:sz="4" w:space="0" w:color="auto"/>
              <w:right w:val="single" w:sz="4" w:space="0" w:color="auto"/>
            </w:tcBorders>
          </w:tcPr>
          <w:p w:rsidR="001541B0" w:rsidRPr="00DC4006" w:rsidRDefault="001541B0" w:rsidP="001541B0">
            <w:pPr>
              <w:pStyle w:val="a8"/>
              <w:widowControl/>
              <w:numPr>
                <w:ilvl w:val="0"/>
                <w:numId w:val="54"/>
              </w:numPr>
              <w:tabs>
                <w:tab w:val="left" w:pos="314"/>
              </w:tabs>
              <w:spacing w:line="276" w:lineRule="auto"/>
              <w:ind w:left="30" w:firstLine="0"/>
              <w:contextualSpacing/>
              <w:jc w:val="both"/>
            </w:pPr>
            <w:r w:rsidRPr="00DC4006">
              <w:t>подбирать исходные данные для осуществления расчетов</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1541B0" w:rsidRPr="00DC4006" w:rsidRDefault="001541B0" w:rsidP="001541B0">
            <w:pPr>
              <w:pStyle w:val="a8"/>
              <w:widowControl/>
              <w:numPr>
                <w:ilvl w:val="0"/>
                <w:numId w:val="54"/>
              </w:numPr>
              <w:tabs>
                <w:tab w:val="left" w:pos="314"/>
              </w:tabs>
              <w:spacing w:line="276" w:lineRule="auto"/>
              <w:ind w:left="30" w:firstLine="0"/>
              <w:contextualSpacing/>
              <w:jc w:val="both"/>
              <w:rPr>
                <w:bCs/>
                <w:i/>
              </w:rPr>
            </w:pPr>
            <w:r w:rsidRPr="00DC4006">
              <w:t>методические подходы к подбору исходных данных для осуществления расчетов</w:t>
            </w:r>
          </w:p>
        </w:tc>
        <w:tc>
          <w:tcPr>
            <w:tcW w:w="2574" w:type="dxa"/>
            <w:tcBorders>
              <w:top w:val="single" w:sz="4" w:space="0" w:color="auto"/>
              <w:left w:val="single" w:sz="4" w:space="0" w:color="auto"/>
              <w:bottom w:val="single" w:sz="4" w:space="0" w:color="auto"/>
              <w:right w:val="single" w:sz="4" w:space="0" w:color="auto"/>
            </w:tcBorders>
          </w:tcPr>
          <w:p w:rsidR="001541B0" w:rsidRPr="00DC4006" w:rsidRDefault="001541B0" w:rsidP="002808C1">
            <w:pPr>
              <w:spacing w:line="276" w:lineRule="auto"/>
              <w:jc w:val="both"/>
              <w:rPr>
                <w:rFonts w:ascii="Times New Roman" w:eastAsia="Times New Roman" w:hAnsi="Times New Roman" w:cs="Times New Roman"/>
              </w:rPr>
            </w:pPr>
            <w:r w:rsidRPr="00DC4006">
              <w:rPr>
                <w:rFonts w:ascii="Times New Roman" w:eastAsia="Times New Roman" w:hAnsi="Times New Roman" w:cs="Times New Roman"/>
              </w:rPr>
              <w:t>подбора исходных данных для осуществления расчетов</w:t>
            </w:r>
          </w:p>
        </w:tc>
      </w:tr>
      <w:bookmarkEnd w:id="46"/>
    </w:tbl>
    <w:p w:rsidR="001541B0" w:rsidRPr="00DC4006" w:rsidRDefault="001541B0" w:rsidP="001541B0">
      <w:pPr>
        <w:spacing w:line="312" w:lineRule="auto"/>
        <w:ind w:firstLine="709"/>
        <w:rPr>
          <w:rFonts w:ascii="Times New Roman" w:hAnsi="Times New Roman" w:cs="Times New Roman"/>
          <w:bCs/>
          <w:sz w:val="24"/>
          <w:szCs w:val="24"/>
        </w:rPr>
      </w:pPr>
    </w:p>
    <w:p w:rsidR="001541B0" w:rsidRPr="00DC4006" w:rsidRDefault="001541B0" w:rsidP="001541B0">
      <w:pPr>
        <w:spacing w:line="312" w:lineRule="auto"/>
        <w:ind w:firstLine="709"/>
        <w:rPr>
          <w:rFonts w:ascii="Times New Roman" w:hAnsi="Times New Roman" w:cs="Times New Roman"/>
          <w:bCs/>
          <w:sz w:val="24"/>
          <w:szCs w:val="24"/>
        </w:rPr>
      </w:pPr>
    </w:p>
    <w:p w:rsidR="001541B0" w:rsidRPr="00DC4006" w:rsidRDefault="001541B0" w:rsidP="005A0938">
      <w:pPr>
        <w:pStyle w:val="a8"/>
        <w:numPr>
          <w:ilvl w:val="1"/>
          <w:numId w:val="59"/>
        </w:numPr>
        <w:tabs>
          <w:tab w:val="left" w:pos="1134"/>
        </w:tabs>
        <w:spacing w:line="312" w:lineRule="auto"/>
        <w:contextualSpacing/>
        <w:rPr>
          <w:b/>
          <w:sz w:val="24"/>
          <w:szCs w:val="24"/>
        </w:rPr>
      </w:pPr>
      <w:r w:rsidRPr="00DC4006">
        <w:rPr>
          <w:b/>
          <w:sz w:val="24"/>
          <w:szCs w:val="24"/>
        </w:rPr>
        <w:t>Обоснование часов вариативной части ОПОП-П</w:t>
      </w:r>
    </w:p>
    <w:p w:rsidR="001541B0" w:rsidRPr="00DC4006" w:rsidRDefault="001541B0" w:rsidP="001541B0">
      <w:pPr>
        <w:pStyle w:val="a8"/>
        <w:spacing w:line="312" w:lineRule="auto"/>
        <w:rPr>
          <w:sz w:val="24"/>
          <w:szCs w:val="24"/>
        </w:rPr>
      </w:pPr>
    </w:p>
    <w:tbl>
      <w:tblPr>
        <w:tblStyle w:val="a5"/>
        <w:tblW w:w="9639" w:type="dxa"/>
        <w:tblInd w:w="-5" w:type="dxa"/>
        <w:tblLook w:val="04A0"/>
      </w:tblPr>
      <w:tblGrid>
        <w:gridCol w:w="738"/>
        <w:gridCol w:w="2730"/>
        <w:gridCol w:w="2163"/>
        <w:gridCol w:w="1235"/>
        <w:gridCol w:w="2773"/>
      </w:tblGrid>
      <w:tr w:rsidR="001541B0" w:rsidRPr="00DC4006" w:rsidTr="002808C1">
        <w:tc>
          <w:tcPr>
            <w:tcW w:w="738" w:type="dxa"/>
            <w:vAlign w:val="center"/>
          </w:tcPr>
          <w:p w:rsidR="001541B0" w:rsidRPr="00DC4006" w:rsidRDefault="001541B0" w:rsidP="002808C1">
            <w:pPr>
              <w:pStyle w:val="a8"/>
              <w:spacing w:after="120"/>
              <w:ind w:left="0"/>
              <w:jc w:val="center"/>
              <w:rPr>
                <w:b/>
                <w:sz w:val="24"/>
                <w:szCs w:val="24"/>
              </w:rPr>
            </w:pPr>
            <w:r w:rsidRPr="00DC4006">
              <w:rPr>
                <w:b/>
                <w:sz w:val="24"/>
                <w:szCs w:val="24"/>
              </w:rPr>
              <w:t>№№ п/п</w:t>
            </w:r>
          </w:p>
        </w:tc>
        <w:tc>
          <w:tcPr>
            <w:tcW w:w="2730" w:type="dxa"/>
            <w:vAlign w:val="center"/>
          </w:tcPr>
          <w:p w:rsidR="001541B0" w:rsidRPr="00DC4006" w:rsidRDefault="001541B0" w:rsidP="002808C1">
            <w:pPr>
              <w:pStyle w:val="a8"/>
              <w:spacing w:after="120"/>
              <w:ind w:left="0"/>
              <w:jc w:val="center"/>
              <w:rPr>
                <w:b/>
                <w:sz w:val="24"/>
                <w:szCs w:val="24"/>
              </w:rPr>
            </w:pPr>
            <w:r w:rsidRPr="00DC4006">
              <w:rPr>
                <w:b/>
                <w:sz w:val="24"/>
                <w:szCs w:val="24"/>
              </w:rPr>
              <w:t xml:space="preserve">Дополнительные знания, умения, навыки </w:t>
            </w:r>
            <w:r w:rsidRPr="00DC4006">
              <w:rPr>
                <w:b/>
                <w:i/>
                <w:iCs/>
                <w:sz w:val="24"/>
                <w:szCs w:val="24"/>
              </w:rPr>
              <w:t>(если указаны ПК)</w:t>
            </w:r>
          </w:p>
        </w:tc>
        <w:tc>
          <w:tcPr>
            <w:tcW w:w="2163" w:type="dxa"/>
            <w:vAlign w:val="center"/>
          </w:tcPr>
          <w:p w:rsidR="001541B0" w:rsidRPr="00DC4006" w:rsidRDefault="001541B0" w:rsidP="002808C1">
            <w:pPr>
              <w:pStyle w:val="a8"/>
              <w:spacing w:after="120"/>
              <w:ind w:left="0"/>
              <w:jc w:val="center"/>
              <w:rPr>
                <w:b/>
                <w:sz w:val="24"/>
                <w:szCs w:val="24"/>
              </w:rPr>
            </w:pPr>
            <w:r w:rsidRPr="00DC4006">
              <w:rPr>
                <w:b/>
                <w:sz w:val="24"/>
                <w:szCs w:val="24"/>
              </w:rPr>
              <w:t>№, наименование темы</w:t>
            </w:r>
          </w:p>
        </w:tc>
        <w:tc>
          <w:tcPr>
            <w:tcW w:w="1235" w:type="dxa"/>
            <w:vAlign w:val="center"/>
          </w:tcPr>
          <w:p w:rsidR="001541B0" w:rsidRPr="00DC4006" w:rsidRDefault="001541B0" w:rsidP="002808C1">
            <w:pPr>
              <w:pStyle w:val="a8"/>
              <w:spacing w:after="120"/>
              <w:ind w:left="0"/>
              <w:jc w:val="center"/>
              <w:rPr>
                <w:b/>
                <w:sz w:val="24"/>
                <w:szCs w:val="24"/>
              </w:rPr>
            </w:pPr>
            <w:r w:rsidRPr="00DC4006">
              <w:rPr>
                <w:b/>
                <w:sz w:val="24"/>
                <w:szCs w:val="24"/>
              </w:rPr>
              <w:t>Объем часов</w:t>
            </w:r>
          </w:p>
        </w:tc>
        <w:tc>
          <w:tcPr>
            <w:tcW w:w="2773" w:type="dxa"/>
            <w:vAlign w:val="center"/>
          </w:tcPr>
          <w:p w:rsidR="001541B0" w:rsidRPr="00DC4006" w:rsidRDefault="001541B0" w:rsidP="002808C1">
            <w:pPr>
              <w:pStyle w:val="a8"/>
              <w:spacing w:after="120"/>
              <w:ind w:left="0"/>
              <w:jc w:val="center"/>
              <w:rPr>
                <w:b/>
                <w:sz w:val="24"/>
                <w:szCs w:val="24"/>
              </w:rPr>
            </w:pPr>
            <w:r w:rsidRPr="00DC4006">
              <w:rPr>
                <w:b/>
                <w:sz w:val="24"/>
                <w:szCs w:val="24"/>
              </w:rPr>
              <w:t>Обоснование включения в рабочую программу</w:t>
            </w:r>
          </w:p>
        </w:tc>
      </w:tr>
      <w:tr w:rsidR="001541B0" w:rsidRPr="00DC4006" w:rsidTr="002808C1">
        <w:tc>
          <w:tcPr>
            <w:tcW w:w="738" w:type="dxa"/>
          </w:tcPr>
          <w:p w:rsidR="001541B0" w:rsidRPr="00DC4006" w:rsidRDefault="001541B0" w:rsidP="002808C1">
            <w:pPr>
              <w:pStyle w:val="a8"/>
              <w:spacing w:after="120"/>
              <w:ind w:left="0"/>
              <w:jc w:val="center"/>
              <w:rPr>
                <w:bCs/>
                <w:sz w:val="24"/>
                <w:szCs w:val="24"/>
              </w:rPr>
            </w:pPr>
            <w:r w:rsidRPr="00DC4006">
              <w:rPr>
                <w:bCs/>
                <w:sz w:val="24"/>
                <w:szCs w:val="24"/>
              </w:rPr>
              <w:t>-</w:t>
            </w:r>
          </w:p>
        </w:tc>
        <w:tc>
          <w:tcPr>
            <w:tcW w:w="2730" w:type="dxa"/>
          </w:tcPr>
          <w:p w:rsidR="001541B0" w:rsidRPr="00DC4006" w:rsidRDefault="001541B0" w:rsidP="002808C1">
            <w:pPr>
              <w:pStyle w:val="a8"/>
              <w:spacing w:after="120"/>
              <w:ind w:left="0"/>
              <w:jc w:val="center"/>
              <w:rPr>
                <w:bCs/>
                <w:sz w:val="24"/>
                <w:szCs w:val="24"/>
              </w:rPr>
            </w:pPr>
            <w:r w:rsidRPr="00DC4006">
              <w:rPr>
                <w:bCs/>
                <w:sz w:val="24"/>
                <w:szCs w:val="24"/>
              </w:rPr>
              <w:t>-</w:t>
            </w:r>
          </w:p>
        </w:tc>
        <w:tc>
          <w:tcPr>
            <w:tcW w:w="2163" w:type="dxa"/>
          </w:tcPr>
          <w:p w:rsidR="001541B0" w:rsidRPr="00DC4006" w:rsidRDefault="001541B0" w:rsidP="002808C1">
            <w:pPr>
              <w:pStyle w:val="a8"/>
              <w:spacing w:after="120"/>
              <w:ind w:left="0"/>
              <w:jc w:val="center"/>
              <w:rPr>
                <w:bCs/>
                <w:sz w:val="24"/>
                <w:szCs w:val="24"/>
              </w:rPr>
            </w:pPr>
            <w:r w:rsidRPr="00DC4006">
              <w:rPr>
                <w:bCs/>
                <w:sz w:val="24"/>
                <w:szCs w:val="24"/>
              </w:rPr>
              <w:t>-</w:t>
            </w:r>
          </w:p>
        </w:tc>
        <w:tc>
          <w:tcPr>
            <w:tcW w:w="1235" w:type="dxa"/>
          </w:tcPr>
          <w:p w:rsidR="001541B0" w:rsidRPr="00DC4006" w:rsidRDefault="001541B0" w:rsidP="002808C1">
            <w:pPr>
              <w:pStyle w:val="a8"/>
              <w:spacing w:after="120"/>
              <w:ind w:left="0"/>
              <w:jc w:val="center"/>
              <w:rPr>
                <w:bCs/>
                <w:sz w:val="24"/>
                <w:szCs w:val="24"/>
              </w:rPr>
            </w:pPr>
            <w:r w:rsidRPr="00DC4006">
              <w:rPr>
                <w:bCs/>
                <w:sz w:val="24"/>
                <w:szCs w:val="24"/>
              </w:rPr>
              <w:t>-</w:t>
            </w:r>
          </w:p>
        </w:tc>
        <w:tc>
          <w:tcPr>
            <w:tcW w:w="2773" w:type="dxa"/>
          </w:tcPr>
          <w:p w:rsidR="001541B0" w:rsidRPr="00DC4006" w:rsidRDefault="001541B0" w:rsidP="002808C1">
            <w:pPr>
              <w:pStyle w:val="a8"/>
              <w:spacing w:after="120"/>
              <w:ind w:left="0"/>
              <w:jc w:val="center"/>
              <w:rPr>
                <w:bCs/>
                <w:sz w:val="24"/>
                <w:szCs w:val="24"/>
              </w:rPr>
            </w:pPr>
            <w:r w:rsidRPr="00DC4006">
              <w:rPr>
                <w:bCs/>
                <w:sz w:val="24"/>
                <w:szCs w:val="24"/>
              </w:rPr>
              <w:t>-</w:t>
            </w:r>
          </w:p>
        </w:tc>
      </w:tr>
    </w:tbl>
    <w:p w:rsidR="001541B0" w:rsidRPr="00DC4006" w:rsidRDefault="001541B0" w:rsidP="001541B0">
      <w:pPr>
        <w:ind w:firstLine="709"/>
        <w:rPr>
          <w:rFonts w:ascii="Times New Roman" w:eastAsia="Times New Roman" w:hAnsi="Times New Roman" w:cs="Times New Roman"/>
          <w:sz w:val="12"/>
          <w:szCs w:val="12"/>
          <w:lang w:eastAsia="ru-RU"/>
        </w:rPr>
      </w:pPr>
    </w:p>
    <w:p w:rsidR="001541B0" w:rsidRPr="00DC4006" w:rsidRDefault="001541B0" w:rsidP="001541B0">
      <w:pPr>
        <w:pStyle w:val="17"/>
        <w:rPr>
          <w:rFonts w:ascii="Times New Roman" w:hAnsi="Times New Roman"/>
        </w:rPr>
        <w:sectPr w:rsidR="001541B0" w:rsidRPr="00DC4006" w:rsidSect="002808C1">
          <w:headerReference w:type="even" r:id="rId68"/>
          <w:pgSz w:w="11906" w:h="16838"/>
          <w:pgMar w:top="1134" w:right="567" w:bottom="1134" w:left="1701" w:header="709" w:footer="709" w:gutter="0"/>
          <w:cols w:space="708"/>
          <w:docGrid w:linePitch="360"/>
        </w:sectPr>
      </w:pPr>
      <w:bookmarkStart w:id="47" w:name="_Toc152334663"/>
      <w:bookmarkStart w:id="48" w:name="_Toc156294569"/>
      <w:bookmarkStart w:id="49" w:name="_Toc156825291"/>
    </w:p>
    <w:p w:rsidR="001541B0" w:rsidRPr="00DC4006" w:rsidRDefault="001541B0" w:rsidP="001541B0">
      <w:pPr>
        <w:pStyle w:val="17"/>
        <w:spacing w:after="0" w:line="312" w:lineRule="auto"/>
        <w:rPr>
          <w:rFonts w:ascii="Times New Roman" w:hAnsi="Times New Roman"/>
        </w:rPr>
      </w:pPr>
      <w:r w:rsidRPr="00DC4006">
        <w:rPr>
          <w:rFonts w:ascii="Times New Roman" w:hAnsi="Times New Roman"/>
        </w:rPr>
        <w:lastRenderedPageBreak/>
        <w:t xml:space="preserve">2. Структура и содержание </w:t>
      </w:r>
      <w:bookmarkEnd w:id="47"/>
      <w:r w:rsidRPr="00DC4006">
        <w:rPr>
          <w:rFonts w:ascii="Times New Roman" w:hAnsi="Times New Roman"/>
        </w:rPr>
        <w:t>ДИСЦИПЛИНЫ</w:t>
      </w:r>
      <w:bookmarkEnd w:id="48"/>
      <w:bookmarkEnd w:id="49"/>
    </w:p>
    <w:p w:rsidR="001541B0" w:rsidRPr="00DC4006" w:rsidRDefault="001541B0" w:rsidP="001541B0">
      <w:pPr>
        <w:pStyle w:val="110"/>
        <w:spacing w:after="0" w:line="312" w:lineRule="auto"/>
        <w:rPr>
          <w:rFonts w:ascii="Times New Roman" w:hAnsi="Times New Roman"/>
          <w:b w:val="0"/>
        </w:rPr>
      </w:pPr>
    </w:p>
    <w:p w:rsidR="001541B0" w:rsidRPr="00DC4006" w:rsidRDefault="001541B0" w:rsidP="001541B0">
      <w:pPr>
        <w:pStyle w:val="110"/>
        <w:spacing w:after="0" w:line="312" w:lineRule="auto"/>
        <w:rPr>
          <w:rFonts w:ascii="Times New Roman" w:hAnsi="Times New Roman"/>
        </w:rPr>
      </w:pPr>
      <w:r w:rsidRPr="00DC4006">
        <w:rPr>
          <w:rFonts w:ascii="Times New Roman" w:hAnsi="Times New Roman"/>
        </w:rPr>
        <w:t xml:space="preserve">2.1. Трудоемкость освоения дисциплины </w:t>
      </w:r>
    </w:p>
    <w:p w:rsidR="001541B0" w:rsidRPr="00DC4006" w:rsidRDefault="001541B0" w:rsidP="001541B0">
      <w:pPr>
        <w:pStyle w:val="110"/>
        <w:spacing w:after="0" w:line="312" w:lineRule="auto"/>
        <w:rPr>
          <w:rFonts w:ascii="Times New Roman" w:hAnsi="Times New Roman"/>
          <w:b w:val="0"/>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61"/>
        <w:gridCol w:w="1278"/>
        <w:gridCol w:w="2267"/>
      </w:tblGrid>
      <w:tr w:rsidR="001541B0" w:rsidRPr="00DC4006" w:rsidTr="002808C1">
        <w:trPr>
          <w:trHeight w:val="23"/>
        </w:trPr>
        <w:tc>
          <w:tcPr>
            <w:tcW w:w="3155" w:type="pct"/>
            <w:vAlign w:val="center"/>
          </w:tcPr>
          <w:p w:rsidR="001541B0" w:rsidRPr="00DC4006" w:rsidRDefault="001541B0" w:rsidP="002808C1">
            <w:pPr>
              <w:spacing w:line="312" w:lineRule="auto"/>
              <w:jc w:val="center"/>
              <w:rPr>
                <w:rFonts w:ascii="Times New Roman" w:hAnsi="Times New Roman" w:cs="Times New Roman"/>
                <w:b/>
                <w:sz w:val="24"/>
              </w:rPr>
            </w:pPr>
            <w:r w:rsidRPr="00DC4006">
              <w:rPr>
                <w:rFonts w:ascii="Times New Roman" w:hAnsi="Times New Roman" w:cs="Times New Roman"/>
                <w:b/>
                <w:sz w:val="24"/>
              </w:rPr>
              <w:t>Наименование составных частей дисциплины</w:t>
            </w:r>
          </w:p>
        </w:tc>
        <w:tc>
          <w:tcPr>
            <w:tcW w:w="665" w:type="pct"/>
            <w:vAlign w:val="center"/>
          </w:tcPr>
          <w:p w:rsidR="001541B0" w:rsidRPr="00DC4006" w:rsidRDefault="001541B0" w:rsidP="002808C1">
            <w:pPr>
              <w:spacing w:line="312" w:lineRule="auto"/>
              <w:jc w:val="center"/>
              <w:rPr>
                <w:rFonts w:ascii="Times New Roman" w:hAnsi="Times New Roman" w:cs="Times New Roman"/>
                <w:b/>
                <w:iCs/>
                <w:sz w:val="24"/>
              </w:rPr>
            </w:pPr>
            <w:r w:rsidRPr="00DC4006">
              <w:rPr>
                <w:rFonts w:ascii="Times New Roman" w:hAnsi="Times New Roman" w:cs="Times New Roman"/>
                <w:b/>
                <w:iCs/>
                <w:sz w:val="24"/>
              </w:rPr>
              <w:t>Объем в часах</w:t>
            </w:r>
          </w:p>
        </w:tc>
        <w:tc>
          <w:tcPr>
            <w:tcW w:w="1180" w:type="pct"/>
          </w:tcPr>
          <w:p w:rsidR="001541B0" w:rsidRPr="00DC4006" w:rsidRDefault="001541B0" w:rsidP="002808C1">
            <w:pPr>
              <w:spacing w:line="312" w:lineRule="auto"/>
              <w:jc w:val="center"/>
              <w:rPr>
                <w:rFonts w:ascii="Times New Roman" w:hAnsi="Times New Roman" w:cs="Times New Roman"/>
                <w:b/>
                <w:iCs/>
                <w:sz w:val="24"/>
              </w:rPr>
            </w:pPr>
            <w:r w:rsidRPr="00DC4006">
              <w:rPr>
                <w:rFonts w:ascii="Times New Roman" w:hAnsi="Times New Roman" w:cs="Times New Roman"/>
                <w:b/>
                <w:sz w:val="24"/>
              </w:rPr>
              <w:t>В т.ч. в форме практ. подготовки</w:t>
            </w:r>
          </w:p>
        </w:tc>
      </w:tr>
      <w:tr w:rsidR="001541B0" w:rsidRPr="00DC4006" w:rsidTr="002808C1">
        <w:trPr>
          <w:trHeight w:val="23"/>
        </w:trPr>
        <w:tc>
          <w:tcPr>
            <w:tcW w:w="3155" w:type="pct"/>
            <w:vAlign w:val="center"/>
          </w:tcPr>
          <w:p w:rsidR="001541B0" w:rsidRPr="00DC4006" w:rsidRDefault="001541B0"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Учебные занятия, в т.ч.:</w:t>
            </w:r>
          </w:p>
        </w:tc>
        <w:tc>
          <w:tcPr>
            <w:tcW w:w="665"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36</w:t>
            </w:r>
          </w:p>
        </w:tc>
        <w:tc>
          <w:tcPr>
            <w:tcW w:w="1180"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26</w:t>
            </w:r>
          </w:p>
        </w:tc>
      </w:tr>
      <w:tr w:rsidR="001541B0" w:rsidRPr="00DC4006" w:rsidTr="002808C1">
        <w:trPr>
          <w:trHeight w:val="23"/>
        </w:trPr>
        <w:tc>
          <w:tcPr>
            <w:tcW w:w="3155" w:type="pct"/>
            <w:vAlign w:val="center"/>
          </w:tcPr>
          <w:p w:rsidR="001541B0" w:rsidRPr="00DC4006" w:rsidRDefault="001541B0"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Теоретические занятия</w:t>
            </w:r>
          </w:p>
        </w:tc>
        <w:tc>
          <w:tcPr>
            <w:tcW w:w="665"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12</w:t>
            </w:r>
          </w:p>
        </w:tc>
        <w:tc>
          <w:tcPr>
            <w:tcW w:w="1180"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6</w:t>
            </w:r>
          </w:p>
        </w:tc>
      </w:tr>
      <w:tr w:rsidR="001541B0" w:rsidRPr="00DC4006" w:rsidTr="002808C1">
        <w:trPr>
          <w:trHeight w:val="23"/>
        </w:trPr>
        <w:tc>
          <w:tcPr>
            <w:tcW w:w="3155" w:type="pct"/>
            <w:vAlign w:val="center"/>
          </w:tcPr>
          <w:p w:rsidR="001541B0" w:rsidRPr="00DC4006" w:rsidRDefault="001541B0"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Практические занятия</w:t>
            </w:r>
          </w:p>
        </w:tc>
        <w:tc>
          <w:tcPr>
            <w:tcW w:w="665"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20</w:t>
            </w:r>
          </w:p>
        </w:tc>
        <w:tc>
          <w:tcPr>
            <w:tcW w:w="1180"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20</w:t>
            </w:r>
          </w:p>
        </w:tc>
      </w:tr>
      <w:tr w:rsidR="001541B0" w:rsidRPr="00DC4006" w:rsidTr="002808C1">
        <w:trPr>
          <w:trHeight w:val="23"/>
        </w:trPr>
        <w:tc>
          <w:tcPr>
            <w:tcW w:w="3155" w:type="pct"/>
            <w:vAlign w:val="center"/>
          </w:tcPr>
          <w:p w:rsidR="001541B0" w:rsidRPr="00DC4006" w:rsidRDefault="001541B0"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Курсовая работа (проект)</w:t>
            </w:r>
          </w:p>
        </w:tc>
        <w:tc>
          <w:tcPr>
            <w:tcW w:w="665"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0"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r>
      <w:tr w:rsidR="001541B0" w:rsidRPr="00DC4006" w:rsidTr="002808C1">
        <w:trPr>
          <w:trHeight w:val="23"/>
        </w:trPr>
        <w:tc>
          <w:tcPr>
            <w:tcW w:w="3155" w:type="pct"/>
            <w:vAlign w:val="center"/>
          </w:tcPr>
          <w:p w:rsidR="001541B0" w:rsidRPr="00DC4006" w:rsidRDefault="001541B0"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Самостоятельная работа</w:t>
            </w:r>
          </w:p>
        </w:tc>
        <w:tc>
          <w:tcPr>
            <w:tcW w:w="665"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80"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r>
      <w:tr w:rsidR="001541B0" w:rsidRPr="00DC4006" w:rsidTr="002808C1">
        <w:trPr>
          <w:trHeight w:val="23"/>
        </w:trPr>
        <w:tc>
          <w:tcPr>
            <w:tcW w:w="3155" w:type="pct"/>
            <w:vAlign w:val="center"/>
          </w:tcPr>
          <w:p w:rsidR="001541B0" w:rsidRPr="00DC4006" w:rsidRDefault="001541B0"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Промежуточная аттестация в форме дифференцированного зачета</w:t>
            </w:r>
          </w:p>
        </w:tc>
        <w:tc>
          <w:tcPr>
            <w:tcW w:w="665"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80" w:type="pct"/>
            <w:vAlign w:val="center"/>
          </w:tcPr>
          <w:p w:rsidR="001541B0" w:rsidRPr="00DC4006" w:rsidRDefault="001541B0"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r>
      <w:tr w:rsidR="001541B0" w:rsidRPr="00DC4006" w:rsidTr="002808C1">
        <w:trPr>
          <w:trHeight w:val="23"/>
        </w:trPr>
        <w:tc>
          <w:tcPr>
            <w:tcW w:w="3155" w:type="pct"/>
            <w:vAlign w:val="center"/>
          </w:tcPr>
          <w:p w:rsidR="001541B0" w:rsidRPr="00DC4006" w:rsidRDefault="001541B0"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Всего</w:t>
            </w:r>
          </w:p>
        </w:tc>
        <w:tc>
          <w:tcPr>
            <w:tcW w:w="665" w:type="pct"/>
            <w:vAlign w:val="center"/>
          </w:tcPr>
          <w:p w:rsidR="001541B0" w:rsidRPr="00DC4006" w:rsidRDefault="001541B0" w:rsidP="002808C1">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36</w:t>
            </w:r>
          </w:p>
        </w:tc>
        <w:tc>
          <w:tcPr>
            <w:tcW w:w="1180" w:type="pct"/>
            <w:vAlign w:val="center"/>
          </w:tcPr>
          <w:p w:rsidR="001541B0" w:rsidRPr="00DC4006" w:rsidRDefault="001541B0" w:rsidP="002808C1">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26</w:t>
            </w:r>
          </w:p>
        </w:tc>
      </w:tr>
    </w:tbl>
    <w:p w:rsidR="001541B0" w:rsidRPr="00DC4006" w:rsidRDefault="001541B0" w:rsidP="001541B0">
      <w:pPr>
        <w:rPr>
          <w:rFonts w:ascii="Times New Roman" w:eastAsia="Segoe UI" w:hAnsi="Times New Roman" w:cs="Times New Roman"/>
          <w:b/>
          <w:bCs/>
          <w:sz w:val="24"/>
          <w:szCs w:val="24"/>
          <w:lang w:eastAsia="ru-RU"/>
        </w:rPr>
      </w:pPr>
      <w:bookmarkStart w:id="50" w:name="_Toc150695626"/>
      <w:bookmarkStart w:id="51" w:name="_Toc156294571"/>
      <w:r w:rsidRPr="00DC4006">
        <w:rPr>
          <w:rFonts w:ascii="Times New Roman" w:hAnsi="Times New Roman" w:cs="Times New Roman"/>
        </w:rPr>
        <w:br w:type="page"/>
      </w:r>
    </w:p>
    <w:p w:rsidR="001541B0" w:rsidRPr="00DC4006" w:rsidRDefault="001541B0" w:rsidP="001541B0">
      <w:pPr>
        <w:pStyle w:val="110"/>
        <w:rPr>
          <w:rFonts w:ascii="Times New Roman" w:hAnsi="Times New Roman"/>
        </w:rPr>
        <w:sectPr w:rsidR="001541B0" w:rsidRPr="00DC4006" w:rsidSect="002808C1">
          <w:pgSz w:w="11906" w:h="16838"/>
          <w:pgMar w:top="1134" w:right="567" w:bottom="1134" w:left="1701" w:header="709" w:footer="709" w:gutter="0"/>
          <w:cols w:space="708"/>
          <w:docGrid w:linePitch="360"/>
        </w:sectPr>
      </w:pPr>
    </w:p>
    <w:p w:rsidR="001541B0" w:rsidRPr="00DC4006" w:rsidRDefault="001541B0" w:rsidP="001541B0">
      <w:pPr>
        <w:pStyle w:val="110"/>
        <w:rPr>
          <w:rFonts w:ascii="Times New Roman" w:hAnsi="Times New Roman"/>
        </w:rPr>
      </w:pPr>
      <w:r w:rsidRPr="00DC4006">
        <w:rPr>
          <w:rFonts w:ascii="Times New Roman" w:hAnsi="Times New Roman"/>
        </w:rPr>
        <w:lastRenderedPageBreak/>
        <w:t xml:space="preserve">2.2. Содержание </w:t>
      </w:r>
      <w:bookmarkEnd w:id="50"/>
      <w:r w:rsidRPr="00DC4006">
        <w:rPr>
          <w:rFonts w:ascii="Times New Roman" w:hAnsi="Times New Roman"/>
        </w:rPr>
        <w:t>дисциплины</w:t>
      </w:r>
      <w:bookmarkEnd w:id="51"/>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8601"/>
        <w:gridCol w:w="1748"/>
        <w:gridCol w:w="2012"/>
      </w:tblGrid>
      <w:tr w:rsidR="001541B0" w:rsidRPr="00DC4006" w:rsidTr="002808C1">
        <w:trPr>
          <w:trHeight w:val="20"/>
        </w:trPr>
        <w:tc>
          <w:tcPr>
            <w:tcW w:w="2660" w:type="dxa"/>
            <w:vAlign w:val="center"/>
          </w:tcPr>
          <w:p w:rsidR="001541B0" w:rsidRPr="00DC4006" w:rsidRDefault="001541B0"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Наименование разделов и тем</w:t>
            </w:r>
          </w:p>
        </w:tc>
        <w:tc>
          <w:tcPr>
            <w:tcW w:w="8601" w:type="dxa"/>
            <w:vAlign w:val="center"/>
          </w:tcPr>
          <w:p w:rsidR="001541B0" w:rsidRPr="00DC4006" w:rsidRDefault="001541B0" w:rsidP="002808C1">
            <w:pPr>
              <w:suppressAutoHyphens/>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 xml:space="preserve">Содержание учебного материала, практических </w:t>
            </w:r>
          </w:p>
          <w:p w:rsidR="001541B0" w:rsidRPr="00DC4006" w:rsidRDefault="001541B0" w:rsidP="002808C1">
            <w:pPr>
              <w:suppressAutoHyphens/>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 xml:space="preserve">и лабораторных занятий, </w:t>
            </w:r>
            <w:r w:rsidRPr="00DC4006">
              <w:rPr>
                <w:rFonts w:ascii="Times New Roman" w:eastAsia="Times New Roman" w:hAnsi="Times New Roman" w:cs="Times New Roman"/>
                <w:b/>
                <w:iCs/>
                <w:lang w:eastAsia="ru-RU"/>
              </w:rPr>
              <w:t>курсовая работа (проект)</w:t>
            </w:r>
          </w:p>
        </w:tc>
        <w:tc>
          <w:tcPr>
            <w:tcW w:w="1748" w:type="dxa"/>
          </w:tcPr>
          <w:p w:rsidR="001541B0" w:rsidRPr="00DC4006" w:rsidRDefault="001541B0" w:rsidP="002808C1">
            <w:pPr>
              <w:suppressAutoHyphens/>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 xml:space="preserve">Объем, </w:t>
            </w:r>
            <w:proofErr w:type="spellStart"/>
            <w:r w:rsidRPr="00DC4006">
              <w:rPr>
                <w:rFonts w:ascii="Times New Roman" w:hAnsi="Times New Roman" w:cs="Times New Roman"/>
                <w:b/>
                <w:bCs/>
              </w:rPr>
              <w:t>ак</w:t>
            </w:r>
            <w:proofErr w:type="spellEnd"/>
            <w:r w:rsidRPr="00DC4006">
              <w:rPr>
                <w:rFonts w:ascii="Times New Roman" w:hAnsi="Times New Roman" w:cs="Times New Roman"/>
                <w:b/>
                <w:bCs/>
              </w:rPr>
              <w:t xml:space="preserve">. ч. / в том числе в форме практической подготовки, </w:t>
            </w:r>
            <w:proofErr w:type="spellStart"/>
            <w:r w:rsidRPr="00DC4006">
              <w:rPr>
                <w:rFonts w:ascii="Times New Roman" w:hAnsi="Times New Roman" w:cs="Times New Roman"/>
                <w:b/>
                <w:bCs/>
              </w:rPr>
              <w:t>ак</w:t>
            </w:r>
            <w:proofErr w:type="spellEnd"/>
            <w:r w:rsidRPr="00DC4006">
              <w:rPr>
                <w:rFonts w:ascii="Times New Roman" w:hAnsi="Times New Roman" w:cs="Times New Roman"/>
                <w:b/>
                <w:bCs/>
              </w:rPr>
              <w:t>. ч.</w:t>
            </w:r>
          </w:p>
        </w:tc>
        <w:tc>
          <w:tcPr>
            <w:tcW w:w="2012" w:type="dxa"/>
          </w:tcPr>
          <w:p w:rsidR="001541B0" w:rsidRPr="00DC4006" w:rsidRDefault="001541B0" w:rsidP="002808C1">
            <w:pPr>
              <w:suppressAutoHyphens/>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Коды компетенций, формированию которых способствует элемент программы</w:t>
            </w:r>
          </w:p>
        </w:tc>
      </w:tr>
      <w:tr w:rsidR="001541B0" w:rsidRPr="00DC4006" w:rsidTr="002808C1">
        <w:trPr>
          <w:trHeight w:val="20"/>
        </w:trPr>
        <w:tc>
          <w:tcPr>
            <w:tcW w:w="15021" w:type="dxa"/>
            <w:gridSpan w:val="4"/>
          </w:tcPr>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eastAsia="Times New Roman" w:hAnsi="Times New Roman" w:cs="Times New Roman"/>
                <w:b/>
                <w:bCs/>
                <w:sz w:val="24"/>
                <w:szCs w:val="24"/>
                <w:lang w:eastAsia="ru-RU"/>
              </w:rPr>
              <w:t xml:space="preserve">Раздел 1 </w:t>
            </w:r>
            <w:r w:rsidRPr="00DC4006">
              <w:rPr>
                <w:rFonts w:ascii="Times New Roman" w:eastAsia="Times New Roman" w:hAnsi="Times New Roman" w:cs="Times New Roman"/>
                <w:b/>
                <w:sz w:val="24"/>
                <w:szCs w:val="24"/>
                <w:lang w:eastAsia="ru-RU"/>
              </w:rPr>
              <w:t>Статистика и ее информационная база</w:t>
            </w:r>
          </w:p>
        </w:tc>
      </w:tr>
      <w:tr w:rsidR="001541B0" w:rsidRPr="00DC4006" w:rsidTr="002808C1">
        <w:trPr>
          <w:trHeight w:val="20"/>
        </w:trPr>
        <w:tc>
          <w:tcPr>
            <w:tcW w:w="2660" w:type="dxa"/>
            <w:vMerge w:val="restart"/>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bookmarkStart w:id="52" w:name="_Hlk156226944"/>
            <w:r w:rsidRPr="00DC4006">
              <w:rPr>
                <w:rFonts w:ascii="Times New Roman" w:eastAsia="Times New Roman" w:hAnsi="Times New Roman" w:cs="Times New Roman"/>
                <w:b/>
                <w:bCs/>
                <w:sz w:val="24"/>
                <w:szCs w:val="24"/>
                <w:lang w:eastAsia="ru-RU"/>
              </w:rPr>
              <w:t xml:space="preserve">Тема 1.1. </w:t>
            </w:r>
          </w:p>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Роль статистики, ее задачи и организация статистического наблюдения</w:t>
            </w:r>
          </w:p>
        </w:tc>
        <w:tc>
          <w:tcPr>
            <w:tcW w:w="8601" w:type="dxa"/>
          </w:tcPr>
          <w:p w:rsidR="001541B0" w:rsidRPr="00DC4006" w:rsidRDefault="001541B0" w:rsidP="002808C1">
            <w:pPr>
              <w:spacing w:line="276" w:lineRule="auto"/>
              <w:rPr>
                <w:rFonts w:ascii="Times New Roman" w:eastAsia="Times New Roman" w:hAnsi="Times New Roman" w:cs="Times New Roman"/>
                <w:b/>
                <w:sz w:val="24"/>
                <w:szCs w:val="24"/>
                <w:lang w:eastAsia="ru-RU"/>
              </w:rPr>
            </w:pPr>
            <w:r w:rsidRPr="00DC4006">
              <w:rPr>
                <w:rFonts w:ascii="Times New Roman" w:eastAsia="Times New Roman" w:hAnsi="Times New Roman" w:cs="Times New Roman"/>
                <w:b/>
                <w:bCs/>
                <w:sz w:val="24"/>
                <w:szCs w:val="24"/>
                <w:lang w:eastAsia="ru-RU"/>
              </w:rPr>
              <w:t xml:space="preserve">Содержание </w:t>
            </w:r>
          </w:p>
        </w:tc>
        <w:tc>
          <w:tcPr>
            <w:tcW w:w="1748" w:type="dxa"/>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6/4</w:t>
            </w:r>
          </w:p>
        </w:tc>
        <w:tc>
          <w:tcPr>
            <w:tcW w:w="2012" w:type="dxa"/>
            <w:vMerge w:val="restart"/>
          </w:tcPr>
          <w:p w:rsidR="001541B0" w:rsidRPr="00DC4006" w:rsidRDefault="001541B0" w:rsidP="002808C1">
            <w:pPr>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 ОК 03, ОК 05, ОК 09</w:t>
            </w:r>
          </w:p>
          <w:p w:rsidR="001541B0" w:rsidRPr="00DC4006" w:rsidRDefault="001541B0" w:rsidP="002808C1">
            <w:pPr>
              <w:spacing w:line="276" w:lineRule="auto"/>
              <w:jc w:val="center"/>
              <w:rPr>
                <w:rFonts w:ascii="Times New Roman" w:eastAsia="Times New Roman" w:hAnsi="Times New Roman" w:cs="Times New Roman"/>
                <w:b/>
                <w:bCs/>
                <w:sz w:val="24"/>
                <w:szCs w:val="24"/>
                <w:highlight w:val="yellow"/>
                <w:lang w:eastAsia="ru-RU"/>
              </w:rPr>
            </w:pPr>
            <w:r w:rsidRPr="00DC4006">
              <w:rPr>
                <w:rFonts w:ascii="Times New Roman" w:hAnsi="Times New Roman" w:cs="Times New Roman"/>
                <w:sz w:val="24"/>
                <w:szCs w:val="24"/>
              </w:rPr>
              <w:t xml:space="preserve">ПК 2.1, ПК 4.1, ПК 6.1 </w:t>
            </w: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Pr>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 xml:space="preserve">Развитие статистической науки.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sz w:val="24"/>
                <w:szCs w:val="24"/>
                <w:lang w:eastAsia="ru-RU"/>
              </w:rPr>
              <w:t>Организация статистики в РФ. Организация международной статистики.</w:t>
            </w:r>
            <w:r w:rsidRPr="00DC4006">
              <w:rPr>
                <w:rFonts w:ascii="Times New Roman" w:eastAsia="Times New Roman" w:hAnsi="Times New Roman" w:cs="Times New Roman"/>
                <w:bCs/>
                <w:sz w:val="24"/>
                <w:szCs w:val="24"/>
                <w:lang w:eastAsia="ru-RU"/>
              </w:rPr>
              <w:t xml:space="preserve">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Предмет и метод статистики.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Понятие статистического наблюдения.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Программно-методологические и организационные вопросы статистического наблюдения.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Формы и виды статистического наблюдения. </w:t>
            </w:r>
          </w:p>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bCs/>
                <w:sz w:val="24"/>
                <w:szCs w:val="24"/>
                <w:lang w:eastAsia="ru-RU"/>
              </w:rPr>
              <w:t>Ошибки статистического наблюдения</w:t>
            </w:r>
          </w:p>
        </w:tc>
        <w:tc>
          <w:tcPr>
            <w:tcW w:w="1748" w:type="dxa"/>
            <w:vAlign w:val="center"/>
          </w:tcPr>
          <w:p w:rsidR="001541B0" w:rsidRPr="00DC4006" w:rsidRDefault="001541B0" w:rsidP="002808C1">
            <w:pPr>
              <w:suppressAutoHyphens/>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w:t>
            </w:r>
          </w:p>
        </w:tc>
        <w:tc>
          <w:tcPr>
            <w:tcW w:w="2012" w:type="dxa"/>
            <w:vMerge/>
          </w:tcPr>
          <w:p w:rsidR="001541B0" w:rsidRPr="00DC4006" w:rsidRDefault="001541B0" w:rsidP="002808C1">
            <w:pPr>
              <w:suppressAutoHyphens/>
              <w:spacing w:line="276" w:lineRule="auto"/>
              <w:jc w:val="center"/>
              <w:rPr>
                <w:rFonts w:ascii="Times New Roman" w:eastAsia="Times New Roman" w:hAnsi="Times New Roman" w:cs="Times New Roman"/>
                <w:sz w:val="24"/>
                <w:szCs w:val="24"/>
                <w:highlight w:val="yellow"/>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Pr>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hAnsi="Times New Roman" w:cs="Times New Roman"/>
                <w:b/>
                <w:bCs/>
                <w:sz w:val="24"/>
                <w:szCs w:val="24"/>
              </w:rPr>
              <w:t>В том числе практических и лабораторных занятий</w:t>
            </w:r>
          </w:p>
        </w:tc>
        <w:tc>
          <w:tcPr>
            <w:tcW w:w="1748" w:type="dxa"/>
            <w:vAlign w:val="center"/>
          </w:tcPr>
          <w:p w:rsidR="001541B0" w:rsidRPr="00DC4006" w:rsidRDefault="001541B0" w:rsidP="002808C1">
            <w:pPr>
              <w:suppressAutoHyphens/>
              <w:spacing w:line="276" w:lineRule="auto"/>
              <w:jc w:val="center"/>
              <w:rPr>
                <w:rFonts w:ascii="Times New Roman" w:eastAsia="Times New Roman" w:hAnsi="Times New Roman" w:cs="Times New Roman"/>
                <w:b/>
                <w:sz w:val="24"/>
                <w:szCs w:val="24"/>
                <w:lang w:eastAsia="ru-RU"/>
              </w:rPr>
            </w:pPr>
            <w:r w:rsidRPr="00DC4006">
              <w:rPr>
                <w:rFonts w:ascii="Times New Roman" w:eastAsia="Times New Roman" w:hAnsi="Times New Roman" w:cs="Times New Roman"/>
                <w:b/>
                <w:sz w:val="24"/>
                <w:szCs w:val="24"/>
                <w:lang w:eastAsia="ru-RU"/>
              </w:rPr>
              <w:t>4/4</w:t>
            </w:r>
          </w:p>
        </w:tc>
        <w:tc>
          <w:tcPr>
            <w:tcW w:w="2012" w:type="dxa"/>
            <w:vMerge/>
          </w:tcPr>
          <w:p w:rsidR="001541B0" w:rsidRPr="00DC4006" w:rsidRDefault="001541B0" w:rsidP="002808C1">
            <w:pPr>
              <w:suppressAutoHyphens/>
              <w:spacing w:line="276" w:lineRule="auto"/>
              <w:jc w:val="center"/>
              <w:rPr>
                <w:rFonts w:ascii="Times New Roman" w:eastAsia="Times New Roman" w:hAnsi="Times New Roman" w:cs="Times New Roman"/>
                <w:sz w:val="24"/>
                <w:szCs w:val="24"/>
                <w:highlight w:val="yellow"/>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Pr>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 xml:space="preserve">1. </w:t>
            </w:r>
            <w:r w:rsidRPr="00DC4006">
              <w:rPr>
                <w:rFonts w:ascii="Times New Roman" w:hAnsi="Times New Roman" w:cs="Times New Roman"/>
                <w:bCs/>
                <w:sz w:val="24"/>
                <w:szCs w:val="24"/>
              </w:rPr>
              <w:t>Разработка плана организации и проведения статистического наблюдения экономических явлений в секторах экономики региона; выявление ошибок в первичных данных, полученных в процессе статистического наблюдения</w:t>
            </w:r>
          </w:p>
        </w:tc>
        <w:tc>
          <w:tcPr>
            <w:tcW w:w="1748" w:type="dxa"/>
            <w:vAlign w:val="center"/>
          </w:tcPr>
          <w:p w:rsidR="001541B0" w:rsidRPr="00DC4006" w:rsidRDefault="001541B0" w:rsidP="002808C1">
            <w:pPr>
              <w:suppressAutoHyphens/>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4/4</w:t>
            </w:r>
          </w:p>
        </w:tc>
        <w:tc>
          <w:tcPr>
            <w:tcW w:w="2012" w:type="dxa"/>
            <w:vMerge/>
          </w:tcPr>
          <w:p w:rsidR="001541B0" w:rsidRPr="00DC4006" w:rsidRDefault="001541B0" w:rsidP="002808C1">
            <w:pPr>
              <w:suppressAutoHyphens/>
              <w:spacing w:line="276" w:lineRule="auto"/>
              <w:jc w:val="center"/>
              <w:rPr>
                <w:rFonts w:ascii="Times New Roman" w:eastAsia="Times New Roman" w:hAnsi="Times New Roman" w:cs="Times New Roman"/>
                <w:sz w:val="24"/>
                <w:szCs w:val="24"/>
                <w:highlight w:val="yellow"/>
                <w:lang w:eastAsia="ru-RU"/>
              </w:rPr>
            </w:pPr>
          </w:p>
        </w:tc>
      </w:tr>
      <w:tr w:rsidR="001541B0" w:rsidRPr="00DC4006" w:rsidTr="002808C1">
        <w:trPr>
          <w:trHeight w:val="20"/>
        </w:trPr>
        <w:tc>
          <w:tcPr>
            <w:tcW w:w="2660" w:type="dxa"/>
            <w:vMerge w:val="restart"/>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 xml:space="preserve">Тема 1.2. </w:t>
            </w:r>
          </w:p>
          <w:p w:rsidR="001541B0" w:rsidRPr="00DC4006" w:rsidRDefault="001541B0" w:rsidP="002808C1">
            <w:pPr>
              <w:spacing w:line="276" w:lineRule="auto"/>
              <w:jc w:val="both"/>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Сводка и группировка материалов статистического наблюдения</w:t>
            </w: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 xml:space="preserve">Содержание </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3/2</w:t>
            </w:r>
          </w:p>
        </w:tc>
        <w:tc>
          <w:tcPr>
            <w:tcW w:w="2012" w:type="dxa"/>
            <w:vMerge w:val="restart"/>
          </w:tcPr>
          <w:p w:rsidR="001541B0" w:rsidRPr="00DC4006" w:rsidRDefault="001541B0" w:rsidP="002808C1">
            <w:pPr>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 ОК 03, ОК 05, ОК 06, ОК 09</w:t>
            </w:r>
          </w:p>
          <w:p w:rsidR="001541B0" w:rsidRPr="00DC4006" w:rsidRDefault="001541B0" w:rsidP="002808C1">
            <w:pPr>
              <w:spacing w:line="276" w:lineRule="auto"/>
              <w:jc w:val="center"/>
              <w:rPr>
                <w:rFonts w:ascii="Times New Roman" w:eastAsia="Times New Roman" w:hAnsi="Times New Roman" w:cs="Times New Roman"/>
                <w:b/>
                <w:bCs/>
                <w:sz w:val="24"/>
                <w:szCs w:val="24"/>
                <w:highlight w:val="yellow"/>
                <w:lang w:eastAsia="ru-RU"/>
              </w:rPr>
            </w:pPr>
            <w:r w:rsidRPr="00DC4006">
              <w:rPr>
                <w:rFonts w:ascii="Times New Roman" w:hAnsi="Times New Roman" w:cs="Times New Roman"/>
                <w:sz w:val="24"/>
                <w:szCs w:val="24"/>
              </w:rPr>
              <w:t>ПК 2.1, ПК 2.2, ПК 6.1, ПК 6.2</w:t>
            </w: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Содержание статистической сводки, ее задачи и виды.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Значение группировок и их виды.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Алгоритм и правила построения группировки данных </w:t>
            </w:r>
          </w:p>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bCs/>
                <w:sz w:val="24"/>
                <w:szCs w:val="24"/>
                <w:lang w:eastAsia="ru-RU"/>
              </w:rPr>
              <w:t>Способы представления статистических данных: статистические таблицы и графики</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1/1</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hAnsi="Times New Roman" w:cs="Times New Roman"/>
                <w:b/>
                <w:bCs/>
                <w:sz w:val="24"/>
                <w:szCs w:val="24"/>
              </w:rPr>
              <w:t>В том числе практических и лабораторных занятий</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sz w:val="24"/>
                <w:szCs w:val="24"/>
                <w:lang w:eastAsia="ru-RU"/>
              </w:rPr>
            </w:pPr>
            <w:r w:rsidRPr="00DC4006">
              <w:rPr>
                <w:rFonts w:ascii="Times New Roman" w:eastAsia="Times New Roman" w:hAnsi="Times New Roman" w:cs="Times New Roman"/>
                <w:b/>
                <w:sz w:val="24"/>
                <w:szCs w:val="24"/>
                <w:lang w:eastAsia="ru-RU"/>
              </w:rPr>
              <w:t>2/2</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2. </w:t>
            </w:r>
            <w:r w:rsidRPr="00DC4006">
              <w:rPr>
                <w:rFonts w:ascii="Times New Roman" w:hAnsi="Times New Roman" w:cs="Times New Roman"/>
                <w:bCs/>
                <w:sz w:val="24"/>
                <w:szCs w:val="24"/>
              </w:rPr>
              <w:t>Проведение сводки и группировки статистических данных экономических явлений в секторах экономики региона</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2/2</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15021" w:type="dxa"/>
            <w:gridSpan w:val="4"/>
          </w:tcPr>
          <w:p w:rsidR="001541B0" w:rsidRPr="00DC4006" w:rsidRDefault="001541B0"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DC4006">
              <w:rPr>
                <w:rFonts w:ascii="Times New Roman" w:eastAsia="Times New Roman" w:hAnsi="Times New Roman" w:cs="Times New Roman"/>
                <w:b/>
                <w:bCs/>
                <w:sz w:val="24"/>
                <w:szCs w:val="24"/>
                <w:lang w:eastAsia="ru-RU"/>
              </w:rPr>
              <w:t>Раздел 2 Статистическая совокупность и ее характеристика</w:t>
            </w:r>
          </w:p>
        </w:tc>
      </w:tr>
      <w:bookmarkEnd w:id="52"/>
      <w:tr w:rsidR="001541B0" w:rsidRPr="00DC4006" w:rsidTr="002808C1">
        <w:trPr>
          <w:trHeight w:val="20"/>
        </w:trPr>
        <w:tc>
          <w:tcPr>
            <w:tcW w:w="2660" w:type="dxa"/>
            <w:vMerge w:val="restart"/>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 xml:space="preserve">Тема 2.1. </w:t>
            </w:r>
          </w:p>
          <w:p w:rsidR="001541B0" w:rsidRPr="00DC4006" w:rsidRDefault="001541B0" w:rsidP="002808C1">
            <w:pPr>
              <w:spacing w:line="276" w:lineRule="auto"/>
              <w:jc w:val="both"/>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Абсолютные, относительные и средние величины</w:t>
            </w: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hAnsi="Times New Roman" w:cs="Times New Roman"/>
                <w:b/>
                <w:bCs/>
                <w:sz w:val="24"/>
                <w:szCs w:val="24"/>
              </w:rPr>
            </w:pPr>
            <w:r w:rsidRPr="00DC4006">
              <w:rPr>
                <w:rFonts w:ascii="Times New Roman" w:hAnsi="Times New Roman" w:cs="Times New Roman"/>
                <w:b/>
                <w:bCs/>
                <w:sz w:val="24"/>
                <w:szCs w:val="24"/>
              </w:rPr>
              <w:t>Содержание</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6/5</w:t>
            </w:r>
          </w:p>
        </w:tc>
        <w:tc>
          <w:tcPr>
            <w:tcW w:w="2012" w:type="dxa"/>
            <w:vMerge w:val="restart"/>
          </w:tcPr>
          <w:p w:rsidR="001541B0" w:rsidRPr="00DC4006" w:rsidRDefault="001541B0" w:rsidP="002808C1">
            <w:pPr>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 ОК 03, ОК 05, ОК 06, ОК 09</w:t>
            </w:r>
          </w:p>
          <w:p w:rsidR="001541B0" w:rsidRPr="00DC4006" w:rsidRDefault="001541B0"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4"/>
                <w:szCs w:val="24"/>
              </w:rPr>
            </w:pPr>
            <w:r w:rsidRPr="00DC4006">
              <w:rPr>
                <w:rFonts w:ascii="Times New Roman" w:hAnsi="Times New Roman" w:cs="Times New Roman"/>
                <w:sz w:val="24"/>
                <w:szCs w:val="24"/>
              </w:rPr>
              <w:t>ПК 2.1, ПК 2.2, ПК 6.1 - ПК 6.3</w:t>
            </w: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 xml:space="preserve">Понятие абсолютных величин, их виды и способы выражения. </w:t>
            </w:r>
          </w:p>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eastAsia="Times New Roman" w:hAnsi="Times New Roman" w:cs="Times New Roman"/>
                <w:sz w:val="24"/>
                <w:szCs w:val="24"/>
                <w:lang w:eastAsia="ru-RU"/>
              </w:rPr>
              <w:t>Понятие относительных величин в статистике, их виды, способы исчисления. Понятие средних величин, их формы и виды, способы исчисления</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2/1</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hAnsi="Times New Roman" w:cs="Times New Roman"/>
                <w:b/>
                <w:bCs/>
                <w:sz w:val="24"/>
                <w:szCs w:val="24"/>
              </w:rPr>
              <w:t>В том числе практических и лабораторных занятий</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4/4</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contextualSpacing/>
              <w:jc w:val="both"/>
              <w:rPr>
                <w:rFonts w:ascii="Times New Roman" w:hAnsi="Times New Roman" w:cs="Times New Roman"/>
                <w:bCs/>
                <w:sz w:val="24"/>
                <w:szCs w:val="24"/>
              </w:rPr>
            </w:pPr>
            <w:r w:rsidRPr="00DC4006">
              <w:rPr>
                <w:rFonts w:ascii="Times New Roman" w:hAnsi="Times New Roman" w:cs="Times New Roman"/>
                <w:bCs/>
                <w:sz w:val="24"/>
                <w:szCs w:val="24"/>
              </w:rPr>
              <w:t xml:space="preserve">3. </w:t>
            </w:r>
            <w:r w:rsidRPr="00DC4006">
              <w:rPr>
                <w:rFonts w:ascii="Times New Roman" w:eastAsia="Times New Roman" w:hAnsi="Times New Roman" w:cs="Times New Roman"/>
                <w:sz w:val="24"/>
                <w:szCs w:val="24"/>
                <w:lang w:eastAsia="ru-RU"/>
              </w:rPr>
              <w:t>Решение задач на анализ статистических данных экономических явлений в секторах экономики региона с помощью относительных, средних величин и показателей вариации</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4/4</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val="restart"/>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 xml:space="preserve">Тема 2.2. </w:t>
            </w:r>
          </w:p>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Ряды распределения</w:t>
            </w: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hAnsi="Times New Roman" w:cs="Times New Roman"/>
                <w:b/>
                <w:bCs/>
                <w:sz w:val="24"/>
                <w:szCs w:val="24"/>
              </w:rPr>
            </w:pPr>
            <w:r w:rsidRPr="00DC4006">
              <w:rPr>
                <w:rFonts w:ascii="Times New Roman" w:hAnsi="Times New Roman" w:cs="Times New Roman"/>
                <w:b/>
                <w:bCs/>
                <w:sz w:val="24"/>
                <w:szCs w:val="24"/>
              </w:rPr>
              <w:t>Содержание</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3/3</w:t>
            </w:r>
          </w:p>
        </w:tc>
        <w:tc>
          <w:tcPr>
            <w:tcW w:w="2012" w:type="dxa"/>
            <w:vMerge w:val="restart"/>
          </w:tcPr>
          <w:p w:rsidR="001541B0" w:rsidRPr="00DC4006" w:rsidRDefault="001541B0" w:rsidP="002808C1">
            <w:pPr>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 ОК 03, ОК 05, ОК 06, ОК 09</w:t>
            </w:r>
          </w:p>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hAnsi="Times New Roman" w:cs="Times New Roman"/>
                <w:sz w:val="24"/>
                <w:szCs w:val="24"/>
              </w:rPr>
              <w:t>ПК 2.1, ПК 2.2, ПК 4.1 ПК 6.1 - ПК 6.3</w:t>
            </w: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 xml:space="preserve">Понятие рядов распределения, их виды и правила построения. </w:t>
            </w:r>
          </w:p>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eastAsia="Times New Roman" w:hAnsi="Times New Roman" w:cs="Times New Roman"/>
                <w:sz w:val="24"/>
                <w:szCs w:val="24"/>
                <w:lang w:eastAsia="ru-RU"/>
              </w:rPr>
              <w:t>Графическое изображение рядов распределения</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1/1</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hAnsi="Times New Roman" w:cs="Times New Roman"/>
                <w:b/>
                <w:bCs/>
                <w:sz w:val="24"/>
                <w:szCs w:val="24"/>
              </w:rPr>
              <w:t>В том числе практических и лабораторных занятий</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sz w:val="24"/>
                <w:szCs w:val="24"/>
                <w:lang w:eastAsia="ru-RU"/>
              </w:rPr>
            </w:pPr>
            <w:r w:rsidRPr="00DC4006">
              <w:rPr>
                <w:rFonts w:ascii="Times New Roman" w:eastAsia="Times New Roman" w:hAnsi="Times New Roman" w:cs="Times New Roman"/>
                <w:b/>
                <w:sz w:val="24"/>
                <w:szCs w:val="24"/>
                <w:lang w:eastAsia="ru-RU"/>
              </w:rPr>
              <w:t>2/2</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4. Выполнение заданий на построение рядов распределения и их графическое изображение</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2/2</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val="restart"/>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Тема 2.3</w:t>
            </w:r>
          </w:p>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Выборочное наблюдение</w:t>
            </w:r>
          </w:p>
        </w:tc>
        <w:tc>
          <w:tcPr>
            <w:tcW w:w="8601" w:type="dxa"/>
          </w:tcPr>
          <w:p w:rsidR="001541B0" w:rsidRPr="00DC4006" w:rsidRDefault="001541B0" w:rsidP="002808C1">
            <w:pPr>
              <w:spacing w:line="276" w:lineRule="auto"/>
              <w:jc w:val="both"/>
              <w:rPr>
                <w:rFonts w:ascii="Times New Roman" w:eastAsia="Times New Roman" w:hAnsi="Times New Roman" w:cs="Times New Roman"/>
                <w:b/>
                <w:sz w:val="24"/>
                <w:szCs w:val="24"/>
                <w:lang w:eastAsia="ru-RU"/>
              </w:rPr>
            </w:pPr>
            <w:r w:rsidRPr="00DC4006">
              <w:rPr>
                <w:rFonts w:ascii="Times New Roman" w:eastAsia="Times New Roman" w:hAnsi="Times New Roman" w:cs="Times New Roman"/>
                <w:b/>
                <w:bCs/>
                <w:sz w:val="24"/>
                <w:szCs w:val="24"/>
                <w:lang w:eastAsia="ru-RU"/>
              </w:rPr>
              <w:t xml:space="preserve">Содержание </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4/3</w:t>
            </w:r>
          </w:p>
        </w:tc>
        <w:tc>
          <w:tcPr>
            <w:tcW w:w="2012" w:type="dxa"/>
            <w:vMerge w:val="restart"/>
          </w:tcPr>
          <w:p w:rsidR="001541B0" w:rsidRPr="00DC4006" w:rsidRDefault="001541B0" w:rsidP="002808C1">
            <w:pPr>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 ОК 03, ОК 05, ОК 06, ОК 09</w:t>
            </w:r>
          </w:p>
          <w:p w:rsidR="001541B0" w:rsidRPr="00DC4006" w:rsidRDefault="001541B0" w:rsidP="002808C1">
            <w:pPr>
              <w:spacing w:line="276" w:lineRule="auto"/>
              <w:jc w:val="center"/>
              <w:rPr>
                <w:rFonts w:ascii="Times New Roman" w:eastAsia="Times New Roman" w:hAnsi="Times New Roman" w:cs="Times New Roman"/>
                <w:b/>
                <w:bCs/>
                <w:sz w:val="24"/>
                <w:szCs w:val="24"/>
                <w:highlight w:val="yellow"/>
                <w:lang w:eastAsia="ru-RU"/>
              </w:rPr>
            </w:pPr>
            <w:r w:rsidRPr="00DC4006">
              <w:rPr>
                <w:rFonts w:ascii="Times New Roman" w:hAnsi="Times New Roman" w:cs="Times New Roman"/>
                <w:sz w:val="24"/>
                <w:szCs w:val="24"/>
              </w:rPr>
              <w:t>ПК 2.1, ПК 2.2, ПК 4.1 ПК 6.1 - ПК 6.3</w:t>
            </w: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Pr>
          <w:p w:rsidR="001541B0" w:rsidRPr="00DC4006" w:rsidRDefault="001541B0" w:rsidP="002808C1">
            <w:pPr>
              <w:pStyle w:val="a8"/>
              <w:suppressAutoHyphens/>
              <w:spacing w:line="276" w:lineRule="auto"/>
              <w:ind w:left="0"/>
              <w:jc w:val="both"/>
              <w:rPr>
                <w:bCs/>
                <w:sz w:val="24"/>
                <w:szCs w:val="24"/>
              </w:rPr>
            </w:pPr>
            <w:r w:rsidRPr="00DC4006">
              <w:rPr>
                <w:bCs/>
                <w:sz w:val="24"/>
                <w:szCs w:val="24"/>
              </w:rPr>
              <w:t xml:space="preserve">Понятие о выборочном наблюдении, сфера его применения. </w:t>
            </w:r>
          </w:p>
          <w:p w:rsidR="001541B0" w:rsidRPr="00DC4006" w:rsidRDefault="001541B0" w:rsidP="002808C1">
            <w:pPr>
              <w:pStyle w:val="a8"/>
              <w:suppressAutoHyphens/>
              <w:spacing w:line="276" w:lineRule="auto"/>
              <w:ind w:left="0"/>
              <w:jc w:val="both"/>
              <w:rPr>
                <w:bCs/>
                <w:sz w:val="24"/>
                <w:szCs w:val="24"/>
              </w:rPr>
            </w:pPr>
            <w:r w:rsidRPr="00DC4006">
              <w:rPr>
                <w:bCs/>
                <w:sz w:val="24"/>
                <w:szCs w:val="24"/>
              </w:rPr>
              <w:t xml:space="preserve">Формы организации выборочного наблюдения. </w:t>
            </w:r>
          </w:p>
          <w:p w:rsidR="001541B0" w:rsidRPr="00DC4006" w:rsidRDefault="001541B0" w:rsidP="002808C1">
            <w:pPr>
              <w:pStyle w:val="a8"/>
              <w:suppressAutoHyphens/>
              <w:spacing w:line="276" w:lineRule="auto"/>
              <w:ind w:left="0"/>
              <w:jc w:val="both"/>
              <w:rPr>
                <w:bCs/>
                <w:sz w:val="24"/>
                <w:szCs w:val="24"/>
              </w:rPr>
            </w:pPr>
            <w:r w:rsidRPr="00DC4006">
              <w:rPr>
                <w:bCs/>
                <w:sz w:val="24"/>
                <w:szCs w:val="24"/>
              </w:rPr>
              <w:t xml:space="preserve">Ошибки выборки. Определение численности выборки. </w:t>
            </w:r>
          </w:p>
          <w:p w:rsidR="001541B0" w:rsidRPr="00DC4006" w:rsidRDefault="001541B0" w:rsidP="002808C1">
            <w:pPr>
              <w:pStyle w:val="a8"/>
              <w:suppressAutoHyphens/>
              <w:spacing w:line="276" w:lineRule="auto"/>
              <w:ind w:left="0"/>
              <w:jc w:val="both"/>
              <w:rPr>
                <w:sz w:val="24"/>
                <w:szCs w:val="24"/>
              </w:rPr>
            </w:pPr>
            <w:r w:rsidRPr="00DC4006">
              <w:rPr>
                <w:bCs/>
                <w:sz w:val="24"/>
                <w:szCs w:val="24"/>
              </w:rPr>
              <w:t>Распространение результатов выборочного исследования</w:t>
            </w:r>
          </w:p>
        </w:tc>
        <w:tc>
          <w:tcPr>
            <w:tcW w:w="1748" w:type="dxa"/>
            <w:vAlign w:val="center"/>
          </w:tcPr>
          <w:p w:rsidR="001541B0" w:rsidRPr="00DC4006" w:rsidRDefault="001541B0" w:rsidP="002808C1">
            <w:pPr>
              <w:suppressAutoHyphens/>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2/1</w:t>
            </w:r>
          </w:p>
        </w:tc>
        <w:tc>
          <w:tcPr>
            <w:tcW w:w="2012" w:type="dxa"/>
            <w:vMerge/>
          </w:tcPr>
          <w:p w:rsidR="001541B0" w:rsidRPr="00DC4006" w:rsidRDefault="001541B0" w:rsidP="002808C1">
            <w:pPr>
              <w:suppressAutoHyphens/>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Pr>
          <w:p w:rsidR="001541B0" w:rsidRPr="00DC4006" w:rsidRDefault="001541B0" w:rsidP="002808C1">
            <w:pPr>
              <w:suppressAutoHyphens/>
              <w:spacing w:line="276" w:lineRule="auto"/>
              <w:jc w:val="both"/>
              <w:rPr>
                <w:rFonts w:ascii="Times New Roman" w:eastAsia="Times New Roman" w:hAnsi="Times New Roman" w:cs="Times New Roman"/>
                <w:b/>
                <w:sz w:val="24"/>
                <w:szCs w:val="24"/>
                <w:highlight w:val="yellow"/>
                <w:lang w:eastAsia="ru-RU"/>
              </w:rPr>
            </w:pPr>
            <w:r w:rsidRPr="00DC400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vAlign w:val="center"/>
          </w:tcPr>
          <w:p w:rsidR="001541B0" w:rsidRPr="00DC4006" w:rsidRDefault="001541B0" w:rsidP="002808C1">
            <w:pPr>
              <w:suppressAutoHyphens/>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2/2</w:t>
            </w:r>
          </w:p>
        </w:tc>
        <w:tc>
          <w:tcPr>
            <w:tcW w:w="2012" w:type="dxa"/>
            <w:vMerge/>
          </w:tcPr>
          <w:p w:rsidR="001541B0" w:rsidRPr="00DC4006" w:rsidRDefault="001541B0" w:rsidP="002808C1">
            <w:pPr>
              <w:suppressAutoHyphens/>
              <w:spacing w:line="276" w:lineRule="auto"/>
              <w:jc w:val="center"/>
              <w:rPr>
                <w:rFonts w:ascii="Times New Roman" w:eastAsia="Times New Roman" w:hAnsi="Times New Roman" w:cs="Times New Roman"/>
                <w:b/>
                <w:bCs/>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Pr>
          <w:p w:rsidR="001541B0" w:rsidRPr="00DC4006" w:rsidRDefault="001541B0" w:rsidP="002808C1">
            <w:pPr>
              <w:pStyle w:val="a8"/>
              <w:suppressAutoHyphens/>
              <w:spacing w:line="276" w:lineRule="auto"/>
              <w:ind w:left="0"/>
              <w:jc w:val="both"/>
              <w:rPr>
                <w:iCs/>
                <w:sz w:val="24"/>
                <w:szCs w:val="24"/>
              </w:rPr>
            </w:pPr>
            <w:r w:rsidRPr="00DC4006">
              <w:rPr>
                <w:iCs/>
                <w:sz w:val="24"/>
                <w:szCs w:val="24"/>
              </w:rPr>
              <w:t xml:space="preserve">5. </w:t>
            </w:r>
            <w:r w:rsidRPr="00DC4006">
              <w:rPr>
                <w:bCs/>
                <w:sz w:val="24"/>
                <w:szCs w:val="24"/>
              </w:rPr>
              <w:t>Решение задач на расчет показателей выборочного исследования</w:t>
            </w:r>
          </w:p>
        </w:tc>
        <w:tc>
          <w:tcPr>
            <w:tcW w:w="1748" w:type="dxa"/>
            <w:vAlign w:val="center"/>
          </w:tcPr>
          <w:p w:rsidR="001541B0" w:rsidRPr="00DC4006" w:rsidRDefault="001541B0" w:rsidP="002808C1">
            <w:pPr>
              <w:suppressAutoHyphens/>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2/2</w:t>
            </w:r>
          </w:p>
        </w:tc>
        <w:tc>
          <w:tcPr>
            <w:tcW w:w="2012" w:type="dxa"/>
            <w:vMerge/>
          </w:tcPr>
          <w:p w:rsidR="001541B0" w:rsidRPr="00DC4006" w:rsidRDefault="001541B0" w:rsidP="002808C1">
            <w:pPr>
              <w:suppressAutoHyphens/>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15021" w:type="dxa"/>
            <w:gridSpan w:val="4"/>
          </w:tcPr>
          <w:p w:rsidR="001541B0" w:rsidRPr="00DC4006" w:rsidRDefault="001541B0" w:rsidP="002808C1">
            <w:pPr>
              <w:spacing w:line="276" w:lineRule="auto"/>
              <w:jc w:val="both"/>
              <w:rPr>
                <w:rFonts w:ascii="Times New Roman" w:hAnsi="Times New Roman" w:cs="Times New Roman"/>
                <w:bCs/>
                <w:sz w:val="24"/>
                <w:szCs w:val="24"/>
              </w:rPr>
            </w:pPr>
            <w:r w:rsidRPr="00DC4006">
              <w:rPr>
                <w:rFonts w:ascii="Times New Roman" w:eastAsia="Times New Roman" w:hAnsi="Times New Roman" w:cs="Times New Roman"/>
                <w:b/>
                <w:bCs/>
                <w:sz w:val="24"/>
                <w:szCs w:val="24"/>
                <w:lang w:eastAsia="ru-RU"/>
              </w:rPr>
              <w:t>Раздел 3 Статистическое изучение взаимосвязей и динамики</w:t>
            </w:r>
          </w:p>
        </w:tc>
      </w:tr>
      <w:tr w:rsidR="001541B0" w:rsidRPr="00DC4006" w:rsidTr="002808C1">
        <w:trPr>
          <w:trHeight w:val="20"/>
        </w:trPr>
        <w:tc>
          <w:tcPr>
            <w:tcW w:w="2660" w:type="dxa"/>
            <w:vMerge w:val="restart"/>
          </w:tcPr>
          <w:p w:rsidR="001541B0" w:rsidRPr="00DC4006" w:rsidRDefault="001541B0" w:rsidP="002808C1">
            <w:pPr>
              <w:spacing w:line="276" w:lineRule="auto"/>
              <w:jc w:val="both"/>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Тема 3.1.</w:t>
            </w:r>
          </w:p>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hAnsi="Times New Roman" w:cs="Times New Roman"/>
                <w:b/>
                <w:sz w:val="24"/>
                <w:szCs w:val="24"/>
              </w:rPr>
              <w:lastRenderedPageBreak/>
              <w:t>Методы статистического изучения корреляционной связи</w:t>
            </w: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lastRenderedPageBreak/>
              <w:t xml:space="preserve">Содержание </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4/3</w:t>
            </w:r>
          </w:p>
        </w:tc>
        <w:tc>
          <w:tcPr>
            <w:tcW w:w="2012" w:type="dxa"/>
            <w:vMerge w:val="restart"/>
          </w:tcPr>
          <w:p w:rsidR="001541B0" w:rsidRPr="00DC4006" w:rsidRDefault="001541B0" w:rsidP="002808C1">
            <w:pPr>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 xml:space="preserve">ОК 01 - ОК 03, </w:t>
            </w:r>
            <w:r w:rsidRPr="00DC4006">
              <w:rPr>
                <w:rFonts w:ascii="Times New Roman" w:hAnsi="Times New Roman" w:cs="Times New Roman"/>
                <w:sz w:val="24"/>
                <w:szCs w:val="24"/>
              </w:rPr>
              <w:lastRenderedPageBreak/>
              <w:t>ОК 05, ОК 06, ОК 09</w:t>
            </w:r>
          </w:p>
          <w:p w:rsidR="001541B0" w:rsidRPr="00DC4006" w:rsidRDefault="001541B0" w:rsidP="002808C1">
            <w:pPr>
              <w:spacing w:line="276" w:lineRule="auto"/>
              <w:jc w:val="center"/>
              <w:rPr>
                <w:rFonts w:ascii="Times New Roman" w:eastAsia="Times New Roman" w:hAnsi="Times New Roman" w:cs="Times New Roman"/>
                <w:b/>
                <w:bCs/>
                <w:sz w:val="24"/>
                <w:szCs w:val="24"/>
                <w:highlight w:val="yellow"/>
                <w:lang w:eastAsia="ru-RU"/>
              </w:rPr>
            </w:pPr>
            <w:r w:rsidRPr="00DC4006">
              <w:rPr>
                <w:rFonts w:ascii="Times New Roman" w:hAnsi="Times New Roman" w:cs="Times New Roman"/>
                <w:sz w:val="24"/>
                <w:szCs w:val="24"/>
              </w:rPr>
              <w:t>ПК 2.1, ПК 2.2, ПК 4.1 ПК 6.1 - ПК 6.3</w:t>
            </w: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Понятие корреляционной связи.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Статистические методы выявления корреляционной связи.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Показатели тесноты корреляционной связи.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Множественная корреляционная зависимость. </w:t>
            </w:r>
          </w:p>
          <w:p w:rsidR="001541B0" w:rsidRPr="00DC4006" w:rsidRDefault="001541B0" w:rsidP="002808C1">
            <w:pPr>
              <w:spacing w:line="276" w:lineRule="auto"/>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bCs/>
                <w:sz w:val="24"/>
                <w:szCs w:val="24"/>
                <w:lang w:eastAsia="ru-RU"/>
              </w:rPr>
              <w:t>Уравнение регрессии.</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2/1</w:t>
            </w:r>
          </w:p>
        </w:tc>
        <w:tc>
          <w:tcPr>
            <w:tcW w:w="2012" w:type="dxa"/>
            <w:vMerge/>
          </w:tcPr>
          <w:p w:rsidR="001541B0" w:rsidRPr="00DC4006" w:rsidRDefault="001541B0" w:rsidP="002808C1">
            <w:pPr>
              <w:spacing w:line="276" w:lineRule="auto"/>
              <w:rPr>
                <w:rFonts w:ascii="Times New Roman" w:eastAsia="Times New Roman" w:hAnsi="Times New Roman" w:cs="Times New Roman"/>
                <w:sz w:val="24"/>
                <w:szCs w:val="24"/>
                <w:highlight w:val="yellow"/>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2/2</w:t>
            </w:r>
          </w:p>
        </w:tc>
        <w:tc>
          <w:tcPr>
            <w:tcW w:w="2012" w:type="dxa"/>
            <w:vMerge/>
          </w:tcPr>
          <w:p w:rsidR="001541B0" w:rsidRPr="00DC4006" w:rsidRDefault="001541B0" w:rsidP="002808C1">
            <w:pPr>
              <w:spacing w:line="276" w:lineRule="auto"/>
              <w:rPr>
                <w:rFonts w:ascii="Times New Roman" w:eastAsia="Times New Roman" w:hAnsi="Times New Roman" w:cs="Times New Roman"/>
                <w:b/>
                <w:bCs/>
                <w:sz w:val="24"/>
                <w:szCs w:val="24"/>
                <w:highlight w:val="yellow"/>
                <w:lang w:eastAsia="ru-RU"/>
              </w:rPr>
            </w:pPr>
          </w:p>
        </w:tc>
      </w:tr>
      <w:tr w:rsidR="001541B0" w:rsidRPr="00DC4006" w:rsidTr="002808C1">
        <w:trPr>
          <w:trHeight w:val="20"/>
        </w:trPr>
        <w:tc>
          <w:tcPr>
            <w:tcW w:w="2660" w:type="dxa"/>
            <w:vMerge/>
            <w:tcBorders>
              <w:bottom w:val="nil"/>
            </w:tcBorders>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pStyle w:val="a8"/>
              <w:spacing w:line="276" w:lineRule="auto"/>
              <w:ind w:left="0"/>
              <w:jc w:val="both"/>
              <w:rPr>
                <w:sz w:val="24"/>
                <w:szCs w:val="24"/>
              </w:rPr>
            </w:pPr>
            <w:r w:rsidRPr="00DC4006">
              <w:rPr>
                <w:sz w:val="24"/>
                <w:szCs w:val="24"/>
              </w:rPr>
              <w:t>6. Выявление корреляционной связи с использованием количественных и качественных показателей деятельности организации</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2/2</w:t>
            </w:r>
          </w:p>
        </w:tc>
        <w:tc>
          <w:tcPr>
            <w:tcW w:w="2012" w:type="dxa"/>
            <w:vMerge/>
            <w:tcBorders>
              <w:bottom w:val="nil"/>
            </w:tcBorders>
          </w:tcPr>
          <w:p w:rsidR="001541B0" w:rsidRPr="00DC4006" w:rsidRDefault="001541B0" w:rsidP="002808C1">
            <w:pPr>
              <w:spacing w:line="276" w:lineRule="auto"/>
              <w:rPr>
                <w:rFonts w:ascii="Times New Roman" w:eastAsia="Times New Roman" w:hAnsi="Times New Roman" w:cs="Times New Roman"/>
                <w:sz w:val="24"/>
                <w:szCs w:val="24"/>
                <w:highlight w:val="yellow"/>
                <w:lang w:eastAsia="ru-RU"/>
              </w:rPr>
            </w:pPr>
          </w:p>
        </w:tc>
      </w:tr>
      <w:tr w:rsidR="001541B0" w:rsidRPr="00DC4006" w:rsidTr="002808C1">
        <w:trPr>
          <w:trHeight w:val="20"/>
        </w:trPr>
        <w:tc>
          <w:tcPr>
            <w:tcW w:w="2660" w:type="dxa"/>
            <w:vMerge w:val="restart"/>
          </w:tcPr>
          <w:p w:rsidR="001541B0" w:rsidRPr="00DC4006" w:rsidRDefault="001541B0" w:rsidP="002808C1">
            <w:pPr>
              <w:spacing w:line="276" w:lineRule="auto"/>
              <w:jc w:val="both"/>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Тема 3.2.</w:t>
            </w:r>
          </w:p>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hAnsi="Times New Roman" w:cs="Times New Roman"/>
                <w:b/>
                <w:sz w:val="24"/>
                <w:szCs w:val="24"/>
              </w:rPr>
              <w:t>Методы обработки и анализа рядов динамики</w:t>
            </w: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hAnsi="Times New Roman" w:cs="Times New Roman"/>
                <w:b/>
                <w:sz w:val="24"/>
                <w:szCs w:val="24"/>
              </w:rPr>
            </w:pPr>
            <w:r w:rsidRPr="00DC4006">
              <w:rPr>
                <w:rFonts w:ascii="Times New Roman" w:hAnsi="Times New Roman" w:cs="Times New Roman"/>
                <w:b/>
                <w:sz w:val="24"/>
                <w:szCs w:val="24"/>
              </w:rPr>
              <w:t>Содержание</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3/2</w:t>
            </w:r>
          </w:p>
        </w:tc>
        <w:tc>
          <w:tcPr>
            <w:tcW w:w="2012" w:type="dxa"/>
            <w:vMerge w:val="restart"/>
          </w:tcPr>
          <w:p w:rsidR="001541B0" w:rsidRPr="00DC4006" w:rsidRDefault="001541B0" w:rsidP="002808C1">
            <w:pPr>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 ОК 03, ОК 05, ОК 06, ОК 09</w:t>
            </w:r>
          </w:p>
          <w:p w:rsidR="001541B0" w:rsidRPr="00DC4006" w:rsidRDefault="001541B0" w:rsidP="002808C1">
            <w:pPr>
              <w:spacing w:line="276" w:lineRule="auto"/>
              <w:jc w:val="center"/>
              <w:rPr>
                <w:rFonts w:ascii="Times New Roman" w:eastAsia="Times New Roman" w:hAnsi="Times New Roman" w:cs="Times New Roman"/>
                <w:b/>
                <w:bCs/>
                <w:sz w:val="24"/>
                <w:szCs w:val="24"/>
                <w:highlight w:val="yellow"/>
                <w:lang w:eastAsia="ru-RU"/>
              </w:rPr>
            </w:pPr>
            <w:r w:rsidRPr="00DC4006">
              <w:rPr>
                <w:rFonts w:ascii="Times New Roman" w:hAnsi="Times New Roman" w:cs="Times New Roman"/>
                <w:sz w:val="24"/>
                <w:szCs w:val="24"/>
              </w:rPr>
              <w:t>ПК 2.1, ПК 2.2, ПК 4.1 ПК 6.1 - ПК 6.3</w:t>
            </w: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Понятие и классификация рядов динамики.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Показатели анализа рядов динамики и методы их расчета.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Структура рядов динамики. </w:t>
            </w:r>
          </w:p>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eastAsia="Times New Roman" w:hAnsi="Times New Roman" w:cs="Times New Roman"/>
                <w:bCs/>
                <w:sz w:val="24"/>
                <w:szCs w:val="24"/>
                <w:lang w:eastAsia="ru-RU"/>
              </w:rPr>
              <w:t>Статистическое изучение сезонных колебаний.</w:t>
            </w:r>
            <w:r w:rsidRPr="00DC4006">
              <w:rPr>
                <w:rFonts w:ascii="Times New Roman" w:hAnsi="Times New Roman" w:cs="Times New Roman"/>
                <w:sz w:val="24"/>
                <w:szCs w:val="24"/>
              </w:rPr>
              <w:t xml:space="preserve"> </w:t>
            </w:r>
          </w:p>
          <w:p w:rsidR="001541B0" w:rsidRPr="00DC4006" w:rsidRDefault="001541B0" w:rsidP="002808C1">
            <w:pPr>
              <w:spacing w:line="276" w:lineRule="auto"/>
              <w:jc w:val="both"/>
              <w:rPr>
                <w:rFonts w:ascii="Times New Roman" w:hAnsi="Times New Roman" w:cs="Times New Roman"/>
                <w:bCs/>
                <w:sz w:val="24"/>
                <w:szCs w:val="24"/>
              </w:rPr>
            </w:pPr>
            <w:r w:rsidRPr="00DC4006">
              <w:rPr>
                <w:rFonts w:ascii="Times New Roman" w:hAnsi="Times New Roman" w:cs="Times New Roman"/>
                <w:sz w:val="24"/>
                <w:szCs w:val="24"/>
              </w:rPr>
              <w:t>Статистическое изучение корреляционной зависимости между рядами динамики</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1</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sz w:val="24"/>
                <w:szCs w:val="24"/>
                <w:lang w:eastAsia="ru-RU"/>
              </w:rPr>
            </w:pPr>
            <w:r w:rsidRPr="00DC4006">
              <w:rPr>
                <w:rFonts w:ascii="Times New Roman" w:eastAsia="Times New Roman" w:hAnsi="Times New Roman" w:cs="Times New Roman"/>
                <w:b/>
                <w:sz w:val="24"/>
                <w:szCs w:val="24"/>
                <w:lang w:eastAsia="ru-RU"/>
              </w:rPr>
              <w:t>2/2</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contextualSpacing/>
              <w:jc w:val="both"/>
              <w:rPr>
                <w:rFonts w:ascii="Times New Roman" w:hAnsi="Times New Roman" w:cs="Times New Roman"/>
                <w:sz w:val="24"/>
                <w:szCs w:val="24"/>
              </w:rPr>
            </w:pPr>
            <w:r w:rsidRPr="00DC4006">
              <w:rPr>
                <w:rFonts w:ascii="Times New Roman" w:hAnsi="Times New Roman" w:cs="Times New Roman"/>
                <w:sz w:val="24"/>
                <w:szCs w:val="24"/>
              </w:rPr>
              <w:t xml:space="preserve">7. </w:t>
            </w:r>
            <w:r w:rsidRPr="00DC4006">
              <w:rPr>
                <w:rFonts w:ascii="Times New Roman" w:eastAsia="Times New Roman" w:hAnsi="Times New Roman" w:cs="Times New Roman"/>
                <w:sz w:val="24"/>
                <w:szCs w:val="24"/>
                <w:lang w:eastAsia="ru-RU"/>
              </w:rPr>
              <w:t>Решение задач на расчет показателей рядов динамики, их графическое изображение; Проведение анализа рядов динамики, характеризующих изменение социально-экономических показателей региона</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2/2</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val="restart"/>
          </w:tcPr>
          <w:p w:rsidR="001541B0" w:rsidRPr="00DC4006" w:rsidRDefault="001541B0" w:rsidP="002808C1">
            <w:pPr>
              <w:spacing w:line="276" w:lineRule="auto"/>
              <w:jc w:val="both"/>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Тема 3.3.</w:t>
            </w:r>
          </w:p>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hAnsi="Times New Roman" w:cs="Times New Roman"/>
                <w:b/>
                <w:sz w:val="24"/>
                <w:szCs w:val="24"/>
              </w:rPr>
              <w:t>Индексный метод анализа в экономико-статистических исследованиях</w:t>
            </w: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hAnsi="Times New Roman" w:cs="Times New Roman"/>
                <w:b/>
                <w:sz w:val="24"/>
                <w:szCs w:val="24"/>
              </w:rPr>
              <w:t>Содержание</w:t>
            </w:r>
          </w:p>
        </w:tc>
        <w:tc>
          <w:tcPr>
            <w:tcW w:w="1748" w:type="dxa"/>
          </w:tcPr>
          <w:p w:rsidR="001541B0" w:rsidRPr="00DC4006" w:rsidRDefault="001541B0" w:rsidP="002808C1">
            <w:pPr>
              <w:spacing w:line="276" w:lineRule="auto"/>
              <w:jc w:val="center"/>
              <w:rPr>
                <w:rFonts w:ascii="Times New Roman" w:eastAsia="Times New Roman" w:hAnsi="Times New Roman" w:cs="Times New Roman"/>
                <w:b/>
                <w:sz w:val="24"/>
                <w:szCs w:val="24"/>
                <w:lang w:eastAsia="ru-RU"/>
              </w:rPr>
            </w:pPr>
            <w:r w:rsidRPr="00DC4006">
              <w:rPr>
                <w:rFonts w:ascii="Times New Roman" w:eastAsia="Times New Roman" w:hAnsi="Times New Roman" w:cs="Times New Roman"/>
                <w:b/>
                <w:sz w:val="24"/>
                <w:szCs w:val="24"/>
                <w:lang w:eastAsia="ru-RU"/>
              </w:rPr>
              <w:t>3/3</w:t>
            </w:r>
          </w:p>
        </w:tc>
        <w:tc>
          <w:tcPr>
            <w:tcW w:w="2012" w:type="dxa"/>
            <w:vMerge/>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vAlign w:val="bottom"/>
          </w:tcPr>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Общее понятие об индексах, их виды. </w:t>
            </w:r>
          </w:p>
          <w:p w:rsidR="001541B0" w:rsidRPr="00DC4006" w:rsidRDefault="001541B0" w:rsidP="002808C1">
            <w:pPr>
              <w:spacing w:line="276" w:lineRule="auto"/>
              <w:jc w:val="both"/>
              <w:rPr>
                <w:rFonts w:ascii="Times New Roman" w:eastAsia="Times New Roman" w:hAnsi="Times New Roman" w:cs="Times New Roman"/>
                <w:bCs/>
                <w:sz w:val="24"/>
                <w:szCs w:val="24"/>
                <w:lang w:eastAsia="ru-RU"/>
              </w:rPr>
            </w:pPr>
            <w:r w:rsidRPr="00DC4006">
              <w:rPr>
                <w:rFonts w:ascii="Times New Roman" w:eastAsia="Times New Roman" w:hAnsi="Times New Roman" w:cs="Times New Roman"/>
                <w:bCs/>
                <w:sz w:val="24"/>
                <w:szCs w:val="24"/>
                <w:lang w:eastAsia="ru-RU"/>
              </w:rPr>
              <w:t xml:space="preserve">Методы исчисления индексов. </w:t>
            </w:r>
          </w:p>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hAnsi="Times New Roman" w:cs="Times New Roman"/>
                <w:sz w:val="24"/>
                <w:szCs w:val="24"/>
              </w:rPr>
              <w:t>Использование индексного метода в анализе взаимосвязи экономических явлений</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1/1</w:t>
            </w:r>
          </w:p>
        </w:tc>
        <w:tc>
          <w:tcPr>
            <w:tcW w:w="2012" w:type="dxa"/>
            <w:vMerge w:val="restart"/>
          </w:tcPr>
          <w:p w:rsidR="001541B0" w:rsidRPr="00DC4006" w:rsidRDefault="001541B0" w:rsidP="002808C1">
            <w:pPr>
              <w:spacing w:line="276" w:lineRule="auto"/>
              <w:jc w:val="center"/>
              <w:rPr>
                <w:rFonts w:ascii="Times New Roman" w:hAnsi="Times New Roman" w:cs="Times New Roman"/>
                <w:sz w:val="24"/>
                <w:szCs w:val="24"/>
              </w:rPr>
            </w:pPr>
            <w:r w:rsidRPr="00DC4006">
              <w:rPr>
                <w:rFonts w:ascii="Times New Roman" w:hAnsi="Times New Roman" w:cs="Times New Roman"/>
                <w:sz w:val="24"/>
                <w:szCs w:val="24"/>
              </w:rPr>
              <w:t>ОК 01 - ОК 03, ОК 05, ОК 06, ОК 09</w:t>
            </w:r>
          </w:p>
          <w:p w:rsidR="001541B0" w:rsidRPr="00DC4006" w:rsidRDefault="001541B0" w:rsidP="002808C1">
            <w:pPr>
              <w:spacing w:line="276" w:lineRule="auto"/>
              <w:jc w:val="center"/>
              <w:rPr>
                <w:rFonts w:ascii="Times New Roman" w:eastAsia="Times New Roman" w:hAnsi="Times New Roman" w:cs="Times New Roman"/>
                <w:b/>
                <w:bCs/>
                <w:sz w:val="24"/>
                <w:szCs w:val="24"/>
                <w:highlight w:val="yellow"/>
                <w:lang w:eastAsia="ru-RU"/>
              </w:rPr>
            </w:pPr>
            <w:r w:rsidRPr="00DC4006">
              <w:rPr>
                <w:rFonts w:ascii="Times New Roman" w:hAnsi="Times New Roman" w:cs="Times New Roman"/>
                <w:sz w:val="24"/>
                <w:szCs w:val="24"/>
              </w:rPr>
              <w:t>ПК 2.1, ПК 2.2, ПК 4.1 ПК 6.1 - ПК 6.3</w:t>
            </w: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hAnsi="Times New Roman" w:cs="Times New Roman"/>
                <w:b/>
                <w:sz w:val="24"/>
                <w:szCs w:val="24"/>
              </w:rPr>
              <w:t>В том числе практических занятий и лабораторных работ</w:t>
            </w:r>
          </w:p>
        </w:tc>
        <w:tc>
          <w:tcPr>
            <w:tcW w:w="1748" w:type="dxa"/>
          </w:tcPr>
          <w:p w:rsidR="001541B0" w:rsidRPr="00DC4006" w:rsidRDefault="001541B0" w:rsidP="002808C1">
            <w:pPr>
              <w:spacing w:line="276" w:lineRule="auto"/>
              <w:jc w:val="center"/>
              <w:rPr>
                <w:rFonts w:ascii="Times New Roman" w:eastAsia="Times New Roman" w:hAnsi="Times New Roman" w:cs="Times New Roman"/>
                <w:b/>
                <w:sz w:val="24"/>
                <w:szCs w:val="24"/>
                <w:lang w:eastAsia="ru-RU"/>
              </w:rPr>
            </w:pPr>
            <w:r w:rsidRPr="00DC4006">
              <w:rPr>
                <w:rFonts w:ascii="Times New Roman" w:eastAsia="Times New Roman" w:hAnsi="Times New Roman" w:cs="Times New Roman"/>
                <w:b/>
                <w:sz w:val="24"/>
                <w:szCs w:val="24"/>
                <w:lang w:eastAsia="ru-RU"/>
              </w:rPr>
              <w:t>2/2</w:t>
            </w:r>
          </w:p>
        </w:tc>
        <w:tc>
          <w:tcPr>
            <w:tcW w:w="2012" w:type="dxa"/>
            <w:vMerge/>
          </w:tcPr>
          <w:p w:rsidR="001541B0" w:rsidRPr="00DC4006" w:rsidRDefault="001541B0" w:rsidP="002808C1">
            <w:pPr>
              <w:spacing w:line="276" w:lineRule="auto"/>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hAnsi="Times New Roman" w:cs="Times New Roman"/>
                <w:b/>
                <w:sz w:val="24"/>
                <w:szCs w:val="24"/>
              </w:rPr>
            </w:pPr>
            <w:r w:rsidRPr="00DC4006">
              <w:rPr>
                <w:rFonts w:ascii="Times New Roman" w:hAnsi="Times New Roman" w:cs="Times New Roman"/>
                <w:sz w:val="24"/>
                <w:szCs w:val="24"/>
              </w:rPr>
              <w:t>8.</w:t>
            </w:r>
            <w:r w:rsidRPr="00DC4006">
              <w:rPr>
                <w:rFonts w:ascii="Times New Roman" w:hAnsi="Times New Roman" w:cs="Times New Roman"/>
                <w:b/>
                <w:sz w:val="24"/>
                <w:szCs w:val="24"/>
              </w:rPr>
              <w:t xml:space="preserve"> </w:t>
            </w:r>
            <w:r w:rsidRPr="00DC4006">
              <w:rPr>
                <w:rFonts w:ascii="Times New Roman" w:eastAsia="Times New Roman" w:hAnsi="Times New Roman" w:cs="Times New Roman"/>
                <w:bCs/>
                <w:sz w:val="24"/>
                <w:szCs w:val="24"/>
                <w:lang w:eastAsia="ru-RU"/>
              </w:rPr>
              <w:t>Исследование</w:t>
            </w:r>
            <w:r w:rsidRPr="00DC4006">
              <w:rPr>
                <w:rFonts w:ascii="Times New Roman" w:eastAsia="Times New Roman" w:hAnsi="Times New Roman" w:cs="Times New Roman"/>
                <w:b/>
                <w:bCs/>
                <w:sz w:val="24"/>
                <w:szCs w:val="24"/>
                <w:lang w:eastAsia="ru-RU"/>
              </w:rPr>
              <w:t xml:space="preserve"> </w:t>
            </w:r>
            <w:r w:rsidRPr="00DC4006">
              <w:rPr>
                <w:rFonts w:ascii="Times New Roman" w:eastAsia="Times New Roman" w:hAnsi="Times New Roman" w:cs="Times New Roman"/>
                <w:sz w:val="24"/>
                <w:szCs w:val="24"/>
                <w:lang w:eastAsia="ru-RU"/>
              </w:rPr>
              <w:t xml:space="preserve">социально-экономических показателей региона с использованием индексов. </w:t>
            </w:r>
            <w:r w:rsidRPr="00DC4006">
              <w:rPr>
                <w:rFonts w:ascii="Times New Roman" w:hAnsi="Times New Roman" w:cs="Times New Roman"/>
                <w:sz w:val="24"/>
                <w:szCs w:val="24"/>
                <w:shd w:val="clear" w:color="auto" w:fill="FFFFFF"/>
              </w:rPr>
              <w:t xml:space="preserve">Статистическая обработка информации о </w:t>
            </w:r>
            <w:r w:rsidRPr="00DC4006">
              <w:rPr>
                <w:rFonts w:ascii="Times New Roman" w:hAnsi="Times New Roman" w:cs="Times New Roman"/>
                <w:sz w:val="24"/>
                <w:szCs w:val="24"/>
              </w:rPr>
              <w:t xml:space="preserve">потребностях, ценах на товары, работы, услуги и формулирование </w:t>
            </w:r>
            <w:r w:rsidRPr="00DC4006">
              <w:rPr>
                <w:rFonts w:ascii="Times New Roman" w:hAnsi="Times New Roman" w:cs="Times New Roman"/>
                <w:sz w:val="24"/>
                <w:szCs w:val="24"/>
              </w:rPr>
              <w:lastRenderedPageBreak/>
              <w:t>аналитических выводов</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lastRenderedPageBreak/>
              <w:t>2/2</w:t>
            </w:r>
          </w:p>
        </w:tc>
        <w:tc>
          <w:tcPr>
            <w:tcW w:w="2012" w:type="dxa"/>
            <w:vMerge/>
          </w:tcPr>
          <w:p w:rsidR="001541B0" w:rsidRPr="00DC4006" w:rsidRDefault="001541B0" w:rsidP="002808C1">
            <w:pPr>
              <w:spacing w:line="276" w:lineRule="auto"/>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eastAsia="Times New Roman" w:hAnsi="Times New Roman" w:cs="Times New Roman"/>
                <w:b/>
                <w:bCs/>
                <w:sz w:val="24"/>
                <w:szCs w:val="24"/>
                <w:lang w:eastAsia="ru-RU"/>
              </w:rPr>
              <w:t>В том числе самостоятельная работа обучающихся</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b/>
                <w:sz w:val="24"/>
                <w:szCs w:val="24"/>
                <w:lang w:eastAsia="ru-RU"/>
              </w:rPr>
            </w:pPr>
            <w:r w:rsidRPr="00DC4006">
              <w:rPr>
                <w:rFonts w:ascii="Times New Roman" w:eastAsia="Times New Roman" w:hAnsi="Times New Roman" w:cs="Times New Roman"/>
                <w:b/>
                <w:sz w:val="24"/>
                <w:szCs w:val="24"/>
                <w:lang w:eastAsia="ru-RU"/>
              </w:rPr>
              <w:t>2/2</w:t>
            </w:r>
          </w:p>
        </w:tc>
        <w:tc>
          <w:tcPr>
            <w:tcW w:w="2012" w:type="dxa"/>
            <w:vMerge/>
          </w:tcPr>
          <w:p w:rsidR="001541B0" w:rsidRPr="00DC4006" w:rsidRDefault="001541B0" w:rsidP="002808C1">
            <w:pPr>
              <w:spacing w:line="276" w:lineRule="auto"/>
              <w:rPr>
                <w:rFonts w:ascii="Times New Roman" w:eastAsia="Times New Roman" w:hAnsi="Times New Roman" w:cs="Times New Roman"/>
                <w:sz w:val="24"/>
                <w:szCs w:val="24"/>
                <w:lang w:eastAsia="ru-RU"/>
              </w:rPr>
            </w:pPr>
          </w:p>
        </w:tc>
      </w:tr>
      <w:tr w:rsidR="001541B0" w:rsidRPr="00DC4006" w:rsidTr="002808C1">
        <w:trPr>
          <w:trHeight w:val="20"/>
        </w:trPr>
        <w:tc>
          <w:tcPr>
            <w:tcW w:w="2660" w:type="dxa"/>
            <w:vMerge/>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c>
          <w:tcPr>
            <w:tcW w:w="8601" w:type="dxa"/>
            <w:tcBorders>
              <w:top w:val="single" w:sz="4" w:space="0" w:color="auto"/>
              <w:left w:val="single" w:sz="4" w:space="0" w:color="auto"/>
              <w:bottom w:val="single" w:sz="4" w:space="0" w:color="auto"/>
            </w:tcBorders>
          </w:tcPr>
          <w:p w:rsidR="001541B0" w:rsidRPr="00DC4006" w:rsidRDefault="001541B0" w:rsidP="002808C1">
            <w:pPr>
              <w:spacing w:line="276" w:lineRule="auto"/>
              <w:jc w:val="both"/>
              <w:rPr>
                <w:rFonts w:ascii="Times New Roman" w:hAnsi="Times New Roman" w:cs="Times New Roman"/>
                <w:sz w:val="24"/>
                <w:szCs w:val="24"/>
              </w:rPr>
            </w:pPr>
            <w:r w:rsidRPr="00DC4006">
              <w:rPr>
                <w:rFonts w:ascii="Times New Roman" w:hAnsi="Times New Roman" w:cs="Times New Roman"/>
                <w:sz w:val="24"/>
                <w:szCs w:val="24"/>
              </w:rPr>
              <w:t>1. Решение сквозной задачи</w:t>
            </w:r>
          </w:p>
        </w:tc>
        <w:tc>
          <w:tcPr>
            <w:tcW w:w="1748" w:type="dxa"/>
            <w:vAlign w:val="center"/>
          </w:tcPr>
          <w:p w:rsidR="001541B0" w:rsidRPr="00DC4006" w:rsidRDefault="001541B0" w:rsidP="002808C1">
            <w:pPr>
              <w:spacing w:line="276" w:lineRule="auto"/>
              <w:jc w:val="center"/>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2/2</w:t>
            </w:r>
          </w:p>
        </w:tc>
        <w:tc>
          <w:tcPr>
            <w:tcW w:w="2012" w:type="dxa"/>
            <w:vMerge/>
          </w:tcPr>
          <w:p w:rsidR="001541B0" w:rsidRPr="00DC4006" w:rsidRDefault="001541B0" w:rsidP="002808C1">
            <w:pPr>
              <w:spacing w:line="276" w:lineRule="auto"/>
              <w:rPr>
                <w:rFonts w:ascii="Times New Roman" w:eastAsia="Times New Roman" w:hAnsi="Times New Roman" w:cs="Times New Roman"/>
                <w:sz w:val="24"/>
                <w:szCs w:val="24"/>
                <w:lang w:eastAsia="ru-RU"/>
              </w:rPr>
            </w:pPr>
          </w:p>
        </w:tc>
      </w:tr>
      <w:tr w:rsidR="001541B0" w:rsidRPr="00DC4006" w:rsidTr="002808C1">
        <w:trPr>
          <w:trHeight w:val="20"/>
        </w:trPr>
        <w:tc>
          <w:tcPr>
            <w:tcW w:w="11261" w:type="dxa"/>
            <w:gridSpan w:val="2"/>
          </w:tcPr>
          <w:p w:rsidR="001541B0" w:rsidRPr="00DC4006" w:rsidRDefault="001541B0" w:rsidP="002808C1">
            <w:pPr>
              <w:spacing w:line="276" w:lineRule="auto"/>
              <w:rPr>
                <w:rFonts w:ascii="Times New Roman" w:eastAsia="Times New Roman" w:hAnsi="Times New Roman" w:cs="Times New Roman"/>
                <w:b/>
                <w:bCs/>
                <w:i/>
                <w:sz w:val="24"/>
                <w:szCs w:val="24"/>
                <w:lang w:eastAsia="ru-RU"/>
              </w:rPr>
            </w:pPr>
            <w:r w:rsidRPr="00DC4006">
              <w:rPr>
                <w:rFonts w:ascii="Times New Roman" w:eastAsia="Times New Roman" w:hAnsi="Times New Roman" w:cs="Times New Roman"/>
                <w:b/>
                <w:bCs/>
                <w:i/>
                <w:sz w:val="24"/>
                <w:szCs w:val="24"/>
                <w:lang w:eastAsia="ru-RU"/>
              </w:rPr>
              <w:t>Промежуточная аттестация в форме дифференцированного зачета</w:t>
            </w:r>
          </w:p>
        </w:tc>
        <w:tc>
          <w:tcPr>
            <w:tcW w:w="1748" w:type="dxa"/>
          </w:tcPr>
          <w:p w:rsidR="001541B0" w:rsidRPr="00DC4006" w:rsidRDefault="001541B0" w:rsidP="002808C1">
            <w:pPr>
              <w:spacing w:line="276" w:lineRule="auto"/>
              <w:jc w:val="center"/>
              <w:rPr>
                <w:rFonts w:ascii="Times New Roman" w:eastAsia="Times New Roman" w:hAnsi="Times New Roman" w:cs="Times New Roman"/>
                <w:b/>
                <w:bCs/>
                <w:i/>
                <w:sz w:val="24"/>
                <w:szCs w:val="24"/>
                <w:lang w:eastAsia="ru-RU"/>
              </w:rPr>
            </w:pPr>
            <w:r w:rsidRPr="00DC4006">
              <w:rPr>
                <w:rFonts w:ascii="Times New Roman" w:eastAsia="Times New Roman" w:hAnsi="Times New Roman" w:cs="Times New Roman"/>
                <w:b/>
                <w:bCs/>
                <w:i/>
                <w:sz w:val="24"/>
                <w:szCs w:val="24"/>
                <w:lang w:eastAsia="ru-RU"/>
              </w:rPr>
              <w:t>2</w:t>
            </w:r>
          </w:p>
        </w:tc>
        <w:tc>
          <w:tcPr>
            <w:tcW w:w="2012" w:type="dxa"/>
          </w:tcPr>
          <w:p w:rsidR="001541B0" w:rsidRPr="00DC4006" w:rsidRDefault="001541B0" w:rsidP="002808C1">
            <w:pPr>
              <w:spacing w:line="276" w:lineRule="auto"/>
              <w:rPr>
                <w:rFonts w:ascii="Times New Roman" w:eastAsia="Times New Roman" w:hAnsi="Times New Roman" w:cs="Times New Roman"/>
                <w:b/>
                <w:bCs/>
                <w:i/>
                <w:sz w:val="24"/>
                <w:szCs w:val="24"/>
                <w:lang w:eastAsia="ru-RU"/>
              </w:rPr>
            </w:pPr>
          </w:p>
        </w:tc>
      </w:tr>
      <w:tr w:rsidR="001541B0" w:rsidRPr="00DC4006" w:rsidTr="002808C1">
        <w:trPr>
          <w:trHeight w:val="20"/>
        </w:trPr>
        <w:tc>
          <w:tcPr>
            <w:tcW w:w="11261" w:type="dxa"/>
            <w:gridSpan w:val="2"/>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 xml:space="preserve">Всего </w:t>
            </w:r>
          </w:p>
        </w:tc>
        <w:tc>
          <w:tcPr>
            <w:tcW w:w="1748" w:type="dxa"/>
          </w:tcPr>
          <w:p w:rsidR="001541B0" w:rsidRPr="00DC4006" w:rsidRDefault="001541B0" w:rsidP="002808C1">
            <w:pPr>
              <w:spacing w:line="276" w:lineRule="auto"/>
              <w:jc w:val="center"/>
              <w:rPr>
                <w:rFonts w:ascii="Times New Roman" w:eastAsia="Times New Roman" w:hAnsi="Times New Roman" w:cs="Times New Roman"/>
                <w:b/>
                <w:bCs/>
                <w:sz w:val="24"/>
                <w:szCs w:val="24"/>
                <w:lang w:eastAsia="ru-RU"/>
              </w:rPr>
            </w:pPr>
            <w:r w:rsidRPr="00DC4006">
              <w:rPr>
                <w:rFonts w:ascii="Times New Roman" w:eastAsia="Times New Roman" w:hAnsi="Times New Roman" w:cs="Times New Roman"/>
                <w:b/>
                <w:bCs/>
                <w:sz w:val="24"/>
                <w:szCs w:val="24"/>
                <w:lang w:eastAsia="ru-RU"/>
              </w:rPr>
              <w:t>56</w:t>
            </w:r>
          </w:p>
        </w:tc>
        <w:tc>
          <w:tcPr>
            <w:tcW w:w="2012" w:type="dxa"/>
          </w:tcPr>
          <w:p w:rsidR="001541B0" w:rsidRPr="00DC4006" w:rsidRDefault="001541B0" w:rsidP="002808C1">
            <w:pPr>
              <w:spacing w:line="276" w:lineRule="auto"/>
              <w:rPr>
                <w:rFonts w:ascii="Times New Roman" w:eastAsia="Times New Roman" w:hAnsi="Times New Roman" w:cs="Times New Roman"/>
                <w:b/>
                <w:bCs/>
                <w:sz w:val="24"/>
                <w:szCs w:val="24"/>
                <w:lang w:eastAsia="ru-RU"/>
              </w:rPr>
            </w:pPr>
          </w:p>
        </w:tc>
      </w:tr>
    </w:tbl>
    <w:p w:rsidR="001541B0" w:rsidRPr="00DC4006" w:rsidRDefault="001541B0" w:rsidP="001541B0">
      <w:pPr>
        <w:pStyle w:val="a8"/>
        <w:ind w:left="1069"/>
        <w:rPr>
          <w:sz w:val="24"/>
          <w:szCs w:val="24"/>
        </w:rPr>
      </w:pPr>
    </w:p>
    <w:p w:rsidR="001541B0" w:rsidRPr="00DC4006" w:rsidRDefault="001541B0" w:rsidP="001541B0">
      <w:pPr>
        <w:rPr>
          <w:rFonts w:ascii="Times New Roman" w:hAnsi="Times New Roman" w:cs="Times New Roman"/>
          <w:sz w:val="24"/>
          <w:szCs w:val="24"/>
        </w:rPr>
        <w:sectPr w:rsidR="001541B0" w:rsidRPr="00DC4006" w:rsidSect="002808C1">
          <w:pgSz w:w="16838" w:h="11906" w:orient="landscape"/>
          <w:pgMar w:top="1701" w:right="1134" w:bottom="567" w:left="1134" w:header="709" w:footer="709" w:gutter="0"/>
          <w:cols w:space="708"/>
          <w:docGrid w:linePitch="360"/>
        </w:sectPr>
      </w:pPr>
    </w:p>
    <w:p w:rsidR="001541B0" w:rsidRPr="00DC4006" w:rsidRDefault="001541B0" w:rsidP="001541B0">
      <w:pPr>
        <w:pStyle w:val="17"/>
        <w:spacing w:after="0" w:line="312" w:lineRule="auto"/>
        <w:rPr>
          <w:rFonts w:ascii="Times New Roman" w:hAnsi="Times New Roman"/>
        </w:rPr>
      </w:pPr>
      <w:r w:rsidRPr="00DC4006">
        <w:rPr>
          <w:rFonts w:ascii="Times New Roman" w:hAnsi="Times New Roman"/>
        </w:rPr>
        <w:lastRenderedPageBreak/>
        <w:t>3. Условия реализации ДИСЦИПЛИНЫ</w:t>
      </w:r>
    </w:p>
    <w:p w:rsidR="001541B0" w:rsidRPr="00DC4006" w:rsidRDefault="001541B0" w:rsidP="001541B0">
      <w:pPr>
        <w:pStyle w:val="110"/>
        <w:spacing w:after="0" w:line="312" w:lineRule="auto"/>
        <w:rPr>
          <w:rFonts w:ascii="Times New Roman" w:hAnsi="Times New Roman"/>
        </w:rPr>
      </w:pPr>
    </w:p>
    <w:p w:rsidR="001541B0" w:rsidRPr="00DC4006" w:rsidRDefault="001541B0" w:rsidP="001541B0">
      <w:pPr>
        <w:pStyle w:val="110"/>
        <w:spacing w:after="0" w:line="312" w:lineRule="auto"/>
        <w:rPr>
          <w:rFonts w:ascii="Times New Roman" w:hAnsi="Times New Roman"/>
        </w:rPr>
      </w:pPr>
      <w:r w:rsidRPr="00DC4006">
        <w:rPr>
          <w:rFonts w:ascii="Times New Roman" w:hAnsi="Times New Roman"/>
        </w:rPr>
        <w:t>3.1. Материально-техническое обеспечение</w:t>
      </w:r>
    </w:p>
    <w:p w:rsidR="001541B0" w:rsidRPr="00DC4006" w:rsidRDefault="001541B0" w:rsidP="001541B0">
      <w:pPr>
        <w:suppressAutoHyphens/>
        <w:spacing w:line="312" w:lineRule="auto"/>
        <w:ind w:firstLine="709"/>
        <w:jc w:val="both"/>
        <w:rPr>
          <w:rFonts w:ascii="Times New Roman" w:hAnsi="Times New Roman" w:cs="Times New Roman"/>
          <w:bCs/>
          <w:i/>
          <w:sz w:val="24"/>
          <w:szCs w:val="24"/>
        </w:rPr>
      </w:pPr>
      <w:r w:rsidRPr="00DC4006">
        <w:rPr>
          <w:rFonts w:ascii="Times New Roman" w:eastAsia="Times New Roman" w:hAnsi="Times New Roman" w:cs="Times New Roman"/>
          <w:sz w:val="24"/>
          <w:szCs w:val="24"/>
        </w:rPr>
        <w:t>Кабинет «</w:t>
      </w:r>
      <w:r w:rsidRPr="00DC4006">
        <w:rPr>
          <w:rFonts w:ascii="Times New Roman" w:eastAsia="Times New Roman" w:hAnsi="Times New Roman" w:cs="Times New Roman"/>
          <w:color w:val="000000"/>
          <w:sz w:val="24"/>
          <w:szCs w:val="24"/>
        </w:rPr>
        <w:t>Общепрофессиональных дисциплин и МДК</w:t>
      </w:r>
      <w:r w:rsidRPr="00DC4006">
        <w:rPr>
          <w:rFonts w:ascii="Times New Roman" w:eastAsia="Times New Roman" w:hAnsi="Times New Roman" w:cs="Times New Roman"/>
          <w:sz w:val="24"/>
          <w:szCs w:val="24"/>
        </w:rPr>
        <w:t>»,</w:t>
      </w:r>
      <w:r w:rsidRPr="00DC4006">
        <w:rPr>
          <w:rFonts w:ascii="Times New Roman" w:hAnsi="Times New Roman" w:cs="Times New Roman"/>
          <w:bCs/>
          <w:i/>
          <w:color w:val="0070C0"/>
          <w:sz w:val="24"/>
          <w:szCs w:val="24"/>
        </w:rPr>
        <w:t xml:space="preserve"> </w:t>
      </w:r>
      <w:r w:rsidRPr="00DC4006">
        <w:rPr>
          <w:rFonts w:ascii="Times New Roman" w:hAnsi="Times New Roman" w:cs="Times New Roman"/>
          <w:bCs/>
          <w:sz w:val="24"/>
          <w:szCs w:val="24"/>
        </w:rPr>
        <w:t xml:space="preserve">оснащенный в соответствии с </w:t>
      </w:r>
      <w:r w:rsidRPr="00DC4006">
        <w:rPr>
          <w:rFonts w:ascii="Times New Roman" w:hAnsi="Times New Roman" w:cs="Times New Roman"/>
          <w:bCs/>
          <w:iCs/>
          <w:sz w:val="24"/>
          <w:szCs w:val="24"/>
        </w:rPr>
        <w:t>приложением 4 ОПОП-П</w:t>
      </w:r>
      <w:r w:rsidRPr="00DC4006">
        <w:rPr>
          <w:rFonts w:ascii="Times New Roman" w:hAnsi="Times New Roman" w:cs="Times New Roman"/>
          <w:bCs/>
          <w:i/>
          <w:sz w:val="24"/>
          <w:szCs w:val="24"/>
        </w:rPr>
        <w:t>.</w:t>
      </w:r>
    </w:p>
    <w:p w:rsidR="001541B0" w:rsidRPr="00DC4006" w:rsidRDefault="001541B0" w:rsidP="001541B0">
      <w:pPr>
        <w:pStyle w:val="110"/>
        <w:spacing w:after="0" w:line="312" w:lineRule="auto"/>
        <w:rPr>
          <w:rFonts w:ascii="Times New Roman" w:hAnsi="Times New Roman"/>
        </w:rPr>
      </w:pPr>
      <w:bookmarkStart w:id="53" w:name="_Toc152334673"/>
      <w:bookmarkStart w:id="54" w:name="_Toc156294576"/>
      <w:bookmarkStart w:id="55" w:name="_Toc156825298"/>
    </w:p>
    <w:p w:rsidR="001541B0" w:rsidRPr="00DC4006" w:rsidRDefault="001541B0" w:rsidP="001541B0">
      <w:pPr>
        <w:pStyle w:val="110"/>
        <w:spacing w:after="0" w:line="312" w:lineRule="auto"/>
        <w:rPr>
          <w:rFonts w:ascii="Times New Roman" w:eastAsia="Times New Roman" w:hAnsi="Times New Roman"/>
        </w:rPr>
      </w:pPr>
      <w:r w:rsidRPr="00DC4006">
        <w:rPr>
          <w:rFonts w:ascii="Times New Roman" w:hAnsi="Times New Roman"/>
        </w:rPr>
        <w:t>3.2. Учебно-методическое обеспечение</w:t>
      </w:r>
      <w:bookmarkEnd w:id="53"/>
      <w:bookmarkEnd w:id="54"/>
      <w:bookmarkEnd w:id="55"/>
    </w:p>
    <w:p w:rsidR="001541B0" w:rsidRPr="00DC4006" w:rsidRDefault="001541B0" w:rsidP="001541B0">
      <w:pPr>
        <w:pStyle w:val="a8"/>
        <w:spacing w:line="312" w:lineRule="auto"/>
        <w:ind w:left="0" w:firstLine="709"/>
        <w:rPr>
          <w:b/>
          <w:sz w:val="24"/>
          <w:szCs w:val="24"/>
        </w:rPr>
      </w:pPr>
      <w:bookmarkStart w:id="56" w:name="_Hlk156820957"/>
    </w:p>
    <w:p w:rsidR="001541B0" w:rsidRPr="00DC4006" w:rsidRDefault="001541B0" w:rsidP="001541B0">
      <w:pPr>
        <w:pStyle w:val="a8"/>
        <w:spacing w:line="312" w:lineRule="auto"/>
        <w:ind w:left="0" w:firstLine="709"/>
        <w:rPr>
          <w:b/>
          <w:sz w:val="24"/>
          <w:szCs w:val="24"/>
        </w:rPr>
      </w:pPr>
      <w:r w:rsidRPr="00DC4006">
        <w:rPr>
          <w:b/>
          <w:sz w:val="24"/>
          <w:szCs w:val="24"/>
        </w:rPr>
        <w:t>3.2.1. Основные печатные и/или электронные издания</w:t>
      </w:r>
    </w:p>
    <w:p w:rsidR="001541B0" w:rsidRPr="00DC4006" w:rsidRDefault="001541B0" w:rsidP="001541B0">
      <w:pPr>
        <w:spacing w:line="312" w:lineRule="auto"/>
        <w:ind w:firstLine="709"/>
        <w:contextualSpacing/>
        <w:jc w:val="both"/>
        <w:rPr>
          <w:rFonts w:ascii="Times New Roman" w:hAnsi="Times New Roman" w:cs="Times New Roman"/>
          <w:bCs/>
          <w:iCs/>
          <w:sz w:val="24"/>
          <w:szCs w:val="24"/>
        </w:rPr>
      </w:pPr>
    </w:p>
    <w:p w:rsidR="001541B0" w:rsidRPr="00DC4006" w:rsidRDefault="001541B0" w:rsidP="001541B0">
      <w:pPr>
        <w:numPr>
          <w:ilvl w:val="0"/>
          <w:numId w:val="52"/>
        </w:numPr>
        <w:tabs>
          <w:tab w:val="left" w:pos="1134"/>
        </w:tabs>
        <w:spacing w:line="312" w:lineRule="auto"/>
        <w:ind w:left="0" w:firstLine="709"/>
        <w:jc w:val="both"/>
        <w:rPr>
          <w:rFonts w:ascii="Times New Roman" w:eastAsia="Times New Roman" w:hAnsi="Times New Roman" w:cs="Times New Roman"/>
          <w:sz w:val="24"/>
          <w:szCs w:val="24"/>
        </w:rPr>
      </w:pPr>
      <w:r w:rsidRPr="00DC4006">
        <w:rPr>
          <w:rFonts w:ascii="Times New Roman" w:hAnsi="Times New Roman" w:cs="Times New Roman"/>
          <w:iCs/>
          <w:sz w:val="24"/>
          <w:szCs w:val="24"/>
          <w:shd w:val="clear" w:color="auto" w:fill="FFFFFF"/>
        </w:rPr>
        <w:t>Долгова, В.Н.</w:t>
      </w:r>
      <w:r w:rsidRPr="00DC4006">
        <w:rPr>
          <w:rFonts w:ascii="Times New Roman" w:hAnsi="Times New Roman" w:cs="Times New Roman"/>
          <w:i/>
          <w:iCs/>
          <w:sz w:val="24"/>
          <w:szCs w:val="24"/>
          <w:shd w:val="clear" w:color="auto" w:fill="FFFFFF"/>
        </w:rPr>
        <w:t xml:space="preserve"> </w:t>
      </w:r>
      <w:r w:rsidRPr="00DC4006">
        <w:rPr>
          <w:rFonts w:ascii="Times New Roman" w:hAnsi="Times New Roman" w:cs="Times New Roman"/>
          <w:sz w:val="24"/>
          <w:szCs w:val="24"/>
          <w:shd w:val="clear" w:color="auto" w:fill="FFFFFF"/>
        </w:rPr>
        <w:t xml:space="preserve">Статистика: учебник и практикум для среднего профессионального образования/ В.Н. Долгова, Т.Ю. Медведева. </w:t>
      </w:r>
      <w:r w:rsidRPr="00DC4006">
        <w:rPr>
          <w:rFonts w:ascii="Times New Roman" w:hAnsi="Times New Roman" w:cs="Times New Roman"/>
          <w:color w:val="000000"/>
          <w:shd w:val="clear" w:color="auto" w:fill="FFFFFF"/>
        </w:rPr>
        <w:t xml:space="preserve">— </w:t>
      </w:r>
      <w:r w:rsidRPr="00DC4006">
        <w:rPr>
          <w:rFonts w:ascii="Times New Roman" w:hAnsi="Times New Roman" w:cs="Times New Roman"/>
          <w:sz w:val="24"/>
          <w:szCs w:val="24"/>
          <w:shd w:val="clear" w:color="auto" w:fill="FFFFFF"/>
        </w:rPr>
        <w:t xml:space="preserve">3-е изд. — Москва: Издательство </w:t>
      </w:r>
      <w:proofErr w:type="spellStart"/>
      <w:r w:rsidRPr="00DC4006">
        <w:rPr>
          <w:rFonts w:ascii="Times New Roman" w:hAnsi="Times New Roman" w:cs="Times New Roman"/>
          <w:sz w:val="24"/>
          <w:szCs w:val="24"/>
          <w:shd w:val="clear" w:color="auto" w:fill="FFFFFF"/>
        </w:rPr>
        <w:t>Юрайт</w:t>
      </w:r>
      <w:proofErr w:type="spellEnd"/>
      <w:r w:rsidRPr="00DC4006">
        <w:rPr>
          <w:rFonts w:ascii="Times New Roman" w:hAnsi="Times New Roman" w:cs="Times New Roman"/>
          <w:sz w:val="24"/>
          <w:szCs w:val="24"/>
          <w:shd w:val="clear" w:color="auto" w:fill="FFFFFF"/>
        </w:rPr>
        <w:t xml:space="preserve">, 2025. — 278 с. - Режим доступа: </w:t>
      </w:r>
      <w:hyperlink r:id="rId69" w:tgtFrame="_blank" w:history="1">
        <w:r w:rsidRPr="00DC4006">
          <w:rPr>
            <w:rStyle w:val="a7"/>
            <w:rFonts w:ascii="Times New Roman" w:eastAsiaTheme="minorHAnsi" w:hAnsi="Times New Roman"/>
            <w:color w:val="F28C00"/>
            <w:sz w:val="24"/>
            <w:szCs w:val="24"/>
            <w:bdr w:val="single" w:sz="2" w:space="0" w:color="E5E7EB" w:frame="1"/>
            <w:shd w:val="clear" w:color="auto" w:fill="FFFFFF"/>
          </w:rPr>
          <w:t>https://urait.ru/bcode/560989</w:t>
        </w:r>
      </w:hyperlink>
    </w:p>
    <w:p w:rsidR="001541B0" w:rsidRPr="00DC4006" w:rsidRDefault="001541B0" w:rsidP="001541B0">
      <w:pPr>
        <w:numPr>
          <w:ilvl w:val="0"/>
          <w:numId w:val="52"/>
        </w:numPr>
        <w:tabs>
          <w:tab w:val="left" w:pos="1134"/>
        </w:tabs>
        <w:spacing w:line="312" w:lineRule="auto"/>
        <w:ind w:left="0" w:firstLine="709"/>
        <w:jc w:val="both"/>
        <w:rPr>
          <w:rFonts w:ascii="Times New Roman" w:eastAsia="Times New Roman" w:hAnsi="Times New Roman" w:cs="Times New Roman"/>
          <w:sz w:val="24"/>
          <w:szCs w:val="24"/>
        </w:rPr>
      </w:pPr>
      <w:r w:rsidRPr="00DC4006">
        <w:rPr>
          <w:rFonts w:ascii="Times New Roman" w:hAnsi="Times New Roman" w:cs="Times New Roman"/>
          <w:sz w:val="24"/>
          <w:szCs w:val="24"/>
          <w:shd w:val="clear" w:color="auto" w:fill="FFFFFF"/>
        </w:rPr>
        <w:t xml:space="preserve">Статистика: учебник и практикум для среднего профессионального образования/ под редакцией И.И.Елисеевой.— 4-е изд., </w:t>
      </w:r>
      <w:proofErr w:type="spellStart"/>
      <w:r w:rsidRPr="00DC4006">
        <w:rPr>
          <w:rFonts w:ascii="Times New Roman" w:hAnsi="Times New Roman" w:cs="Times New Roman"/>
          <w:sz w:val="24"/>
          <w:szCs w:val="24"/>
          <w:shd w:val="clear" w:color="auto" w:fill="FFFFFF"/>
        </w:rPr>
        <w:t>перераб</w:t>
      </w:r>
      <w:proofErr w:type="spellEnd"/>
      <w:r w:rsidRPr="00DC4006">
        <w:rPr>
          <w:rFonts w:ascii="Times New Roman" w:hAnsi="Times New Roman" w:cs="Times New Roman"/>
          <w:sz w:val="24"/>
          <w:szCs w:val="24"/>
          <w:shd w:val="clear" w:color="auto" w:fill="FFFFFF"/>
        </w:rPr>
        <w:t xml:space="preserve">. и доп.— Москва: Издательство </w:t>
      </w:r>
      <w:proofErr w:type="spellStart"/>
      <w:r w:rsidRPr="00DC4006">
        <w:rPr>
          <w:rFonts w:ascii="Times New Roman" w:hAnsi="Times New Roman" w:cs="Times New Roman"/>
          <w:sz w:val="24"/>
          <w:szCs w:val="24"/>
          <w:shd w:val="clear" w:color="auto" w:fill="FFFFFF"/>
        </w:rPr>
        <w:t>Юрайт</w:t>
      </w:r>
      <w:proofErr w:type="spellEnd"/>
      <w:r w:rsidRPr="00DC4006">
        <w:rPr>
          <w:rFonts w:ascii="Times New Roman" w:hAnsi="Times New Roman" w:cs="Times New Roman"/>
          <w:sz w:val="24"/>
          <w:szCs w:val="24"/>
          <w:shd w:val="clear" w:color="auto" w:fill="FFFFFF"/>
        </w:rPr>
        <w:t xml:space="preserve">, 2025.— 381 с. Режим доступа: </w:t>
      </w:r>
      <w:hyperlink r:id="rId70" w:tgtFrame="_blank" w:history="1">
        <w:r w:rsidRPr="00DC4006">
          <w:rPr>
            <w:rStyle w:val="a7"/>
            <w:rFonts w:ascii="Times New Roman" w:eastAsiaTheme="minorHAnsi" w:hAnsi="Times New Roman"/>
            <w:color w:val="F28C00"/>
            <w:sz w:val="24"/>
            <w:szCs w:val="24"/>
            <w:bdr w:val="single" w:sz="2" w:space="0" w:color="E5E7EB" w:frame="1"/>
            <w:shd w:val="clear" w:color="auto" w:fill="FFFFFF"/>
          </w:rPr>
          <w:t>https://urait.ru/bcode/560888</w:t>
        </w:r>
      </w:hyperlink>
    </w:p>
    <w:p w:rsidR="001541B0" w:rsidRPr="00DC4006" w:rsidRDefault="001541B0" w:rsidP="001541B0">
      <w:pPr>
        <w:spacing w:line="312" w:lineRule="auto"/>
        <w:ind w:left="709"/>
        <w:jc w:val="both"/>
        <w:rPr>
          <w:rFonts w:ascii="Times New Roman" w:hAnsi="Times New Roman" w:cs="Times New Roman"/>
          <w:bCs/>
          <w:i/>
          <w:sz w:val="24"/>
          <w:szCs w:val="24"/>
        </w:rPr>
      </w:pPr>
    </w:p>
    <w:bookmarkEnd w:id="56"/>
    <w:p w:rsidR="001541B0" w:rsidRPr="00DC4006" w:rsidRDefault="005A0938" w:rsidP="005A0938">
      <w:pPr>
        <w:suppressAutoHyphens/>
        <w:spacing w:line="312" w:lineRule="auto"/>
        <w:ind w:left="709"/>
        <w:contextualSpacing/>
        <w:rPr>
          <w:rFonts w:ascii="Times New Roman" w:hAnsi="Times New Roman" w:cs="Times New Roman"/>
          <w:b/>
          <w:bCs/>
          <w:iCs/>
          <w:sz w:val="24"/>
          <w:szCs w:val="24"/>
        </w:rPr>
      </w:pPr>
      <w:r w:rsidRPr="00DC4006">
        <w:rPr>
          <w:rFonts w:ascii="Times New Roman" w:hAnsi="Times New Roman" w:cs="Times New Roman"/>
          <w:b/>
          <w:bCs/>
          <w:iCs/>
          <w:sz w:val="24"/>
          <w:szCs w:val="24"/>
        </w:rPr>
        <w:t xml:space="preserve">3.2.2 </w:t>
      </w:r>
      <w:r w:rsidR="001541B0" w:rsidRPr="00DC4006">
        <w:rPr>
          <w:rFonts w:ascii="Times New Roman" w:hAnsi="Times New Roman" w:cs="Times New Roman"/>
          <w:b/>
          <w:bCs/>
          <w:iCs/>
          <w:sz w:val="24"/>
          <w:szCs w:val="24"/>
        </w:rPr>
        <w:t xml:space="preserve">Дополнительные источники </w:t>
      </w:r>
    </w:p>
    <w:p w:rsidR="001541B0" w:rsidRPr="00DC4006" w:rsidRDefault="001541B0" w:rsidP="001541B0">
      <w:pPr>
        <w:pStyle w:val="a8"/>
        <w:suppressAutoHyphens/>
        <w:spacing w:line="312" w:lineRule="auto"/>
        <w:ind w:left="1428"/>
        <w:rPr>
          <w:bCs/>
          <w:iCs/>
          <w:sz w:val="24"/>
          <w:szCs w:val="24"/>
        </w:rPr>
      </w:pPr>
    </w:p>
    <w:p w:rsidR="001541B0" w:rsidRPr="00DC4006" w:rsidRDefault="001541B0" w:rsidP="001541B0">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jc w:val="both"/>
        <w:rPr>
          <w:rFonts w:ascii="Times New Roman" w:hAnsi="Times New Roman" w:cs="Times New Roman"/>
        </w:rPr>
      </w:pPr>
      <w:bookmarkStart w:id="57" w:name="_Toc152334674"/>
      <w:bookmarkStart w:id="58" w:name="_Toc156294577"/>
      <w:bookmarkStart w:id="59" w:name="_Toc156825299"/>
      <w:r w:rsidRPr="00DC4006">
        <w:rPr>
          <w:rFonts w:ascii="Times New Roman" w:hAnsi="Times New Roman" w:cs="Times New Roman"/>
          <w:sz w:val="24"/>
          <w:szCs w:val="24"/>
          <w:shd w:val="clear" w:color="auto" w:fill="FFFFFF"/>
        </w:rPr>
        <w:t xml:space="preserve">Статистика. Практикум: учебное пособие для среднего профессионального образования/ М.Р.Ефимова, Е.В.Петрова, </w:t>
      </w:r>
      <w:proofErr w:type="spellStart"/>
      <w:r w:rsidRPr="00DC4006">
        <w:rPr>
          <w:rFonts w:ascii="Times New Roman" w:hAnsi="Times New Roman" w:cs="Times New Roman"/>
          <w:sz w:val="24"/>
          <w:szCs w:val="24"/>
          <w:shd w:val="clear" w:color="auto" w:fill="FFFFFF"/>
        </w:rPr>
        <w:t>О.И.Ганченко</w:t>
      </w:r>
      <w:proofErr w:type="spellEnd"/>
      <w:r w:rsidRPr="00DC4006">
        <w:rPr>
          <w:rFonts w:ascii="Times New Roman" w:hAnsi="Times New Roman" w:cs="Times New Roman"/>
          <w:sz w:val="24"/>
          <w:szCs w:val="24"/>
          <w:shd w:val="clear" w:color="auto" w:fill="FFFFFF"/>
        </w:rPr>
        <w:t xml:space="preserve">, М.А.Михайлов; под редакцией М.Р. Ефимовой.— 4-е изд., </w:t>
      </w:r>
      <w:proofErr w:type="spellStart"/>
      <w:r w:rsidRPr="00DC4006">
        <w:rPr>
          <w:rFonts w:ascii="Times New Roman" w:hAnsi="Times New Roman" w:cs="Times New Roman"/>
          <w:sz w:val="24"/>
          <w:szCs w:val="24"/>
          <w:shd w:val="clear" w:color="auto" w:fill="FFFFFF"/>
        </w:rPr>
        <w:t>перераб</w:t>
      </w:r>
      <w:proofErr w:type="spellEnd"/>
      <w:r w:rsidRPr="00DC4006">
        <w:rPr>
          <w:rFonts w:ascii="Times New Roman" w:hAnsi="Times New Roman" w:cs="Times New Roman"/>
          <w:sz w:val="24"/>
          <w:szCs w:val="24"/>
          <w:shd w:val="clear" w:color="auto" w:fill="FFFFFF"/>
        </w:rPr>
        <w:t xml:space="preserve">. и доп. — Москва: Издательство </w:t>
      </w:r>
      <w:proofErr w:type="spellStart"/>
      <w:r w:rsidRPr="00DC4006">
        <w:rPr>
          <w:rFonts w:ascii="Times New Roman" w:hAnsi="Times New Roman" w:cs="Times New Roman"/>
          <w:sz w:val="24"/>
          <w:szCs w:val="24"/>
          <w:shd w:val="clear" w:color="auto" w:fill="FFFFFF"/>
        </w:rPr>
        <w:t>Юрайт</w:t>
      </w:r>
      <w:proofErr w:type="spellEnd"/>
      <w:r w:rsidRPr="00DC4006">
        <w:rPr>
          <w:rFonts w:ascii="Times New Roman" w:hAnsi="Times New Roman" w:cs="Times New Roman"/>
          <w:sz w:val="24"/>
          <w:szCs w:val="24"/>
          <w:shd w:val="clear" w:color="auto" w:fill="FFFFFF"/>
        </w:rPr>
        <w:t xml:space="preserve">, 2025 </w:t>
      </w:r>
      <w:r w:rsidRPr="00DC4006">
        <w:rPr>
          <w:rFonts w:ascii="Times New Roman" w:hAnsi="Times New Roman" w:cs="Times New Roman"/>
          <w:sz w:val="24"/>
          <w:szCs w:val="24"/>
        </w:rPr>
        <w:t xml:space="preserve">– 323 с. Режим доступа: </w:t>
      </w:r>
      <w:hyperlink r:id="rId71" w:tgtFrame="_blank" w:history="1">
        <w:r w:rsidRPr="00DC4006">
          <w:rPr>
            <w:rStyle w:val="a7"/>
            <w:rFonts w:ascii="Times New Roman" w:eastAsiaTheme="minorHAnsi" w:hAnsi="Times New Roman"/>
            <w:color w:val="486C97"/>
            <w:sz w:val="24"/>
            <w:szCs w:val="24"/>
            <w:bdr w:val="single" w:sz="2" w:space="0" w:color="E5E7EB" w:frame="1"/>
          </w:rPr>
          <w:t>https://urait.ru/bcode/562518</w:t>
        </w:r>
      </w:hyperlink>
    </w:p>
    <w:p w:rsidR="001541B0" w:rsidRPr="00DC4006" w:rsidRDefault="001541B0" w:rsidP="001541B0">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jc w:val="both"/>
        <w:rPr>
          <w:rFonts w:ascii="Times New Roman" w:hAnsi="Times New Roman" w:cs="Times New Roman"/>
          <w:sz w:val="24"/>
          <w:szCs w:val="24"/>
        </w:rPr>
      </w:pPr>
      <w:r w:rsidRPr="00DC4006">
        <w:rPr>
          <w:rFonts w:ascii="Times New Roman" w:eastAsia="Times New Roman" w:hAnsi="Times New Roman" w:cs="Times New Roman"/>
          <w:sz w:val="24"/>
          <w:szCs w:val="24"/>
        </w:rPr>
        <w:t>Федеральный закон от 29.11.2007 N 282-ФЗ «Об официальном статистическом учете и системе государственной статистики в Российской Федерации» (в действующей редакции)</w:t>
      </w:r>
    </w:p>
    <w:p w:rsidR="001541B0" w:rsidRPr="00DC4006" w:rsidRDefault="001541B0" w:rsidP="001541B0">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Федеральная служба государственной статистики. – Режим доступа </w:t>
      </w:r>
      <w:hyperlink r:id="rId72" w:history="1">
        <w:r w:rsidRPr="00DC4006">
          <w:rPr>
            <w:rStyle w:val="a7"/>
            <w:rFonts w:ascii="Times New Roman" w:eastAsiaTheme="minorHAnsi" w:hAnsi="Times New Roman"/>
            <w:sz w:val="24"/>
            <w:szCs w:val="24"/>
          </w:rPr>
          <w:t>www.gks.ru</w:t>
        </w:r>
      </w:hyperlink>
    </w:p>
    <w:p w:rsidR="001541B0" w:rsidRPr="00DC4006" w:rsidRDefault="001541B0" w:rsidP="001541B0">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jc w:val="both"/>
        <w:rPr>
          <w:rFonts w:ascii="Times New Roman" w:hAnsi="Times New Roman" w:cs="Times New Roman"/>
          <w:sz w:val="24"/>
          <w:szCs w:val="24"/>
        </w:rPr>
      </w:pPr>
      <w:r w:rsidRPr="00DC4006">
        <w:rPr>
          <w:rFonts w:ascii="Times New Roman" w:hAnsi="Times New Roman" w:cs="Times New Roman"/>
          <w:bCs/>
          <w:sz w:val="24"/>
          <w:szCs w:val="24"/>
        </w:rPr>
        <w:t xml:space="preserve">Электронный ресурс «Статистика». - Режим доступа: </w:t>
      </w:r>
      <w:hyperlink r:id="rId73" w:history="1">
        <w:r w:rsidRPr="00DC4006">
          <w:rPr>
            <w:rStyle w:val="a7"/>
            <w:rFonts w:ascii="Times New Roman" w:eastAsiaTheme="minorHAnsi" w:hAnsi="Times New Roman"/>
            <w:bCs/>
            <w:sz w:val="24"/>
            <w:szCs w:val="24"/>
          </w:rPr>
          <w:t>http://oknedis.narod.ru/OTC.html</w:t>
        </w:r>
      </w:hyperlink>
    </w:p>
    <w:p w:rsidR="001541B0" w:rsidRPr="00DC4006" w:rsidRDefault="001541B0" w:rsidP="001541B0">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Энциклопедия экономиста, раздел «Статистика», общая теория статистики. – </w:t>
      </w:r>
      <w:r w:rsidRPr="00DC4006">
        <w:rPr>
          <w:rFonts w:ascii="Times New Roman" w:hAnsi="Times New Roman" w:cs="Times New Roman"/>
          <w:bCs/>
          <w:sz w:val="24"/>
          <w:szCs w:val="24"/>
        </w:rPr>
        <w:t>Режим доступа</w:t>
      </w:r>
      <w:r w:rsidRPr="00DC4006">
        <w:rPr>
          <w:rFonts w:ascii="Times New Roman" w:hAnsi="Times New Roman" w:cs="Times New Roman"/>
          <w:sz w:val="24"/>
          <w:szCs w:val="24"/>
        </w:rPr>
        <w:t xml:space="preserve">: </w:t>
      </w:r>
      <w:r w:rsidRPr="00DC4006">
        <w:rPr>
          <w:rStyle w:val="a7"/>
          <w:rFonts w:ascii="Times New Roman" w:eastAsiaTheme="minorHAnsi" w:hAnsi="Times New Roman"/>
          <w:sz w:val="24"/>
          <w:szCs w:val="24"/>
        </w:rPr>
        <w:t xml:space="preserve">http:// </w:t>
      </w:r>
      <w:hyperlink r:id="rId74" w:history="1">
        <w:r w:rsidRPr="00DC4006">
          <w:rPr>
            <w:rStyle w:val="a7"/>
            <w:rFonts w:ascii="Times New Roman" w:eastAsiaTheme="minorHAnsi" w:hAnsi="Times New Roman"/>
            <w:sz w:val="24"/>
            <w:szCs w:val="24"/>
          </w:rPr>
          <w:t>www.grandars.ru/student/statistika/obshchaya-teoriya-statistiki/</w:t>
        </w:r>
      </w:hyperlink>
    </w:p>
    <w:p w:rsidR="001541B0" w:rsidRPr="00DC4006" w:rsidRDefault="001541B0" w:rsidP="001541B0">
      <w:p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rPr>
      </w:pPr>
    </w:p>
    <w:p w:rsidR="001541B0" w:rsidRPr="00DC4006" w:rsidRDefault="001541B0" w:rsidP="001541B0">
      <w:p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rPr>
      </w:pPr>
    </w:p>
    <w:p w:rsidR="001541B0" w:rsidRPr="00DC4006" w:rsidRDefault="001541B0" w:rsidP="001541B0">
      <w:p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rPr>
      </w:pPr>
    </w:p>
    <w:p w:rsidR="001541B0" w:rsidRPr="00DC4006" w:rsidRDefault="001541B0" w:rsidP="001541B0">
      <w:p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rPr>
        <w:sectPr w:rsidR="001541B0" w:rsidRPr="00DC4006" w:rsidSect="002808C1">
          <w:pgSz w:w="11906" w:h="16838"/>
          <w:pgMar w:top="1134" w:right="567" w:bottom="1134" w:left="1701" w:header="709" w:footer="709" w:gutter="0"/>
          <w:cols w:space="708"/>
          <w:docGrid w:linePitch="360"/>
        </w:sectPr>
      </w:pPr>
    </w:p>
    <w:p w:rsidR="001541B0" w:rsidRPr="00DC4006" w:rsidRDefault="001541B0" w:rsidP="001541B0">
      <w:pPr>
        <w:pStyle w:val="17"/>
        <w:spacing w:after="0" w:line="312" w:lineRule="auto"/>
        <w:rPr>
          <w:rFonts w:ascii="Times New Roman" w:hAnsi="Times New Roman"/>
        </w:rPr>
      </w:pPr>
      <w:r w:rsidRPr="00DC4006">
        <w:rPr>
          <w:rFonts w:ascii="Times New Roman" w:hAnsi="Times New Roman"/>
        </w:rPr>
        <w:lastRenderedPageBreak/>
        <w:t xml:space="preserve">4. Контроль и оценка результатов </w:t>
      </w:r>
      <w:r w:rsidRPr="00DC4006">
        <w:rPr>
          <w:rFonts w:ascii="Times New Roman" w:hAnsi="Times New Roman"/>
        </w:rPr>
        <w:br/>
        <w:t xml:space="preserve">освоения </w:t>
      </w:r>
      <w:bookmarkEnd w:id="57"/>
      <w:r w:rsidRPr="00DC4006">
        <w:rPr>
          <w:rFonts w:ascii="Times New Roman" w:hAnsi="Times New Roman"/>
        </w:rPr>
        <w:t>ДИСЦИПЛИНЫ</w:t>
      </w:r>
      <w:bookmarkEnd w:id="58"/>
      <w:bookmarkEnd w:id="59"/>
    </w:p>
    <w:p w:rsidR="001541B0" w:rsidRPr="00DC4006" w:rsidRDefault="001541B0" w:rsidP="001541B0">
      <w:pPr>
        <w:pStyle w:val="17"/>
        <w:spacing w:after="0" w:line="312" w:lineRule="auto"/>
        <w:rPr>
          <w:rFonts w:ascii="Times New Roman" w:hAnsi="Times New Roman"/>
          <w:b w:val="0"/>
          <w:bCs w:val="0"/>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629"/>
        <w:gridCol w:w="3085"/>
      </w:tblGrid>
      <w:tr w:rsidR="001541B0" w:rsidRPr="00DC4006" w:rsidTr="002808C1">
        <w:trPr>
          <w:trHeight w:val="20"/>
          <w:jc w:val="center"/>
        </w:trPr>
        <w:tc>
          <w:tcPr>
            <w:tcW w:w="1559" w:type="pct"/>
            <w:vAlign w:val="center"/>
          </w:tcPr>
          <w:p w:rsidR="001541B0" w:rsidRPr="00DC4006" w:rsidRDefault="001541B0" w:rsidP="002808C1">
            <w:pPr>
              <w:suppressAutoHyphens/>
              <w:spacing w:line="276" w:lineRule="auto"/>
              <w:contextualSpacing/>
              <w:jc w:val="center"/>
              <w:rPr>
                <w:rFonts w:ascii="Times New Roman" w:hAnsi="Times New Roman" w:cs="Times New Roman"/>
                <w:b/>
                <w:iCs/>
              </w:rPr>
            </w:pPr>
            <w:r w:rsidRPr="00DC4006">
              <w:rPr>
                <w:rFonts w:ascii="Times New Roman" w:hAnsi="Times New Roman" w:cs="Times New Roman"/>
                <w:b/>
                <w:iCs/>
              </w:rPr>
              <w:t>Результаты обучения</w:t>
            </w:r>
          </w:p>
        </w:tc>
        <w:tc>
          <w:tcPr>
            <w:tcW w:w="1860" w:type="pct"/>
            <w:vAlign w:val="center"/>
          </w:tcPr>
          <w:p w:rsidR="001541B0" w:rsidRPr="00DC4006" w:rsidRDefault="001541B0" w:rsidP="002808C1">
            <w:pPr>
              <w:suppressAutoHyphens/>
              <w:spacing w:line="276" w:lineRule="auto"/>
              <w:contextualSpacing/>
              <w:jc w:val="center"/>
              <w:rPr>
                <w:rFonts w:ascii="Times New Roman" w:hAnsi="Times New Roman" w:cs="Times New Roman"/>
                <w:b/>
              </w:rPr>
            </w:pPr>
            <w:r w:rsidRPr="00DC4006">
              <w:rPr>
                <w:rFonts w:ascii="Times New Roman" w:hAnsi="Times New Roman" w:cs="Times New Roman"/>
                <w:b/>
                <w:iCs/>
              </w:rPr>
              <w:t>Показатели освоенности компетенций</w:t>
            </w:r>
          </w:p>
        </w:tc>
        <w:tc>
          <w:tcPr>
            <w:tcW w:w="1581" w:type="pct"/>
            <w:vAlign w:val="center"/>
          </w:tcPr>
          <w:p w:rsidR="001541B0" w:rsidRPr="00DC4006" w:rsidRDefault="001541B0" w:rsidP="002808C1">
            <w:pPr>
              <w:suppressAutoHyphens/>
              <w:spacing w:line="276" w:lineRule="auto"/>
              <w:contextualSpacing/>
              <w:jc w:val="center"/>
              <w:rPr>
                <w:rFonts w:ascii="Times New Roman" w:hAnsi="Times New Roman" w:cs="Times New Roman"/>
                <w:b/>
              </w:rPr>
            </w:pPr>
            <w:r w:rsidRPr="00DC4006">
              <w:rPr>
                <w:rFonts w:ascii="Times New Roman" w:hAnsi="Times New Roman" w:cs="Times New Roman"/>
                <w:b/>
              </w:rPr>
              <w:t>Методы оценки</w:t>
            </w:r>
          </w:p>
        </w:tc>
      </w:tr>
      <w:tr w:rsidR="001541B0" w:rsidRPr="00DC4006" w:rsidTr="002808C1">
        <w:trPr>
          <w:trHeight w:val="20"/>
          <w:jc w:val="center"/>
        </w:trPr>
        <w:tc>
          <w:tcPr>
            <w:tcW w:w="5000" w:type="pct"/>
            <w:gridSpan w:val="3"/>
            <w:vAlign w:val="center"/>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b/>
                <w:iCs/>
              </w:rPr>
              <w:t>Знает:</w:t>
            </w:r>
          </w:p>
        </w:tc>
      </w:tr>
      <w:tr w:rsidR="001541B0" w:rsidRPr="00DC4006" w:rsidTr="002808C1">
        <w:trPr>
          <w:trHeight w:val="20"/>
          <w:jc w:val="center"/>
        </w:trPr>
        <w:tc>
          <w:tcPr>
            <w:tcW w:w="1559" w:type="pct"/>
            <w:tcBorders>
              <w:bottom w:val="single" w:sz="4" w:space="0" w:color="auto"/>
            </w:tcBorders>
            <w:vAlign w:val="center"/>
          </w:tcPr>
          <w:p w:rsidR="001541B0" w:rsidRPr="00DC4006" w:rsidRDefault="001541B0" w:rsidP="002808C1">
            <w:pPr>
              <w:suppressAutoHyphens/>
              <w:spacing w:line="276" w:lineRule="auto"/>
              <w:jc w:val="both"/>
              <w:rPr>
                <w:rFonts w:ascii="Times New Roman" w:hAnsi="Times New Roman" w:cs="Times New Roman"/>
                <w:bCs/>
              </w:rPr>
            </w:pPr>
            <w:r w:rsidRPr="00DC4006">
              <w:rPr>
                <w:rFonts w:ascii="Times New Roman" w:hAnsi="Times New Roman" w:cs="Times New Roman"/>
                <w:iCs/>
              </w:rPr>
              <w:t>-а</w:t>
            </w:r>
            <w:r w:rsidRPr="00DC4006">
              <w:rPr>
                <w:rFonts w:ascii="Times New Roman" w:hAnsi="Times New Roman" w:cs="Times New Roman"/>
                <w:bCs/>
              </w:rPr>
              <w:t>ктуальный профессиональный и социальный контекст, в котором приходится работать и жить;</w:t>
            </w:r>
          </w:p>
          <w:p w:rsidR="001541B0" w:rsidRPr="00DC4006" w:rsidRDefault="001541B0"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t>-структуру плана для решения задач, алгоритмы выполнения работ в профессиональной и смежных областях;</w:t>
            </w:r>
          </w:p>
          <w:p w:rsidR="001541B0" w:rsidRPr="00DC4006" w:rsidRDefault="001541B0"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1541B0" w:rsidRPr="00DC4006" w:rsidRDefault="001541B0"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t>- методы работы в профессиональной и смежных сферах;</w:t>
            </w:r>
          </w:p>
          <w:p w:rsidR="001541B0" w:rsidRPr="00DC4006" w:rsidRDefault="001541B0" w:rsidP="002808C1">
            <w:pPr>
              <w:suppressAutoHyphens/>
              <w:spacing w:line="276" w:lineRule="auto"/>
              <w:contextualSpacing/>
              <w:jc w:val="both"/>
              <w:rPr>
                <w:rFonts w:ascii="Times New Roman" w:hAnsi="Times New Roman" w:cs="Times New Roman"/>
                <w:b/>
                <w:iCs/>
              </w:rPr>
            </w:pPr>
            <w:r w:rsidRPr="00DC4006">
              <w:rPr>
                <w:rFonts w:ascii="Times New Roman" w:hAnsi="Times New Roman" w:cs="Times New Roman"/>
                <w:bCs/>
              </w:rPr>
              <w:t>- порядок оценки результатов решения задач профессиональной деятельности;</w:t>
            </w:r>
          </w:p>
        </w:tc>
        <w:tc>
          <w:tcPr>
            <w:tcW w:w="1860" w:type="pct"/>
            <w:tcBorders>
              <w:bottom w:val="single" w:sz="4" w:space="0" w:color="auto"/>
            </w:tcBorders>
          </w:tcPr>
          <w:p w:rsidR="001541B0" w:rsidRPr="00DC4006" w:rsidRDefault="001541B0" w:rsidP="002808C1">
            <w:pPr>
              <w:shd w:val="clear" w:color="auto" w:fill="FFFFFF"/>
              <w:spacing w:line="276" w:lineRule="auto"/>
              <w:jc w:val="both"/>
              <w:rPr>
                <w:rFonts w:ascii="Times New Roman" w:hAnsi="Times New Roman" w:cs="Times New Roman"/>
                <w:b/>
                <w:iCs/>
              </w:rPr>
            </w:pPr>
            <w:r w:rsidRPr="00DC4006">
              <w:rPr>
                <w:rFonts w:ascii="Times New Roman" w:eastAsia="Times New Roman" w:hAnsi="Times New Roman" w:cs="Times New Roman"/>
                <w:lang w:eastAsia="ru-RU"/>
              </w:rPr>
              <w:t xml:space="preserve">Грамотно ориентируется в </w:t>
            </w:r>
            <w:r w:rsidRPr="00DC4006">
              <w:rPr>
                <w:rFonts w:ascii="Times New Roman" w:hAnsi="Times New Roman" w:cs="Times New Roman"/>
                <w:shd w:val="clear" w:color="auto" w:fill="FFFFFF"/>
              </w:rPr>
              <w:t xml:space="preserve">способах </w:t>
            </w:r>
            <w:r w:rsidRPr="00DC4006">
              <w:rPr>
                <w:rFonts w:ascii="Times New Roman" w:hAnsi="Times New Roman" w:cs="Times New Roman"/>
                <w:iCs/>
              </w:rPr>
              <w:t>решения задач профессиональной деятельности применительно к различным аспектам</w:t>
            </w:r>
            <w:r w:rsidRPr="00DC4006">
              <w:rPr>
                <w:rFonts w:ascii="Times New Roman" w:hAnsi="Times New Roman" w:cs="Times New Roman"/>
                <w:b/>
                <w:iCs/>
              </w:rPr>
              <w:t xml:space="preserve"> </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-номенклатура информационных источников, применяемых в профессиональной деятельности;</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-приемы структурирования информации;</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-формат оформления результатов поиска информации;</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bCs/>
                <w:iCs/>
              </w:rPr>
              <w:t>-современные средства и устройства информатизации, порядок их применения;</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Грамотно выбирает необходимые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t>-содержание актуальной нормативно-правовой документации;</w:t>
            </w:r>
          </w:p>
          <w:p w:rsidR="001541B0" w:rsidRPr="00DC4006" w:rsidRDefault="001541B0" w:rsidP="002808C1">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t>-современную научную и профессиональную терминологию;</w:t>
            </w:r>
          </w:p>
        </w:tc>
        <w:tc>
          <w:tcPr>
            <w:tcW w:w="1860" w:type="pct"/>
            <w:vAlign w:val="center"/>
          </w:tcPr>
          <w:p w:rsidR="001541B0" w:rsidRPr="00DC4006" w:rsidRDefault="001541B0" w:rsidP="002808C1">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t xml:space="preserve">Грамотно подбирает ресурсы для планирования и реализации собственного профессионального и личностного развития, предпринимательской деятельности в профессиональной сфере, использования знаний по правовой </w:t>
            </w:r>
            <w:r w:rsidRPr="00DC4006">
              <w:rPr>
                <w:rFonts w:ascii="Times New Roman" w:hAnsi="Times New Roman" w:cs="Times New Roman"/>
                <w:shd w:val="clear" w:color="auto" w:fill="FFFFFF"/>
              </w:rPr>
              <w:lastRenderedPageBreak/>
              <w:t>и финансовой грамотности в различных жизненных ситуациях;</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lastRenderedPageBreak/>
              <w:t>Опрос, тестирование, наблюдение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lastRenderedPageBreak/>
              <w:t>-правила оформления документов;</w:t>
            </w:r>
          </w:p>
          <w:p w:rsidR="001541B0" w:rsidRPr="00DC4006" w:rsidRDefault="001541B0"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t>-правила построения устных сообщений;</w:t>
            </w:r>
          </w:p>
          <w:p w:rsidR="001541B0" w:rsidRPr="00DC4006" w:rsidRDefault="001541B0" w:rsidP="002808C1">
            <w:pPr>
              <w:suppressAutoHyphens/>
              <w:spacing w:line="276" w:lineRule="auto"/>
              <w:contextualSpacing/>
              <w:rPr>
                <w:rFonts w:ascii="Times New Roman" w:hAnsi="Times New Roman" w:cs="Times New Roman"/>
                <w:b/>
                <w:iCs/>
              </w:rPr>
            </w:pPr>
            <w:r w:rsidRPr="00DC4006">
              <w:rPr>
                <w:rFonts w:ascii="Times New Roman" w:hAnsi="Times New Roman" w:cs="Times New Roman"/>
                <w:bCs/>
              </w:rPr>
              <w:t>-особенности социального и культурного контекста;</w:t>
            </w:r>
          </w:p>
        </w:tc>
        <w:tc>
          <w:tcPr>
            <w:tcW w:w="1860" w:type="pct"/>
            <w:vAlign w:val="center"/>
          </w:tcPr>
          <w:p w:rsidR="001541B0" w:rsidRPr="00DC4006" w:rsidRDefault="001541B0" w:rsidP="002808C1">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Грамотно применяет</w:t>
            </w:r>
            <w:r w:rsidRPr="00DC4006">
              <w:rPr>
                <w:rFonts w:ascii="Times New Roman" w:hAnsi="Times New Roman" w:cs="Times New Roman"/>
                <w:shd w:val="clear" w:color="auto" w:fill="FFFFFF"/>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t>-сущность гражданско-патриотической позиции;</w:t>
            </w:r>
          </w:p>
          <w:p w:rsidR="001541B0" w:rsidRPr="00DC4006" w:rsidRDefault="001541B0" w:rsidP="002808C1">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t>-традиционные общечеловеческие ценности, в том</w:t>
            </w:r>
            <w:r w:rsidRPr="00DC4006">
              <w:rPr>
                <w:rFonts w:ascii="Times New Roman" w:hAnsi="Times New Roman" w:cs="Times New Roman"/>
              </w:rPr>
              <w:t xml:space="preserve"> числе с учетом гармонизации межнациональных и межрелигиозных отношений;</w:t>
            </w:r>
          </w:p>
          <w:p w:rsidR="001541B0" w:rsidRPr="00DC4006" w:rsidRDefault="001541B0" w:rsidP="002808C1">
            <w:pPr>
              <w:suppressAutoHyphens/>
              <w:spacing w:line="276" w:lineRule="auto"/>
              <w:jc w:val="both"/>
              <w:rPr>
                <w:rFonts w:ascii="Times New Roman" w:hAnsi="Times New Roman" w:cs="Times New Roman"/>
                <w:b/>
                <w:bCs/>
                <w:iCs/>
              </w:rPr>
            </w:pPr>
            <w:r w:rsidRPr="00DC4006">
              <w:rPr>
                <w:rFonts w:ascii="Times New Roman" w:hAnsi="Times New Roman" w:cs="Times New Roman"/>
                <w:bCs/>
                <w:iCs/>
              </w:rPr>
              <w:t>-значимость профессиональной деятельности по специальности;</w:t>
            </w:r>
          </w:p>
          <w:p w:rsidR="001541B0" w:rsidRPr="00DC4006" w:rsidRDefault="001541B0" w:rsidP="002808C1">
            <w:pPr>
              <w:suppressAutoHyphens/>
              <w:spacing w:line="276" w:lineRule="auto"/>
              <w:contextualSpacing/>
              <w:jc w:val="both"/>
              <w:rPr>
                <w:rFonts w:ascii="Times New Roman" w:hAnsi="Times New Roman" w:cs="Times New Roman"/>
                <w:b/>
                <w:iCs/>
              </w:rPr>
            </w:pPr>
            <w:r w:rsidRPr="00DC4006">
              <w:rPr>
                <w:rFonts w:ascii="Times New Roman" w:hAnsi="Times New Roman" w:cs="Times New Roman"/>
                <w:bCs/>
                <w:iCs/>
              </w:rPr>
              <w:t>-стандарты антикоррупционного поведения и последствия его нарушения.</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b/>
                <w:iCs/>
              </w:rPr>
            </w:pPr>
            <w:r w:rsidRPr="00DC4006">
              <w:rPr>
                <w:rFonts w:ascii="Times New Roman" w:hAnsi="Times New Roman" w:cs="Times New Roman"/>
              </w:rPr>
              <w:t>В заданной ситуации иллюстрирует понимание о</w:t>
            </w:r>
            <w:r w:rsidRPr="00DC4006">
              <w:rPr>
                <w:rFonts w:ascii="Times New Roman" w:hAnsi="Times New Roman" w:cs="Times New Roman"/>
                <w:shd w:val="clear" w:color="auto" w:fill="FFFFFF"/>
              </w:rPr>
              <w:t xml:space="preserve"> гражданско-патриотической позиции, показывает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грамотно применяет стандарты антикоррупционного поведения.</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-правила построения простых и сложных предложений на профессиональные темы;</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-основные общеупотребительные глаголы (бытовая и профессиональная лексика);</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-лексический минимум, относящийся к описанию предметов, средств и процессов профессиональной деятельности;</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-особенности произношения;</w:t>
            </w:r>
          </w:p>
          <w:p w:rsidR="001541B0" w:rsidRPr="00DC4006" w:rsidRDefault="001541B0" w:rsidP="002808C1">
            <w:pPr>
              <w:suppressAutoHyphens/>
              <w:spacing w:line="276" w:lineRule="auto"/>
              <w:contextualSpacing/>
              <w:jc w:val="both"/>
              <w:rPr>
                <w:rFonts w:ascii="Times New Roman" w:hAnsi="Times New Roman" w:cs="Times New Roman"/>
                <w:b/>
                <w:iCs/>
              </w:rPr>
            </w:pPr>
            <w:r w:rsidRPr="00DC4006">
              <w:rPr>
                <w:rFonts w:ascii="Times New Roman" w:hAnsi="Times New Roman" w:cs="Times New Roman"/>
                <w:iCs/>
              </w:rPr>
              <w:t>-правила чтения текстов профессиональной направленности</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b/>
                <w:iCs/>
              </w:rPr>
            </w:pPr>
            <w:r w:rsidRPr="00DC4006">
              <w:rPr>
                <w:rFonts w:ascii="Times New Roman" w:hAnsi="Times New Roman" w:cs="Times New Roman"/>
                <w:shd w:val="clear" w:color="auto" w:fill="FFFFFF"/>
              </w:rPr>
              <w:t>Грамотно ориентируется в профессиональной документации на государственном и иностранном языках.</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t>-роль статистики, ее задачи и организация статистического наблюдения;</w:t>
            </w:r>
          </w:p>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t>-содержание статистической сводки:</w:t>
            </w:r>
          </w:p>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t>- значение группировок и их виды;</w:t>
            </w:r>
          </w:p>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t xml:space="preserve">-способы исчисления относительных и средних </w:t>
            </w:r>
            <w:r w:rsidRPr="00DC4006">
              <w:rPr>
                <w:rFonts w:ascii="Times New Roman" w:eastAsia="Times New Roman" w:hAnsi="Times New Roman" w:cs="Times New Roman"/>
                <w:bCs/>
                <w:lang w:eastAsia="ru-RU"/>
              </w:rPr>
              <w:lastRenderedPageBreak/>
              <w:t>величин;</w:t>
            </w:r>
          </w:p>
          <w:p w:rsidR="001541B0" w:rsidRPr="00DC4006" w:rsidRDefault="001541B0" w:rsidP="002808C1">
            <w:pPr>
              <w:spacing w:line="276" w:lineRule="auto"/>
              <w:jc w:val="both"/>
              <w:rPr>
                <w:rFonts w:ascii="Times New Roman" w:hAnsi="Times New Roman" w:cs="Times New Roman"/>
              </w:rPr>
            </w:pPr>
            <w:r w:rsidRPr="00DC4006">
              <w:rPr>
                <w:rFonts w:ascii="Times New Roman" w:hAnsi="Times New Roman" w:cs="Times New Roman"/>
              </w:rPr>
              <w:t>-методы обработки и анализа рядов динамики;</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eastAsia="Times New Roman" w:hAnsi="Times New Roman" w:cs="Times New Roman"/>
                <w:bCs/>
                <w:lang w:eastAsia="ru-RU"/>
              </w:rPr>
              <w:t>-методы исчисления индексов.</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lastRenderedPageBreak/>
              <w:t>Грамотно выбирает способы и методологию для расчета и анализа финансово - экономических показателей результатов деятельности организации.</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lastRenderedPageBreak/>
              <w:t>-предмет и метод статистики;</w:t>
            </w:r>
          </w:p>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t>-формы и виды статистического наблюдения;</w:t>
            </w:r>
          </w:p>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t>-ошибки статистического наблюдения;</w:t>
            </w:r>
          </w:p>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t>-способы представления статистических данных;</w:t>
            </w:r>
          </w:p>
          <w:p w:rsidR="001541B0" w:rsidRPr="00DC4006" w:rsidRDefault="001541B0"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-понятие рядов распределения, их виды и правила построения;</w:t>
            </w:r>
          </w:p>
          <w:p w:rsidR="001541B0" w:rsidRPr="00DC4006" w:rsidRDefault="001541B0"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Cs/>
                <w:lang w:eastAsia="ru-RU"/>
              </w:rPr>
              <w:t>-формы организации выборочного наблюдения;</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eastAsia="Times New Roman" w:hAnsi="Times New Roman" w:cs="Times New Roman"/>
                <w:bCs/>
                <w:lang w:eastAsia="ru-RU"/>
              </w:rPr>
              <w:t>-статистические методы выявления корреляционной связи.</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t>Грамотно выбирает формы, виды и способы сбора данных о потребностях, ценах на товары, работы, услуги.</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5000" w:type="pct"/>
            <w:gridSpan w:val="3"/>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b/>
                <w:iCs/>
              </w:rPr>
              <w:t>Умеет: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-выявлять и эффективно искать информацию, необходимую для решения задачи и/или проблемы;</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-владеть актуальными методами работы в профессиональной и смежных сферах;</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-оценивать результат и последствия своих действий (самостоятельно или с помощью наставника);</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b/>
                <w:iCs/>
              </w:rPr>
            </w:pPr>
            <w:r w:rsidRPr="00DC4006">
              <w:rPr>
                <w:rFonts w:ascii="Times New Roman" w:hAnsi="Times New Roman" w:cs="Times New Roman"/>
                <w:shd w:val="clear" w:color="auto" w:fill="FFFFFF"/>
              </w:rPr>
              <w:t xml:space="preserve">Самостоятельно оценивает ситуацию и, верно, выбирает способы и ресурсы необходимые для </w:t>
            </w:r>
            <w:r w:rsidRPr="00DC4006">
              <w:rPr>
                <w:rFonts w:ascii="Times New Roman" w:hAnsi="Times New Roman" w:cs="Times New Roman"/>
                <w:iCs/>
              </w:rPr>
              <w:t>решения задач профессиональной деятельности применительно к различным аспектам.</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контроль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xml:space="preserve">-определять задачи для поиска информации, планировать процесс поиска, выбирать необходимые </w:t>
            </w:r>
            <w:r w:rsidRPr="00DC4006">
              <w:rPr>
                <w:rFonts w:ascii="Times New Roman" w:hAnsi="Times New Roman" w:cs="Times New Roman"/>
                <w:iCs/>
              </w:rPr>
              <w:lastRenderedPageBreak/>
              <w:t>источники информации;</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-выделять наиболее значимое в перечне информации, структурировать получаемую информацию, оформлять результаты поиска;</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-оценивать практическую значимость результатов поиска;</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-применять средства информационных технологий для решения профессиональных задач;</w:t>
            </w:r>
          </w:p>
        </w:tc>
        <w:tc>
          <w:tcPr>
            <w:tcW w:w="1860" w:type="pct"/>
            <w:vAlign w:val="center"/>
          </w:tcPr>
          <w:p w:rsidR="001541B0" w:rsidRPr="00DC4006" w:rsidRDefault="001541B0" w:rsidP="002808C1">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lastRenderedPageBreak/>
              <w:t xml:space="preserve">Эффективно использует современные средства поиска, анализа и интерпретации информации, и информационные </w:t>
            </w:r>
            <w:r w:rsidRPr="00DC4006">
              <w:rPr>
                <w:rFonts w:ascii="Times New Roman" w:hAnsi="Times New Roman" w:cs="Times New Roman"/>
                <w:iCs/>
              </w:rPr>
              <w:lastRenderedPageBreak/>
              <w:t>технологии для выполнения задач профессиональной деятельности</w:t>
            </w:r>
          </w:p>
        </w:tc>
        <w:tc>
          <w:tcPr>
            <w:tcW w:w="1581" w:type="pct"/>
            <w:vAlign w:val="center"/>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lastRenderedPageBreak/>
              <w:t xml:space="preserve">Опрос, тестирование, контроль за выполнением практических заданий, контрольные работы, </w:t>
            </w:r>
            <w:r w:rsidRPr="00DC4006">
              <w:rPr>
                <w:rFonts w:ascii="Times New Roman" w:hAnsi="Times New Roman" w:cs="Times New Roman"/>
              </w:rPr>
              <w:lastRenderedPageBreak/>
              <w:t>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lastRenderedPageBreak/>
              <w:t>-определять актуальность нормативно-правовой документации в профессиональной деятельности;</w:t>
            </w:r>
          </w:p>
          <w:p w:rsidR="001541B0" w:rsidRPr="00DC4006" w:rsidRDefault="001541B0" w:rsidP="002808C1">
            <w:pPr>
              <w:suppressAutoHyphens/>
              <w:spacing w:line="276" w:lineRule="auto"/>
              <w:jc w:val="both"/>
              <w:rPr>
                <w:rFonts w:ascii="Times New Roman" w:hAnsi="Times New Roman" w:cs="Times New Roman"/>
                <w:b/>
                <w:bCs/>
                <w:iCs/>
              </w:rPr>
            </w:pPr>
            <w:r w:rsidRPr="00DC4006">
              <w:rPr>
                <w:rFonts w:ascii="Times New Roman" w:hAnsi="Times New Roman" w:cs="Times New Roman"/>
              </w:rPr>
              <w:t>-применять современную научную профессиональную терминологию;</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rPr>
              <w:t>-определять и</w:t>
            </w:r>
            <w:r w:rsidRPr="00DC4006">
              <w:rPr>
                <w:rFonts w:ascii="Times New Roman" w:hAnsi="Times New Roman" w:cs="Times New Roman"/>
                <w:iCs/>
              </w:rPr>
              <w:t>сточники достоверной правовой информации;</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t>Эффективно осуществляет процессы планирования и реализации собственного профессионального и личностного развития, предпринимательской деятельности в профессиональной сфере, грамотно использует знания по правовой и финансовой грамотности в различных жизненных ситуациях;</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контроль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bCs/>
              </w:rPr>
            </w:pPr>
            <w:r w:rsidRPr="00DC4006">
              <w:rPr>
                <w:rFonts w:ascii="Times New Roman" w:hAnsi="Times New Roman" w:cs="Times New Roman"/>
                <w:iCs/>
              </w:rPr>
              <w:t xml:space="preserve">-грамотно </w:t>
            </w:r>
            <w:r w:rsidRPr="00DC4006">
              <w:rPr>
                <w:rFonts w:ascii="Times New Roman" w:hAnsi="Times New Roman" w:cs="Times New Roman"/>
                <w:bCs/>
              </w:rPr>
              <w:t>излагать свои мысли и оформлять документы по профессиональной тематике на государственном языке;</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-проявлять толерантность в рабочем коллективе;</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 xml:space="preserve">Эффективно осуществляет </w:t>
            </w:r>
            <w:r w:rsidRPr="00DC4006">
              <w:rPr>
                <w:rFonts w:ascii="Times New Roman" w:hAnsi="Times New Roman" w:cs="Times New Roman"/>
                <w:shd w:val="clear" w:color="auto" w:fill="FFFFFF"/>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контроль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rPr>
            </w:pPr>
            <w:r w:rsidRPr="00DC4006">
              <w:rPr>
                <w:rFonts w:ascii="Times New Roman" w:hAnsi="Times New Roman" w:cs="Times New Roman"/>
              </w:rPr>
              <w:t>-проявлять гражданско-патриотическую позицию;</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rPr>
              <w:t>-демонстрировать осознанное поведение;</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bCs/>
                <w:iCs/>
              </w:rPr>
              <w:t>-описывать значимость своей специальности;</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bCs/>
                <w:iCs/>
              </w:rPr>
              <w:t>-применять стандарты антикоррупционного поведения;</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rPr>
              <w:t>С высокой готовностью относительно заданной ситуации п</w:t>
            </w:r>
            <w:r w:rsidRPr="00DC4006">
              <w:rPr>
                <w:rFonts w:ascii="Times New Roman" w:hAnsi="Times New Roman" w:cs="Times New Roman"/>
                <w:shd w:val="clear" w:color="auto" w:fill="FFFFFF"/>
              </w:rPr>
              <w:t>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контроль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w:t>
            </w:r>
            <w:r w:rsidRPr="00DC4006">
              <w:rPr>
                <w:rFonts w:ascii="Times New Roman" w:hAnsi="Times New Roman" w:cs="Times New Roman"/>
                <w:iCs/>
              </w:rPr>
              <w:lastRenderedPageBreak/>
              <w:t>профессиональные темы;</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-участвовать в диалогах на знакомые общие и профессиональные темы;</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-строить простые высказывания о себе и о своей профессиональной деятельности;</w:t>
            </w:r>
          </w:p>
          <w:p w:rsidR="001541B0" w:rsidRPr="00DC4006" w:rsidRDefault="001541B0"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-кратко обосновывать и объяснять свои действия (текущие и планируемые);</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-писать простые связные сообщения на знакомые или интересующие профессиональные темы</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b/>
                <w:iCs/>
              </w:rPr>
            </w:pPr>
            <w:r w:rsidRPr="00DC4006">
              <w:rPr>
                <w:rFonts w:ascii="Times New Roman" w:hAnsi="Times New Roman" w:cs="Times New Roman"/>
                <w:shd w:val="clear" w:color="auto" w:fill="FFFFFF"/>
              </w:rPr>
              <w:lastRenderedPageBreak/>
              <w:t>Эффективно пользуется профессиональной документацией на государственном и иностранном языках.</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контроль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uppressAutoHyphens/>
              <w:spacing w:line="276" w:lineRule="auto"/>
              <w:jc w:val="both"/>
              <w:rPr>
                <w:rFonts w:ascii="Times New Roman" w:hAnsi="Times New Roman" w:cs="Times New Roman"/>
                <w:i/>
                <w:iCs/>
              </w:rPr>
            </w:pPr>
            <w:r w:rsidRPr="00DC4006">
              <w:rPr>
                <w:rFonts w:ascii="Times New Roman" w:hAnsi="Times New Roman" w:cs="Times New Roman"/>
                <w:bCs/>
              </w:rPr>
              <w:lastRenderedPageBreak/>
              <w:t xml:space="preserve">-проводить </w:t>
            </w:r>
            <w:r w:rsidRPr="00DC4006">
              <w:rPr>
                <w:rFonts w:ascii="Times New Roman" w:eastAsia="Times New Roman" w:hAnsi="Times New Roman" w:cs="Times New Roman"/>
                <w:lang w:eastAsia="ru-RU"/>
              </w:rPr>
              <w:t xml:space="preserve">группировку статистических данных </w:t>
            </w:r>
            <w:r w:rsidRPr="00DC4006">
              <w:rPr>
                <w:rFonts w:ascii="Times New Roman" w:hAnsi="Times New Roman" w:cs="Times New Roman"/>
                <w:bCs/>
              </w:rPr>
              <w:t>экономических явлений;</w:t>
            </w:r>
          </w:p>
          <w:p w:rsidR="001541B0" w:rsidRPr="00DC4006" w:rsidRDefault="001541B0"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-производить анализ статистических данных экономических явлений с помощью относительных, средних величин и показателей вариации;</w:t>
            </w:r>
          </w:p>
          <w:p w:rsidR="001541B0" w:rsidRPr="00DC4006" w:rsidRDefault="001541B0"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-производить анализ рядов динамики, характеризующих изменение социально-экономических показателей;</w:t>
            </w:r>
          </w:p>
          <w:p w:rsidR="001541B0" w:rsidRPr="00DC4006" w:rsidRDefault="001541B0"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w:t>
            </w:r>
            <w:r w:rsidRPr="00DC4006">
              <w:rPr>
                <w:rFonts w:ascii="Times New Roman" w:eastAsia="Times New Roman" w:hAnsi="Times New Roman" w:cs="Times New Roman"/>
                <w:bCs/>
                <w:lang w:eastAsia="ru-RU"/>
              </w:rPr>
              <w:t>проводить исследование</w:t>
            </w:r>
            <w:r w:rsidRPr="00DC4006">
              <w:rPr>
                <w:rFonts w:ascii="Times New Roman" w:eastAsia="Times New Roman" w:hAnsi="Times New Roman" w:cs="Times New Roman"/>
                <w:b/>
                <w:bCs/>
                <w:lang w:eastAsia="ru-RU"/>
              </w:rPr>
              <w:t xml:space="preserve"> </w:t>
            </w:r>
            <w:r w:rsidRPr="00DC4006">
              <w:rPr>
                <w:rFonts w:ascii="Times New Roman" w:eastAsia="Times New Roman" w:hAnsi="Times New Roman" w:cs="Times New Roman"/>
                <w:lang w:eastAsia="ru-RU"/>
              </w:rPr>
              <w:t>социально-экономических показателей с использованием индексов;</w:t>
            </w:r>
          </w:p>
          <w:p w:rsidR="001541B0" w:rsidRPr="00DC4006" w:rsidRDefault="001541B0" w:rsidP="002808C1">
            <w:pPr>
              <w:suppressAutoHyphens/>
              <w:spacing w:line="276" w:lineRule="auto"/>
              <w:jc w:val="both"/>
              <w:rPr>
                <w:rFonts w:ascii="Times New Roman" w:hAnsi="Times New Roman" w:cs="Times New Roman"/>
                <w:iCs/>
              </w:rPr>
            </w:pPr>
            <w:r w:rsidRPr="00DC4006">
              <w:rPr>
                <w:rFonts w:ascii="Times New Roman" w:hAnsi="Times New Roman" w:cs="Times New Roman"/>
              </w:rPr>
              <w:t>-применять статистические методы для выявления корреляционной связи с помощью количественных и качественных показателей деятельности организации.</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b/>
                <w:iCs/>
              </w:rPr>
            </w:pPr>
            <w:r w:rsidRPr="00DC4006">
              <w:rPr>
                <w:rFonts w:ascii="Times New Roman" w:hAnsi="Times New Roman" w:cs="Times New Roman"/>
                <w:shd w:val="clear" w:color="auto" w:fill="FFFFFF"/>
              </w:rPr>
              <w:t>Самостоятельно и, верно, производит расчет и анализ финансово - экономических показателей результатов деятельности организации.</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контроль за выполнением практических заданий, контрольные работы, дифференцированный зачет</w:t>
            </w:r>
          </w:p>
        </w:tc>
      </w:tr>
      <w:tr w:rsidR="001541B0" w:rsidRPr="00DC4006" w:rsidTr="002808C1">
        <w:trPr>
          <w:trHeight w:val="20"/>
          <w:jc w:val="center"/>
        </w:trPr>
        <w:tc>
          <w:tcPr>
            <w:tcW w:w="1559" w:type="pct"/>
          </w:tcPr>
          <w:p w:rsidR="001541B0" w:rsidRPr="00DC4006" w:rsidRDefault="001541B0" w:rsidP="002808C1">
            <w:pPr>
              <w:spacing w:line="276" w:lineRule="auto"/>
              <w:jc w:val="both"/>
              <w:rPr>
                <w:rFonts w:ascii="Times New Roman" w:hAnsi="Times New Roman" w:cs="Times New Roman"/>
                <w:bCs/>
              </w:rPr>
            </w:pPr>
            <w:r w:rsidRPr="00DC4006">
              <w:rPr>
                <w:rFonts w:ascii="Times New Roman" w:hAnsi="Times New Roman" w:cs="Times New Roman"/>
                <w:bCs/>
              </w:rPr>
              <w:t>-разрабатывать план организации и проведения статистического наблюдения;</w:t>
            </w:r>
          </w:p>
          <w:p w:rsidR="001541B0" w:rsidRPr="00DC4006" w:rsidRDefault="001541B0" w:rsidP="002808C1">
            <w:pPr>
              <w:spacing w:line="276" w:lineRule="auto"/>
              <w:jc w:val="both"/>
              <w:rPr>
                <w:rFonts w:ascii="Times New Roman" w:hAnsi="Times New Roman" w:cs="Times New Roman"/>
                <w:bCs/>
              </w:rPr>
            </w:pPr>
            <w:r w:rsidRPr="00DC4006">
              <w:rPr>
                <w:rFonts w:ascii="Times New Roman" w:hAnsi="Times New Roman" w:cs="Times New Roman"/>
                <w:bCs/>
              </w:rPr>
              <w:t>-выявлять ошибки в первичных данных, полученных в процессе статистического наблюдения;</w:t>
            </w:r>
          </w:p>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hAnsi="Times New Roman" w:cs="Times New Roman"/>
                <w:bCs/>
              </w:rPr>
              <w:t xml:space="preserve">- производить </w:t>
            </w:r>
            <w:r w:rsidRPr="00DC4006">
              <w:rPr>
                <w:rFonts w:ascii="Times New Roman" w:eastAsia="Times New Roman" w:hAnsi="Times New Roman" w:cs="Times New Roman"/>
                <w:bCs/>
                <w:lang w:eastAsia="ru-RU"/>
              </w:rPr>
              <w:t>расчет показателей выборочного исследования;</w:t>
            </w:r>
          </w:p>
          <w:p w:rsidR="001541B0" w:rsidRPr="00DC4006" w:rsidRDefault="001541B0" w:rsidP="002808C1">
            <w:pPr>
              <w:spacing w:line="276" w:lineRule="auto"/>
              <w:jc w:val="both"/>
              <w:rPr>
                <w:rFonts w:ascii="Times New Roman" w:eastAsia="Times New Roman" w:hAnsi="Times New Roman" w:cs="Times New Roman"/>
                <w:bCs/>
                <w:lang w:eastAsia="ru-RU"/>
              </w:rPr>
            </w:pPr>
            <w:r w:rsidRPr="00DC4006">
              <w:rPr>
                <w:rFonts w:ascii="Times New Roman" w:hAnsi="Times New Roman" w:cs="Times New Roman"/>
                <w:bCs/>
              </w:rPr>
              <w:t>-</w:t>
            </w:r>
            <w:r w:rsidRPr="00DC4006">
              <w:rPr>
                <w:rFonts w:ascii="Times New Roman" w:hAnsi="Times New Roman" w:cs="Times New Roman"/>
                <w:shd w:val="clear" w:color="auto" w:fill="FFFFFF"/>
              </w:rPr>
              <w:t xml:space="preserve">обобщать полученную </w:t>
            </w:r>
            <w:r w:rsidRPr="00DC4006">
              <w:rPr>
                <w:rFonts w:ascii="Times New Roman" w:hAnsi="Times New Roman" w:cs="Times New Roman"/>
                <w:shd w:val="clear" w:color="auto" w:fill="FFFFFF"/>
              </w:rPr>
              <w:lastRenderedPageBreak/>
              <w:t>информацию о потребностях, ценах на товары, работы, услуги, статистически ее обрабатывать и формулировать аналитические выводы.</w:t>
            </w:r>
          </w:p>
        </w:tc>
        <w:tc>
          <w:tcPr>
            <w:tcW w:w="1860" w:type="pct"/>
          </w:tcPr>
          <w:p w:rsidR="001541B0" w:rsidRPr="00DC4006" w:rsidRDefault="001541B0" w:rsidP="002808C1">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lastRenderedPageBreak/>
              <w:t>Самостоятельно и верно, осуществляет предварительный сбор, обобщение и статистическую обработку данных о потребностях, ценах на товары, работы, услуги.</w:t>
            </w:r>
          </w:p>
          <w:p w:rsidR="001541B0" w:rsidRPr="00DC4006" w:rsidRDefault="001541B0" w:rsidP="002808C1">
            <w:pPr>
              <w:suppressAutoHyphens/>
              <w:spacing w:line="276" w:lineRule="auto"/>
              <w:contextualSpacing/>
              <w:jc w:val="both"/>
              <w:rPr>
                <w:rFonts w:ascii="Times New Roman" w:hAnsi="Times New Roman" w:cs="Times New Roman"/>
                <w:b/>
                <w:iCs/>
              </w:rPr>
            </w:pPr>
            <w:r w:rsidRPr="00DC4006">
              <w:rPr>
                <w:rFonts w:ascii="Times New Roman" w:hAnsi="Times New Roman" w:cs="Times New Roman"/>
                <w:shd w:val="clear" w:color="auto" w:fill="FFFFFF"/>
              </w:rPr>
              <w:t>Формулирует аналитические выводы</w:t>
            </w:r>
          </w:p>
        </w:tc>
        <w:tc>
          <w:tcPr>
            <w:tcW w:w="1581" w:type="pct"/>
          </w:tcPr>
          <w:p w:rsidR="001541B0" w:rsidRPr="00DC4006" w:rsidRDefault="001541B0"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rPr>
              <w:t>Опрос, тестирование, контроль за выполнением практических заданий, контрольные работы, дифференцированный зачет</w:t>
            </w:r>
          </w:p>
        </w:tc>
      </w:tr>
    </w:tbl>
    <w:p w:rsidR="001541B0" w:rsidRPr="00DC4006" w:rsidRDefault="001541B0" w:rsidP="001541B0">
      <w:pPr>
        <w:pStyle w:val="17"/>
        <w:spacing w:after="0" w:line="312" w:lineRule="auto"/>
        <w:rPr>
          <w:rFonts w:ascii="Times New Roman" w:hAnsi="Times New Roman"/>
          <w:b w:val="0"/>
          <w:bCs w:val="0"/>
        </w:rPr>
      </w:pPr>
    </w:p>
    <w:p w:rsidR="001541B0" w:rsidRPr="00DC4006" w:rsidRDefault="001541B0" w:rsidP="001541B0">
      <w:pPr>
        <w:pStyle w:val="17"/>
        <w:spacing w:after="0" w:line="312" w:lineRule="auto"/>
        <w:rPr>
          <w:rFonts w:ascii="Times New Roman" w:hAnsi="Times New Roman"/>
          <w:b w:val="0"/>
          <w:bCs w:val="0"/>
        </w:rPr>
        <w:sectPr w:rsidR="001541B0" w:rsidRPr="00DC4006" w:rsidSect="002808C1">
          <w:pgSz w:w="11906" w:h="16838"/>
          <w:pgMar w:top="1134" w:right="567" w:bottom="1134" w:left="1701" w:header="709" w:footer="709" w:gutter="0"/>
          <w:cols w:space="708"/>
          <w:docGrid w:linePitch="360"/>
        </w:sectPr>
      </w:pPr>
    </w:p>
    <w:p w:rsidR="00401FD2" w:rsidRPr="00DC4006" w:rsidRDefault="00401FD2" w:rsidP="00401FD2">
      <w:pPr>
        <w:jc w:val="right"/>
        <w:rPr>
          <w:rFonts w:ascii="Times New Roman" w:hAnsi="Times New Roman" w:cs="Times New Roman"/>
          <w:b/>
          <w:bCs/>
          <w:sz w:val="24"/>
          <w:szCs w:val="24"/>
        </w:rPr>
      </w:pPr>
      <w:r w:rsidRPr="00DC4006">
        <w:rPr>
          <w:rFonts w:ascii="Times New Roman" w:hAnsi="Times New Roman" w:cs="Times New Roman"/>
          <w:b/>
          <w:bCs/>
          <w:sz w:val="24"/>
          <w:szCs w:val="24"/>
        </w:rPr>
        <w:lastRenderedPageBreak/>
        <w:t>Приложение 3.8</w:t>
      </w:r>
    </w:p>
    <w:p w:rsidR="00401FD2" w:rsidRPr="00DC4006" w:rsidRDefault="00401FD2" w:rsidP="00401FD2">
      <w:pPr>
        <w:jc w:val="right"/>
        <w:rPr>
          <w:rFonts w:ascii="Times New Roman" w:hAnsi="Times New Roman" w:cs="Times New Roman"/>
          <w:b/>
          <w:bCs/>
          <w:sz w:val="24"/>
          <w:szCs w:val="24"/>
        </w:rPr>
      </w:pPr>
      <w:r w:rsidRPr="00DC4006">
        <w:rPr>
          <w:rFonts w:ascii="Times New Roman" w:hAnsi="Times New Roman" w:cs="Times New Roman"/>
          <w:b/>
          <w:bCs/>
          <w:sz w:val="24"/>
          <w:szCs w:val="24"/>
        </w:rPr>
        <w:t>к ОПОП-П специальности</w:t>
      </w:r>
    </w:p>
    <w:p w:rsidR="00401FD2" w:rsidRPr="00DC4006" w:rsidRDefault="00401FD2" w:rsidP="00401FD2">
      <w:pPr>
        <w:jc w:val="right"/>
        <w:rPr>
          <w:rFonts w:ascii="Times New Roman" w:hAnsi="Times New Roman" w:cs="Times New Roman"/>
          <w:b/>
          <w:bCs/>
          <w:sz w:val="24"/>
          <w:szCs w:val="24"/>
        </w:rPr>
      </w:pPr>
      <w:r w:rsidRPr="00DC4006">
        <w:rPr>
          <w:rFonts w:ascii="Times New Roman" w:hAnsi="Times New Roman" w:cs="Times New Roman"/>
          <w:b/>
          <w:bCs/>
          <w:sz w:val="24"/>
          <w:szCs w:val="24"/>
        </w:rPr>
        <w:t>38.02.06 Финансы</w:t>
      </w: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jc w:val="right"/>
        <w:rPr>
          <w:rFonts w:ascii="Times New Roman" w:hAnsi="Times New Roman" w:cs="Times New Roman"/>
          <w:b/>
          <w:bCs/>
          <w:color w:val="0070C0"/>
          <w:sz w:val="24"/>
          <w:szCs w:val="24"/>
        </w:rPr>
      </w:pPr>
    </w:p>
    <w:p w:rsidR="00401FD2" w:rsidRPr="00DC4006" w:rsidRDefault="00401FD2" w:rsidP="00401FD2">
      <w:pPr>
        <w:spacing w:line="276" w:lineRule="auto"/>
        <w:jc w:val="center"/>
        <w:rPr>
          <w:rFonts w:ascii="Times New Roman" w:hAnsi="Times New Roman" w:cs="Times New Roman"/>
          <w:b/>
          <w:bCs/>
          <w:sz w:val="24"/>
          <w:szCs w:val="24"/>
        </w:rPr>
      </w:pPr>
      <w:r w:rsidRPr="00DC4006">
        <w:rPr>
          <w:rFonts w:ascii="Times New Roman" w:hAnsi="Times New Roman" w:cs="Times New Roman"/>
          <w:b/>
          <w:bCs/>
          <w:sz w:val="24"/>
          <w:szCs w:val="24"/>
        </w:rPr>
        <w:t>Рабочая программа дисциплины</w:t>
      </w:r>
    </w:p>
    <w:p w:rsidR="00401FD2" w:rsidRPr="00DC4006" w:rsidRDefault="00401FD2" w:rsidP="00401FD2">
      <w:pPr>
        <w:pStyle w:val="10"/>
        <w:spacing w:line="276" w:lineRule="auto"/>
        <w:ind w:firstLine="0"/>
        <w:jc w:val="center"/>
        <w:rPr>
          <w:b/>
        </w:rPr>
      </w:pPr>
      <w:r w:rsidRPr="00DC4006">
        <w:rPr>
          <w:b/>
        </w:rPr>
        <w:t>«ОП.02 ЭКОНОМИКА ОРГАНИЗАЦИИ»</w:t>
      </w: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0"/>
      </w:pPr>
    </w:p>
    <w:p w:rsidR="00401FD2" w:rsidRPr="00DC4006" w:rsidRDefault="00401FD2" w:rsidP="00401FD2">
      <w:pPr>
        <w:pStyle w:val="12"/>
        <w:jc w:val="center"/>
        <w:rPr>
          <w:b/>
          <w:bCs/>
          <w:lang w:val="ru-RU"/>
        </w:rPr>
      </w:pPr>
    </w:p>
    <w:p w:rsidR="00401FD2" w:rsidRPr="00DC4006" w:rsidRDefault="00401FD2" w:rsidP="00401FD2">
      <w:pPr>
        <w:rPr>
          <w:rFonts w:ascii="Times New Roman" w:eastAsia="Segoe UI" w:hAnsi="Times New Roman" w:cs="Times New Roman"/>
          <w:b/>
          <w:bCs/>
          <w:caps/>
          <w:kern w:val="32"/>
          <w:sz w:val="24"/>
          <w:szCs w:val="24"/>
        </w:rPr>
      </w:pPr>
      <w:r w:rsidRPr="00DC4006">
        <w:rPr>
          <w:rFonts w:ascii="Times New Roman" w:hAnsi="Times New Roman" w:cs="Times New Roman"/>
        </w:rPr>
        <w:br w:type="page"/>
      </w:r>
    </w:p>
    <w:p w:rsidR="00401FD2" w:rsidRPr="00DC4006" w:rsidRDefault="00401FD2" w:rsidP="00401FD2">
      <w:pPr>
        <w:pStyle w:val="17"/>
        <w:spacing w:after="0" w:line="312" w:lineRule="auto"/>
        <w:rPr>
          <w:rFonts w:ascii="Times New Roman" w:hAnsi="Times New Roman"/>
        </w:rPr>
      </w:pPr>
      <w:r w:rsidRPr="00DC4006">
        <w:rPr>
          <w:rFonts w:ascii="Times New Roman" w:hAnsi="Times New Roman"/>
        </w:rPr>
        <w:lastRenderedPageBreak/>
        <w:t>СОДЕРЖАНИЕ ПРОГРАММЫ</w:t>
      </w:r>
    </w:p>
    <w:p w:rsidR="00401FD2" w:rsidRPr="00DC4006" w:rsidRDefault="00401FD2" w:rsidP="00401FD2">
      <w:pPr>
        <w:pStyle w:val="17"/>
        <w:spacing w:after="0" w:line="312" w:lineRule="auto"/>
        <w:rPr>
          <w:rFonts w:ascii="Times New Roman" w:hAnsi="Times New Roman"/>
        </w:rPr>
      </w:pPr>
    </w:p>
    <w:p w:rsidR="00401FD2" w:rsidRPr="00DC4006" w:rsidRDefault="00A33D18" w:rsidP="00401FD2">
      <w:pPr>
        <w:pStyle w:val="1b"/>
        <w:spacing w:line="312" w:lineRule="auto"/>
        <w:rPr>
          <w:rFonts w:eastAsiaTheme="minorEastAsia" w:cs="Times New Roman"/>
          <w:b w:val="0"/>
          <w:bCs w:val="0"/>
        </w:rPr>
      </w:pPr>
      <w:r w:rsidRPr="00A33D18">
        <w:rPr>
          <w:rFonts w:eastAsiaTheme="minorHAnsi" w:cs="Times New Roman"/>
          <w:b w:val="0"/>
          <w:bCs w:val="0"/>
          <w:lang w:eastAsia="en-US"/>
        </w:rPr>
        <w:fldChar w:fldCharType="begin"/>
      </w:r>
      <w:r w:rsidR="00401FD2" w:rsidRPr="00DC4006">
        <w:rPr>
          <w:rFonts w:cs="Times New Roman"/>
          <w:b w:val="0"/>
          <w:bCs w:val="0"/>
        </w:rPr>
        <w:instrText xml:space="preserve"> TOC \h \z \t "Раздел 1;1;Раздел 1.1;2" </w:instrText>
      </w:r>
      <w:r w:rsidRPr="00A33D18">
        <w:rPr>
          <w:rFonts w:eastAsiaTheme="minorHAnsi" w:cs="Times New Roman"/>
          <w:b w:val="0"/>
          <w:bCs w:val="0"/>
          <w:lang w:eastAsia="en-US"/>
        </w:rPr>
        <w:fldChar w:fldCharType="separate"/>
      </w:r>
      <w:hyperlink w:anchor="_Toc156825287" w:history="1">
        <w:r w:rsidR="00401FD2" w:rsidRPr="00DC4006">
          <w:rPr>
            <w:rStyle w:val="a7"/>
            <w:szCs w:val="24"/>
          </w:rPr>
          <w:t>СОДЕРЖАНИЕ ПРОГРАММЫ</w:t>
        </w:r>
        <w:r w:rsidR="00401FD2" w:rsidRPr="00DC4006">
          <w:rPr>
            <w:rFonts w:cs="Times New Roman"/>
            <w:webHidden/>
          </w:rPr>
          <w:tab/>
          <w:t>2</w:t>
        </w:r>
      </w:hyperlink>
    </w:p>
    <w:p w:rsidR="00401FD2" w:rsidRPr="00DC4006" w:rsidRDefault="00A33D18" w:rsidP="00401FD2">
      <w:pPr>
        <w:pStyle w:val="1b"/>
        <w:spacing w:line="312" w:lineRule="auto"/>
        <w:rPr>
          <w:rFonts w:eastAsiaTheme="minorEastAsia" w:cs="Times New Roman"/>
          <w:b w:val="0"/>
          <w:bCs w:val="0"/>
        </w:rPr>
      </w:pPr>
      <w:hyperlink w:anchor="_Toc156825288" w:history="1">
        <w:r w:rsidR="00401FD2" w:rsidRPr="00DC4006">
          <w:rPr>
            <w:rStyle w:val="a7"/>
            <w:szCs w:val="24"/>
          </w:rPr>
          <w:t>1. Общая характеристика</w:t>
        </w:r>
        <w:r w:rsidR="00401FD2" w:rsidRPr="00DC4006">
          <w:rPr>
            <w:rFonts w:cs="Times New Roman"/>
            <w:webHidden/>
          </w:rPr>
          <w:tab/>
          <w:t>3</w:t>
        </w:r>
      </w:hyperlink>
    </w:p>
    <w:p w:rsidR="00401FD2" w:rsidRPr="00DC4006" w:rsidRDefault="00A33D18" w:rsidP="00401FD2">
      <w:pPr>
        <w:pStyle w:val="26"/>
        <w:spacing w:before="0" w:line="312" w:lineRule="auto"/>
        <w:rPr>
          <w:rFonts w:ascii="Times New Roman" w:eastAsiaTheme="minorEastAsia" w:hAnsi="Times New Roman" w:cs="Times New Roman"/>
          <w:i w:val="0"/>
          <w:iCs w:val="0"/>
          <w:sz w:val="24"/>
          <w:szCs w:val="24"/>
        </w:rPr>
      </w:pPr>
      <w:hyperlink w:anchor="_Toc156825289" w:history="1">
        <w:r w:rsidR="00401FD2" w:rsidRPr="00DC4006">
          <w:rPr>
            <w:rStyle w:val="a7"/>
            <w:rFonts w:ascii="Times New Roman" w:hAnsi="Times New Roman"/>
            <w:i w:val="0"/>
            <w:iCs w:val="0"/>
            <w:sz w:val="24"/>
            <w:szCs w:val="24"/>
          </w:rPr>
          <w:t>1.1. Цель и место дисциплины в структуре образовательной программы</w:t>
        </w:r>
        <w:r w:rsidR="00401FD2" w:rsidRPr="00DC4006">
          <w:rPr>
            <w:rFonts w:ascii="Times New Roman" w:hAnsi="Times New Roman" w:cs="Times New Roman"/>
            <w:i w:val="0"/>
            <w:iCs w:val="0"/>
            <w:webHidden/>
            <w:sz w:val="24"/>
            <w:szCs w:val="24"/>
          </w:rPr>
          <w:tab/>
          <w:t>………………3</w:t>
        </w:r>
      </w:hyperlink>
    </w:p>
    <w:p w:rsidR="00401FD2" w:rsidRPr="00DC4006" w:rsidRDefault="00A33D18" w:rsidP="00401FD2">
      <w:pPr>
        <w:pStyle w:val="26"/>
        <w:spacing w:before="0" w:line="312" w:lineRule="auto"/>
        <w:rPr>
          <w:rFonts w:ascii="Times New Roman" w:eastAsiaTheme="minorEastAsia" w:hAnsi="Times New Roman" w:cs="Times New Roman"/>
          <w:i w:val="0"/>
          <w:iCs w:val="0"/>
          <w:sz w:val="24"/>
          <w:szCs w:val="24"/>
        </w:rPr>
      </w:pPr>
      <w:hyperlink w:anchor="_Toc156825290" w:history="1">
        <w:r w:rsidR="00401FD2" w:rsidRPr="00DC4006">
          <w:rPr>
            <w:rStyle w:val="a7"/>
            <w:rFonts w:ascii="Times New Roman" w:hAnsi="Times New Roman"/>
            <w:i w:val="0"/>
            <w:iCs w:val="0"/>
            <w:sz w:val="24"/>
            <w:szCs w:val="24"/>
          </w:rPr>
          <w:t>1.2. Планируемые результаты освоения дисциплины</w:t>
        </w:r>
        <w:r w:rsidR="00401FD2" w:rsidRPr="00DC4006">
          <w:rPr>
            <w:rFonts w:ascii="Times New Roman" w:hAnsi="Times New Roman" w:cs="Times New Roman"/>
            <w:i w:val="0"/>
            <w:iCs w:val="0"/>
            <w:webHidden/>
            <w:sz w:val="24"/>
            <w:szCs w:val="24"/>
          </w:rPr>
          <w:tab/>
          <w:t>……………………………………...3</w:t>
        </w:r>
      </w:hyperlink>
    </w:p>
    <w:p w:rsidR="00401FD2" w:rsidRPr="00DC4006" w:rsidRDefault="00A33D18" w:rsidP="00401FD2">
      <w:pPr>
        <w:pStyle w:val="1b"/>
        <w:spacing w:line="312" w:lineRule="auto"/>
        <w:rPr>
          <w:rFonts w:eastAsiaTheme="minorEastAsia" w:cs="Times New Roman"/>
          <w:b w:val="0"/>
          <w:bCs w:val="0"/>
        </w:rPr>
      </w:pPr>
      <w:hyperlink w:anchor="_Toc156825291" w:history="1">
        <w:r w:rsidR="00401FD2" w:rsidRPr="00DC4006">
          <w:rPr>
            <w:rStyle w:val="a7"/>
            <w:szCs w:val="24"/>
          </w:rPr>
          <w:t>2. Структура и содержание дисциплины</w:t>
        </w:r>
        <w:r w:rsidR="00401FD2" w:rsidRPr="00DC4006">
          <w:rPr>
            <w:rFonts w:cs="Times New Roman"/>
            <w:webHidden/>
          </w:rPr>
          <w:tab/>
        </w:r>
      </w:hyperlink>
      <w:r w:rsidR="00401FD2" w:rsidRPr="00DC4006">
        <w:rPr>
          <w:rFonts w:cs="Times New Roman"/>
        </w:rPr>
        <w:t>11</w:t>
      </w:r>
    </w:p>
    <w:p w:rsidR="00401FD2" w:rsidRPr="00DC4006" w:rsidRDefault="00A33D18" w:rsidP="00401FD2">
      <w:pPr>
        <w:pStyle w:val="26"/>
        <w:spacing w:before="0" w:line="312" w:lineRule="auto"/>
        <w:rPr>
          <w:rFonts w:ascii="Times New Roman" w:eastAsiaTheme="minorEastAsia" w:hAnsi="Times New Roman" w:cs="Times New Roman"/>
          <w:i w:val="0"/>
          <w:iCs w:val="0"/>
          <w:sz w:val="24"/>
          <w:szCs w:val="24"/>
        </w:rPr>
      </w:pPr>
      <w:hyperlink w:anchor="_Toc156825292" w:history="1">
        <w:r w:rsidR="00401FD2" w:rsidRPr="00DC4006">
          <w:rPr>
            <w:rStyle w:val="a7"/>
            <w:rFonts w:ascii="Times New Roman" w:hAnsi="Times New Roman"/>
            <w:i w:val="0"/>
            <w:iCs w:val="0"/>
            <w:sz w:val="24"/>
            <w:szCs w:val="24"/>
          </w:rPr>
          <w:t>2.1. Трудоемкость освоения дисциплины</w:t>
        </w:r>
        <w:r w:rsidR="00401FD2" w:rsidRPr="00DC4006">
          <w:rPr>
            <w:rFonts w:ascii="Times New Roman" w:hAnsi="Times New Roman" w:cs="Times New Roman"/>
            <w:i w:val="0"/>
            <w:iCs w:val="0"/>
            <w:webHidden/>
            <w:sz w:val="24"/>
            <w:szCs w:val="24"/>
          </w:rPr>
          <w:tab/>
        </w:r>
      </w:hyperlink>
      <w:r w:rsidR="00401FD2" w:rsidRPr="00DC4006">
        <w:rPr>
          <w:rFonts w:ascii="Times New Roman" w:hAnsi="Times New Roman" w:cs="Times New Roman"/>
          <w:sz w:val="24"/>
          <w:szCs w:val="24"/>
        </w:rPr>
        <w:t>…………………………………………………..</w:t>
      </w:r>
      <w:r w:rsidR="00401FD2" w:rsidRPr="00DC4006">
        <w:rPr>
          <w:rFonts w:ascii="Times New Roman" w:hAnsi="Times New Roman" w:cs="Times New Roman"/>
          <w:i w:val="0"/>
          <w:sz w:val="24"/>
          <w:szCs w:val="24"/>
        </w:rPr>
        <w:t>11</w:t>
      </w:r>
    </w:p>
    <w:p w:rsidR="00401FD2" w:rsidRPr="00DC4006" w:rsidRDefault="00A33D18" w:rsidP="00401FD2">
      <w:pPr>
        <w:pStyle w:val="26"/>
        <w:spacing w:before="0" w:line="312" w:lineRule="auto"/>
        <w:rPr>
          <w:rFonts w:ascii="Times New Roman" w:eastAsiaTheme="minorEastAsia" w:hAnsi="Times New Roman" w:cs="Times New Roman"/>
          <w:i w:val="0"/>
          <w:iCs w:val="0"/>
          <w:sz w:val="24"/>
          <w:szCs w:val="24"/>
        </w:rPr>
      </w:pPr>
      <w:hyperlink w:anchor="_Toc156825293" w:history="1">
        <w:r w:rsidR="00401FD2" w:rsidRPr="00DC4006">
          <w:rPr>
            <w:rStyle w:val="a7"/>
            <w:rFonts w:ascii="Times New Roman" w:hAnsi="Times New Roman"/>
            <w:i w:val="0"/>
            <w:iCs w:val="0"/>
            <w:sz w:val="24"/>
            <w:szCs w:val="24"/>
          </w:rPr>
          <w:t>2.2. Содержание дисциплины</w:t>
        </w:r>
        <w:r w:rsidR="00401FD2" w:rsidRPr="00DC4006">
          <w:rPr>
            <w:rFonts w:ascii="Times New Roman" w:hAnsi="Times New Roman" w:cs="Times New Roman"/>
            <w:i w:val="0"/>
            <w:iCs w:val="0"/>
            <w:webHidden/>
            <w:sz w:val="24"/>
            <w:szCs w:val="24"/>
          </w:rPr>
          <w:tab/>
          <w:t>……………………………………………………………12</w:t>
        </w:r>
      </w:hyperlink>
    </w:p>
    <w:p w:rsidR="00401FD2" w:rsidRPr="00DC4006" w:rsidRDefault="00A33D18" w:rsidP="00401FD2">
      <w:pPr>
        <w:pStyle w:val="26"/>
        <w:spacing w:before="0" w:line="312" w:lineRule="auto"/>
        <w:rPr>
          <w:rFonts w:ascii="Times New Roman" w:eastAsiaTheme="minorEastAsia" w:hAnsi="Times New Roman" w:cs="Times New Roman"/>
          <w:i w:val="0"/>
          <w:iCs w:val="0"/>
          <w:sz w:val="24"/>
          <w:szCs w:val="24"/>
        </w:rPr>
      </w:pPr>
      <w:hyperlink w:anchor="_Toc156825295" w:history="1">
        <w:r w:rsidR="00401FD2" w:rsidRPr="00DC4006">
          <w:rPr>
            <w:rStyle w:val="a7"/>
            <w:rFonts w:ascii="Times New Roman" w:hAnsi="Times New Roman"/>
            <w:i w:val="0"/>
            <w:iCs w:val="0"/>
            <w:sz w:val="24"/>
            <w:szCs w:val="24"/>
          </w:rPr>
          <w:t>2.3. Курсовой проект (работа)</w:t>
        </w:r>
        <w:r w:rsidR="00401FD2" w:rsidRPr="00DC4006">
          <w:rPr>
            <w:rFonts w:ascii="Times New Roman" w:hAnsi="Times New Roman" w:cs="Times New Roman"/>
            <w:i w:val="0"/>
            <w:iCs w:val="0"/>
            <w:webHidden/>
            <w:sz w:val="24"/>
            <w:szCs w:val="24"/>
          </w:rPr>
          <w:tab/>
          <w:t>……………………………………………………………1</w:t>
        </w:r>
      </w:hyperlink>
      <w:r w:rsidR="00401FD2" w:rsidRPr="00DC4006">
        <w:rPr>
          <w:rFonts w:ascii="Times New Roman" w:hAnsi="Times New Roman" w:cs="Times New Roman"/>
          <w:i w:val="0"/>
          <w:sz w:val="24"/>
          <w:szCs w:val="24"/>
        </w:rPr>
        <w:t>6</w:t>
      </w:r>
    </w:p>
    <w:p w:rsidR="00401FD2" w:rsidRPr="00DC4006" w:rsidRDefault="00A33D18" w:rsidP="00401FD2">
      <w:pPr>
        <w:pStyle w:val="1b"/>
        <w:spacing w:line="312" w:lineRule="auto"/>
        <w:rPr>
          <w:rFonts w:eastAsiaTheme="minorEastAsia" w:cs="Times New Roman"/>
          <w:b w:val="0"/>
          <w:bCs w:val="0"/>
        </w:rPr>
      </w:pPr>
      <w:hyperlink w:anchor="_Toc156825296" w:history="1">
        <w:r w:rsidR="00401FD2" w:rsidRPr="00DC4006">
          <w:rPr>
            <w:rStyle w:val="a7"/>
            <w:szCs w:val="24"/>
          </w:rPr>
          <w:t>3. Условия реализации дисциплины</w:t>
        </w:r>
        <w:r w:rsidR="00401FD2" w:rsidRPr="00DC4006">
          <w:rPr>
            <w:rFonts w:cs="Times New Roman"/>
            <w:webHidden/>
          </w:rPr>
          <w:tab/>
          <w:t>1</w:t>
        </w:r>
      </w:hyperlink>
      <w:r w:rsidR="00401FD2" w:rsidRPr="00DC4006">
        <w:rPr>
          <w:rFonts w:cs="Times New Roman"/>
        </w:rPr>
        <w:t>8</w:t>
      </w:r>
    </w:p>
    <w:p w:rsidR="00401FD2" w:rsidRPr="00DC4006" w:rsidRDefault="00A33D18" w:rsidP="00401FD2">
      <w:pPr>
        <w:pStyle w:val="26"/>
        <w:spacing w:before="0" w:line="312" w:lineRule="auto"/>
        <w:rPr>
          <w:rFonts w:ascii="Times New Roman" w:eastAsiaTheme="minorEastAsia" w:hAnsi="Times New Roman" w:cs="Times New Roman"/>
          <w:i w:val="0"/>
          <w:iCs w:val="0"/>
          <w:sz w:val="24"/>
          <w:szCs w:val="24"/>
        </w:rPr>
      </w:pPr>
      <w:hyperlink w:anchor="_Toc156825297" w:history="1">
        <w:r w:rsidR="00401FD2" w:rsidRPr="00DC4006">
          <w:rPr>
            <w:rStyle w:val="a7"/>
            <w:rFonts w:ascii="Times New Roman" w:hAnsi="Times New Roman"/>
            <w:i w:val="0"/>
            <w:iCs w:val="0"/>
            <w:sz w:val="24"/>
            <w:szCs w:val="24"/>
          </w:rPr>
          <w:t>3.1. Материально-техническое обеспечение</w:t>
        </w:r>
        <w:r w:rsidR="00401FD2" w:rsidRPr="00DC4006">
          <w:rPr>
            <w:rFonts w:ascii="Times New Roman" w:hAnsi="Times New Roman" w:cs="Times New Roman"/>
            <w:i w:val="0"/>
            <w:iCs w:val="0"/>
            <w:webHidden/>
            <w:sz w:val="24"/>
            <w:szCs w:val="24"/>
          </w:rPr>
          <w:tab/>
          <w:t>…………………………………………….1</w:t>
        </w:r>
      </w:hyperlink>
      <w:r w:rsidR="00401FD2" w:rsidRPr="00DC4006">
        <w:rPr>
          <w:rFonts w:ascii="Times New Roman" w:hAnsi="Times New Roman" w:cs="Times New Roman"/>
          <w:i w:val="0"/>
          <w:sz w:val="24"/>
          <w:szCs w:val="24"/>
        </w:rPr>
        <w:t>8</w:t>
      </w:r>
    </w:p>
    <w:p w:rsidR="00401FD2" w:rsidRPr="00DC4006" w:rsidRDefault="00A33D18" w:rsidP="00401FD2">
      <w:pPr>
        <w:pStyle w:val="26"/>
        <w:spacing w:before="0" w:line="312" w:lineRule="auto"/>
        <w:rPr>
          <w:rFonts w:ascii="Times New Roman" w:eastAsiaTheme="minorEastAsia" w:hAnsi="Times New Roman" w:cs="Times New Roman"/>
          <w:i w:val="0"/>
          <w:iCs w:val="0"/>
          <w:sz w:val="24"/>
          <w:szCs w:val="24"/>
        </w:rPr>
      </w:pPr>
      <w:hyperlink w:anchor="_Toc156825298" w:history="1">
        <w:r w:rsidR="00401FD2" w:rsidRPr="00DC4006">
          <w:rPr>
            <w:rStyle w:val="a7"/>
            <w:rFonts w:ascii="Times New Roman" w:hAnsi="Times New Roman"/>
            <w:i w:val="0"/>
            <w:iCs w:val="0"/>
            <w:sz w:val="24"/>
            <w:szCs w:val="24"/>
          </w:rPr>
          <w:t>3.2. Учебно-методическое обеспечение</w:t>
        </w:r>
        <w:r w:rsidR="00401FD2" w:rsidRPr="00DC4006">
          <w:rPr>
            <w:rFonts w:ascii="Times New Roman" w:hAnsi="Times New Roman" w:cs="Times New Roman"/>
            <w:i w:val="0"/>
            <w:iCs w:val="0"/>
            <w:webHidden/>
            <w:sz w:val="24"/>
            <w:szCs w:val="24"/>
          </w:rPr>
          <w:tab/>
          <w:t>……………………………………………..1</w:t>
        </w:r>
      </w:hyperlink>
      <w:r w:rsidR="00401FD2" w:rsidRPr="00DC4006">
        <w:rPr>
          <w:rFonts w:ascii="Times New Roman" w:hAnsi="Times New Roman" w:cs="Times New Roman"/>
          <w:i w:val="0"/>
          <w:sz w:val="24"/>
          <w:szCs w:val="24"/>
        </w:rPr>
        <w:t>8</w:t>
      </w:r>
    </w:p>
    <w:p w:rsidR="00401FD2" w:rsidRPr="00DC4006" w:rsidRDefault="00A33D18" w:rsidP="00401FD2">
      <w:pPr>
        <w:pStyle w:val="1b"/>
        <w:spacing w:line="312" w:lineRule="auto"/>
        <w:rPr>
          <w:rFonts w:eastAsiaTheme="minorEastAsia" w:cs="Times New Roman"/>
          <w:b w:val="0"/>
          <w:bCs w:val="0"/>
        </w:rPr>
      </w:pPr>
      <w:hyperlink w:anchor="_Toc156825299" w:history="1">
        <w:r w:rsidR="00401FD2" w:rsidRPr="00DC4006">
          <w:rPr>
            <w:rStyle w:val="a7"/>
            <w:szCs w:val="24"/>
          </w:rPr>
          <w:t>4. Контроль и оценка результатов  освоения дисциплины</w:t>
        </w:r>
        <w:r w:rsidR="00401FD2" w:rsidRPr="00DC4006">
          <w:rPr>
            <w:rFonts w:cs="Times New Roman"/>
            <w:webHidden/>
          </w:rPr>
          <w:tab/>
        </w:r>
      </w:hyperlink>
      <w:r w:rsidR="00401FD2" w:rsidRPr="00DC4006">
        <w:rPr>
          <w:rFonts w:cs="Times New Roman"/>
        </w:rPr>
        <w:t>20</w:t>
      </w:r>
    </w:p>
    <w:p w:rsidR="00401FD2" w:rsidRPr="00DC4006" w:rsidRDefault="00A33D18" w:rsidP="00401FD2">
      <w:pPr>
        <w:pStyle w:val="17"/>
        <w:spacing w:after="0" w:line="312" w:lineRule="auto"/>
        <w:jc w:val="left"/>
        <w:rPr>
          <w:rFonts w:ascii="Times New Roman" w:hAnsi="Times New Roman"/>
          <w:b w:val="0"/>
          <w:bCs w:val="0"/>
        </w:rPr>
      </w:pPr>
      <w:r w:rsidRPr="00DC4006">
        <w:rPr>
          <w:rFonts w:ascii="Times New Roman" w:hAnsi="Times New Roman"/>
          <w:b w:val="0"/>
          <w:bCs w:val="0"/>
        </w:rPr>
        <w:fldChar w:fldCharType="end"/>
      </w:r>
    </w:p>
    <w:p w:rsidR="00401FD2" w:rsidRPr="00DC4006" w:rsidRDefault="00401FD2" w:rsidP="00401FD2">
      <w:pPr>
        <w:pStyle w:val="17"/>
        <w:jc w:val="left"/>
        <w:rPr>
          <w:rFonts w:ascii="Times New Roman" w:hAnsi="Times New Roman"/>
        </w:rPr>
        <w:sectPr w:rsidR="00401FD2" w:rsidRPr="00DC4006" w:rsidSect="002808C1">
          <w:headerReference w:type="even" r:id="rId75"/>
          <w:headerReference w:type="default" r:id="rId76"/>
          <w:pgSz w:w="11906" w:h="16838"/>
          <w:pgMar w:top="1134" w:right="567" w:bottom="1134" w:left="1701" w:header="709" w:footer="709" w:gutter="0"/>
          <w:cols w:space="708"/>
          <w:docGrid w:linePitch="360"/>
        </w:sectPr>
      </w:pPr>
    </w:p>
    <w:p w:rsidR="00401FD2" w:rsidRPr="00DC4006" w:rsidRDefault="00401FD2" w:rsidP="00401FD2">
      <w:pPr>
        <w:pStyle w:val="17"/>
        <w:numPr>
          <w:ilvl w:val="3"/>
          <w:numId w:val="15"/>
        </w:numPr>
        <w:spacing w:after="0" w:line="312" w:lineRule="auto"/>
        <w:ind w:left="0" w:firstLine="0"/>
        <w:rPr>
          <w:rStyle w:val="af0"/>
          <w:i w:val="0"/>
          <w:iCs/>
        </w:rPr>
      </w:pPr>
      <w:r w:rsidRPr="00DC4006">
        <w:rPr>
          <w:rStyle w:val="af0"/>
          <w:i w:val="0"/>
          <w:iCs/>
        </w:rPr>
        <w:lastRenderedPageBreak/>
        <w:t xml:space="preserve">Общая характеристика РАБОЧЕЙ ПРОГРАММЫ </w:t>
      </w:r>
    </w:p>
    <w:p w:rsidR="00401FD2" w:rsidRPr="00DC4006" w:rsidRDefault="00401FD2" w:rsidP="00401FD2">
      <w:pPr>
        <w:pStyle w:val="17"/>
        <w:spacing w:after="0" w:line="312" w:lineRule="auto"/>
        <w:rPr>
          <w:rStyle w:val="af0"/>
          <w:i w:val="0"/>
          <w:iCs/>
        </w:rPr>
      </w:pPr>
      <w:r w:rsidRPr="00DC4006">
        <w:rPr>
          <w:rStyle w:val="af0"/>
          <w:i w:val="0"/>
          <w:iCs/>
        </w:rPr>
        <w:t>УЧЕБНОЙ ДИСЦИПЛИНЫ</w:t>
      </w:r>
    </w:p>
    <w:p w:rsidR="00401FD2" w:rsidRPr="00DC4006" w:rsidRDefault="00401FD2" w:rsidP="00401FD2">
      <w:pPr>
        <w:pStyle w:val="12"/>
        <w:spacing w:line="312" w:lineRule="auto"/>
        <w:jc w:val="center"/>
        <w:rPr>
          <w:rFonts w:eastAsia="Segoe UI"/>
          <w:b/>
          <w:lang w:val="ru-RU"/>
        </w:rPr>
      </w:pPr>
      <w:r w:rsidRPr="00DC4006">
        <w:rPr>
          <w:rFonts w:eastAsia="Segoe UI"/>
          <w:b/>
          <w:lang w:val="ru-RU"/>
        </w:rPr>
        <w:t>ОП.02. Экономика организации</w:t>
      </w:r>
    </w:p>
    <w:p w:rsidR="00401FD2" w:rsidRPr="00DC4006" w:rsidRDefault="00401FD2" w:rsidP="00401FD2">
      <w:pPr>
        <w:pStyle w:val="a4"/>
        <w:spacing w:line="312" w:lineRule="auto"/>
        <w:rPr>
          <w:rFonts w:eastAsia="Segoe UI"/>
          <w:lang w:eastAsia="nl-NL"/>
        </w:rPr>
      </w:pPr>
    </w:p>
    <w:p w:rsidR="00401FD2" w:rsidRPr="00DC4006" w:rsidRDefault="00401FD2" w:rsidP="00401FD2">
      <w:pPr>
        <w:pStyle w:val="110"/>
        <w:spacing w:after="0" w:line="312" w:lineRule="auto"/>
        <w:rPr>
          <w:rFonts w:ascii="Times New Roman" w:hAnsi="Times New Roman"/>
        </w:rPr>
      </w:pPr>
      <w:r w:rsidRPr="00DC4006">
        <w:rPr>
          <w:rFonts w:ascii="Times New Roman" w:hAnsi="Times New Roman"/>
        </w:rPr>
        <w:t>1.1. Цель и место дисциплины в структуре образовательной программы</w:t>
      </w:r>
    </w:p>
    <w:p w:rsidR="00401FD2" w:rsidRPr="00DC4006" w:rsidRDefault="00401FD2" w:rsidP="00401FD2">
      <w:pPr>
        <w:pStyle w:val="110"/>
        <w:spacing w:after="0" w:line="312" w:lineRule="auto"/>
        <w:rPr>
          <w:rFonts w:ascii="Times New Roman" w:hAnsi="Times New Roman"/>
        </w:rPr>
      </w:pPr>
    </w:p>
    <w:p w:rsidR="00401FD2" w:rsidRPr="00DC4006" w:rsidRDefault="00401FD2" w:rsidP="00401FD2">
      <w:pPr>
        <w:suppressAutoHyphens/>
        <w:spacing w:line="312" w:lineRule="auto"/>
        <w:ind w:firstLine="709"/>
        <w:jc w:val="both"/>
        <w:rPr>
          <w:rFonts w:ascii="Times New Roman" w:hAnsi="Times New Roman" w:cs="Times New Roman"/>
          <w:sz w:val="24"/>
          <w:szCs w:val="24"/>
        </w:rPr>
      </w:pPr>
      <w:r w:rsidRPr="00DC4006">
        <w:rPr>
          <w:rFonts w:ascii="Times New Roman" w:eastAsia="Times New Roman" w:hAnsi="Times New Roman" w:cs="Times New Roman"/>
          <w:sz w:val="24"/>
          <w:szCs w:val="24"/>
          <w:lang w:eastAsia="ru-RU"/>
        </w:rPr>
        <w:t xml:space="preserve">Цель дисциплины </w:t>
      </w:r>
      <w:r w:rsidRPr="00DC4006">
        <w:rPr>
          <w:rFonts w:ascii="Times New Roman" w:hAnsi="Times New Roman" w:cs="Times New Roman"/>
          <w:sz w:val="24"/>
          <w:szCs w:val="24"/>
        </w:rPr>
        <w:t>ОП.02 Экономика организации</w:t>
      </w:r>
      <w:r w:rsidRPr="00DC4006">
        <w:rPr>
          <w:rFonts w:ascii="Times New Roman" w:eastAsia="Times New Roman" w:hAnsi="Times New Roman" w:cs="Times New Roman"/>
          <w:sz w:val="24"/>
          <w:szCs w:val="24"/>
          <w:lang w:eastAsia="ru-RU"/>
        </w:rPr>
        <w:t xml:space="preserve">: </w:t>
      </w:r>
      <w:r w:rsidRPr="00DC4006">
        <w:rPr>
          <w:rFonts w:ascii="Times New Roman" w:hAnsi="Times New Roman" w:cs="Times New Roman"/>
          <w:sz w:val="24"/>
          <w:szCs w:val="24"/>
        </w:rPr>
        <w:t>формирование у будущих специалистов теоретических знаний и овладение ими практическими навыками, связанными с основными аспектами деятельности организации как важнейшего хозяйствующего субъекта рыночной экономики.</w:t>
      </w:r>
    </w:p>
    <w:p w:rsidR="00401FD2" w:rsidRPr="00DC4006" w:rsidRDefault="00401FD2" w:rsidP="00401FD2">
      <w:pPr>
        <w:suppressAutoHyphens/>
        <w:spacing w:line="312" w:lineRule="auto"/>
        <w:ind w:firstLine="709"/>
        <w:jc w:val="both"/>
        <w:rPr>
          <w:rFonts w:ascii="Times New Roman" w:hAnsi="Times New Roman" w:cs="Times New Roman"/>
          <w:iCs/>
          <w:sz w:val="24"/>
          <w:szCs w:val="24"/>
        </w:rPr>
      </w:pPr>
      <w:r w:rsidRPr="00DC4006">
        <w:rPr>
          <w:rFonts w:ascii="Times New Roman" w:hAnsi="Times New Roman" w:cs="Times New Roman"/>
          <w:sz w:val="24"/>
          <w:szCs w:val="24"/>
        </w:rPr>
        <w:t>Дисциплина ОП.02 Экономика организации включена в обязательную часть общепрофессионального цикла образовательной программы</w:t>
      </w:r>
      <w:r w:rsidRPr="00DC4006">
        <w:rPr>
          <w:rFonts w:ascii="Times New Roman" w:hAnsi="Times New Roman" w:cs="Times New Roman"/>
          <w:iCs/>
          <w:sz w:val="24"/>
          <w:szCs w:val="24"/>
        </w:rPr>
        <w:t xml:space="preserve"> образовательной программы.</w:t>
      </w:r>
    </w:p>
    <w:p w:rsidR="00401FD2" w:rsidRPr="00DC4006" w:rsidRDefault="00401FD2" w:rsidP="00401FD2">
      <w:pPr>
        <w:suppressAutoHyphens/>
        <w:spacing w:line="312" w:lineRule="auto"/>
        <w:ind w:firstLine="709"/>
        <w:jc w:val="both"/>
        <w:rPr>
          <w:rFonts w:ascii="Times New Roman" w:hAnsi="Times New Roman" w:cs="Times New Roman"/>
          <w:color w:val="0070C0"/>
          <w:sz w:val="24"/>
          <w:szCs w:val="24"/>
        </w:rPr>
      </w:pPr>
    </w:p>
    <w:p w:rsidR="00401FD2" w:rsidRPr="00DC4006" w:rsidRDefault="00401FD2" w:rsidP="00401FD2">
      <w:pPr>
        <w:pStyle w:val="110"/>
        <w:spacing w:after="0" w:line="312" w:lineRule="auto"/>
        <w:rPr>
          <w:rFonts w:ascii="Times New Roman" w:hAnsi="Times New Roman"/>
        </w:rPr>
      </w:pPr>
      <w:r w:rsidRPr="00DC4006">
        <w:rPr>
          <w:rFonts w:ascii="Times New Roman" w:hAnsi="Times New Roman"/>
        </w:rPr>
        <w:t>1.2. Планируемые результаты освоения дисциплины</w:t>
      </w:r>
    </w:p>
    <w:p w:rsidR="00401FD2" w:rsidRPr="00DC4006" w:rsidRDefault="00401FD2" w:rsidP="00401FD2">
      <w:pPr>
        <w:spacing w:line="312" w:lineRule="auto"/>
        <w:ind w:firstLine="709"/>
        <w:jc w:val="both"/>
        <w:rPr>
          <w:rFonts w:ascii="Times New Roman" w:eastAsia="Times New Roman" w:hAnsi="Times New Roman" w:cs="Times New Roman"/>
          <w:sz w:val="24"/>
          <w:szCs w:val="24"/>
          <w:lang w:eastAsia="ru-RU"/>
        </w:rPr>
      </w:pPr>
    </w:p>
    <w:p w:rsidR="00401FD2" w:rsidRPr="00DC4006" w:rsidRDefault="00401FD2" w:rsidP="00401FD2">
      <w:pPr>
        <w:spacing w:line="312" w:lineRule="auto"/>
        <w:ind w:firstLine="709"/>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401FD2" w:rsidRPr="00DC4006" w:rsidRDefault="00401FD2" w:rsidP="00401FD2">
      <w:pPr>
        <w:spacing w:line="312" w:lineRule="auto"/>
        <w:ind w:firstLine="709"/>
        <w:rPr>
          <w:rFonts w:ascii="Times New Roman" w:hAnsi="Times New Roman" w:cs="Times New Roman"/>
          <w:bCs/>
          <w:sz w:val="24"/>
          <w:szCs w:val="24"/>
        </w:rPr>
      </w:pPr>
      <w:r w:rsidRPr="00DC4006">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2794"/>
        <w:gridCol w:w="2794"/>
        <w:gridCol w:w="2794"/>
      </w:tblGrid>
      <w:tr w:rsidR="00401FD2" w:rsidRPr="00DC4006" w:rsidTr="002808C1">
        <w:tc>
          <w:tcPr>
            <w:tcW w:w="1246" w:type="dxa"/>
            <w:tcBorders>
              <w:top w:val="single" w:sz="4" w:space="0" w:color="auto"/>
              <w:left w:val="single" w:sz="4" w:space="0" w:color="auto"/>
              <w:right w:val="single" w:sz="4" w:space="0" w:color="auto"/>
            </w:tcBorders>
          </w:tcPr>
          <w:p w:rsidR="00401FD2" w:rsidRPr="00DC4006" w:rsidRDefault="00401FD2" w:rsidP="002808C1">
            <w:pPr>
              <w:spacing w:line="276" w:lineRule="auto"/>
              <w:rPr>
                <w:rStyle w:val="af0"/>
                <w:b/>
                <w:i w:val="0"/>
              </w:rPr>
            </w:pPr>
            <w:r w:rsidRPr="00DC4006">
              <w:rPr>
                <w:rStyle w:val="af0"/>
                <w:b/>
                <w:i w:val="0"/>
              </w:rPr>
              <w:t xml:space="preserve">Код ОК, </w:t>
            </w:r>
          </w:p>
          <w:p w:rsidR="00401FD2" w:rsidRPr="00DC4006" w:rsidRDefault="00401FD2" w:rsidP="002808C1">
            <w:pPr>
              <w:spacing w:line="276" w:lineRule="auto"/>
              <w:rPr>
                <w:rStyle w:val="af0"/>
                <w:b/>
                <w:i w:val="0"/>
                <w:iCs/>
              </w:rPr>
            </w:pPr>
            <w:r w:rsidRPr="00DC4006">
              <w:rPr>
                <w:rStyle w:val="af0"/>
                <w:b/>
                <w:i w:val="0"/>
                <w:iCs/>
              </w:rPr>
              <w:t>ПК</w:t>
            </w:r>
            <w:r w:rsidRPr="00DC4006">
              <w:rPr>
                <w:rStyle w:val="af0"/>
                <w:b/>
                <w:iCs/>
              </w:rPr>
              <w:t xml:space="preserve"> </w:t>
            </w:r>
          </w:p>
        </w:tc>
        <w:tc>
          <w:tcPr>
            <w:tcW w:w="2794" w:type="dxa"/>
            <w:tcBorders>
              <w:top w:val="single" w:sz="4" w:space="0" w:color="auto"/>
              <w:left w:val="single" w:sz="4" w:space="0" w:color="auto"/>
              <w:right w:val="single" w:sz="4" w:space="0" w:color="auto"/>
            </w:tcBorders>
            <w:vAlign w:val="center"/>
          </w:tcPr>
          <w:p w:rsidR="00401FD2" w:rsidRPr="00DC4006" w:rsidRDefault="00401FD2" w:rsidP="002808C1">
            <w:pPr>
              <w:spacing w:line="276" w:lineRule="auto"/>
              <w:jc w:val="center"/>
              <w:rPr>
                <w:rFonts w:ascii="Times New Roman" w:hAnsi="Times New Roman" w:cs="Times New Roman"/>
                <w:b/>
              </w:rPr>
            </w:pPr>
            <w:r w:rsidRPr="00DC4006">
              <w:rPr>
                <w:rFonts w:ascii="Times New Roman" w:hAnsi="Times New Roman" w:cs="Times New Roman"/>
                <w:b/>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401FD2" w:rsidRPr="00DC4006" w:rsidRDefault="00401FD2" w:rsidP="002808C1">
            <w:pPr>
              <w:spacing w:line="276" w:lineRule="auto"/>
              <w:jc w:val="center"/>
              <w:rPr>
                <w:rFonts w:ascii="Times New Roman" w:hAnsi="Times New Roman" w:cs="Times New Roman"/>
                <w:b/>
                <w:i/>
              </w:rPr>
            </w:pPr>
            <w:r w:rsidRPr="00DC4006">
              <w:rPr>
                <w:rFonts w:ascii="Times New Roman" w:hAnsi="Times New Roman" w:cs="Times New Roman"/>
                <w:b/>
              </w:rPr>
              <w:t>Знать</w:t>
            </w:r>
          </w:p>
        </w:tc>
        <w:tc>
          <w:tcPr>
            <w:tcW w:w="2794" w:type="dxa"/>
            <w:tcBorders>
              <w:top w:val="single" w:sz="4" w:space="0" w:color="auto"/>
              <w:left w:val="single" w:sz="4" w:space="0" w:color="auto"/>
              <w:bottom w:val="single" w:sz="4" w:space="0" w:color="auto"/>
              <w:right w:val="single" w:sz="4" w:space="0" w:color="auto"/>
            </w:tcBorders>
            <w:vAlign w:val="center"/>
          </w:tcPr>
          <w:p w:rsidR="00401FD2" w:rsidRPr="00DC4006" w:rsidRDefault="00401FD2" w:rsidP="002808C1">
            <w:pPr>
              <w:spacing w:line="276" w:lineRule="auto"/>
              <w:jc w:val="center"/>
              <w:rPr>
                <w:rFonts w:ascii="Times New Roman" w:hAnsi="Times New Roman" w:cs="Times New Roman"/>
                <w:b/>
                <w:i/>
              </w:rPr>
            </w:pPr>
            <w:r w:rsidRPr="00DC4006">
              <w:rPr>
                <w:rFonts w:ascii="Times New Roman" w:hAnsi="Times New Roman" w:cs="Times New Roman"/>
                <w:b/>
              </w:rPr>
              <w:t>Владеть навыками</w:t>
            </w:r>
          </w:p>
        </w:tc>
      </w:tr>
      <w:tr w:rsidR="00401FD2" w:rsidRPr="00DC4006" w:rsidTr="002808C1">
        <w:tc>
          <w:tcPr>
            <w:tcW w:w="1246" w:type="dxa"/>
            <w:tcBorders>
              <w:top w:val="single" w:sz="4" w:space="0" w:color="auto"/>
              <w:left w:val="single" w:sz="4" w:space="0" w:color="auto"/>
              <w:right w:val="single" w:sz="4" w:space="0" w:color="auto"/>
            </w:tcBorders>
          </w:tcPr>
          <w:p w:rsidR="00401FD2" w:rsidRPr="00DC4006" w:rsidRDefault="00401FD2" w:rsidP="002808C1">
            <w:pPr>
              <w:spacing w:line="276" w:lineRule="auto"/>
              <w:rPr>
                <w:rFonts w:ascii="Times New Roman" w:hAnsi="Times New Roman" w:cs="Times New Roman"/>
                <w:bCs/>
              </w:rPr>
            </w:pPr>
            <w:r w:rsidRPr="00DC4006">
              <w:rPr>
                <w:rFonts w:ascii="Times New Roman" w:hAnsi="Times New Roman" w:cs="Times New Roman"/>
                <w:bCs/>
              </w:rPr>
              <w:t>ОК 01</w:t>
            </w:r>
          </w:p>
          <w:p w:rsidR="00401FD2" w:rsidRPr="00DC4006" w:rsidRDefault="00401FD2" w:rsidP="002808C1">
            <w:pPr>
              <w:spacing w:line="276" w:lineRule="auto"/>
              <w:rPr>
                <w:rFonts w:ascii="Times New Roman" w:hAnsi="Times New Roman" w:cs="Times New Roman"/>
                <w:bCs/>
              </w:rPr>
            </w:pPr>
          </w:p>
        </w:tc>
        <w:tc>
          <w:tcPr>
            <w:tcW w:w="2794" w:type="dxa"/>
            <w:tcBorders>
              <w:top w:val="single" w:sz="4" w:space="0" w:color="auto"/>
              <w:left w:val="single" w:sz="4" w:space="0" w:color="auto"/>
              <w:right w:val="single" w:sz="4" w:space="0" w:color="auto"/>
            </w:tcBorders>
          </w:tcPr>
          <w:p w:rsidR="00401FD2" w:rsidRPr="00DC4006" w:rsidRDefault="00401FD2" w:rsidP="00401FD2">
            <w:pPr>
              <w:pStyle w:val="a8"/>
              <w:widowControl/>
              <w:numPr>
                <w:ilvl w:val="0"/>
                <w:numId w:val="63"/>
              </w:numPr>
              <w:tabs>
                <w:tab w:val="left" w:pos="163"/>
              </w:tabs>
              <w:spacing w:line="276" w:lineRule="auto"/>
              <w:ind w:left="0" w:firstLine="0"/>
              <w:contextualSpacing/>
              <w:jc w:val="both"/>
            </w:pPr>
            <w:r w:rsidRPr="00DC4006">
              <w:t>распознавать задачу и/или проблему в профессиональном и/или социальном контексте, анализировать и выделять её составные части</w:t>
            </w:r>
          </w:p>
          <w:p w:rsidR="00401FD2" w:rsidRPr="00DC4006" w:rsidRDefault="00401FD2" w:rsidP="00401FD2">
            <w:pPr>
              <w:pStyle w:val="a8"/>
              <w:widowControl/>
              <w:numPr>
                <w:ilvl w:val="0"/>
                <w:numId w:val="63"/>
              </w:numPr>
              <w:tabs>
                <w:tab w:val="left" w:pos="163"/>
              </w:tabs>
              <w:spacing w:line="276" w:lineRule="auto"/>
              <w:ind w:left="0" w:firstLine="0"/>
              <w:contextualSpacing/>
              <w:jc w:val="both"/>
            </w:pPr>
            <w:r w:rsidRPr="00DC4006">
              <w:t>определять этапы решения задачи, составлять план действия, реализовывать составленный план, определять необходимые ресурсы</w:t>
            </w:r>
          </w:p>
          <w:p w:rsidR="00401FD2" w:rsidRPr="00DC4006" w:rsidRDefault="00401FD2" w:rsidP="00401FD2">
            <w:pPr>
              <w:pStyle w:val="a8"/>
              <w:widowControl/>
              <w:numPr>
                <w:ilvl w:val="0"/>
                <w:numId w:val="63"/>
              </w:numPr>
              <w:tabs>
                <w:tab w:val="left" w:pos="163"/>
              </w:tabs>
              <w:spacing w:line="276" w:lineRule="auto"/>
              <w:ind w:left="0" w:firstLine="0"/>
              <w:contextualSpacing/>
              <w:jc w:val="both"/>
            </w:pPr>
            <w:r w:rsidRPr="00DC4006">
              <w:t>выявлять и эффективно искать информацию, необходимую для решения задачи и/или проблемы</w:t>
            </w:r>
          </w:p>
          <w:p w:rsidR="00401FD2" w:rsidRPr="00DC4006" w:rsidRDefault="00401FD2" w:rsidP="00401FD2">
            <w:pPr>
              <w:pStyle w:val="a8"/>
              <w:widowControl/>
              <w:numPr>
                <w:ilvl w:val="0"/>
                <w:numId w:val="63"/>
              </w:numPr>
              <w:tabs>
                <w:tab w:val="left" w:pos="163"/>
              </w:tabs>
              <w:spacing w:line="276" w:lineRule="auto"/>
              <w:ind w:left="0" w:firstLine="0"/>
              <w:contextualSpacing/>
              <w:jc w:val="both"/>
            </w:pPr>
            <w:r w:rsidRPr="00DC4006">
              <w:t>владеть актуальными методами работы в профессиональной и смежных сферах</w:t>
            </w:r>
          </w:p>
          <w:p w:rsidR="00401FD2" w:rsidRPr="00DC4006" w:rsidRDefault="00401FD2" w:rsidP="00401FD2">
            <w:pPr>
              <w:pStyle w:val="a8"/>
              <w:widowControl/>
              <w:numPr>
                <w:ilvl w:val="0"/>
                <w:numId w:val="63"/>
              </w:numPr>
              <w:tabs>
                <w:tab w:val="left" w:pos="163"/>
                <w:tab w:val="left" w:pos="239"/>
              </w:tabs>
              <w:spacing w:line="276" w:lineRule="auto"/>
              <w:ind w:left="0" w:firstLine="0"/>
              <w:contextualSpacing/>
              <w:jc w:val="both"/>
              <w:rPr>
                <w:bCs/>
                <w:i/>
              </w:rPr>
            </w:pPr>
            <w:r w:rsidRPr="00DC4006">
              <w:t xml:space="preserve">оценивать результат и последствия своих </w:t>
            </w:r>
            <w:r w:rsidRPr="00DC4006">
              <w:lastRenderedPageBreak/>
              <w:t>действий (самостоятельно или с помощью наставника)</w:t>
            </w:r>
          </w:p>
        </w:tc>
        <w:tc>
          <w:tcPr>
            <w:tcW w:w="2794" w:type="dxa"/>
            <w:tcBorders>
              <w:top w:val="single" w:sz="4" w:space="0" w:color="auto"/>
              <w:left w:val="single" w:sz="4" w:space="0" w:color="auto"/>
              <w:right w:val="single" w:sz="4" w:space="0" w:color="auto"/>
            </w:tcBorders>
            <w:shd w:val="clear" w:color="auto" w:fill="auto"/>
          </w:tcPr>
          <w:p w:rsidR="00401FD2" w:rsidRPr="00DC4006" w:rsidRDefault="00401FD2" w:rsidP="00401FD2">
            <w:pPr>
              <w:pStyle w:val="a8"/>
              <w:widowControl/>
              <w:numPr>
                <w:ilvl w:val="0"/>
                <w:numId w:val="63"/>
              </w:numPr>
              <w:tabs>
                <w:tab w:val="left" w:pos="163"/>
              </w:tabs>
              <w:suppressAutoHyphens/>
              <w:spacing w:line="276" w:lineRule="auto"/>
              <w:ind w:left="0" w:firstLine="0"/>
              <w:contextualSpacing/>
              <w:jc w:val="both"/>
            </w:pPr>
            <w:r w:rsidRPr="00DC4006">
              <w:lastRenderedPageBreak/>
              <w:t xml:space="preserve">актуальный профессиональный и социальный контекст, в котором приходится работать и жить </w:t>
            </w:r>
          </w:p>
          <w:p w:rsidR="00401FD2" w:rsidRPr="00DC4006" w:rsidRDefault="00401FD2" w:rsidP="00401FD2">
            <w:pPr>
              <w:pStyle w:val="a8"/>
              <w:widowControl/>
              <w:numPr>
                <w:ilvl w:val="0"/>
                <w:numId w:val="63"/>
              </w:numPr>
              <w:tabs>
                <w:tab w:val="left" w:pos="163"/>
              </w:tabs>
              <w:suppressAutoHyphens/>
              <w:spacing w:line="276" w:lineRule="auto"/>
              <w:ind w:left="0" w:firstLine="0"/>
              <w:contextualSpacing/>
              <w:jc w:val="both"/>
            </w:pPr>
            <w:r w:rsidRPr="00DC4006">
              <w:t>структура плана для решения задач, алгоритмы выполнения работ в профессиональной и смежных областях</w:t>
            </w:r>
          </w:p>
          <w:p w:rsidR="00401FD2" w:rsidRPr="00DC4006" w:rsidRDefault="00401FD2" w:rsidP="00401FD2">
            <w:pPr>
              <w:pStyle w:val="a8"/>
              <w:widowControl/>
              <w:numPr>
                <w:ilvl w:val="0"/>
                <w:numId w:val="63"/>
              </w:numPr>
              <w:tabs>
                <w:tab w:val="left" w:pos="163"/>
              </w:tabs>
              <w:suppressAutoHyphens/>
              <w:spacing w:line="276" w:lineRule="auto"/>
              <w:ind w:left="0" w:firstLine="0"/>
              <w:contextualSpacing/>
              <w:jc w:val="both"/>
            </w:pPr>
            <w:r w:rsidRPr="00DC4006">
              <w:t>основные источники информации и ресурсы для решения задач и/или проблем в профессиональном и/или социальном контексте</w:t>
            </w:r>
          </w:p>
          <w:p w:rsidR="00401FD2" w:rsidRPr="00DC4006" w:rsidRDefault="00401FD2" w:rsidP="00401FD2">
            <w:pPr>
              <w:pStyle w:val="a8"/>
              <w:widowControl/>
              <w:numPr>
                <w:ilvl w:val="0"/>
                <w:numId w:val="63"/>
              </w:numPr>
              <w:tabs>
                <w:tab w:val="left" w:pos="163"/>
              </w:tabs>
              <w:suppressAutoHyphens/>
              <w:spacing w:line="276" w:lineRule="auto"/>
              <w:ind w:left="0" w:firstLine="0"/>
              <w:contextualSpacing/>
              <w:jc w:val="both"/>
            </w:pPr>
            <w:r w:rsidRPr="00DC4006">
              <w:t>методы работы в профессиональной и смежных сферах</w:t>
            </w:r>
          </w:p>
          <w:p w:rsidR="00401FD2" w:rsidRPr="00DC4006" w:rsidRDefault="00401FD2" w:rsidP="00401FD2">
            <w:pPr>
              <w:pStyle w:val="a8"/>
              <w:widowControl/>
              <w:numPr>
                <w:ilvl w:val="0"/>
                <w:numId w:val="63"/>
              </w:numPr>
              <w:tabs>
                <w:tab w:val="left" w:pos="163"/>
                <w:tab w:val="left" w:pos="239"/>
              </w:tabs>
              <w:spacing w:line="276" w:lineRule="auto"/>
              <w:ind w:left="0" w:firstLine="0"/>
              <w:contextualSpacing/>
              <w:jc w:val="both"/>
              <w:rPr>
                <w:bCs/>
                <w:i/>
              </w:rPr>
            </w:pPr>
            <w:r w:rsidRPr="00DC4006">
              <w:t>порядок оценки результатов решения задач профессиональной деятельности</w:t>
            </w:r>
          </w:p>
        </w:tc>
        <w:tc>
          <w:tcPr>
            <w:tcW w:w="2794" w:type="dxa"/>
            <w:tcBorders>
              <w:top w:val="single" w:sz="4" w:space="0" w:color="auto"/>
              <w:left w:val="single" w:sz="4" w:space="0" w:color="auto"/>
              <w:right w:val="single" w:sz="4" w:space="0" w:color="auto"/>
            </w:tcBorders>
          </w:tcPr>
          <w:p w:rsidR="00401FD2" w:rsidRPr="00DC4006" w:rsidRDefault="00401FD2" w:rsidP="002808C1">
            <w:pPr>
              <w:spacing w:line="276" w:lineRule="auto"/>
              <w:jc w:val="center"/>
              <w:rPr>
                <w:rFonts w:ascii="Times New Roman" w:hAnsi="Times New Roman" w:cs="Times New Roman"/>
                <w:bCs/>
                <w:i/>
              </w:rPr>
            </w:pPr>
            <w:r w:rsidRPr="00DC4006">
              <w:rPr>
                <w:rFonts w:ascii="Times New Roman" w:hAnsi="Times New Roman" w:cs="Times New Roman"/>
                <w:bCs/>
                <w:i/>
              </w:rPr>
              <w:t>-</w:t>
            </w:r>
          </w:p>
          <w:p w:rsidR="00401FD2" w:rsidRPr="00DC4006" w:rsidRDefault="00401FD2" w:rsidP="002808C1">
            <w:pPr>
              <w:spacing w:line="276" w:lineRule="auto"/>
              <w:jc w:val="center"/>
              <w:rPr>
                <w:rFonts w:ascii="Times New Roman" w:hAnsi="Times New Roman" w:cs="Times New Roman"/>
                <w:bCs/>
                <w:i/>
              </w:rPr>
            </w:pPr>
          </w:p>
        </w:tc>
      </w:tr>
      <w:tr w:rsidR="00401FD2" w:rsidRPr="00DC4006" w:rsidTr="002808C1">
        <w:tc>
          <w:tcPr>
            <w:tcW w:w="1246" w:type="dxa"/>
            <w:tcBorders>
              <w:top w:val="single" w:sz="4" w:space="0" w:color="auto"/>
              <w:left w:val="single" w:sz="4" w:space="0" w:color="auto"/>
              <w:right w:val="single" w:sz="4" w:space="0" w:color="auto"/>
            </w:tcBorders>
          </w:tcPr>
          <w:p w:rsidR="00401FD2" w:rsidRPr="00DC4006" w:rsidRDefault="00401FD2" w:rsidP="002808C1">
            <w:pPr>
              <w:spacing w:line="276" w:lineRule="auto"/>
              <w:rPr>
                <w:rFonts w:ascii="Times New Roman" w:hAnsi="Times New Roman" w:cs="Times New Roman"/>
                <w:bCs/>
              </w:rPr>
            </w:pPr>
            <w:r w:rsidRPr="00DC4006">
              <w:rPr>
                <w:rFonts w:ascii="Times New Roman" w:hAnsi="Times New Roman" w:cs="Times New Roman"/>
                <w:bCs/>
              </w:rPr>
              <w:lastRenderedPageBreak/>
              <w:t>ОК 02</w:t>
            </w:r>
          </w:p>
          <w:p w:rsidR="00401FD2" w:rsidRPr="00DC4006" w:rsidRDefault="00401FD2" w:rsidP="002808C1">
            <w:pPr>
              <w:spacing w:line="276" w:lineRule="auto"/>
              <w:rPr>
                <w:rFonts w:ascii="Times New Roman" w:hAnsi="Times New Roman" w:cs="Times New Roman"/>
                <w:bCs/>
              </w:rPr>
            </w:pPr>
          </w:p>
        </w:tc>
        <w:tc>
          <w:tcPr>
            <w:tcW w:w="2794" w:type="dxa"/>
            <w:tcBorders>
              <w:top w:val="single" w:sz="4" w:space="0" w:color="auto"/>
              <w:left w:val="single" w:sz="4" w:space="0" w:color="auto"/>
              <w:right w:val="single" w:sz="4" w:space="0" w:color="auto"/>
            </w:tcBorders>
          </w:tcPr>
          <w:p w:rsidR="00401FD2" w:rsidRPr="00DC4006" w:rsidRDefault="00401FD2" w:rsidP="00401FD2">
            <w:pPr>
              <w:pStyle w:val="a8"/>
              <w:widowControl/>
              <w:numPr>
                <w:ilvl w:val="0"/>
                <w:numId w:val="64"/>
              </w:numPr>
              <w:tabs>
                <w:tab w:val="left" w:pos="173"/>
              </w:tabs>
              <w:spacing w:line="276" w:lineRule="auto"/>
              <w:ind w:left="0" w:firstLine="0"/>
              <w:contextualSpacing/>
              <w:jc w:val="both"/>
              <w:rPr>
                <w:bCs/>
              </w:rPr>
            </w:pPr>
            <w:r w:rsidRPr="00DC4006">
              <w:rPr>
                <w:bCs/>
              </w:rPr>
              <w:t>определять задачи для поиска информации, планировать процесс поиска, выбирать необходимые источники информации</w:t>
            </w:r>
          </w:p>
          <w:p w:rsidR="00401FD2" w:rsidRPr="00DC4006" w:rsidRDefault="00401FD2" w:rsidP="00401FD2">
            <w:pPr>
              <w:pStyle w:val="a8"/>
              <w:widowControl/>
              <w:numPr>
                <w:ilvl w:val="0"/>
                <w:numId w:val="64"/>
              </w:numPr>
              <w:tabs>
                <w:tab w:val="left" w:pos="173"/>
              </w:tabs>
              <w:spacing w:line="276" w:lineRule="auto"/>
              <w:ind w:left="0" w:firstLine="0"/>
              <w:contextualSpacing/>
              <w:jc w:val="both"/>
              <w:rPr>
                <w:bCs/>
              </w:rPr>
            </w:pPr>
            <w:r w:rsidRPr="00DC4006">
              <w:rPr>
                <w:bCs/>
              </w:rPr>
              <w:t>выделять наиболее значимое в перечне информации, структурировать получаемую информацию, оформлять результаты поиска</w:t>
            </w:r>
          </w:p>
          <w:p w:rsidR="00401FD2" w:rsidRPr="00DC4006" w:rsidRDefault="00401FD2" w:rsidP="00401FD2">
            <w:pPr>
              <w:pStyle w:val="a8"/>
              <w:widowControl/>
              <w:numPr>
                <w:ilvl w:val="0"/>
                <w:numId w:val="64"/>
              </w:numPr>
              <w:tabs>
                <w:tab w:val="left" w:pos="173"/>
              </w:tabs>
              <w:spacing w:line="276" w:lineRule="auto"/>
              <w:ind w:left="0" w:firstLine="0"/>
              <w:contextualSpacing/>
              <w:jc w:val="both"/>
              <w:rPr>
                <w:bCs/>
              </w:rPr>
            </w:pPr>
            <w:r w:rsidRPr="00DC4006">
              <w:rPr>
                <w:bCs/>
              </w:rPr>
              <w:t>оценивать практическую значимость результатов поиска</w:t>
            </w:r>
          </w:p>
          <w:p w:rsidR="00401FD2" w:rsidRPr="00DC4006" w:rsidRDefault="00401FD2" w:rsidP="00401FD2">
            <w:pPr>
              <w:pStyle w:val="a8"/>
              <w:widowControl/>
              <w:numPr>
                <w:ilvl w:val="0"/>
                <w:numId w:val="64"/>
              </w:numPr>
              <w:tabs>
                <w:tab w:val="left" w:pos="173"/>
              </w:tabs>
              <w:spacing w:line="276" w:lineRule="auto"/>
              <w:ind w:left="0" w:firstLine="0"/>
              <w:contextualSpacing/>
              <w:jc w:val="both"/>
              <w:rPr>
                <w:bCs/>
              </w:rPr>
            </w:pPr>
            <w:r w:rsidRPr="00DC4006">
              <w:rPr>
                <w:bCs/>
              </w:rPr>
              <w:t>применять средства информационных технологий для решения профессиональных задач</w:t>
            </w:r>
          </w:p>
          <w:p w:rsidR="00401FD2" w:rsidRPr="00DC4006" w:rsidRDefault="00401FD2" w:rsidP="00401FD2">
            <w:pPr>
              <w:pStyle w:val="a8"/>
              <w:widowControl/>
              <w:numPr>
                <w:ilvl w:val="0"/>
                <w:numId w:val="64"/>
              </w:numPr>
              <w:tabs>
                <w:tab w:val="left" w:pos="173"/>
              </w:tabs>
              <w:spacing w:line="276" w:lineRule="auto"/>
              <w:ind w:left="0" w:firstLine="0"/>
              <w:contextualSpacing/>
              <w:jc w:val="both"/>
              <w:rPr>
                <w:bCs/>
              </w:rPr>
            </w:pPr>
            <w:r w:rsidRPr="00DC4006">
              <w:rPr>
                <w:bCs/>
              </w:rPr>
              <w:t>использовать современное программное обеспечение в профессиональной деятельности</w:t>
            </w:r>
          </w:p>
          <w:p w:rsidR="00401FD2" w:rsidRPr="00DC4006" w:rsidRDefault="00401FD2" w:rsidP="00401FD2">
            <w:pPr>
              <w:pStyle w:val="a8"/>
              <w:widowControl/>
              <w:numPr>
                <w:ilvl w:val="0"/>
                <w:numId w:val="64"/>
              </w:numPr>
              <w:tabs>
                <w:tab w:val="left" w:pos="173"/>
                <w:tab w:val="left" w:pos="239"/>
              </w:tabs>
              <w:spacing w:line="276" w:lineRule="auto"/>
              <w:ind w:left="0" w:firstLine="0"/>
              <w:contextualSpacing/>
              <w:jc w:val="both"/>
              <w:rPr>
                <w:bCs/>
                <w:i/>
              </w:rPr>
            </w:pPr>
            <w:r w:rsidRPr="00DC4006">
              <w:rPr>
                <w:bCs/>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right w:val="single" w:sz="4" w:space="0" w:color="auto"/>
            </w:tcBorders>
            <w:shd w:val="clear" w:color="auto" w:fill="auto"/>
          </w:tcPr>
          <w:p w:rsidR="00401FD2" w:rsidRPr="00DC4006" w:rsidRDefault="00401FD2" w:rsidP="00401FD2">
            <w:pPr>
              <w:pStyle w:val="a8"/>
              <w:widowControl/>
              <w:numPr>
                <w:ilvl w:val="0"/>
                <w:numId w:val="64"/>
              </w:numPr>
              <w:tabs>
                <w:tab w:val="left" w:pos="173"/>
              </w:tabs>
              <w:spacing w:line="276" w:lineRule="auto"/>
              <w:ind w:left="0" w:firstLine="0"/>
              <w:contextualSpacing/>
              <w:jc w:val="both"/>
              <w:rPr>
                <w:bCs/>
              </w:rPr>
            </w:pPr>
            <w:r w:rsidRPr="00DC4006">
              <w:rPr>
                <w:bCs/>
              </w:rPr>
              <w:t>номенклатура информационных источников, применяемых в профессиональной деятельности</w:t>
            </w:r>
          </w:p>
          <w:p w:rsidR="00401FD2" w:rsidRPr="00DC4006" w:rsidRDefault="00401FD2" w:rsidP="00401FD2">
            <w:pPr>
              <w:pStyle w:val="a8"/>
              <w:widowControl/>
              <w:numPr>
                <w:ilvl w:val="0"/>
                <w:numId w:val="64"/>
              </w:numPr>
              <w:tabs>
                <w:tab w:val="left" w:pos="173"/>
              </w:tabs>
              <w:spacing w:line="276" w:lineRule="auto"/>
              <w:ind w:left="0" w:firstLine="0"/>
              <w:contextualSpacing/>
              <w:jc w:val="both"/>
              <w:rPr>
                <w:bCs/>
              </w:rPr>
            </w:pPr>
            <w:r w:rsidRPr="00DC4006">
              <w:rPr>
                <w:bCs/>
              </w:rPr>
              <w:t>приемы структурирования информации</w:t>
            </w:r>
          </w:p>
          <w:p w:rsidR="00401FD2" w:rsidRPr="00DC4006" w:rsidRDefault="00401FD2" w:rsidP="00401FD2">
            <w:pPr>
              <w:pStyle w:val="a8"/>
              <w:widowControl/>
              <w:numPr>
                <w:ilvl w:val="0"/>
                <w:numId w:val="64"/>
              </w:numPr>
              <w:tabs>
                <w:tab w:val="left" w:pos="173"/>
              </w:tabs>
              <w:spacing w:line="276" w:lineRule="auto"/>
              <w:ind w:left="0" w:firstLine="0"/>
              <w:contextualSpacing/>
              <w:jc w:val="both"/>
              <w:rPr>
                <w:bCs/>
              </w:rPr>
            </w:pPr>
            <w:r w:rsidRPr="00DC4006">
              <w:rPr>
                <w:bCs/>
              </w:rPr>
              <w:t>формат оформления результатов поиска информации</w:t>
            </w:r>
          </w:p>
          <w:p w:rsidR="00401FD2" w:rsidRPr="00DC4006" w:rsidRDefault="00401FD2" w:rsidP="00401FD2">
            <w:pPr>
              <w:pStyle w:val="a8"/>
              <w:widowControl/>
              <w:numPr>
                <w:ilvl w:val="0"/>
                <w:numId w:val="64"/>
              </w:numPr>
              <w:tabs>
                <w:tab w:val="left" w:pos="173"/>
              </w:tabs>
              <w:spacing w:line="276" w:lineRule="auto"/>
              <w:ind w:left="0" w:firstLine="0"/>
              <w:contextualSpacing/>
              <w:jc w:val="both"/>
              <w:rPr>
                <w:bCs/>
              </w:rPr>
            </w:pPr>
            <w:r w:rsidRPr="00DC4006">
              <w:rPr>
                <w:bCs/>
              </w:rPr>
              <w:t xml:space="preserve">современные средства и устройства информатизации, порядок их применения и </w:t>
            </w:r>
          </w:p>
          <w:p w:rsidR="00401FD2" w:rsidRPr="00DC4006" w:rsidRDefault="00401FD2" w:rsidP="00401FD2">
            <w:pPr>
              <w:pStyle w:val="a8"/>
              <w:widowControl/>
              <w:numPr>
                <w:ilvl w:val="0"/>
                <w:numId w:val="64"/>
              </w:numPr>
              <w:tabs>
                <w:tab w:val="left" w:pos="173"/>
                <w:tab w:val="left" w:pos="239"/>
              </w:tabs>
              <w:spacing w:line="276" w:lineRule="auto"/>
              <w:ind w:left="0" w:firstLine="0"/>
              <w:contextualSpacing/>
              <w:jc w:val="both"/>
              <w:rPr>
                <w:bCs/>
                <w:i/>
              </w:rPr>
            </w:pPr>
            <w:r w:rsidRPr="00DC4006">
              <w:rPr>
                <w:bCs/>
              </w:rPr>
              <w:t>программное обеспечение в профессиональной деятельности, в том числе цифровые средства</w:t>
            </w:r>
          </w:p>
        </w:tc>
        <w:tc>
          <w:tcPr>
            <w:tcW w:w="2794" w:type="dxa"/>
            <w:tcBorders>
              <w:top w:val="single" w:sz="4" w:space="0" w:color="auto"/>
              <w:left w:val="single" w:sz="4" w:space="0" w:color="auto"/>
              <w:right w:val="single" w:sz="4" w:space="0" w:color="auto"/>
            </w:tcBorders>
          </w:tcPr>
          <w:p w:rsidR="00401FD2" w:rsidRPr="00DC4006" w:rsidRDefault="00401FD2" w:rsidP="002808C1">
            <w:pPr>
              <w:spacing w:line="276" w:lineRule="auto"/>
              <w:jc w:val="center"/>
              <w:rPr>
                <w:rFonts w:ascii="Times New Roman" w:hAnsi="Times New Roman" w:cs="Times New Roman"/>
                <w:bCs/>
                <w:i/>
              </w:rPr>
            </w:pPr>
          </w:p>
        </w:tc>
      </w:tr>
      <w:tr w:rsidR="00401FD2" w:rsidRPr="00DC4006" w:rsidTr="002808C1">
        <w:tc>
          <w:tcPr>
            <w:tcW w:w="1246" w:type="dxa"/>
            <w:tcBorders>
              <w:top w:val="single" w:sz="4" w:space="0" w:color="auto"/>
              <w:left w:val="single" w:sz="4" w:space="0" w:color="auto"/>
              <w:right w:val="single" w:sz="4" w:space="0" w:color="auto"/>
            </w:tcBorders>
          </w:tcPr>
          <w:p w:rsidR="00401FD2" w:rsidRPr="00DC4006" w:rsidRDefault="00401FD2" w:rsidP="002808C1">
            <w:pPr>
              <w:spacing w:line="276" w:lineRule="auto"/>
              <w:rPr>
                <w:rFonts w:ascii="Times New Roman" w:hAnsi="Times New Roman" w:cs="Times New Roman"/>
                <w:bCs/>
              </w:rPr>
            </w:pPr>
            <w:r w:rsidRPr="00DC4006">
              <w:rPr>
                <w:rFonts w:ascii="Times New Roman" w:hAnsi="Times New Roman" w:cs="Times New Roman"/>
                <w:bCs/>
              </w:rPr>
              <w:t>ОК 03</w:t>
            </w:r>
          </w:p>
        </w:tc>
        <w:tc>
          <w:tcPr>
            <w:tcW w:w="2794" w:type="dxa"/>
            <w:tcBorders>
              <w:top w:val="single" w:sz="4" w:space="0" w:color="auto"/>
              <w:left w:val="single" w:sz="4" w:space="0" w:color="auto"/>
              <w:right w:val="single" w:sz="4" w:space="0" w:color="auto"/>
            </w:tcBorders>
          </w:tcPr>
          <w:p w:rsidR="00401FD2" w:rsidRPr="00DC4006" w:rsidRDefault="00401FD2" w:rsidP="00401FD2">
            <w:pPr>
              <w:pStyle w:val="a8"/>
              <w:widowControl/>
              <w:numPr>
                <w:ilvl w:val="0"/>
                <w:numId w:val="65"/>
              </w:numPr>
              <w:tabs>
                <w:tab w:val="left" w:pos="173"/>
              </w:tabs>
              <w:suppressAutoHyphens/>
              <w:spacing w:line="276" w:lineRule="auto"/>
              <w:ind w:left="0" w:firstLine="0"/>
              <w:contextualSpacing/>
              <w:jc w:val="both"/>
              <w:rPr>
                <w:iCs/>
              </w:rPr>
            </w:pPr>
            <w:r w:rsidRPr="00DC4006">
              <w:rPr>
                <w:iCs/>
              </w:rPr>
              <w:t>определять актуальность нормативно-правовой документации в профессиональной деятельности</w:t>
            </w:r>
          </w:p>
          <w:p w:rsidR="00401FD2" w:rsidRPr="00DC4006" w:rsidRDefault="00401FD2" w:rsidP="00401FD2">
            <w:pPr>
              <w:pStyle w:val="a8"/>
              <w:widowControl/>
              <w:numPr>
                <w:ilvl w:val="0"/>
                <w:numId w:val="65"/>
              </w:numPr>
              <w:tabs>
                <w:tab w:val="left" w:pos="173"/>
              </w:tabs>
              <w:suppressAutoHyphens/>
              <w:spacing w:line="276" w:lineRule="auto"/>
              <w:ind w:left="0" w:firstLine="0"/>
              <w:contextualSpacing/>
              <w:jc w:val="both"/>
              <w:rPr>
                <w:iCs/>
              </w:rPr>
            </w:pPr>
            <w:r w:rsidRPr="00DC4006">
              <w:rPr>
                <w:iCs/>
              </w:rPr>
              <w:t>применять современную научную профессиональную терминологию</w:t>
            </w:r>
          </w:p>
          <w:p w:rsidR="00401FD2" w:rsidRPr="00DC4006" w:rsidRDefault="00401FD2" w:rsidP="00401FD2">
            <w:pPr>
              <w:pStyle w:val="a8"/>
              <w:widowControl/>
              <w:numPr>
                <w:ilvl w:val="0"/>
                <w:numId w:val="65"/>
              </w:numPr>
              <w:tabs>
                <w:tab w:val="left" w:pos="173"/>
              </w:tabs>
              <w:suppressAutoHyphens/>
              <w:spacing w:line="276" w:lineRule="auto"/>
              <w:ind w:left="0" w:firstLine="0"/>
              <w:contextualSpacing/>
              <w:jc w:val="both"/>
              <w:rPr>
                <w:iCs/>
              </w:rPr>
            </w:pPr>
            <w:r w:rsidRPr="00DC4006">
              <w:rPr>
                <w:iCs/>
              </w:rPr>
              <w:t>определять и выстраивать траектории профессионального развития и самообразования</w:t>
            </w:r>
          </w:p>
          <w:p w:rsidR="00401FD2" w:rsidRPr="00DC4006" w:rsidRDefault="00401FD2" w:rsidP="00401FD2">
            <w:pPr>
              <w:pStyle w:val="a8"/>
              <w:widowControl/>
              <w:numPr>
                <w:ilvl w:val="0"/>
                <w:numId w:val="65"/>
              </w:numPr>
              <w:tabs>
                <w:tab w:val="left" w:pos="173"/>
              </w:tabs>
              <w:suppressAutoHyphens/>
              <w:spacing w:line="276" w:lineRule="auto"/>
              <w:ind w:left="0" w:firstLine="0"/>
              <w:contextualSpacing/>
              <w:jc w:val="both"/>
              <w:rPr>
                <w:iCs/>
              </w:rPr>
            </w:pPr>
            <w:r w:rsidRPr="00DC4006">
              <w:rPr>
                <w:iCs/>
              </w:rPr>
              <w:t>выявлять достоинства и недостатки коммерческой идеи</w:t>
            </w:r>
          </w:p>
          <w:p w:rsidR="00401FD2" w:rsidRPr="00DC4006" w:rsidRDefault="00401FD2" w:rsidP="00401FD2">
            <w:pPr>
              <w:pStyle w:val="a8"/>
              <w:widowControl/>
              <w:numPr>
                <w:ilvl w:val="0"/>
                <w:numId w:val="65"/>
              </w:numPr>
              <w:tabs>
                <w:tab w:val="left" w:pos="173"/>
              </w:tabs>
              <w:suppressAutoHyphens/>
              <w:spacing w:line="276" w:lineRule="auto"/>
              <w:ind w:left="0" w:firstLine="0"/>
              <w:contextualSpacing/>
              <w:jc w:val="both"/>
              <w:rPr>
                <w:iCs/>
              </w:rPr>
            </w:pPr>
            <w:r w:rsidRPr="00DC4006">
              <w:rPr>
                <w:iCs/>
              </w:rPr>
              <w:lastRenderedPageBreak/>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401FD2" w:rsidRPr="00DC4006" w:rsidRDefault="00401FD2" w:rsidP="00401FD2">
            <w:pPr>
              <w:pStyle w:val="a8"/>
              <w:widowControl/>
              <w:numPr>
                <w:ilvl w:val="0"/>
                <w:numId w:val="65"/>
              </w:numPr>
              <w:tabs>
                <w:tab w:val="left" w:pos="173"/>
              </w:tabs>
              <w:suppressAutoHyphens/>
              <w:spacing w:line="276" w:lineRule="auto"/>
              <w:ind w:left="0" w:firstLine="0"/>
              <w:contextualSpacing/>
              <w:jc w:val="both"/>
              <w:rPr>
                <w:iCs/>
              </w:rPr>
            </w:pPr>
            <w:r w:rsidRPr="00DC4006">
              <w:rPr>
                <w:iCs/>
              </w:rPr>
              <w:t>презентовать идеи открытия собственного дела в профессиональной деятельности</w:t>
            </w:r>
          </w:p>
          <w:p w:rsidR="00401FD2" w:rsidRPr="00DC4006" w:rsidRDefault="00401FD2" w:rsidP="00401FD2">
            <w:pPr>
              <w:pStyle w:val="a8"/>
              <w:widowControl/>
              <w:numPr>
                <w:ilvl w:val="0"/>
                <w:numId w:val="65"/>
              </w:numPr>
              <w:tabs>
                <w:tab w:val="left" w:pos="173"/>
              </w:tabs>
              <w:suppressAutoHyphens/>
              <w:spacing w:line="276" w:lineRule="auto"/>
              <w:ind w:left="0" w:firstLine="0"/>
              <w:contextualSpacing/>
              <w:jc w:val="both"/>
              <w:rPr>
                <w:iCs/>
              </w:rPr>
            </w:pPr>
            <w:r w:rsidRPr="00DC4006">
              <w:rPr>
                <w:iCs/>
              </w:rPr>
              <w:t>определять источники достоверной правовой информации</w:t>
            </w:r>
          </w:p>
          <w:p w:rsidR="00401FD2" w:rsidRPr="00DC4006" w:rsidRDefault="00401FD2" w:rsidP="00401FD2">
            <w:pPr>
              <w:pStyle w:val="a8"/>
              <w:widowControl/>
              <w:numPr>
                <w:ilvl w:val="0"/>
                <w:numId w:val="65"/>
              </w:numPr>
              <w:tabs>
                <w:tab w:val="left" w:pos="173"/>
              </w:tabs>
              <w:suppressAutoHyphens/>
              <w:spacing w:line="276" w:lineRule="auto"/>
              <w:ind w:left="0" w:firstLine="0"/>
              <w:contextualSpacing/>
              <w:jc w:val="both"/>
              <w:rPr>
                <w:iCs/>
              </w:rPr>
            </w:pPr>
            <w:r w:rsidRPr="00DC4006">
              <w:rPr>
                <w:iCs/>
              </w:rPr>
              <w:t>составлять различные правовые документы</w:t>
            </w:r>
          </w:p>
          <w:p w:rsidR="00401FD2" w:rsidRPr="00DC4006" w:rsidRDefault="00401FD2" w:rsidP="00401FD2">
            <w:pPr>
              <w:pStyle w:val="a8"/>
              <w:widowControl/>
              <w:numPr>
                <w:ilvl w:val="0"/>
                <w:numId w:val="65"/>
              </w:numPr>
              <w:tabs>
                <w:tab w:val="left" w:pos="173"/>
              </w:tabs>
              <w:suppressAutoHyphens/>
              <w:spacing w:line="276" w:lineRule="auto"/>
              <w:ind w:left="0" w:firstLine="0"/>
              <w:contextualSpacing/>
              <w:jc w:val="both"/>
              <w:rPr>
                <w:iCs/>
              </w:rPr>
            </w:pPr>
            <w:r w:rsidRPr="00DC4006">
              <w:rPr>
                <w:iCs/>
              </w:rPr>
              <w:t>находить интересные проектные идеи, грамотно их формулировать и документировать</w:t>
            </w:r>
          </w:p>
          <w:p w:rsidR="00401FD2" w:rsidRPr="00DC4006" w:rsidRDefault="00401FD2" w:rsidP="00401FD2">
            <w:pPr>
              <w:pStyle w:val="a8"/>
              <w:widowControl/>
              <w:numPr>
                <w:ilvl w:val="0"/>
                <w:numId w:val="65"/>
              </w:numPr>
              <w:tabs>
                <w:tab w:val="left" w:pos="173"/>
                <w:tab w:val="left" w:pos="239"/>
              </w:tabs>
              <w:spacing w:line="276" w:lineRule="auto"/>
              <w:ind w:left="0" w:firstLine="0"/>
              <w:contextualSpacing/>
              <w:jc w:val="both"/>
              <w:rPr>
                <w:bCs/>
                <w:i/>
              </w:rPr>
            </w:pPr>
            <w:r w:rsidRPr="00DC4006">
              <w:rPr>
                <w:iCs/>
              </w:rPr>
              <w:t>оценивать жизнеспособность проектной идеи, составлять план проекта</w:t>
            </w:r>
          </w:p>
        </w:tc>
        <w:tc>
          <w:tcPr>
            <w:tcW w:w="2794" w:type="dxa"/>
            <w:tcBorders>
              <w:top w:val="single" w:sz="4" w:space="0" w:color="auto"/>
              <w:left w:val="single" w:sz="4" w:space="0" w:color="auto"/>
              <w:right w:val="single" w:sz="4" w:space="0" w:color="auto"/>
            </w:tcBorders>
            <w:shd w:val="clear" w:color="auto" w:fill="auto"/>
          </w:tcPr>
          <w:p w:rsidR="00401FD2" w:rsidRPr="00DC4006" w:rsidRDefault="00401FD2" w:rsidP="00401FD2">
            <w:pPr>
              <w:pStyle w:val="a8"/>
              <w:widowControl/>
              <w:numPr>
                <w:ilvl w:val="0"/>
                <w:numId w:val="65"/>
              </w:numPr>
              <w:tabs>
                <w:tab w:val="left" w:pos="173"/>
              </w:tabs>
              <w:spacing w:line="276" w:lineRule="auto"/>
              <w:ind w:left="0" w:firstLine="0"/>
              <w:contextualSpacing/>
              <w:jc w:val="both"/>
            </w:pPr>
            <w:r w:rsidRPr="00DC4006">
              <w:lastRenderedPageBreak/>
              <w:t>содержание актуальной нормативно-правовой документации</w:t>
            </w:r>
          </w:p>
          <w:p w:rsidR="00401FD2" w:rsidRPr="00DC4006" w:rsidRDefault="00401FD2" w:rsidP="00401FD2">
            <w:pPr>
              <w:pStyle w:val="a8"/>
              <w:widowControl/>
              <w:numPr>
                <w:ilvl w:val="0"/>
                <w:numId w:val="65"/>
              </w:numPr>
              <w:tabs>
                <w:tab w:val="left" w:pos="173"/>
              </w:tabs>
              <w:spacing w:line="276" w:lineRule="auto"/>
              <w:ind w:left="0" w:firstLine="0"/>
              <w:contextualSpacing/>
              <w:jc w:val="both"/>
            </w:pPr>
            <w:r w:rsidRPr="00DC4006">
              <w:t>современная научная и профессиональная терминология</w:t>
            </w:r>
          </w:p>
          <w:p w:rsidR="00401FD2" w:rsidRPr="00DC4006" w:rsidRDefault="00401FD2" w:rsidP="00401FD2">
            <w:pPr>
              <w:pStyle w:val="a8"/>
              <w:widowControl/>
              <w:numPr>
                <w:ilvl w:val="0"/>
                <w:numId w:val="65"/>
              </w:numPr>
              <w:tabs>
                <w:tab w:val="left" w:pos="173"/>
              </w:tabs>
              <w:spacing w:line="276" w:lineRule="auto"/>
              <w:ind w:left="0" w:firstLine="0"/>
              <w:contextualSpacing/>
              <w:jc w:val="both"/>
            </w:pPr>
            <w:r w:rsidRPr="00DC4006">
              <w:t>возможные траектории профессионального развития и самообразования</w:t>
            </w:r>
          </w:p>
          <w:p w:rsidR="00401FD2" w:rsidRPr="00DC4006" w:rsidRDefault="00401FD2" w:rsidP="00401FD2">
            <w:pPr>
              <w:pStyle w:val="a8"/>
              <w:widowControl/>
              <w:numPr>
                <w:ilvl w:val="0"/>
                <w:numId w:val="65"/>
              </w:numPr>
              <w:tabs>
                <w:tab w:val="left" w:pos="173"/>
              </w:tabs>
              <w:spacing w:line="276" w:lineRule="auto"/>
              <w:ind w:left="0" w:firstLine="0"/>
              <w:contextualSpacing/>
              <w:jc w:val="both"/>
            </w:pPr>
            <w:r w:rsidRPr="00DC4006">
              <w:t>основы предпринимательской деятельности, правовой и финансовой грамотности</w:t>
            </w:r>
          </w:p>
          <w:p w:rsidR="00401FD2" w:rsidRPr="00DC4006" w:rsidRDefault="00401FD2" w:rsidP="00401FD2">
            <w:pPr>
              <w:pStyle w:val="a8"/>
              <w:widowControl/>
              <w:numPr>
                <w:ilvl w:val="0"/>
                <w:numId w:val="65"/>
              </w:numPr>
              <w:tabs>
                <w:tab w:val="left" w:pos="173"/>
              </w:tabs>
              <w:spacing w:line="276" w:lineRule="auto"/>
              <w:ind w:left="0" w:firstLine="0"/>
              <w:contextualSpacing/>
              <w:jc w:val="both"/>
            </w:pPr>
            <w:r w:rsidRPr="00DC4006">
              <w:t>правила разработки презентации</w:t>
            </w:r>
          </w:p>
          <w:p w:rsidR="00401FD2" w:rsidRPr="00DC4006" w:rsidRDefault="00401FD2" w:rsidP="00401FD2">
            <w:pPr>
              <w:pStyle w:val="a8"/>
              <w:widowControl/>
              <w:numPr>
                <w:ilvl w:val="0"/>
                <w:numId w:val="65"/>
              </w:numPr>
              <w:tabs>
                <w:tab w:val="left" w:pos="173"/>
                <w:tab w:val="left" w:pos="239"/>
              </w:tabs>
              <w:spacing w:line="276" w:lineRule="auto"/>
              <w:ind w:left="0" w:firstLine="0"/>
              <w:contextualSpacing/>
              <w:jc w:val="both"/>
              <w:rPr>
                <w:bCs/>
                <w:i/>
              </w:rPr>
            </w:pPr>
            <w:r w:rsidRPr="00DC4006">
              <w:t xml:space="preserve">основные этапы </w:t>
            </w:r>
            <w:r w:rsidRPr="00DC4006">
              <w:lastRenderedPageBreak/>
              <w:t>разработки и реализации проекта</w:t>
            </w:r>
          </w:p>
        </w:tc>
        <w:tc>
          <w:tcPr>
            <w:tcW w:w="2794" w:type="dxa"/>
            <w:tcBorders>
              <w:top w:val="single" w:sz="4" w:space="0" w:color="auto"/>
              <w:left w:val="single" w:sz="4" w:space="0" w:color="auto"/>
              <w:right w:val="single" w:sz="4" w:space="0" w:color="auto"/>
            </w:tcBorders>
          </w:tcPr>
          <w:p w:rsidR="00401FD2" w:rsidRPr="00DC4006" w:rsidRDefault="00401FD2" w:rsidP="002808C1">
            <w:pPr>
              <w:spacing w:line="276" w:lineRule="auto"/>
              <w:jc w:val="center"/>
              <w:rPr>
                <w:rFonts w:ascii="Times New Roman" w:hAnsi="Times New Roman" w:cs="Times New Roman"/>
                <w:bCs/>
                <w:i/>
              </w:rPr>
            </w:pPr>
          </w:p>
        </w:tc>
      </w:tr>
      <w:tr w:rsidR="00401FD2" w:rsidRPr="00DC4006" w:rsidTr="002808C1">
        <w:tc>
          <w:tcPr>
            <w:tcW w:w="1246" w:type="dxa"/>
            <w:tcBorders>
              <w:top w:val="single" w:sz="4" w:space="0" w:color="auto"/>
              <w:left w:val="single" w:sz="4" w:space="0" w:color="auto"/>
              <w:right w:val="single" w:sz="4" w:space="0" w:color="auto"/>
            </w:tcBorders>
          </w:tcPr>
          <w:p w:rsidR="00401FD2" w:rsidRPr="00DC4006" w:rsidRDefault="00401FD2" w:rsidP="002808C1">
            <w:pPr>
              <w:spacing w:line="276" w:lineRule="auto"/>
              <w:rPr>
                <w:rFonts w:ascii="Times New Roman" w:hAnsi="Times New Roman" w:cs="Times New Roman"/>
                <w:bCs/>
              </w:rPr>
            </w:pPr>
            <w:r w:rsidRPr="00DC4006">
              <w:rPr>
                <w:rFonts w:ascii="Times New Roman" w:hAnsi="Times New Roman" w:cs="Times New Roman"/>
                <w:bCs/>
              </w:rPr>
              <w:lastRenderedPageBreak/>
              <w:t>ОК 05</w:t>
            </w:r>
          </w:p>
        </w:tc>
        <w:tc>
          <w:tcPr>
            <w:tcW w:w="2794" w:type="dxa"/>
            <w:tcBorders>
              <w:top w:val="single" w:sz="4" w:space="0" w:color="auto"/>
              <w:left w:val="single" w:sz="4" w:space="0" w:color="auto"/>
              <w:right w:val="single" w:sz="4" w:space="0" w:color="auto"/>
            </w:tcBorders>
          </w:tcPr>
          <w:p w:rsidR="00401FD2" w:rsidRPr="00DC4006" w:rsidRDefault="00401FD2" w:rsidP="00401FD2">
            <w:pPr>
              <w:pStyle w:val="a8"/>
              <w:widowControl/>
              <w:numPr>
                <w:ilvl w:val="0"/>
                <w:numId w:val="66"/>
              </w:numPr>
              <w:tabs>
                <w:tab w:val="left" w:pos="173"/>
              </w:tabs>
              <w:suppressAutoHyphens/>
              <w:spacing w:line="276" w:lineRule="auto"/>
              <w:ind w:left="0" w:firstLine="0"/>
              <w:contextualSpacing/>
              <w:jc w:val="both"/>
              <w:rPr>
                <w:iCs/>
              </w:rPr>
            </w:pPr>
            <w:r w:rsidRPr="00DC4006">
              <w:rPr>
                <w:iCs/>
              </w:rPr>
              <w:t>грамотно излагать свои мысли и оформлять документы по профессиональной тематике на государственном языке</w:t>
            </w:r>
          </w:p>
          <w:p w:rsidR="00401FD2" w:rsidRPr="00DC4006" w:rsidRDefault="00401FD2" w:rsidP="00401FD2">
            <w:pPr>
              <w:pStyle w:val="a8"/>
              <w:widowControl/>
              <w:numPr>
                <w:ilvl w:val="0"/>
                <w:numId w:val="66"/>
              </w:numPr>
              <w:tabs>
                <w:tab w:val="left" w:pos="173"/>
                <w:tab w:val="left" w:pos="239"/>
              </w:tabs>
              <w:spacing w:line="276" w:lineRule="auto"/>
              <w:ind w:left="0" w:firstLine="0"/>
              <w:contextualSpacing/>
              <w:jc w:val="both"/>
              <w:rPr>
                <w:bCs/>
                <w:i/>
              </w:rPr>
            </w:pPr>
            <w:r w:rsidRPr="00DC4006">
              <w:rPr>
                <w:iCs/>
              </w:rPr>
              <w:t>проявлять толерантность в рабочем коллективе</w:t>
            </w:r>
          </w:p>
        </w:tc>
        <w:tc>
          <w:tcPr>
            <w:tcW w:w="2794" w:type="dxa"/>
            <w:tcBorders>
              <w:top w:val="single" w:sz="4" w:space="0" w:color="auto"/>
              <w:left w:val="single" w:sz="4" w:space="0" w:color="auto"/>
              <w:right w:val="single" w:sz="4" w:space="0" w:color="auto"/>
            </w:tcBorders>
            <w:shd w:val="clear" w:color="auto" w:fill="auto"/>
          </w:tcPr>
          <w:p w:rsidR="00401FD2" w:rsidRPr="00DC4006" w:rsidRDefault="00401FD2" w:rsidP="00401FD2">
            <w:pPr>
              <w:pStyle w:val="a8"/>
              <w:widowControl/>
              <w:numPr>
                <w:ilvl w:val="0"/>
                <w:numId w:val="66"/>
              </w:numPr>
              <w:tabs>
                <w:tab w:val="left" w:pos="173"/>
              </w:tabs>
              <w:suppressAutoHyphens/>
              <w:spacing w:line="276" w:lineRule="auto"/>
              <w:ind w:left="0" w:firstLine="0"/>
              <w:contextualSpacing/>
              <w:jc w:val="both"/>
              <w:rPr>
                <w:iCs/>
              </w:rPr>
            </w:pPr>
            <w:r w:rsidRPr="00DC4006">
              <w:rPr>
                <w:iCs/>
              </w:rPr>
              <w:t xml:space="preserve">правила оформления документов </w:t>
            </w:r>
          </w:p>
          <w:p w:rsidR="00401FD2" w:rsidRPr="00DC4006" w:rsidRDefault="00401FD2" w:rsidP="00401FD2">
            <w:pPr>
              <w:pStyle w:val="a8"/>
              <w:widowControl/>
              <w:numPr>
                <w:ilvl w:val="0"/>
                <w:numId w:val="66"/>
              </w:numPr>
              <w:tabs>
                <w:tab w:val="left" w:pos="173"/>
              </w:tabs>
              <w:suppressAutoHyphens/>
              <w:spacing w:line="276" w:lineRule="auto"/>
              <w:ind w:left="0" w:firstLine="0"/>
              <w:contextualSpacing/>
              <w:jc w:val="both"/>
              <w:rPr>
                <w:iCs/>
              </w:rPr>
            </w:pPr>
            <w:r w:rsidRPr="00DC4006">
              <w:rPr>
                <w:iCs/>
              </w:rPr>
              <w:t>правила построения устных сообщений</w:t>
            </w:r>
          </w:p>
          <w:p w:rsidR="00401FD2" w:rsidRPr="00DC4006" w:rsidRDefault="00401FD2" w:rsidP="00401FD2">
            <w:pPr>
              <w:pStyle w:val="a8"/>
              <w:widowControl/>
              <w:numPr>
                <w:ilvl w:val="0"/>
                <w:numId w:val="66"/>
              </w:numPr>
              <w:tabs>
                <w:tab w:val="left" w:pos="173"/>
                <w:tab w:val="left" w:pos="239"/>
              </w:tabs>
              <w:spacing w:line="276" w:lineRule="auto"/>
              <w:ind w:left="0" w:firstLine="0"/>
              <w:contextualSpacing/>
              <w:jc w:val="both"/>
              <w:rPr>
                <w:bCs/>
                <w:i/>
              </w:rPr>
            </w:pPr>
            <w:r w:rsidRPr="00DC4006">
              <w:rPr>
                <w:iCs/>
              </w:rPr>
              <w:t>особенности социального и культурного контекста</w:t>
            </w:r>
          </w:p>
        </w:tc>
        <w:tc>
          <w:tcPr>
            <w:tcW w:w="2794" w:type="dxa"/>
            <w:tcBorders>
              <w:top w:val="single" w:sz="4" w:space="0" w:color="auto"/>
              <w:left w:val="single" w:sz="4" w:space="0" w:color="auto"/>
              <w:right w:val="single" w:sz="4" w:space="0" w:color="auto"/>
            </w:tcBorders>
          </w:tcPr>
          <w:p w:rsidR="00401FD2" w:rsidRPr="00DC4006" w:rsidRDefault="00401FD2" w:rsidP="002808C1">
            <w:pPr>
              <w:spacing w:line="276" w:lineRule="auto"/>
              <w:jc w:val="center"/>
              <w:rPr>
                <w:rFonts w:ascii="Times New Roman" w:hAnsi="Times New Roman" w:cs="Times New Roman"/>
                <w:bCs/>
                <w:i/>
              </w:rPr>
            </w:pPr>
          </w:p>
        </w:tc>
      </w:tr>
      <w:tr w:rsidR="00401FD2" w:rsidRPr="00DC4006" w:rsidTr="002808C1">
        <w:tc>
          <w:tcPr>
            <w:tcW w:w="1246" w:type="dxa"/>
            <w:tcBorders>
              <w:top w:val="single" w:sz="4" w:space="0" w:color="auto"/>
              <w:left w:val="single" w:sz="4" w:space="0" w:color="auto"/>
              <w:right w:val="single" w:sz="4" w:space="0" w:color="auto"/>
            </w:tcBorders>
          </w:tcPr>
          <w:p w:rsidR="00401FD2" w:rsidRPr="00DC4006" w:rsidRDefault="00401FD2" w:rsidP="002808C1">
            <w:pPr>
              <w:spacing w:line="276" w:lineRule="auto"/>
              <w:rPr>
                <w:rFonts w:ascii="Times New Roman" w:hAnsi="Times New Roman" w:cs="Times New Roman"/>
                <w:bCs/>
              </w:rPr>
            </w:pPr>
            <w:r w:rsidRPr="00DC4006">
              <w:rPr>
                <w:rFonts w:ascii="Times New Roman" w:hAnsi="Times New Roman" w:cs="Times New Roman"/>
                <w:bCs/>
              </w:rPr>
              <w:t>ОК 06</w:t>
            </w:r>
          </w:p>
        </w:tc>
        <w:tc>
          <w:tcPr>
            <w:tcW w:w="2794" w:type="dxa"/>
            <w:tcBorders>
              <w:top w:val="single" w:sz="4" w:space="0" w:color="auto"/>
              <w:left w:val="single" w:sz="4" w:space="0" w:color="auto"/>
              <w:right w:val="single" w:sz="4" w:space="0" w:color="auto"/>
            </w:tcBorders>
          </w:tcPr>
          <w:p w:rsidR="00401FD2" w:rsidRPr="00DC4006" w:rsidRDefault="00401FD2" w:rsidP="00401FD2">
            <w:pPr>
              <w:pStyle w:val="a8"/>
              <w:widowControl/>
              <w:numPr>
                <w:ilvl w:val="0"/>
                <w:numId w:val="66"/>
              </w:numPr>
              <w:tabs>
                <w:tab w:val="left" w:pos="173"/>
              </w:tabs>
              <w:suppressAutoHyphens/>
              <w:spacing w:line="276" w:lineRule="auto"/>
              <w:ind w:left="0" w:firstLine="0"/>
              <w:contextualSpacing/>
              <w:jc w:val="both"/>
              <w:rPr>
                <w:iCs/>
              </w:rPr>
            </w:pPr>
            <w:r w:rsidRPr="00DC4006">
              <w:rPr>
                <w:iCs/>
              </w:rPr>
              <w:t>проявлять гражданско-патриотическую позицию</w:t>
            </w:r>
          </w:p>
          <w:p w:rsidR="00401FD2" w:rsidRPr="00DC4006" w:rsidRDefault="00401FD2" w:rsidP="00401FD2">
            <w:pPr>
              <w:pStyle w:val="a8"/>
              <w:widowControl/>
              <w:numPr>
                <w:ilvl w:val="0"/>
                <w:numId w:val="66"/>
              </w:numPr>
              <w:tabs>
                <w:tab w:val="left" w:pos="173"/>
              </w:tabs>
              <w:suppressAutoHyphens/>
              <w:spacing w:line="276" w:lineRule="auto"/>
              <w:ind w:left="0" w:firstLine="0"/>
              <w:contextualSpacing/>
              <w:jc w:val="both"/>
              <w:rPr>
                <w:iCs/>
              </w:rPr>
            </w:pPr>
            <w:r w:rsidRPr="00DC4006">
              <w:rPr>
                <w:iCs/>
              </w:rPr>
              <w:t>демонстрировать осознанное поведение</w:t>
            </w:r>
          </w:p>
          <w:p w:rsidR="00401FD2" w:rsidRPr="00DC4006" w:rsidRDefault="00401FD2" w:rsidP="00401FD2">
            <w:pPr>
              <w:pStyle w:val="a8"/>
              <w:widowControl/>
              <w:numPr>
                <w:ilvl w:val="0"/>
                <w:numId w:val="66"/>
              </w:numPr>
              <w:tabs>
                <w:tab w:val="left" w:pos="173"/>
              </w:tabs>
              <w:suppressAutoHyphens/>
              <w:spacing w:line="276" w:lineRule="auto"/>
              <w:ind w:left="0" w:firstLine="0"/>
              <w:contextualSpacing/>
              <w:jc w:val="both"/>
              <w:rPr>
                <w:iCs/>
              </w:rPr>
            </w:pPr>
            <w:r w:rsidRPr="00DC4006">
              <w:rPr>
                <w:iCs/>
              </w:rPr>
              <w:t>описывать значимость своей специальности</w:t>
            </w:r>
          </w:p>
          <w:p w:rsidR="00401FD2" w:rsidRPr="00DC4006" w:rsidRDefault="00401FD2" w:rsidP="00401FD2">
            <w:pPr>
              <w:pStyle w:val="a8"/>
              <w:widowControl/>
              <w:numPr>
                <w:ilvl w:val="0"/>
                <w:numId w:val="66"/>
              </w:numPr>
              <w:tabs>
                <w:tab w:val="left" w:pos="173"/>
                <w:tab w:val="left" w:pos="239"/>
              </w:tabs>
              <w:spacing w:line="276" w:lineRule="auto"/>
              <w:ind w:left="0" w:firstLine="0"/>
              <w:contextualSpacing/>
              <w:jc w:val="both"/>
              <w:rPr>
                <w:bCs/>
                <w:i/>
              </w:rPr>
            </w:pPr>
            <w:r w:rsidRPr="00DC4006">
              <w:rPr>
                <w:iCs/>
              </w:rPr>
              <w:t>применять стандарты антикоррупционного поведения</w:t>
            </w:r>
          </w:p>
        </w:tc>
        <w:tc>
          <w:tcPr>
            <w:tcW w:w="2794" w:type="dxa"/>
            <w:tcBorders>
              <w:top w:val="single" w:sz="4" w:space="0" w:color="auto"/>
              <w:left w:val="single" w:sz="4" w:space="0" w:color="auto"/>
              <w:right w:val="single" w:sz="4" w:space="0" w:color="auto"/>
            </w:tcBorders>
            <w:shd w:val="clear" w:color="auto" w:fill="auto"/>
          </w:tcPr>
          <w:p w:rsidR="00401FD2" w:rsidRPr="00DC4006" w:rsidRDefault="00401FD2" w:rsidP="00401FD2">
            <w:pPr>
              <w:pStyle w:val="a8"/>
              <w:widowControl/>
              <w:numPr>
                <w:ilvl w:val="0"/>
                <w:numId w:val="66"/>
              </w:numPr>
              <w:tabs>
                <w:tab w:val="left" w:pos="173"/>
              </w:tabs>
              <w:suppressAutoHyphens/>
              <w:spacing w:line="276" w:lineRule="auto"/>
              <w:ind w:left="0" w:firstLine="0"/>
              <w:contextualSpacing/>
              <w:jc w:val="both"/>
              <w:rPr>
                <w:iCs/>
              </w:rPr>
            </w:pPr>
            <w:r w:rsidRPr="00DC4006">
              <w:rPr>
                <w:iCs/>
              </w:rPr>
              <w:t>сущность гражданско-патриотической позиции</w:t>
            </w:r>
          </w:p>
          <w:p w:rsidR="00401FD2" w:rsidRPr="00DC4006" w:rsidRDefault="00401FD2" w:rsidP="00401FD2">
            <w:pPr>
              <w:pStyle w:val="a8"/>
              <w:widowControl/>
              <w:numPr>
                <w:ilvl w:val="0"/>
                <w:numId w:val="66"/>
              </w:numPr>
              <w:tabs>
                <w:tab w:val="left" w:pos="173"/>
              </w:tabs>
              <w:suppressAutoHyphens/>
              <w:spacing w:line="276" w:lineRule="auto"/>
              <w:ind w:left="0" w:firstLine="0"/>
              <w:contextualSpacing/>
              <w:jc w:val="both"/>
              <w:rPr>
                <w:iCs/>
              </w:rPr>
            </w:pPr>
            <w:r w:rsidRPr="00DC4006">
              <w:rPr>
                <w:iCs/>
              </w:rPr>
              <w:t>традиционных общечеловеческих ценностей, в том числе с учетом гармонизации межнациональных и межрелигиозных отношений</w:t>
            </w:r>
          </w:p>
          <w:p w:rsidR="00401FD2" w:rsidRPr="00DC4006" w:rsidRDefault="00401FD2" w:rsidP="00401FD2">
            <w:pPr>
              <w:pStyle w:val="a8"/>
              <w:widowControl/>
              <w:numPr>
                <w:ilvl w:val="0"/>
                <w:numId w:val="66"/>
              </w:numPr>
              <w:tabs>
                <w:tab w:val="left" w:pos="173"/>
              </w:tabs>
              <w:suppressAutoHyphens/>
              <w:spacing w:line="276" w:lineRule="auto"/>
              <w:ind w:left="0" w:firstLine="0"/>
              <w:contextualSpacing/>
              <w:jc w:val="both"/>
              <w:rPr>
                <w:iCs/>
              </w:rPr>
            </w:pPr>
            <w:r w:rsidRPr="00DC4006">
              <w:rPr>
                <w:iCs/>
              </w:rPr>
              <w:t>значимость профессиональной деятельности по специальности</w:t>
            </w:r>
          </w:p>
          <w:p w:rsidR="00401FD2" w:rsidRPr="00DC4006" w:rsidRDefault="00401FD2" w:rsidP="00401FD2">
            <w:pPr>
              <w:pStyle w:val="a8"/>
              <w:widowControl/>
              <w:numPr>
                <w:ilvl w:val="0"/>
                <w:numId w:val="66"/>
              </w:numPr>
              <w:tabs>
                <w:tab w:val="left" w:pos="173"/>
                <w:tab w:val="left" w:pos="239"/>
              </w:tabs>
              <w:spacing w:line="276" w:lineRule="auto"/>
              <w:ind w:left="0" w:firstLine="0"/>
              <w:contextualSpacing/>
              <w:jc w:val="both"/>
              <w:rPr>
                <w:bCs/>
                <w:i/>
              </w:rPr>
            </w:pPr>
            <w:r w:rsidRPr="00DC4006">
              <w:rPr>
                <w:iCs/>
              </w:rPr>
              <w:t xml:space="preserve">стандарты антикоррупционного поведения и последствия </w:t>
            </w:r>
            <w:r w:rsidRPr="00DC4006">
              <w:rPr>
                <w:iCs/>
              </w:rPr>
              <w:lastRenderedPageBreak/>
              <w:t>его нарушения</w:t>
            </w:r>
          </w:p>
        </w:tc>
        <w:tc>
          <w:tcPr>
            <w:tcW w:w="2794" w:type="dxa"/>
            <w:tcBorders>
              <w:top w:val="single" w:sz="4" w:space="0" w:color="auto"/>
              <w:left w:val="single" w:sz="4" w:space="0" w:color="auto"/>
              <w:right w:val="single" w:sz="4" w:space="0" w:color="auto"/>
            </w:tcBorders>
          </w:tcPr>
          <w:p w:rsidR="00401FD2" w:rsidRPr="00DC4006" w:rsidRDefault="00401FD2" w:rsidP="002808C1">
            <w:pPr>
              <w:spacing w:line="276" w:lineRule="auto"/>
              <w:jc w:val="center"/>
              <w:rPr>
                <w:rFonts w:ascii="Times New Roman" w:hAnsi="Times New Roman" w:cs="Times New Roman"/>
                <w:bCs/>
                <w:i/>
              </w:rPr>
            </w:pPr>
          </w:p>
        </w:tc>
      </w:tr>
      <w:tr w:rsidR="00401FD2" w:rsidRPr="00DC4006" w:rsidTr="002808C1">
        <w:tc>
          <w:tcPr>
            <w:tcW w:w="1246" w:type="dxa"/>
            <w:tcBorders>
              <w:top w:val="single" w:sz="4" w:space="0" w:color="auto"/>
              <w:left w:val="single" w:sz="4" w:space="0" w:color="auto"/>
              <w:right w:val="single" w:sz="4" w:space="0" w:color="auto"/>
            </w:tcBorders>
          </w:tcPr>
          <w:p w:rsidR="00401FD2" w:rsidRPr="00DC4006" w:rsidRDefault="00401FD2" w:rsidP="002808C1">
            <w:pPr>
              <w:spacing w:line="276" w:lineRule="auto"/>
              <w:rPr>
                <w:rFonts w:ascii="Times New Roman" w:hAnsi="Times New Roman" w:cs="Times New Roman"/>
                <w:bCs/>
              </w:rPr>
            </w:pPr>
            <w:r w:rsidRPr="00DC4006">
              <w:rPr>
                <w:rFonts w:ascii="Times New Roman" w:hAnsi="Times New Roman" w:cs="Times New Roman"/>
                <w:bCs/>
              </w:rPr>
              <w:lastRenderedPageBreak/>
              <w:t>ОК 09</w:t>
            </w:r>
          </w:p>
          <w:p w:rsidR="00401FD2" w:rsidRPr="00DC4006" w:rsidRDefault="00401FD2" w:rsidP="002808C1">
            <w:pPr>
              <w:spacing w:line="276" w:lineRule="auto"/>
              <w:rPr>
                <w:rFonts w:ascii="Times New Roman" w:hAnsi="Times New Roman" w:cs="Times New Roman"/>
                <w:bCs/>
              </w:rPr>
            </w:pPr>
          </w:p>
        </w:tc>
        <w:tc>
          <w:tcPr>
            <w:tcW w:w="2794" w:type="dxa"/>
            <w:tcBorders>
              <w:top w:val="single" w:sz="4" w:space="0" w:color="auto"/>
              <w:left w:val="single" w:sz="4" w:space="0" w:color="auto"/>
              <w:right w:val="single" w:sz="4" w:space="0" w:color="auto"/>
            </w:tcBorders>
          </w:tcPr>
          <w:p w:rsidR="00401FD2" w:rsidRPr="00DC4006" w:rsidRDefault="00401FD2" w:rsidP="00401FD2">
            <w:pPr>
              <w:pStyle w:val="a8"/>
              <w:widowControl/>
              <w:numPr>
                <w:ilvl w:val="0"/>
                <w:numId w:val="67"/>
              </w:numPr>
              <w:tabs>
                <w:tab w:val="left" w:pos="163"/>
              </w:tabs>
              <w:suppressAutoHyphens/>
              <w:spacing w:line="276" w:lineRule="auto"/>
              <w:ind w:left="0" w:firstLine="0"/>
              <w:contextualSpacing/>
              <w:jc w:val="both"/>
            </w:pPr>
            <w:r w:rsidRPr="00DC4006">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401FD2" w:rsidRPr="00DC4006" w:rsidRDefault="00401FD2" w:rsidP="00401FD2">
            <w:pPr>
              <w:pStyle w:val="a8"/>
              <w:widowControl/>
              <w:numPr>
                <w:ilvl w:val="0"/>
                <w:numId w:val="67"/>
              </w:numPr>
              <w:tabs>
                <w:tab w:val="left" w:pos="163"/>
              </w:tabs>
              <w:suppressAutoHyphens/>
              <w:spacing w:line="276" w:lineRule="auto"/>
              <w:ind w:left="0" w:firstLine="0"/>
              <w:contextualSpacing/>
              <w:jc w:val="both"/>
            </w:pPr>
            <w:r w:rsidRPr="00DC4006">
              <w:t>участвовать в диалогах на знакомые общие и профессиональные темы</w:t>
            </w:r>
          </w:p>
          <w:p w:rsidR="00401FD2" w:rsidRPr="00DC4006" w:rsidRDefault="00401FD2" w:rsidP="00401FD2">
            <w:pPr>
              <w:pStyle w:val="a8"/>
              <w:widowControl/>
              <w:numPr>
                <w:ilvl w:val="0"/>
                <w:numId w:val="67"/>
              </w:numPr>
              <w:tabs>
                <w:tab w:val="left" w:pos="163"/>
              </w:tabs>
              <w:suppressAutoHyphens/>
              <w:spacing w:line="276" w:lineRule="auto"/>
              <w:ind w:left="0" w:firstLine="0"/>
              <w:contextualSpacing/>
              <w:jc w:val="both"/>
            </w:pPr>
            <w:r w:rsidRPr="00DC4006">
              <w:t>строить простые высказывания о себе и о своей профессиональной деятельности</w:t>
            </w:r>
          </w:p>
          <w:p w:rsidR="00401FD2" w:rsidRPr="00DC4006" w:rsidRDefault="00401FD2" w:rsidP="00401FD2">
            <w:pPr>
              <w:pStyle w:val="a8"/>
              <w:widowControl/>
              <w:numPr>
                <w:ilvl w:val="0"/>
                <w:numId w:val="67"/>
              </w:numPr>
              <w:tabs>
                <w:tab w:val="left" w:pos="163"/>
              </w:tabs>
              <w:suppressAutoHyphens/>
              <w:spacing w:line="276" w:lineRule="auto"/>
              <w:ind w:left="0" w:firstLine="0"/>
              <w:contextualSpacing/>
              <w:jc w:val="both"/>
            </w:pPr>
            <w:r w:rsidRPr="00DC4006">
              <w:t>кратко обосновывать и объяснять свои действия (текущие и планируемые)</w:t>
            </w:r>
          </w:p>
          <w:p w:rsidR="00401FD2" w:rsidRPr="00DC4006" w:rsidRDefault="00401FD2" w:rsidP="00401FD2">
            <w:pPr>
              <w:pStyle w:val="a8"/>
              <w:widowControl/>
              <w:numPr>
                <w:ilvl w:val="0"/>
                <w:numId w:val="67"/>
              </w:numPr>
              <w:tabs>
                <w:tab w:val="left" w:pos="163"/>
                <w:tab w:val="left" w:pos="239"/>
              </w:tabs>
              <w:spacing w:line="276" w:lineRule="auto"/>
              <w:ind w:left="0" w:firstLine="0"/>
              <w:contextualSpacing/>
              <w:jc w:val="both"/>
              <w:rPr>
                <w:bCs/>
                <w:i/>
              </w:rPr>
            </w:pPr>
            <w:r w:rsidRPr="00DC4006">
              <w:t>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right w:val="single" w:sz="4" w:space="0" w:color="auto"/>
            </w:tcBorders>
            <w:shd w:val="clear" w:color="auto" w:fill="auto"/>
          </w:tcPr>
          <w:p w:rsidR="00401FD2" w:rsidRPr="00DC4006" w:rsidRDefault="00401FD2" w:rsidP="00401FD2">
            <w:pPr>
              <w:pStyle w:val="a8"/>
              <w:widowControl/>
              <w:numPr>
                <w:ilvl w:val="0"/>
                <w:numId w:val="67"/>
              </w:numPr>
              <w:tabs>
                <w:tab w:val="left" w:pos="163"/>
              </w:tabs>
              <w:suppressAutoHyphens/>
              <w:spacing w:line="276" w:lineRule="auto"/>
              <w:ind w:left="0" w:firstLine="0"/>
              <w:contextualSpacing/>
              <w:jc w:val="both"/>
              <w:rPr>
                <w:bCs/>
                <w:iCs/>
              </w:rPr>
            </w:pPr>
            <w:r w:rsidRPr="00DC4006">
              <w:rPr>
                <w:bCs/>
                <w:iCs/>
              </w:rPr>
              <w:t>правила построения простых и сложных предложений на профессиональные темы</w:t>
            </w:r>
          </w:p>
          <w:p w:rsidR="00401FD2" w:rsidRPr="00DC4006" w:rsidRDefault="00401FD2" w:rsidP="00401FD2">
            <w:pPr>
              <w:pStyle w:val="a8"/>
              <w:widowControl/>
              <w:numPr>
                <w:ilvl w:val="0"/>
                <w:numId w:val="67"/>
              </w:numPr>
              <w:tabs>
                <w:tab w:val="left" w:pos="163"/>
              </w:tabs>
              <w:suppressAutoHyphens/>
              <w:spacing w:line="276" w:lineRule="auto"/>
              <w:ind w:left="0" w:firstLine="0"/>
              <w:contextualSpacing/>
              <w:jc w:val="both"/>
              <w:rPr>
                <w:bCs/>
                <w:iCs/>
              </w:rPr>
            </w:pPr>
            <w:r w:rsidRPr="00DC4006">
              <w:rPr>
                <w:bCs/>
                <w:iCs/>
              </w:rPr>
              <w:t>основные общеупотребительные глаголы (бытовая и профессиональная лексика)</w:t>
            </w:r>
          </w:p>
          <w:p w:rsidR="00401FD2" w:rsidRPr="00DC4006" w:rsidRDefault="00401FD2" w:rsidP="00401FD2">
            <w:pPr>
              <w:pStyle w:val="a8"/>
              <w:widowControl/>
              <w:numPr>
                <w:ilvl w:val="0"/>
                <w:numId w:val="67"/>
              </w:numPr>
              <w:tabs>
                <w:tab w:val="left" w:pos="163"/>
              </w:tabs>
              <w:suppressAutoHyphens/>
              <w:spacing w:line="276" w:lineRule="auto"/>
              <w:ind w:left="0" w:firstLine="0"/>
              <w:contextualSpacing/>
              <w:jc w:val="both"/>
              <w:rPr>
                <w:bCs/>
                <w:iCs/>
              </w:rPr>
            </w:pPr>
            <w:r w:rsidRPr="00DC4006">
              <w:rPr>
                <w:bCs/>
                <w:iCs/>
              </w:rPr>
              <w:t>лексический минимум, относящийся к описанию предметов, средств и процессов профессиональной деятельности</w:t>
            </w:r>
          </w:p>
          <w:p w:rsidR="00401FD2" w:rsidRPr="00DC4006" w:rsidRDefault="00401FD2" w:rsidP="00401FD2">
            <w:pPr>
              <w:pStyle w:val="a8"/>
              <w:widowControl/>
              <w:numPr>
                <w:ilvl w:val="0"/>
                <w:numId w:val="67"/>
              </w:numPr>
              <w:tabs>
                <w:tab w:val="left" w:pos="163"/>
              </w:tabs>
              <w:suppressAutoHyphens/>
              <w:spacing w:line="276" w:lineRule="auto"/>
              <w:ind w:left="0" w:firstLine="0"/>
              <w:contextualSpacing/>
              <w:jc w:val="both"/>
              <w:rPr>
                <w:bCs/>
                <w:iCs/>
              </w:rPr>
            </w:pPr>
            <w:r w:rsidRPr="00DC4006">
              <w:rPr>
                <w:bCs/>
                <w:iCs/>
              </w:rPr>
              <w:t>особенности произношения</w:t>
            </w:r>
          </w:p>
          <w:p w:rsidR="00401FD2" w:rsidRPr="00DC4006" w:rsidRDefault="00401FD2" w:rsidP="00401FD2">
            <w:pPr>
              <w:pStyle w:val="a8"/>
              <w:widowControl/>
              <w:numPr>
                <w:ilvl w:val="0"/>
                <w:numId w:val="67"/>
              </w:numPr>
              <w:tabs>
                <w:tab w:val="left" w:pos="163"/>
                <w:tab w:val="left" w:pos="239"/>
              </w:tabs>
              <w:spacing w:line="276" w:lineRule="auto"/>
              <w:ind w:left="0" w:firstLine="0"/>
              <w:contextualSpacing/>
              <w:jc w:val="both"/>
              <w:rPr>
                <w:bCs/>
                <w:i/>
              </w:rPr>
            </w:pPr>
            <w:r w:rsidRPr="00DC4006">
              <w:rPr>
                <w:bCs/>
                <w:iCs/>
              </w:rPr>
              <w:t>правила чтения текстов профессиональной направленности</w:t>
            </w:r>
          </w:p>
        </w:tc>
        <w:tc>
          <w:tcPr>
            <w:tcW w:w="2794" w:type="dxa"/>
            <w:tcBorders>
              <w:top w:val="single" w:sz="4" w:space="0" w:color="auto"/>
              <w:left w:val="single" w:sz="4" w:space="0" w:color="auto"/>
              <w:right w:val="single" w:sz="4" w:space="0" w:color="auto"/>
            </w:tcBorders>
          </w:tcPr>
          <w:p w:rsidR="00401FD2" w:rsidRPr="00DC4006" w:rsidRDefault="00401FD2" w:rsidP="002808C1">
            <w:pPr>
              <w:spacing w:line="276" w:lineRule="auto"/>
              <w:jc w:val="center"/>
              <w:rPr>
                <w:rFonts w:ascii="Times New Roman" w:hAnsi="Times New Roman" w:cs="Times New Roman"/>
                <w:bCs/>
                <w:i/>
              </w:rPr>
            </w:pPr>
          </w:p>
        </w:tc>
      </w:tr>
      <w:tr w:rsidR="00401FD2" w:rsidRPr="00DC4006" w:rsidTr="002808C1">
        <w:tc>
          <w:tcPr>
            <w:tcW w:w="1246" w:type="dxa"/>
            <w:tcBorders>
              <w:top w:val="single" w:sz="4" w:space="0" w:color="auto"/>
              <w:left w:val="single" w:sz="4" w:space="0" w:color="auto"/>
              <w:right w:val="single" w:sz="4" w:space="0" w:color="auto"/>
            </w:tcBorders>
          </w:tcPr>
          <w:p w:rsidR="00401FD2" w:rsidRPr="00DC4006" w:rsidRDefault="00401FD2" w:rsidP="002808C1">
            <w:pPr>
              <w:spacing w:line="276" w:lineRule="auto"/>
              <w:rPr>
                <w:rFonts w:ascii="Times New Roman" w:hAnsi="Times New Roman" w:cs="Times New Roman"/>
                <w:bCs/>
              </w:rPr>
            </w:pPr>
            <w:r w:rsidRPr="00DC4006">
              <w:rPr>
                <w:rFonts w:ascii="Times New Roman" w:hAnsi="Times New Roman" w:cs="Times New Roman"/>
                <w:bCs/>
              </w:rPr>
              <w:t>ПК 2.1</w:t>
            </w:r>
          </w:p>
        </w:tc>
        <w:tc>
          <w:tcPr>
            <w:tcW w:w="2794" w:type="dxa"/>
            <w:tcBorders>
              <w:top w:val="single" w:sz="4" w:space="0" w:color="auto"/>
              <w:left w:val="single" w:sz="4" w:space="0" w:color="auto"/>
              <w:right w:val="single" w:sz="4" w:space="0" w:color="auto"/>
            </w:tcBorders>
            <w:hideMark/>
          </w:tcPr>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составлять проекты финансово-хозяйственной, производственной и коммерческой деятельности (бизнес-планов) организации;</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осуществлять финансово-экономический анализ хозяйственной деятельности организации и ее подразделений, выявлять резервы производства;</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оптимально использовать материальные, трудовые и финансовые ресурсы организации;</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lastRenderedPageBreak/>
              <w:t>применять информационные технологии для обработки экономических данных;</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анализировать результаты расчетов финансово-экономических показателей и обосновывать полученные выводы;</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использовать автоматизированные системы сбора и обработки экономической информации;</w:t>
            </w:r>
          </w:p>
          <w:p w:rsidR="00401FD2" w:rsidRPr="00DC4006" w:rsidRDefault="00401FD2" w:rsidP="00401FD2">
            <w:pPr>
              <w:pStyle w:val="a8"/>
              <w:widowControl/>
              <w:numPr>
                <w:ilvl w:val="0"/>
                <w:numId w:val="68"/>
              </w:numPr>
              <w:tabs>
                <w:tab w:val="left" w:pos="173"/>
                <w:tab w:val="left" w:pos="239"/>
              </w:tabs>
              <w:spacing w:line="276" w:lineRule="auto"/>
              <w:ind w:left="0" w:firstLine="0"/>
              <w:contextualSpacing/>
              <w:jc w:val="both"/>
              <w:rPr>
                <w:bCs/>
              </w:rPr>
            </w:pPr>
            <w:r w:rsidRPr="00DC4006">
              <w:rPr>
                <w:bCs/>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lastRenderedPageBreak/>
              <w:t>нормативные правовые акты, регулирующие финансово-хозяйственную деятельность организации;</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методы оптимизации использования материальных, трудовых и финансовых ресурсов;</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порядок разработки нормативов материальных, трудовых, финансовых ресурсов организации в соответствии с отраслевой направленностью;</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 xml:space="preserve">порядок разработки бизнес-планов организации в </w:t>
            </w:r>
            <w:r w:rsidRPr="00DC4006">
              <w:rPr>
                <w:bCs/>
              </w:rPr>
              <w:lastRenderedPageBreak/>
              <w:t>соответствии с отраслевой направленностью;</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порядок разработки перспективных и годовых планов хозяйственно-финансовой и производственной деятельности организации;</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методические материалы по планированию, учету и анализу финансово-хозяйственной деятельности организации;</w:t>
            </w:r>
          </w:p>
          <w:p w:rsidR="00401FD2" w:rsidRPr="00DC4006" w:rsidRDefault="00401FD2" w:rsidP="00401FD2">
            <w:pPr>
              <w:pStyle w:val="a8"/>
              <w:widowControl/>
              <w:numPr>
                <w:ilvl w:val="0"/>
                <w:numId w:val="68"/>
              </w:numPr>
              <w:tabs>
                <w:tab w:val="left" w:pos="173"/>
                <w:tab w:val="left" w:pos="239"/>
              </w:tabs>
              <w:spacing w:line="276" w:lineRule="auto"/>
              <w:ind w:left="0" w:firstLine="0"/>
              <w:contextualSpacing/>
              <w:jc w:val="both"/>
              <w:rPr>
                <w:bCs/>
                <w:i/>
              </w:rPr>
            </w:pPr>
            <w:r w:rsidRPr="00DC4006">
              <w:rPr>
                <w:bCs/>
              </w:rPr>
              <w:t>технологические и организационно-экономические условия производства в соответствии с отраслевой направленностью деятельности организации</w:t>
            </w:r>
          </w:p>
          <w:p w:rsidR="00401FD2" w:rsidRPr="00DC4006" w:rsidRDefault="00401FD2" w:rsidP="00401FD2">
            <w:pPr>
              <w:pStyle w:val="a8"/>
              <w:widowControl/>
              <w:numPr>
                <w:ilvl w:val="0"/>
                <w:numId w:val="68"/>
              </w:numPr>
              <w:tabs>
                <w:tab w:val="left" w:pos="173"/>
                <w:tab w:val="left" w:pos="239"/>
              </w:tabs>
              <w:spacing w:line="276" w:lineRule="auto"/>
              <w:ind w:left="0" w:firstLine="0"/>
              <w:contextualSpacing/>
              <w:jc w:val="both"/>
              <w:rPr>
                <w:bCs/>
                <w:i/>
              </w:rPr>
            </w:pPr>
            <w:r w:rsidRPr="00DC4006">
              <w:rPr>
                <w:rFonts w:eastAsia="Calibri"/>
                <w:bCs/>
                <w:iCs/>
              </w:rPr>
              <w:t>возможности информационных технологий, официальных профессиональных программных продуктов и сервисов для обработки экономической информации</w:t>
            </w:r>
          </w:p>
        </w:tc>
        <w:tc>
          <w:tcPr>
            <w:tcW w:w="2794" w:type="dxa"/>
            <w:tcBorders>
              <w:top w:val="single" w:sz="4" w:space="0" w:color="auto"/>
              <w:left w:val="single" w:sz="4" w:space="0" w:color="auto"/>
              <w:bottom w:val="single" w:sz="4" w:space="0" w:color="auto"/>
              <w:right w:val="single" w:sz="4" w:space="0" w:color="auto"/>
            </w:tcBorders>
            <w:hideMark/>
          </w:tcPr>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lastRenderedPageBreak/>
              <w:t>сбора и обработки исходных данных для составления проектов финансово-хозяйственной, производственной и коммерческой деятельности (бизнес-планов) организации;</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выполнения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w:t>
            </w:r>
          </w:p>
          <w:p w:rsidR="00401FD2" w:rsidRPr="00DC4006" w:rsidRDefault="00401FD2" w:rsidP="00401FD2">
            <w:pPr>
              <w:pStyle w:val="a8"/>
              <w:numPr>
                <w:ilvl w:val="0"/>
                <w:numId w:val="68"/>
              </w:numPr>
              <w:tabs>
                <w:tab w:val="left" w:pos="173"/>
              </w:tabs>
              <w:spacing w:line="276" w:lineRule="auto"/>
              <w:ind w:left="0" w:firstLine="0"/>
              <w:contextualSpacing/>
              <w:jc w:val="both"/>
              <w:rPr>
                <w:bCs/>
              </w:rPr>
            </w:pPr>
            <w:r w:rsidRPr="00DC4006">
              <w:rPr>
                <w:bCs/>
              </w:rPr>
              <w:t>подготовки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p w:rsidR="00401FD2" w:rsidRPr="00DC4006" w:rsidRDefault="00401FD2" w:rsidP="00401FD2">
            <w:pPr>
              <w:pStyle w:val="a8"/>
              <w:widowControl/>
              <w:numPr>
                <w:ilvl w:val="0"/>
                <w:numId w:val="68"/>
              </w:numPr>
              <w:tabs>
                <w:tab w:val="left" w:pos="173"/>
              </w:tabs>
              <w:spacing w:line="276" w:lineRule="auto"/>
              <w:ind w:left="0" w:firstLine="0"/>
              <w:contextualSpacing/>
              <w:jc w:val="both"/>
              <w:rPr>
                <w:bCs/>
              </w:rPr>
            </w:pPr>
            <w:r w:rsidRPr="00DC4006">
              <w:rPr>
                <w:bCs/>
              </w:rPr>
              <w:t xml:space="preserve">мониторинга изменения </w:t>
            </w:r>
            <w:r w:rsidRPr="00DC4006">
              <w:rPr>
                <w:bCs/>
              </w:rPr>
              <w:lastRenderedPageBreak/>
              <w:t>данных для проведения расчетов финансово-экономических показателей организации</w:t>
            </w:r>
          </w:p>
        </w:tc>
      </w:tr>
      <w:tr w:rsidR="00401FD2" w:rsidRPr="00DC4006" w:rsidTr="002808C1">
        <w:trPr>
          <w:trHeight w:val="327"/>
        </w:trPr>
        <w:tc>
          <w:tcPr>
            <w:tcW w:w="1246" w:type="dxa"/>
            <w:tcBorders>
              <w:left w:val="single" w:sz="4" w:space="0" w:color="auto"/>
              <w:right w:val="single" w:sz="4" w:space="0" w:color="auto"/>
            </w:tcBorders>
          </w:tcPr>
          <w:p w:rsidR="00401FD2" w:rsidRPr="00DC4006" w:rsidRDefault="00401FD2" w:rsidP="002808C1">
            <w:pPr>
              <w:spacing w:line="276" w:lineRule="auto"/>
              <w:rPr>
                <w:rFonts w:ascii="Times New Roman" w:hAnsi="Times New Roman" w:cs="Times New Roman"/>
                <w:bCs/>
              </w:rPr>
            </w:pPr>
            <w:r w:rsidRPr="00DC4006">
              <w:rPr>
                <w:rFonts w:ascii="Times New Roman" w:hAnsi="Times New Roman" w:cs="Times New Roman"/>
                <w:bCs/>
              </w:rPr>
              <w:lastRenderedPageBreak/>
              <w:t>ПК 2.2</w:t>
            </w:r>
          </w:p>
        </w:tc>
        <w:tc>
          <w:tcPr>
            <w:tcW w:w="2794" w:type="dxa"/>
            <w:tcBorders>
              <w:left w:val="single" w:sz="4" w:space="0" w:color="auto"/>
              <w:right w:val="single" w:sz="4" w:space="0" w:color="auto"/>
            </w:tcBorders>
          </w:tcPr>
          <w:p w:rsidR="00401FD2" w:rsidRPr="00DC4006" w:rsidRDefault="00401FD2" w:rsidP="00401FD2">
            <w:pPr>
              <w:pStyle w:val="a8"/>
              <w:widowControl/>
              <w:numPr>
                <w:ilvl w:val="0"/>
                <w:numId w:val="69"/>
              </w:numPr>
              <w:tabs>
                <w:tab w:val="left" w:pos="184"/>
              </w:tabs>
              <w:suppressAutoHyphens/>
              <w:spacing w:line="276" w:lineRule="auto"/>
              <w:ind w:left="0" w:firstLine="0"/>
              <w:contextualSpacing/>
              <w:jc w:val="both"/>
              <w:rPr>
                <w:iCs/>
              </w:rPr>
            </w:pPr>
            <w:r w:rsidRPr="00DC4006">
              <w:rPr>
                <w:iCs/>
              </w:rPr>
              <w:t>производить анализ статистических данных экономических явлений с помощью относительных, средних величин и показателей вариации</w:t>
            </w:r>
          </w:p>
          <w:p w:rsidR="00401FD2" w:rsidRPr="00DC4006" w:rsidRDefault="00401FD2" w:rsidP="00401FD2">
            <w:pPr>
              <w:pStyle w:val="a8"/>
              <w:widowControl/>
              <w:numPr>
                <w:ilvl w:val="0"/>
                <w:numId w:val="69"/>
              </w:numPr>
              <w:tabs>
                <w:tab w:val="left" w:pos="184"/>
              </w:tabs>
              <w:suppressAutoHyphens/>
              <w:spacing w:line="276" w:lineRule="auto"/>
              <w:ind w:left="0" w:firstLine="0"/>
              <w:contextualSpacing/>
              <w:jc w:val="both"/>
              <w:rPr>
                <w:iCs/>
              </w:rPr>
            </w:pPr>
            <w:r w:rsidRPr="00DC4006">
              <w:rPr>
                <w:iCs/>
              </w:rPr>
              <w:t>применять методики определения финансово-экономической эффективности производства;</w:t>
            </w:r>
          </w:p>
          <w:p w:rsidR="00401FD2" w:rsidRPr="00DC4006" w:rsidRDefault="00401FD2" w:rsidP="00401FD2">
            <w:pPr>
              <w:pStyle w:val="a8"/>
              <w:widowControl/>
              <w:numPr>
                <w:ilvl w:val="0"/>
                <w:numId w:val="69"/>
              </w:numPr>
              <w:tabs>
                <w:tab w:val="left" w:pos="184"/>
              </w:tabs>
              <w:suppressAutoHyphens/>
              <w:spacing w:line="276" w:lineRule="auto"/>
              <w:ind w:left="0" w:firstLine="0"/>
              <w:contextualSpacing/>
              <w:jc w:val="both"/>
              <w:rPr>
                <w:iCs/>
              </w:rPr>
            </w:pPr>
            <w:r w:rsidRPr="00DC4006">
              <w:rPr>
                <w:iCs/>
              </w:rPr>
              <w:t>рассчитывать финансово-экономические показатели, характеризующие деятельность организации;</w:t>
            </w:r>
          </w:p>
          <w:p w:rsidR="00401FD2" w:rsidRPr="00DC4006" w:rsidRDefault="00401FD2" w:rsidP="00401FD2">
            <w:pPr>
              <w:pStyle w:val="a8"/>
              <w:widowControl/>
              <w:numPr>
                <w:ilvl w:val="0"/>
                <w:numId w:val="69"/>
              </w:numPr>
              <w:tabs>
                <w:tab w:val="left" w:pos="184"/>
                <w:tab w:val="left" w:pos="239"/>
              </w:tabs>
              <w:spacing w:line="276" w:lineRule="auto"/>
              <w:ind w:left="0" w:firstLine="0"/>
              <w:contextualSpacing/>
              <w:jc w:val="both"/>
              <w:rPr>
                <w:bCs/>
              </w:rPr>
            </w:pPr>
            <w:r w:rsidRPr="00DC4006">
              <w:rPr>
                <w:iCs/>
              </w:rPr>
              <w:t xml:space="preserve">использовать для решения аналитических и исследовательских задач современные технические средства и </w:t>
            </w:r>
            <w:r w:rsidRPr="00DC4006">
              <w:rPr>
                <w:iCs/>
              </w:rPr>
              <w:lastRenderedPageBreak/>
              <w:t>информационные технологии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401FD2" w:rsidRPr="00DC4006" w:rsidRDefault="00401FD2" w:rsidP="00401FD2">
            <w:pPr>
              <w:pStyle w:val="a8"/>
              <w:widowControl/>
              <w:numPr>
                <w:ilvl w:val="0"/>
                <w:numId w:val="69"/>
              </w:numPr>
              <w:tabs>
                <w:tab w:val="left" w:pos="184"/>
              </w:tabs>
              <w:suppressAutoHyphens/>
              <w:spacing w:line="276" w:lineRule="auto"/>
              <w:ind w:left="0" w:firstLine="0"/>
              <w:contextualSpacing/>
              <w:jc w:val="both"/>
              <w:rPr>
                <w:iCs/>
              </w:rPr>
            </w:pPr>
            <w:r w:rsidRPr="00DC4006">
              <w:rPr>
                <w:iCs/>
              </w:rPr>
              <w:lastRenderedPageBreak/>
              <w:t>способы исчисления относительных и средних величин;</w:t>
            </w:r>
          </w:p>
          <w:p w:rsidR="00401FD2" w:rsidRPr="00DC4006" w:rsidRDefault="00401FD2" w:rsidP="00401FD2">
            <w:pPr>
              <w:pStyle w:val="a8"/>
              <w:widowControl/>
              <w:numPr>
                <w:ilvl w:val="0"/>
                <w:numId w:val="69"/>
              </w:numPr>
              <w:tabs>
                <w:tab w:val="left" w:pos="184"/>
              </w:tabs>
              <w:suppressAutoHyphens/>
              <w:spacing w:line="276" w:lineRule="auto"/>
              <w:ind w:left="0" w:firstLine="0"/>
              <w:contextualSpacing/>
              <w:jc w:val="both"/>
              <w:rPr>
                <w:iCs/>
              </w:rPr>
            </w:pPr>
            <w:r w:rsidRPr="00DC4006">
              <w:rPr>
                <w:iCs/>
              </w:rPr>
              <w:t>методы финансово-экономического анализа и учета показателей деятельности организации и ее подразделений;</w:t>
            </w:r>
          </w:p>
          <w:p w:rsidR="00401FD2" w:rsidRPr="00DC4006" w:rsidRDefault="00401FD2" w:rsidP="00401FD2">
            <w:pPr>
              <w:pStyle w:val="a8"/>
              <w:widowControl/>
              <w:numPr>
                <w:ilvl w:val="0"/>
                <w:numId w:val="69"/>
              </w:numPr>
              <w:tabs>
                <w:tab w:val="left" w:pos="184"/>
              </w:tabs>
              <w:suppressAutoHyphens/>
              <w:spacing w:line="276" w:lineRule="auto"/>
              <w:ind w:left="0" w:firstLine="0"/>
              <w:contextualSpacing/>
              <w:jc w:val="both"/>
              <w:rPr>
                <w:iCs/>
              </w:rPr>
            </w:pPr>
            <w:r w:rsidRPr="00DC4006">
              <w:rPr>
                <w:iCs/>
              </w:rPr>
              <w:t>порядок разработки перспективных и годовых планов хозяйственно-финансовой деятельности организации;</w:t>
            </w:r>
          </w:p>
          <w:p w:rsidR="00401FD2" w:rsidRPr="00DC4006" w:rsidRDefault="00401FD2" w:rsidP="00401FD2">
            <w:pPr>
              <w:pStyle w:val="a8"/>
              <w:widowControl/>
              <w:numPr>
                <w:ilvl w:val="0"/>
                <w:numId w:val="69"/>
              </w:numPr>
              <w:tabs>
                <w:tab w:val="left" w:pos="184"/>
              </w:tabs>
              <w:suppressAutoHyphens/>
              <w:spacing w:line="276" w:lineRule="auto"/>
              <w:ind w:left="0" w:firstLine="0"/>
              <w:contextualSpacing/>
              <w:jc w:val="both"/>
              <w:rPr>
                <w:iCs/>
              </w:rPr>
            </w:pPr>
            <w:r w:rsidRPr="00DC4006">
              <w:rPr>
                <w:iCs/>
              </w:rPr>
              <w:t>классификацию методов и приемов, используемых при анализе финансово-хозяйственной деятельности организации</w:t>
            </w:r>
          </w:p>
          <w:p w:rsidR="00401FD2" w:rsidRPr="00DC4006" w:rsidRDefault="00401FD2" w:rsidP="00401FD2">
            <w:pPr>
              <w:pStyle w:val="a8"/>
              <w:widowControl/>
              <w:numPr>
                <w:ilvl w:val="0"/>
                <w:numId w:val="69"/>
              </w:numPr>
              <w:tabs>
                <w:tab w:val="left" w:pos="184"/>
                <w:tab w:val="left" w:pos="239"/>
              </w:tabs>
              <w:spacing w:line="276" w:lineRule="auto"/>
              <w:ind w:left="0" w:firstLine="0"/>
              <w:contextualSpacing/>
              <w:jc w:val="both"/>
              <w:rPr>
                <w:bCs/>
                <w:i/>
              </w:rPr>
            </w:pPr>
            <w:r w:rsidRPr="00DC4006">
              <w:rPr>
                <w:iCs/>
              </w:rPr>
              <w:t xml:space="preserve">информационные системы, программное обеспечение, применяемые </w:t>
            </w:r>
            <w:r w:rsidRPr="00DC4006">
              <w:rPr>
                <w:iCs/>
              </w:rPr>
              <w:lastRenderedPageBreak/>
              <w:t>в организации</w:t>
            </w:r>
          </w:p>
        </w:tc>
        <w:tc>
          <w:tcPr>
            <w:tcW w:w="2794" w:type="dxa"/>
            <w:tcBorders>
              <w:top w:val="single" w:sz="4" w:space="0" w:color="auto"/>
              <w:left w:val="single" w:sz="4" w:space="0" w:color="auto"/>
              <w:bottom w:val="single" w:sz="4" w:space="0" w:color="auto"/>
              <w:right w:val="single" w:sz="4" w:space="0" w:color="auto"/>
            </w:tcBorders>
          </w:tcPr>
          <w:p w:rsidR="00401FD2" w:rsidRPr="00DC4006" w:rsidRDefault="00401FD2" w:rsidP="00401FD2">
            <w:pPr>
              <w:pStyle w:val="a8"/>
              <w:numPr>
                <w:ilvl w:val="0"/>
                <w:numId w:val="69"/>
              </w:numPr>
              <w:tabs>
                <w:tab w:val="left" w:pos="184"/>
              </w:tabs>
              <w:spacing w:line="276" w:lineRule="auto"/>
              <w:ind w:left="0" w:firstLine="0"/>
              <w:contextualSpacing/>
              <w:jc w:val="both"/>
              <w:rPr>
                <w:bCs/>
                <w:iCs/>
              </w:rPr>
            </w:pPr>
            <w:r w:rsidRPr="00DC4006">
              <w:rPr>
                <w:bCs/>
                <w:iCs/>
              </w:rPr>
              <w:lastRenderedPageBreak/>
              <w:t>использования статистических методов и способов для проведения финансового-экономического анализа деятельности организации и оценки финансовых рисков организации;</w:t>
            </w:r>
          </w:p>
          <w:p w:rsidR="00401FD2" w:rsidRPr="00DC4006" w:rsidRDefault="00401FD2" w:rsidP="00401FD2">
            <w:pPr>
              <w:pStyle w:val="a8"/>
              <w:numPr>
                <w:ilvl w:val="0"/>
                <w:numId w:val="69"/>
              </w:numPr>
              <w:tabs>
                <w:tab w:val="left" w:pos="184"/>
              </w:tabs>
              <w:spacing w:line="276" w:lineRule="auto"/>
              <w:ind w:left="0" w:firstLine="0"/>
              <w:contextualSpacing/>
              <w:jc w:val="both"/>
              <w:rPr>
                <w:bCs/>
              </w:rPr>
            </w:pPr>
            <w:r w:rsidRPr="00DC4006">
              <w:rPr>
                <w:bCs/>
              </w:rPr>
              <w:t>формирования и проверки планов финансово-экономического развития организации;</w:t>
            </w:r>
          </w:p>
          <w:p w:rsidR="00401FD2" w:rsidRPr="00DC4006" w:rsidRDefault="00401FD2" w:rsidP="00401FD2">
            <w:pPr>
              <w:pStyle w:val="a8"/>
              <w:numPr>
                <w:ilvl w:val="0"/>
                <w:numId w:val="69"/>
              </w:numPr>
              <w:tabs>
                <w:tab w:val="left" w:pos="184"/>
              </w:tabs>
              <w:spacing w:line="276" w:lineRule="auto"/>
              <w:ind w:left="0" w:firstLine="0"/>
              <w:contextualSpacing/>
              <w:jc w:val="both"/>
              <w:rPr>
                <w:bCs/>
              </w:rPr>
            </w:pPr>
            <w:r w:rsidRPr="00DC4006">
              <w:rPr>
                <w:bCs/>
              </w:rPr>
              <w:t>проведения расчетов финансово-экономических показателей на основе типовых методик с учетом нормативных правовых актов;</w:t>
            </w:r>
          </w:p>
          <w:p w:rsidR="00401FD2" w:rsidRPr="00DC4006" w:rsidRDefault="00401FD2" w:rsidP="00401FD2">
            <w:pPr>
              <w:pStyle w:val="a8"/>
              <w:numPr>
                <w:ilvl w:val="0"/>
                <w:numId w:val="69"/>
              </w:numPr>
              <w:tabs>
                <w:tab w:val="left" w:pos="184"/>
              </w:tabs>
              <w:spacing w:line="276" w:lineRule="auto"/>
              <w:ind w:left="0" w:firstLine="0"/>
              <w:contextualSpacing/>
              <w:jc w:val="both"/>
              <w:rPr>
                <w:bCs/>
              </w:rPr>
            </w:pPr>
            <w:r w:rsidRPr="00DC4006">
              <w:rPr>
                <w:bCs/>
              </w:rPr>
              <w:t xml:space="preserve">расчета влияния внутренних и внешних </w:t>
            </w:r>
            <w:r w:rsidRPr="00DC4006">
              <w:rPr>
                <w:bCs/>
              </w:rPr>
              <w:lastRenderedPageBreak/>
              <w:t>факторов на финансово-экономические показатели организации;</w:t>
            </w:r>
          </w:p>
          <w:p w:rsidR="00401FD2" w:rsidRPr="00DC4006" w:rsidRDefault="00401FD2" w:rsidP="00401FD2">
            <w:pPr>
              <w:pStyle w:val="a8"/>
              <w:widowControl/>
              <w:numPr>
                <w:ilvl w:val="0"/>
                <w:numId w:val="69"/>
              </w:numPr>
              <w:tabs>
                <w:tab w:val="left" w:pos="184"/>
              </w:tabs>
              <w:spacing w:line="276" w:lineRule="auto"/>
              <w:ind w:left="0" w:firstLine="0"/>
              <w:contextualSpacing/>
              <w:jc w:val="both"/>
              <w:rPr>
                <w:bCs/>
                <w:i/>
              </w:rPr>
            </w:pPr>
            <w:r w:rsidRPr="00DC4006">
              <w:rPr>
                <w:bCs/>
              </w:rPr>
              <w:t>определения резервов повышения эффективности деятельности организации</w:t>
            </w:r>
          </w:p>
        </w:tc>
      </w:tr>
    </w:tbl>
    <w:p w:rsidR="00401FD2" w:rsidRPr="00DC4006" w:rsidRDefault="00401FD2" w:rsidP="00401FD2">
      <w:pPr>
        <w:spacing w:after="120"/>
        <w:ind w:firstLine="709"/>
        <w:rPr>
          <w:rFonts w:ascii="Times New Roman" w:hAnsi="Times New Roman" w:cs="Times New Roman"/>
          <w:bCs/>
          <w:sz w:val="24"/>
          <w:szCs w:val="24"/>
        </w:rPr>
      </w:pPr>
    </w:p>
    <w:p w:rsidR="00401FD2" w:rsidRPr="00DC4006" w:rsidRDefault="00401FD2" w:rsidP="00401FD2">
      <w:pPr>
        <w:pStyle w:val="a8"/>
        <w:numPr>
          <w:ilvl w:val="1"/>
          <w:numId w:val="70"/>
        </w:numPr>
        <w:tabs>
          <w:tab w:val="left" w:pos="1134"/>
        </w:tabs>
        <w:spacing w:after="120"/>
        <w:ind w:left="0" w:firstLine="709"/>
        <w:contextualSpacing/>
        <w:jc w:val="both"/>
        <w:rPr>
          <w:b/>
          <w:sz w:val="24"/>
          <w:szCs w:val="24"/>
        </w:rPr>
      </w:pPr>
      <w:r w:rsidRPr="00DC4006">
        <w:rPr>
          <w:b/>
          <w:sz w:val="24"/>
          <w:szCs w:val="24"/>
        </w:rPr>
        <w:t>Обоснование часов вариативной части ОПОП-П</w:t>
      </w:r>
    </w:p>
    <w:p w:rsidR="00401FD2" w:rsidRPr="00DC4006" w:rsidRDefault="00401FD2" w:rsidP="00401FD2">
      <w:pPr>
        <w:pStyle w:val="a8"/>
        <w:spacing w:after="120"/>
        <w:rPr>
          <w:b/>
          <w:sz w:val="24"/>
          <w:szCs w:val="24"/>
        </w:rPr>
      </w:pPr>
    </w:p>
    <w:tbl>
      <w:tblPr>
        <w:tblStyle w:val="a5"/>
        <w:tblW w:w="9639" w:type="dxa"/>
        <w:tblInd w:w="-5" w:type="dxa"/>
        <w:tblLook w:val="04A0"/>
      </w:tblPr>
      <w:tblGrid>
        <w:gridCol w:w="733"/>
        <w:gridCol w:w="2797"/>
        <w:gridCol w:w="2262"/>
        <w:gridCol w:w="1287"/>
        <w:gridCol w:w="2560"/>
      </w:tblGrid>
      <w:tr w:rsidR="00401FD2" w:rsidRPr="00DC4006" w:rsidTr="002808C1">
        <w:tc>
          <w:tcPr>
            <w:tcW w:w="733" w:type="dxa"/>
            <w:vAlign w:val="center"/>
          </w:tcPr>
          <w:p w:rsidR="00401FD2" w:rsidRPr="00DC4006" w:rsidRDefault="00401FD2" w:rsidP="002808C1">
            <w:pPr>
              <w:pStyle w:val="a8"/>
              <w:spacing w:line="276" w:lineRule="auto"/>
              <w:ind w:left="0"/>
              <w:jc w:val="center"/>
              <w:rPr>
                <w:b/>
              </w:rPr>
            </w:pPr>
            <w:r w:rsidRPr="00DC4006">
              <w:rPr>
                <w:b/>
              </w:rPr>
              <w:t>№№ п/п</w:t>
            </w:r>
          </w:p>
        </w:tc>
        <w:tc>
          <w:tcPr>
            <w:tcW w:w="2797" w:type="dxa"/>
            <w:vAlign w:val="center"/>
          </w:tcPr>
          <w:p w:rsidR="00401FD2" w:rsidRPr="00DC4006" w:rsidRDefault="00401FD2" w:rsidP="002808C1">
            <w:pPr>
              <w:pStyle w:val="a8"/>
              <w:spacing w:line="276" w:lineRule="auto"/>
              <w:ind w:left="0"/>
              <w:jc w:val="center"/>
              <w:rPr>
                <w:b/>
              </w:rPr>
            </w:pPr>
            <w:r w:rsidRPr="00DC4006">
              <w:rPr>
                <w:b/>
              </w:rPr>
              <w:t xml:space="preserve">Дополнительные знания, умения, навыки </w:t>
            </w:r>
            <w:r w:rsidRPr="00DC4006">
              <w:rPr>
                <w:b/>
                <w:i/>
                <w:iCs/>
              </w:rPr>
              <w:t>(если указаны ПК)</w:t>
            </w:r>
          </w:p>
        </w:tc>
        <w:tc>
          <w:tcPr>
            <w:tcW w:w="2262" w:type="dxa"/>
            <w:vAlign w:val="center"/>
          </w:tcPr>
          <w:p w:rsidR="00401FD2" w:rsidRPr="00DC4006" w:rsidRDefault="00401FD2" w:rsidP="002808C1">
            <w:pPr>
              <w:pStyle w:val="a8"/>
              <w:spacing w:line="276" w:lineRule="auto"/>
              <w:ind w:left="0"/>
              <w:jc w:val="center"/>
              <w:rPr>
                <w:b/>
              </w:rPr>
            </w:pPr>
            <w:r w:rsidRPr="00DC4006">
              <w:rPr>
                <w:b/>
              </w:rPr>
              <w:t>№, наименование темы</w:t>
            </w:r>
          </w:p>
        </w:tc>
        <w:tc>
          <w:tcPr>
            <w:tcW w:w="1287" w:type="dxa"/>
            <w:vAlign w:val="center"/>
          </w:tcPr>
          <w:p w:rsidR="00401FD2" w:rsidRPr="00DC4006" w:rsidRDefault="00401FD2" w:rsidP="002808C1">
            <w:pPr>
              <w:pStyle w:val="a8"/>
              <w:spacing w:line="276" w:lineRule="auto"/>
              <w:ind w:left="0"/>
              <w:jc w:val="center"/>
              <w:rPr>
                <w:b/>
              </w:rPr>
            </w:pPr>
            <w:r w:rsidRPr="00DC4006">
              <w:rPr>
                <w:b/>
              </w:rPr>
              <w:t>Объем часов</w:t>
            </w:r>
          </w:p>
        </w:tc>
        <w:tc>
          <w:tcPr>
            <w:tcW w:w="2560" w:type="dxa"/>
            <w:vAlign w:val="center"/>
          </w:tcPr>
          <w:p w:rsidR="00401FD2" w:rsidRPr="00DC4006" w:rsidRDefault="00401FD2" w:rsidP="002808C1">
            <w:pPr>
              <w:pStyle w:val="a8"/>
              <w:spacing w:line="276" w:lineRule="auto"/>
              <w:ind w:left="0"/>
              <w:jc w:val="center"/>
              <w:rPr>
                <w:b/>
              </w:rPr>
            </w:pPr>
            <w:r w:rsidRPr="00DC4006">
              <w:rPr>
                <w:b/>
              </w:rPr>
              <w:t>Обоснование включения в рабочую программу</w:t>
            </w:r>
          </w:p>
        </w:tc>
      </w:tr>
      <w:tr w:rsidR="00401FD2" w:rsidRPr="00DC4006" w:rsidTr="002808C1">
        <w:tc>
          <w:tcPr>
            <w:tcW w:w="733" w:type="dxa"/>
          </w:tcPr>
          <w:p w:rsidR="00401FD2" w:rsidRPr="00DC4006" w:rsidRDefault="00401FD2" w:rsidP="002808C1">
            <w:pPr>
              <w:pStyle w:val="a8"/>
              <w:spacing w:line="276" w:lineRule="auto"/>
              <w:ind w:left="0"/>
              <w:jc w:val="center"/>
              <w:rPr>
                <w:bCs/>
              </w:rPr>
            </w:pPr>
            <w:r w:rsidRPr="00DC4006">
              <w:rPr>
                <w:bCs/>
              </w:rPr>
              <w:t>1</w:t>
            </w:r>
          </w:p>
        </w:tc>
        <w:tc>
          <w:tcPr>
            <w:tcW w:w="2797" w:type="dxa"/>
          </w:tcPr>
          <w:p w:rsidR="00401FD2" w:rsidRPr="00DC4006" w:rsidRDefault="00401FD2" w:rsidP="002808C1">
            <w:pPr>
              <w:pStyle w:val="a8"/>
              <w:spacing w:line="276" w:lineRule="auto"/>
              <w:ind w:left="0"/>
              <w:jc w:val="center"/>
              <w:rPr>
                <w:bCs/>
              </w:rPr>
            </w:pPr>
            <w:r w:rsidRPr="00DC4006">
              <w:rPr>
                <w:bCs/>
              </w:rPr>
              <w:t>Введение дополнительных знаний и умений не предусмотрено</w:t>
            </w:r>
          </w:p>
        </w:tc>
        <w:tc>
          <w:tcPr>
            <w:tcW w:w="2262" w:type="dxa"/>
          </w:tcPr>
          <w:p w:rsidR="00401FD2" w:rsidRPr="00DC4006" w:rsidRDefault="00401FD2" w:rsidP="002808C1">
            <w:pPr>
              <w:pStyle w:val="a8"/>
              <w:spacing w:line="276" w:lineRule="auto"/>
              <w:ind w:left="0"/>
              <w:jc w:val="center"/>
              <w:rPr>
                <w:bCs/>
              </w:rPr>
            </w:pPr>
            <w:r w:rsidRPr="00DC4006">
              <w:rPr>
                <w:bCs/>
              </w:rPr>
              <w:t>Тема 4.3. Прибыль и рентабельность</w:t>
            </w:r>
          </w:p>
        </w:tc>
        <w:tc>
          <w:tcPr>
            <w:tcW w:w="1287" w:type="dxa"/>
          </w:tcPr>
          <w:p w:rsidR="00401FD2" w:rsidRPr="00DC4006" w:rsidRDefault="00401FD2" w:rsidP="002808C1">
            <w:pPr>
              <w:pStyle w:val="a8"/>
              <w:spacing w:line="276" w:lineRule="auto"/>
              <w:ind w:left="0"/>
              <w:jc w:val="center"/>
              <w:rPr>
                <w:bCs/>
              </w:rPr>
            </w:pPr>
            <w:r w:rsidRPr="00DC4006">
              <w:rPr>
                <w:bCs/>
              </w:rPr>
              <w:t>2</w:t>
            </w:r>
          </w:p>
        </w:tc>
        <w:tc>
          <w:tcPr>
            <w:tcW w:w="2560" w:type="dxa"/>
          </w:tcPr>
          <w:p w:rsidR="00401FD2" w:rsidRPr="00DC4006" w:rsidRDefault="00401FD2" w:rsidP="002808C1">
            <w:pPr>
              <w:pStyle w:val="a8"/>
              <w:spacing w:line="276" w:lineRule="auto"/>
              <w:ind w:left="0"/>
              <w:jc w:val="center"/>
              <w:rPr>
                <w:bCs/>
              </w:rPr>
            </w:pPr>
            <w:r w:rsidRPr="00DC4006">
              <w:rPr>
                <w:bCs/>
              </w:rPr>
              <w:t xml:space="preserve">Увеличено количество часов на изучение указанной темы с целью </w:t>
            </w:r>
            <w:r w:rsidRPr="00DC4006">
              <w:t>усиления уровня подготовки по дисциплинам общепрофессионального цикла</w:t>
            </w:r>
          </w:p>
        </w:tc>
      </w:tr>
      <w:tr w:rsidR="00401FD2" w:rsidRPr="00DC4006" w:rsidTr="002808C1">
        <w:tc>
          <w:tcPr>
            <w:tcW w:w="733" w:type="dxa"/>
          </w:tcPr>
          <w:p w:rsidR="00401FD2" w:rsidRPr="00DC4006" w:rsidRDefault="00401FD2" w:rsidP="002808C1">
            <w:pPr>
              <w:pStyle w:val="a8"/>
              <w:spacing w:line="276" w:lineRule="auto"/>
              <w:ind w:left="0"/>
              <w:jc w:val="center"/>
              <w:rPr>
                <w:bCs/>
              </w:rPr>
            </w:pPr>
            <w:r w:rsidRPr="00DC4006">
              <w:rPr>
                <w:bCs/>
              </w:rPr>
              <w:t>2</w:t>
            </w:r>
          </w:p>
        </w:tc>
        <w:tc>
          <w:tcPr>
            <w:tcW w:w="2797" w:type="dxa"/>
          </w:tcPr>
          <w:p w:rsidR="00401FD2" w:rsidRPr="00DC4006" w:rsidRDefault="00401FD2" w:rsidP="002808C1">
            <w:pPr>
              <w:pStyle w:val="a8"/>
              <w:spacing w:line="276" w:lineRule="auto"/>
              <w:ind w:left="0"/>
              <w:jc w:val="center"/>
              <w:rPr>
                <w:bCs/>
              </w:rPr>
            </w:pPr>
            <w:r w:rsidRPr="00DC4006">
              <w:rPr>
                <w:bCs/>
              </w:rPr>
              <w:t>Введение дополнительных знаний и умений не предусмотрено</w:t>
            </w:r>
          </w:p>
        </w:tc>
        <w:tc>
          <w:tcPr>
            <w:tcW w:w="2262" w:type="dxa"/>
          </w:tcPr>
          <w:p w:rsidR="00401FD2" w:rsidRPr="00DC4006" w:rsidRDefault="00401FD2" w:rsidP="002808C1">
            <w:pPr>
              <w:pStyle w:val="a8"/>
              <w:spacing w:line="276" w:lineRule="auto"/>
              <w:ind w:left="0"/>
              <w:jc w:val="center"/>
              <w:rPr>
                <w:bCs/>
              </w:rPr>
            </w:pPr>
            <w:r w:rsidRPr="00DC4006">
              <w:rPr>
                <w:bCs/>
              </w:rPr>
              <w:t>Тема 1.1-</w:t>
            </w:r>
          </w:p>
          <w:p w:rsidR="00401FD2" w:rsidRPr="00DC4006" w:rsidRDefault="00401FD2" w:rsidP="002808C1">
            <w:pPr>
              <w:pStyle w:val="a8"/>
              <w:spacing w:line="276" w:lineRule="auto"/>
              <w:ind w:left="0"/>
              <w:jc w:val="center"/>
              <w:rPr>
                <w:bCs/>
              </w:rPr>
            </w:pPr>
            <w:r w:rsidRPr="00DC4006">
              <w:rPr>
                <w:bCs/>
              </w:rPr>
              <w:t>Тема 4.3</w:t>
            </w:r>
          </w:p>
        </w:tc>
        <w:tc>
          <w:tcPr>
            <w:tcW w:w="1287" w:type="dxa"/>
          </w:tcPr>
          <w:p w:rsidR="00401FD2" w:rsidRPr="00DC4006" w:rsidRDefault="00401FD2" w:rsidP="002808C1">
            <w:pPr>
              <w:pStyle w:val="a8"/>
              <w:spacing w:line="276" w:lineRule="auto"/>
              <w:ind w:left="0"/>
              <w:jc w:val="center"/>
              <w:rPr>
                <w:bCs/>
              </w:rPr>
            </w:pPr>
            <w:r w:rsidRPr="00DC4006">
              <w:rPr>
                <w:bCs/>
              </w:rPr>
              <w:t>20</w:t>
            </w:r>
          </w:p>
        </w:tc>
        <w:tc>
          <w:tcPr>
            <w:tcW w:w="2560" w:type="dxa"/>
          </w:tcPr>
          <w:p w:rsidR="00401FD2" w:rsidRPr="00DC4006" w:rsidRDefault="00401FD2" w:rsidP="002808C1">
            <w:pPr>
              <w:pStyle w:val="a8"/>
              <w:spacing w:line="276" w:lineRule="auto"/>
              <w:ind w:left="0"/>
              <w:jc w:val="center"/>
              <w:rPr>
                <w:bCs/>
              </w:rPr>
            </w:pPr>
            <w:r w:rsidRPr="00DC4006">
              <w:rPr>
                <w:bCs/>
              </w:rPr>
              <w:t>Выделены часы на подготовку курсовой работы</w:t>
            </w:r>
          </w:p>
        </w:tc>
      </w:tr>
    </w:tbl>
    <w:p w:rsidR="00401FD2" w:rsidRPr="00DC4006" w:rsidRDefault="00401FD2" w:rsidP="00401FD2">
      <w:pPr>
        <w:ind w:firstLine="709"/>
        <w:rPr>
          <w:rFonts w:ascii="Times New Roman" w:eastAsia="Times New Roman" w:hAnsi="Times New Roman" w:cs="Times New Roman"/>
          <w:sz w:val="12"/>
          <w:szCs w:val="12"/>
          <w:lang w:eastAsia="ru-RU"/>
        </w:rPr>
      </w:pPr>
    </w:p>
    <w:p w:rsidR="00401FD2" w:rsidRPr="00DC4006" w:rsidRDefault="00401FD2" w:rsidP="00401FD2">
      <w:pPr>
        <w:pStyle w:val="17"/>
        <w:rPr>
          <w:rFonts w:ascii="Times New Roman" w:hAnsi="Times New Roman"/>
        </w:rPr>
        <w:sectPr w:rsidR="00401FD2" w:rsidRPr="00DC4006" w:rsidSect="002808C1">
          <w:headerReference w:type="even" r:id="rId77"/>
          <w:pgSz w:w="11906" w:h="16838"/>
          <w:pgMar w:top="1134" w:right="567" w:bottom="1134" w:left="1701" w:header="709" w:footer="709" w:gutter="0"/>
          <w:cols w:space="708"/>
          <w:docGrid w:linePitch="360"/>
        </w:sectPr>
      </w:pPr>
    </w:p>
    <w:p w:rsidR="00401FD2" w:rsidRPr="00DC4006" w:rsidRDefault="00401FD2" w:rsidP="00401FD2">
      <w:pPr>
        <w:pStyle w:val="17"/>
        <w:spacing w:after="0" w:line="312" w:lineRule="auto"/>
        <w:rPr>
          <w:rFonts w:ascii="Times New Roman" w:hAnsi="Times New Roman"/>
        </w:rPr>
      </w:pPr>
      <w:r w:rsidRPr="00DC4006">
        <w:rPr>
          <w:rFonts w:ascii="Times New Roman" w:hAnsi="Times New Roman"/>
        </w:rPr>
        <w:lastRenderedPageBreak/>
        <w:t>2. Структура и содержание ДИСЦИПЛИНЫ</w:t>
      </w:r>
    </w:p>
    <w:p w:rsidR="00401FD2" w:rsidRPr="00DC4006" w:rsidRDefault="00401FD2" w:rsidP="00401FD2">
      <w:pPr>
        <w:pStyle w:val="110"/>
        <w:spacing w:after="0" w:line="312" w:lineRule="auto"/>
        <w:rPr>
          <w:rFonts w:ascii="Times New Roman" w:hAnsi="Times New Roman"/>
        </w:rPr>
      </w:pPr>
    </w:p>
    <w:p w:rsidR="00401FD2" w:rsidRPr="00DC4006" w:rsidRDefault="00401FD2" w:rsidP="00401FD2">
      <w:pPr>
        <w:pStyle w:val="110"/>
        <w:spacing w:after="0" w:line="312" w:lineRule="auto"/>
        <w:rPr>
          <w:rFonts w:ascii="Times New Roman" w:hAnsi="Times New Roman"/>
        </w:rPr>
      </w:pPr>
      <w:r w:rsidRPr="00DC4006">
        <w:rPr>
          <w:rFonts w:ascii="Times New Roman" w:hAnsi="Times New Roman"/>
        </w:rPr>
        <w:t xml:space="preserve">2.1. Трудоемкость освоения дисциплины </w:t>
      </w:r>
    </w:p>
    <w:p w:rsidR="00401FD2" w:rsidRPr="00DC4006" w:rsidRDefault="00401FD2" w:rsidP="00401FD2">
      <w:pPr>
        <w:pStyle w:val="110"/>
        <w:spacing w:after="0" w:line="312" w:lineRule="auto"/>
        <w:rPr>
          <w:rFonts w:ascii="Times New Roman" w:hAnsi="Times New Roman"/>
        </w:rPr>
      </w:pPr>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204"/>
        <w:gridCol w:w="1416"/>
        <w:gridCol w:w="2269"/>
      </w:tblGrid>
      <w:tr w:rsidR="00401FD2" w:rsidRPr="00DC4006" w:rsidTr="002808C1">
        <w:trPr>
          <w:trHeight w:val="23"/>
        </w:trPr>
        <w:tc>
          <w:tcPr>
            <w:tcW w:w="3137" w:type="pct"/>
            <w:vAlign w:val="center"/>
          </w:tcPr>
          <w:p w:rsidR="00401FD2" w:rsidRPr="00DC4006" w:rsidRDefault="00401FD2" w:rsidP="002808C1">
            <w:pPr>
              <w:spacing w:line="312" w:lineRule="auto"/>
              <w:jc w:val="center"/>
              <w:rPr>
                <w:rFonts w:ascii="Times New Roman" w:hAnsi="Times New Roman" w:cs="Times New Roman"/>
                <w:b/>
                <w:sz w:val="24"/>
              </w:rPr>
            </w:pPr>
            <w:r w:rsidRPr="00DC4006">
              <w:rPr>
                <w:rFonts w:ascii="Times New Roman" w:hAnsi="Times New Roman" w:cs="Times New Roman"/>
                <w:b/>
                <w:sz w:val="24"/>
              </w:rPr>
              <w:t>Наименование составных частей дисциплины</w:t>
            </w:r>
          </w:p>
        </w:tc>
        <w:tc>
          <w:tcPr>
            <w:tcW w:w="716" w:type="pct"/>
            <w:vAlign w:val="center"/>
          </w:tcPr>
          <w:p w:rsidR="00401FD2" w:rsidRPr="00DC4006" w:rsidRDefault="00401FD2" w:rsidP="002808C1">
            <w:pPr>
              <w:spacing w:line="312" w:lineRule="auto"/>
              <w:jc w:val="center"/>
              <w:rPr>
                <w:rFonts w:ascii="Times New Roman" w:hAnsi="Times New Roman" w:cs="Times New Roman"/>
                <w:b/>
                <w:iCs/>
                <w:sz w:val="24"/>
              </w:rPr>
            </w:pPr>
            <w:r w:rsidRPr="00DC4006">
              <w:rPr>
                <w:rFonts w:ascii="Times New Roman" w:hAnsi="Times New Roman" w:cs="Times New Roman"/>
                <w:b/>
                <w:iCs/>
                <w:sz w:val="24"/>
              </w:rPr>
              <w:t>Объем в часах</w:t>
            </w:r>
          </w:p>
        </w:tc>
        <w:tc>
          <w:tcPr>
            <w:tcW w:w="1147" w:type="pct"/>
          </w:tcPr>
          <w:p w:rsidR="00401FD2" w:rsidRPr="00DC4006" w:rsidRDefault="00401FD2" w:rsidP="002808C1">
            <w:pPr>
              <w:spacing w:line="312" w:lineRule="auto"/>
              <w:jc w:val="center"/>
              <w:rPr>
                <w:rFonts w:ascii="Times New Roman" w:hAnsi="Times New Roman" w:cs="Times New Roman"/>
                <w:b/>
                <w:iCs/>
                <w:sz w:val="24"/>
              </w:rPr>
            </w:pPr>
            <w:r w:rsidRPr="00DC4006">
              <w:rPr>
                <w:rFonts w:ascii="Times New Roman" w:hAnsi="Times New Roman" w:cs="Times New Roman"/>
                <w:b/>
                <w:sz w:val="24"/>
              </w:rPr>
              <w:t>В т.ч. в форме практ. подготовки</w:t>
            </w:r>
          </w:p>
        </w:tc>
      </w:tr>
      <w:tr w:rsidR="00401FD2" w:rsidRPr="00DC4006" w:rsidTr="002808C1">
        <w:trPr>
          <w:trHeight w:val="23"/>
        </w:trPr>
        <w:tc>
          <w:tcPr>
            <w:tcW w:w="3137" w:type="pct"/>
            <w:vAlign w:val="center"/>
          </w:tcPr>
          <w:p w:rsidR="00401FD2" w:rsidRPr="00DC4006" w:rsidRDefault="00401FD2"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Учебные занятия, в т.ч.:</w:t>
            </w:r>
          </w:p>
        </w:tc>
        <w:tc>
          <w:tcPr>
            <w:tcW w:w="716"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60</w:t>
            </w:r>
          </w:p>
        </w:tc>
        <w:tc>
          <w:tcPr>
            <w:tcW w:w="1147"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38</w:t>
            </w:r>
          </w:p>
        </w:tc>
      </w:tr>
      <w:tr w:rsidR="00401FD2" w:rsidRPr="00DC4006" w:rsidTr="002808C1">
        <w:trPr>
          <w:trHeight w:val="23"/>
        </w:trPr>
        <w:tc>
          <w:tcPr>
            <w:tcW w:w="3137" w:type="pct"/>
            <w:vAlign w:val="center"/>
          </w:tcPr>
          <w:p w:rsidR="00401FD2" w:rsidRPr="00DC4006" w:rsidRDefault="00401FD2"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Теоретические занятия</w:t>
            </w:r>
          </w:p>
        </w:tc>
        <w:tc>
          <w:tcPr>
            <w:tcW w:w="716"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12</w:t>
            </w:r>
          </w:p>
        </w:tc>
        <w:tc>
          <w:tcPr>
            <w:tcW w:w="1147" w:type="pct"/>
            <w:vAlign w:val="center"/>
          </w:tcPr>
          <w:p w:rsidR="00401FD2" w:rsidRPr="00DC4006" w:rsidRDefault="00401FD2" w:rsidP="002808C1">
            <w:pPr>
              <w:spacing w:line="312" w:lineRule="auto"/>
              <w:jc w:val="center"/>
              <w:rPr>
                <w:rFonts w:ascii="Times New Roman" w:hAnsi="Times New Roman" w:cs="Times New Roman"/>
                <w:bCs/>
                <w:sz w:val="24"/>
                <w:szCs w:val="24"/>
              </w:rPr>
            </w:pPr>
          </w:p>
        </w:tc>
      </w:tr>
      <w:tr w:rsidR="00401FD2" w:rsidRPr="00DC4006" w:rsidTr="002808C1">
        <w:trPr>
          <w:trHeight w:val="23"/>
        </w:trPr>
        <w:tc>
          <w:tcPr>
            <w:tcW w:w="3137" w:type="pct"/>
            <w:vAlign w:val="center"/>
          </w:tcPr>
          <w:p w:rsidR="00401FD2" w:rsidRPr="00DC4006" w:rsidRDefault="00401FD2"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Практические занятия</w:t>
            </w:r>
          </w:p>
        </w:tc>
        <w:tc>
          <w:tcPr>
            <w:tcW w:w="716"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16</w:t>
            </w:r>
          </w:p>
        </w:tc>
        <w:tc>
          <w:tcPr>
            <w:tcW w:w="1147"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16</w:t>
            </w:r>
          </w:p>
        </w:tc>
      </w:tr>
      <w:tr w:rsidR="00401FD2" w:rsidRPr="00DC4006" w:rsidTr="002808C1">
        <w:trPr>
          <w:trHeight w:val="23"/>
        </w:trPr>
        <w:tc>
          <w:tcPr>
            <w:tcW w:w="3137" w:type="pct"/>
            <w:vAlign w:val="center"/>
          </w:tcPr>
          <w:p w:rsidR="00401FD2" w:rsidRPr="00DC4006" w:rsidRDefault="00401FD2"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Курсовая работа (проект)</w:t>
            </w:r>
          </w:p>
        </w:tc>
        <w:tc>
          <w:tcPr>
            <w:tcW w:w="716"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20</w:t>
            </w:r>
          </w:p>
        </w:tc>
        <w:tc>
          <w:tcPr>
            <w:tcW w:w="1147"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20</w:t>
            </w:r>
          </w:p>
        </w:tc>
      </w:tr>
      <w:tr w:rsidR="00401FD2" w:rsidRPr="00DC4006" w:rsidTr="002808C1">
        <w:trPr>
          <w:trHeight w:val="23"/>
        </w:trPr>
        <w:tc>
          <w:tcPr>
            <w:tcW w:w="3137" w:type="pct"/>
            <w:vAlign w:val="center"/>
          </w:tcPr>
          <w:p w:rsidR="00401FD2" w:rsidRPr="00DC4006" w:rsidRDefault="00401FD2"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Самостоятельная работа</w:t>
            </w:r>
          </w:p>
        </w:tc>
        <w:tc>
          <w:tcPr>
            <w:tcW w:w="716"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6</w:t>
            </w:r>
          </w:p>
        </w:tc>
        <w:tc>
          <w:tcPr>
            <w:tcW w:w="1147"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r>
      <w:tr w:rsidR="00401FD2" w:rsidRPr="00DC4006" w:rsidTr="002808C1">
        <w:trPr>
          <w:trHeight w:val="23"/>
        </w:trPr>
        <w:tc>
          <w:tcPr>
            <w:tcW w:w="3137" w:type="pct"/>
            <w:vAlign w:val="center"/>
          </w:tcPr>
          <w:p w:rsidR="00401FD2" w:rsidRPr="00DC4006" w:rsidRDefault="00401FD2"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 xml:space="preserve">Консультация </w:t>
            </w:r>
          </w:p>
        </w:tc>
        <w:tc>
          <w:tcPr>
            <w:tcW w:w="716"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47" w:type="pct"/>
            <w:vAlign w:val="center"/>
          </w:tcPr>
          <w:p w:rsidR="00401FD2" w:rsidRPr="00DC4006" w:rsidRDefault="00401FD2" w:rsidP="002808C1">
            <w:pPr>
              <w:spacing w:line="312" w:lineRule="auto"/>
              <w:jc w:val="center"/>
              <w:rPr>
                <w:rFonts w:ascii="Times New Roman" w:hAnsi="Times New Roman" w:cs="Times New Roman"/>
                <w:bCs/>
                <w:sz w:val="24"/>
                <w:szCs w:val="24"/>
              </w:rPr>
            </w:pPr>
          </w:p>
        </w:tc>
      </w:tr>
      <w:tr w:rsidR="00401FD2" w:rsidRPr="00DC4006" w:rsidTr="002808C1">
        <w:trPr>
          <w:trHeight w:val="23"/>
        </w:trPr>
        <w:tc>
          <w:tcPr>
            <w:tcW w:w="3137" w:type="pct"/>
            <w:vAlign w:val="center"/>
          </w:tcPr>
          <w:p w:rsidR="00401FD2" w:rsidRPr="00DC4006" w:rsidRDefault="00401FD2"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Промежуточная аттестация в форме экзамена</w:t>
            </w:r>
          </w:p>
        </w:tc>
        <w:tc>
          <w:tcPr>
            <w:tcW w:w="716"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w:t>
            </w:r>
          </w:p>
        </w:tc>
        <w:tc>
          <w:tcPr>
            <w:tcW w:w="1147" w:type="pct"/>
            <w:vAlign w:val="center"/>
          </w:tcPr>
          <w:p w:rsidR="00401FD2" w:rsidRPr="00DC4006" w:rsidRDefault="00401FD2"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r>
      <w:tr w:rsidR="00401FD2" w:rsidRPr="00DC4006" w:rsidTr="002808C1">
        <w:trPr>
          <w:trHeight w:val="23"/>
        </w:trPr>
        <w:tc>
          <w:tcPr>
            <w:tcW w:w="3137" w:type="pct"/>
            <w:vAlign w:val="center"/>
          </w:tcPr>
          <w:p w:rsidR="00401FD2" w:rsidRPr="00DC4006" w:rsidRDefault="00401FD2"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Всего</w:t>
            </w:r>
          </w:p>
        </w:tc>
        <w:tc>
          <w:tcPr>
            <w:tcW w:w="716" w:type="pct"/>
            <w:vAlign w:val="center"/>
          </w:tcPr>
          <w:p w:rsidR="00401FD2" w:rsidRPr="00DC4006" w:rsidRDefault="00401FD2" w:rsidP="002808C1">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60</w:t>
            </w:r>
          </w:p>
        </w:tc>
        <w:tc>
          <w:tcPr>
            <w:tcW w:w="1147" w:type="pct"/>
            <w:vAlign w:val="center"/>
          </w:tcPr>
          <w:p w:rsidR="00401FD2" w:rsidRPr="00DC4006" w:rsidRDefault="00401FD2" w:rsidP="002808C1">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38</w:t>
            </w:r>
          </w:p>
        </w:tc>
      </w:tr>
    </w:tbl>
    <w:p w:rsidR="00401FD2" w:rsidRPr="00DC4006" w:rsidRDefault="00401FD2" w:rsidP="00401FD2">
      <w:pPr>
        <w:pStyle w:val="110"/>
        <w:rPr>
          <w:rFonts w:ascii="Times New Roman" w:hAnsi="Times New Roman"/>
        </w:rPr>
      </w:pPr>
    </w:p>
    <w:p w:rsidR="00401FD2" w:rsidRPr="00DC4006" w:rsidRDefault="00401FD2" w:rsidP="00401FD2">
      <w:pPr>
        <w:pStyle w:val="110"/>
        <w:rPr>
          <w:rFonts w:ascii="Times New Roman" w:hAnsi="Times New Roman"/>
        </w:rPr>
      </w:pPr>
    </w:p>
    <w:p w:rsidR="00401FD2" w:rsidRPr="00DC4006" w:rsidRDefault="00401FD2" w:rsidP="00401FD2">
      <w:pPr>
        <w:rPr>
          <w:rFonts w:ascii="Times New Roman" w:eastAsia="Segoe UI" w:hAnsi="Times New Roman" w:cs="Times New Roman"/>
          <w:b/>
          <w:bCs/>
          <w:sz w:val="24"/>
          <w:szCs w:val="24"/>
          <w:lang w:eastAsia="ru-RU"/>
        </w:rPr>
      </w:pPr>
      <w:r w:rsidRPr="00DC4006">
        <w:rPr>
          <w:rFonts w:ascii="Times New Roman" w:hAnsi="Times New Roman" w:cs="Times New Roman"/>
        </w:rPr>
        <w:br w:type="page"/>
      </w:r>
    </w:p>
    <w:p w:rsidR="00401FD2" w:rsidRPr="00DC4006" w:rsidRDefault="00401FD2" w:rsidP="00401FD2">
      <w:pPr>
        <w:pStyle w:val="110"/>
        <w:rPr>
          <w:rFonts w:ascii="Times New Roman" w:hAnsi="Times New Roman"/>
        </w:rPr>
        <w:sectPr w:rsidR="00401FD2" w:rsidRPr="00DC4006" w:rsidSect="002808C1">
          <w:pgSz w:w="11906" w:h="16838"/>
          <w:pgMar w:top="1134" w:right="567" w:bottom="1134" w:left="1701" w:header="709" w:footer="709" w:gutter="0"/>
          <w:cols w:space="708"/>
          <w:docGrid w:linePitch="360"/>
        </w:sectPr>
      </w:pPr>
    </w:p>
    <w:p w:rsidR="00401FD2" w:rsidRPr="00DC4006" w:rsidRDefault="00401FD2" w:rsidP="00401FD2">
      <w:pPr>
        <w:pStyle w:val="110"/>
        <w:spacing w:after="0" w:line="288" w:lineRule="auto"/>
        <w:rPr>
          <w:rFonts w:ascii="Times New Roman" w:hAnsi="Times New Roman"/>
        </w:rPr>
      </w:pPr>
      <w:r w:rsidRPr="00DC4006">
        <w:rPr>
          <w:rFonts w:ascii="Times New Roman" w:hAnsi="Times New Roman"/>
        </w:rPr>
        <w:lastRenderedPageBreak/>
        <w:t>2.2. Содержание дисциплины</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8222"/>
        <w:gridCol w:w="1842"/>
        <w:gridCol w:w="2552"/>
      </w:tblGrid>
      <w:tr w:rsidR="00401FD2" w:rsidRPr="00DC4006" w:rsidTr="002808C1">
        <w:trPr>
          <w:trHeight w:val="20"/>
        </w:trPr>
        <w:tc>
          <w:tcPr>
            <w:tcW w:w="2977"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Наименование разделов и тем</w:t>
            </w:r>
          </w:p>
        </w:tc>
        <w:tc>
          <w:tcPr>
            <w:tcW w:w="822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DC4006">
              <w:rPr>
                <w:rFonts w:ascii="Times New Roman" w:eastAsia="Times New Roman" w:hAnsi="Times New Roman" w:cs="Times New Roman"/>
                <w:b/>
                <w:iCs/>
                <w:lang w:eastAsia="ru-RU"/>
              </w:rPr>
              <w:t>курсовая работа (проект)</w:t>
            </w:r>
          </w:p>
        </w:tc>
        <w:tc>
          <w:tcPr>
            <w:tcW w:w="1842" w:type="dxa"/>
          </w:tcPr>
          <w:p w:rsidR="00401FD2" w:rsidRPr="00DC4006" w:rsidRDefault="00401FD2" w:rsidP="002808C1">
            <w:pPr>
              <w:suppressAutoHyphens/>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 xml:space="preserve">Объем, </w:t>
            </w:r>
            <w:proofErr w:type="spellStart"/>
            <w:r w:rsidRPr="00DC4006">
              <w:rPr>
                <w:rFonts w:ascii="Times New Roman" w:hAnsi="Times New Roman" w:cs="Times New Roman"/>
                <w:b/>
                <w:bCs/>
              </w:rPr>
              <w:t>ак</w:t>
            </w:r>
            <w:proofErr w:type="spellEnd"/>
            <w:r w:rsidRPr="00DC4006">
              <w:rPr>
                <w:rFonts w:ascii="Times New Roman" w:hAnsi="Times New Roman" w:cs="Times New Roman"/>
                <w:b/>
                <w:bCs/>
              </w:rPr>
              <w:t xml:space="preserve">. ч. / </w:t>
            </w:r>
            <w:r w:rsidRPr="00DC4006">
              <w:rPr>
                <w:rFonts w:ascii="Times New Roman" w:hAnsi="Times New Roman" w:cs="Times New Roman"/>
                <w:b/>
                <w:bCs/>
              </w:rPr>
              <w:br/>
              <w:t xml:space="preserve">в том числе </w:t>
            </w:r>
            <w:r w:rsidRPr="00DC4006">
              <w:rPr>
                <w:rFonts w:ascii="Times New Roman" w:hAnsi="Times New Roman" w:cs="Times New Roman"/>
                <w:b/>
                <w:bCs/>
              </w:rPr>
              <w:br/>
              <w:t xml:space="preserve">в форме практической подготовки, </w:t>
            </w:r>
            <w:r w:rsidRPr="00DC4006">
              <w:rPr>
                <w:rFonts w:ascii="Times New Roman" w:hAnsi="Times New Roman" w:cs="Times New Roman"/>
                <w:b/>
                <w:bCs/>
              </w:rPr>
              <w:br/>
            </w:r>
            <w:proofErr w:type="spellStart"/>
            <w:r w:rsidRPr="00DC4006">
              <w:rPr>
                <w:rFonts w:ascii="Times New Roman" w:hAnsi="Times New Roman" w:cs="Times New Roman"/>
                <w:b/>
                <w:bCs/>
              </w:rPr>
              <w:t>ак</w:t>
            </w:r>
            <w:proofErr w:type="spellEnd"/>
            <w:r w:rsidRPr="00DC4006">
              <w:rPr>
                <w:rFonts w:ascii="Times New Roman" w:hAnsi="Times New Roman" w:cs="Times New Roman"/>
                <w:b/>
                <w:bCs/>
              </w:rPr>
              <w:t>. ч.</w:t>
            </w:r>
          </w:p>
        </w:tc>
        <w:tc>
          <w:tcPr>
            <w:tcW w:w="255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Коды компетенций, формированию которых способствует элемент программы</w:t>
            </w:r>
          </w:p>
        </w:tc>
      </w:tr>
      <w:tr w:rsidR="00401FD2" w:rsidRPr="00DC4006" w:rsidTr="002808C1">
        <w:trPr>
          <w:trHeight w:val="20"/>
        </w:trPr>
        <w:tc>
          <w:tcPr>
            <w:tcW w:w="11199" w:type="dxa"/>
            <w:gridSpan w:val="2"/>
          </w:tcPr>
          <w:p w:rsidR="00401FD2" w:rsidRPr="00DC4006" w:rsidRDefault="00401FD2" w:rsidP="002808C1">
            <w:pPr>
              <w:spacing w:line="276" w:lineRule="auto"/>
              <w:rPr>
                <w:rFonts w:ascii="Times New Roman" w:eastAsia="Times New Roman" w:hAnsi="Times New Roman" w:cs="Times New Roman"/>
                <w:i/>
                <w:lang w:eastAsia="ru-RU"/>
              </w:rPr>
            </w:pPr>
            <w:r w:rsidRPr="00DC4006">
              <w:rPr>
                <w:rFonts w:ascii="Times New Roman" w:hAnsi="Times New Roman" w:cs="Times New Roman"/>
                <w:b/>
              </w:rPr>
              <w:t>Раздел 1. Организация в условиях рынка</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2552" w:type="dxa"/>
          </w:tcPr>
          <w:p w:rsidR="00401FD2" w:rsidRPr="00DC4006" w:rsidRDefault="00401FD2" w:rsidP="002808C1">
            <w:pPr>
              <w:spacing w:line="276" w:lineRule="auto"/>
              <w:rPr>
                <w:rFonts w:ascii="Times New Roman" w:eastAsia="Times New Roman" w:hAnsi="Times New Roman" w:cs="Times New Roman"/>
                <w:b/>
                <w:bCs/>
                <w:lang w:eastAsia="ru-RU"/>
              </w:rPr>
            </w:pPr>
          </w:p>
        </w:tc>
      </w:tr>
      <w:tr w:rsidR="00401FD2" w:rsidRPr="00DC4006" w:rsidTr="002808C1">
        <w:trPr>
          <w:trHeight w:val="20"/>
        </w:trPr>
        <w:tc>
          <w:tcPr>
            <w:tcW w:w="2977" w:type="dxa"/>
            <w:vMerge w:val="restart"/>
          </w:tcPr>
          <w:p w:rsidR="00401FD2" w:rsidRPr="00DC4006" w:rsidRDefault="00401FD2" w:rsidP="002808C1">
            <w:pPr>
              <w:spacing w:line="276" w:lineRule="auto"/>
              <w:jc w:val="center"/>
              <w:rPr>
                <w:rFonts w:ascii="Times New Roman" w:hAnsi="Times New Roman" w:cs="Times New Roman"/>
                <w:b/>
              </w:rPr>
            </w:pPr>
            <w:r w:rsidRPr="00DC4006">
              <w:rPr>
                <w:rFonts w:ascii="Times New Roman" w:hAnsi="Times New Roman" w:cs="Times New Roman"/>
                <w:b/>
              </w:rPr>
              <w:t>Тема 1.1</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rPr>
              <w:t>Организация – основное звено экономики</w:t>
            </w:r>
          </w:p>
        </w:tc>
        <w:tc>
          <w:tcPr>
            <w:tcW w:w="8222" w:type="dxa"/>
          </w:tcPr>
          <w:p w:rsidR="00401FD2" w:rsidRPr="00DC4006" w:rsidRDefault="00401FD2" w:rsidP="002808C1">
            <w:pPr>
              <w:spacing w:line="276" w:lineRule="auto"/>
              <w:jc w:val="both"/>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 xml:space="preserve">Содержание </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2/1</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rPr>
              <w:t>ПК 2.1</w:t>
            </w: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Pr>
          <w:p w:rsidR="00401FD2" w:rsidRPr="00DC4006" w:rsidRDefault="00401FD2" w:rsidP="002808C1">
            <w:pPr>
              <w:spacing w:line="276" w:lineRule="auto"/>
              <w:jc w:val="both"/>
              <w:rPr>
                <w:rFonts w:ascii="Times New Roman" w:hAnsi="Times New Roman" w:cs="Times New Roman"/>
                <w:bCs/>
              </w:rPr>
            </w:pPr>
            <w:r w:rsidRPr="00DC4006">
              <w:rPr>
                <w:rFonts w:ascii="Times New Roman" w:hAnsi="Times New Roman" w:cs="Times New Roman"/>
                <w:bCs/>
              </w:rPr>
              <w:t xml:space="preserve">1. Предпринимательская деятельность: сущность, формы осуществления. </w:t>
            </w:r>
          </w:p>
          <w:p w:rsidR="00401FD2" w:rsidRPr="00DC4006" w:rsidRDefault="00401FD2" w:rsidP="002808C1">
            <w:pPr>
              <w:spacing w:line="276" w:lineRule="auto"/>
              <w:jc w:val="both"/>
              <w:rPr>
                <w:rFonts w:ascii="Times New Roman" w:hAnsi="Times New Roman" w:cs="Times New Roman"/>
                <w:bCs/>
              </w:rPr>
            </w:pPr>
            <w:r w:rsidRPr="00DC4006">
              <w:rPr>
                <w:rFonts w:ascii="Times New Roman" w:hAnsi="Times New Roman" w:cs="Times New Roman"/>
                <w:bCs/>
              </w:rPr>
              <w:t xml:space="preserve">2. Виды юридических лиц. Признаки юридического лица. </w:t>
            </w:r>
          </w:p>
          <w:p w:rsidR="00401FD2" w:rsidRPr="00DC4006" w:rsidRDefault="00401FD2" w:rsidP="002808C1">
            <w:pPr>
              <w:spacing w:line="276" w:lineRule="auto"/>
              <w:jc w:val="both"/>
              <w:rPr>
                <w:rFonts w:ascii="Times New Roman" w:hAnsi="Times New Roman" w:cs="Times New Roman"/>
                <w:bCs/>
              </w:rPr>
            </w:pPr>
            <w:r w:rsidRPr="00DC4006">
              <w:rPr>
                <w:rFonts w:ascii="Times New Roman" w:hAnsi="Times New Roman" w:cs="Times New Roman"/>
                <w:bCs/>
              </w:rPr>
              <w:t xml:space="preserve">3. Организация: понятие и классификация. </w:t>
            </w:r>
          </w:p>
          <w:p w:rsidR="00401FD2" w:rsidRPr="00DC4006" w:rsidRDefault="00401FD2" w:rsidP="002808C1">
            <w:pPr>
              <w:spacing w:line="276" w:lineRule="auto"/>
              <w:jc w:val="both"/>
              <w:rPr>
                <w:rFonts w:ascii="Times New Roman" w:hAnsi="Times New Roman" w:cs="Times New Roman"/>
                <w:bCs/>
              </w:rPr>
            </w:pPr>
            <w:r w:rsidRPr="00DC4006">
              <w:rPr>
                <w:rFonts w:ascii="Times New Roman" w:hAnsi="Times New Roman" w:cs="Times New Roman"/>
                <w:bCs/>
              </w:rPr>
              <w:t xml:space="preserve">4. Организационно–правовые формы коммерческих организаций. </w:t>
            </w:r>
          </w:p>
          <w:p w:rsidR="00401FD2" w:rsidRPr="00DC4006" w:rsidRDefault="00401FD2" w:rsidP="002808C1">
            <w:pPr>
              <w:suppressAutoHyphens/>
              <w:spacing w:line="276" w:lineRule="auto"/>
              <w:jc w:val="both"/>
              <w:rPr>
                <w:rFonts w:ascii="Times New Roman" w:eastAsia="Times New Roman" w:hAnsi="Times New Roman" w:cs="Times New Roman"/>
                <w:lang w:eastAsia="ru-RU"/>
              </w:rPr>
            </w:pPr>
            <w:r w:rsidRPr="00DC4006">
              <w:rPr>
                <w:rFonts w:ascii="Times New Roman" w:hAnsi="Times New Roman" w:cs="Times New Roman"/>
                <w:bCs/>
              </w:rPr>
              <w:t>5. Объединения организаций. Малое предпринимательство</w:t>
            </w:r>
          </w:p>
        </w:tc>
        <w:tc>
          <w:tcPr>
            <w:tcW w:w="184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uppressAutoHyphens/>
              <w:spacing w:line="276" w:lineRule="auto"/>
              <w:jc w:val="both"/>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Pr>
          <w:p w:rsidR="00401FD2" w:rsidRPr="00DC4006" w:rsidRDefault="00401FD2" w:rsidP="002808C1">
            <w:pPr>
              <w:suppressAutoHyphens/>
              <w:spacing w:line="276" w:lineRule="auto"/>
              <w:jc w:val="both"/>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1/1</w:t>
            </w:r>
          </w:p>
        </w:tc>
        <w:tc>
          <w:tcPr>
            <w:tcW w:w="2552" w:type="dxa"/>
            <w:vMerge/>
          </w:tcPr>
          <w:p w:rsidR="00401FD2" w:rsidRPr="00DC4006" w:rsidRDefault="00401FD2" w:rsidP="002808C1">
            <w:pPr>
              <w:suppressAutoHyphens/>
              <w:spacing w:line="276" w:lineRule="auto"/>
              <w:jc w:val="both"/>
              <w:rPr>
                <w:rFonts w:ascii="Times New Roman" w:eastAsia="Times New Roman" w:hAnsi="Times New Roman" w:cs="Times New Roman"/>
                <w:b/>
                <w:bCs/>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Pr>
          <w:p w:rsidR="00401FD2" w:rsidRPr="00DC4006" w:rsidRDefault="00401FD2" w:rsidP="002808C1">
            <w:pPr>
              <w:suppressAutoHyphens/>
              <w:spacing w:line="276" w:lineRule="auto"/>
              <w:jc w:val="both"/>
              <w:rPr>
                <w:rFonts w:ascii="Times New Roman" w:eastAsia="Times New Roman" w:hAnsi="Times New Roman" w:cs="Times New Roman"/>
                <w:iCs/>
                <w:lang w:eastAsia="ru-RU"/>
              </w:rPr>
            </w:pPr>
            <w:r w:rsidRPr="00DC4006">
              <w:rPr>
                <w:rFonts w:ascii="Times New Roman" w:eastAsia="Times New Roman" w:hAnsi="Times New Roman" w:cs="Times New Roman"/>
                <w:iCs/>
                <w:lang w:eastAsia="ru-RU"/>
              </w:rPr>
              <w:t xml:space="preserve">1. </w:t>
            </w:r>
            <w:r w:rsidRPr="00DC4006">
              <w:rPr>
                <w:rFonts w:ascii="Times New Roman" w:hAnsi="Times New Roman" w:cs="Times New Roman"/>
                <w:bCs/>
              </w:rPr>
              <w:t>Выбор организационно-правовой формы при создании коммерческой организации</w:t>
            </w:r>
          </w:p>
        </w:tc>
        <w:tc>
          <w:tcPr>
            <w:tcW w:w="184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uppressAutoHyphens/>
              <w:spacing w:line="276" w:lineRule="auto"/>
              <w:jc w:val="both"/>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Times New Roman"/>
                <w:b/>
                <w:bCs/>
              </w:rPr>
            </w:pPr>
            <w:r w:rsidRPr="00DC4006">
              <w:rPr>
                <w:rFonts w:ascii="Times New Roman" w:hAnsi="Times New Roman" w:cs="Times New Roman"/>
                <w:b/>
                <w:bCs/>
              </w:rPr>
              <w:t>Тема 1.2</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Организация производственного процесса</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 xml:space="preserve">Содержание </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1</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rPr>
              <w:t>ПК 2.1</w:t>
            </w: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hAnsi="Times New Roman" w:cs="Times New Roman"/>
              </w:rPr>
            </w:pPr>
            <w:r w:rsidRPr="00DC4006">
              <w:rPr>
                <w:rFonts w:ascii="Times New Roman" w:hAnsi="Times New Roman" w:cs="Times New Roman"/>
              </w:rPr>
              <w:t xml:space="preserve">1. Производственный процесс в организации: производственный цикл и его стадии.  Формы организации производства. </w:t>
            </w:r>
          </w:p>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hAnsi="Times New Roman" w:cs="Times New Roman"/>
              </w:rPr>
              <w:t>2. Производственная структура организации и ее разновидности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Times New Roman"/>
                <w:bCs/>
              </w:rPr>
            </w:pPr>
            <w:r w:rsidRPr="00DC4006">
              <w:rPr>
                <w:rFonts w:ascii="Times New Roman" w:hAnsi="Times New Roman" w:cs="Times New Roman"/>
                <w:b/>
                <w:bCs/>
              </w:rPr>
              <w:t>Тема 1.3</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rPr>
              <w:t>Производственная программа организации</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hAnsi="Times New Roman" w:cs="Times New Roman"/>
              </w:rPr>
            </w:pPr>
            <w:r w:rsidRPr="00DC4006">
              <w:rPr>
                <w:rFonts w:ascii="Times New Roman" w:eastAsia="Times New Roman" w:hAnsi="Times New Roman" w:cs="Times New Roman"/>
                <w:b/>
                <w:bCs/>
                <w:lang w:eastAsia="ru-RU"/>
              </w:rPr>
              <w:t>Содержание</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3/2</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rPr>
              <w:t>ПК 2.1</w:t>
            </w: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pStyle w:val="affffff5"/>
              <w:spacing w:line="276" w:lineRule="auto"/>
              <w:jc w:val="both"/>
              <w:rPr>
                <w:sz w:val="22"/>
                <w:szCs w:val="22"/>
              </w:rPr>
            </w:pPr>
            <w:r w:rsidRPr="00DC4006">
              <w:rPr>
                <w:sz w:val="22"/>
                <w:szCs w:val="22"/>
              </w:rPr>
              <w:t xml:space="preserve">1. Внутрифирменное планирование Понятие, состав и структура бизнес-плана. Внешняя и внутренняя среда организации </w:t>
            </w:r>
          </w:p>
          <w:p w:rsidR="00401FD2" w:rsidRPr="00DC4006" w:rsidRDefault="00401FD2" w:rsidP="002808C1">
            <w:pPr>
              <w:pStyle w:val="affffff5"/>
              <w:spacing w:line="276" w:lineRule="auto"/>
              <w:jc w:val="both"/>
              <w:rPr>
                <w:sz w:val="22"/>
                <w:szCs w:val="22"/>
              </w:rPr>
            </w:pPr>
            <w:r w:rsidRPr="00DC4006">
              <w:rPr>
                <w:sz w:val="22"/>
                <w:szCs w:val="22"/>
              </w:rPr>
              <w:t>2. Характеристика производственной программы организации: понятие продукта и услуги, ассортимента и номенклатуры продукции; основные расчеты.</w:t>
            </w:r>
          </w:p>
          <w:p w:rsidR="00401FD2" w:rsidRPr="00DC4006" w:rsidRDefault="00401FD2" w:rsidP="002808C1">
            <w:pPr>
              <w:pStyle w:val="affffff5"/>
              <w:spacing w:line="276" w:lineRule="auto"/>
              <w:jc w:val="both"/>
              <w:rPr>
                <w:sz w:val="22"/>
                <w:szCs w:val="22"/>
              </w:rPr>
            </w:pPr>
            <w:r w:rsidRPr="00DC4006">
              <w:rPr>
                <w:sz w:val="22"/>
                <w:szCs w:val="22"/>
              </w:rPr>
              <w:t xml:space="preserve">3. Производственная мощность – основа производственной программы. </w:t>
            </w:r>
          </w:p>
          <w:p w:rsidR="00401FD2" w:rsidRPr="00DC4006" w:rsidRDefault="00401FD2" w:rsidP="002808C1">
            <w:pPr>
              <w:spacing w:line="276" w:lineRule="auto"/>
              <w:jc w:val="both"/>
              <w:rPr>
                <w:rFonts w:ascii="Times New Roman" w:hAnsi="Times New Roman" w:cs="Times New Roman"/>
              </w:rPr>
            </w:pPr>
            <w:r w:rsidRPr="00DC4006">
              <w:rPr>
                <w:rFonts w:ascii="Times New Roman" w:hAnsi="Times New Roman" w:cs="Times New Roman"/>
              </w:rPr>
              <w:t>4. Стоимостные показатели производства и реализации продукции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hAnsi="Times New Roman" w:cs="Times New Roman"/>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hAnsi="Times New Roman" w:cs="Times New Roman"/>
              </w:rPr>
            </w:pPr>
            <w:r w:rsidRPr="00DC4006">
              <w:rPr>
                <w:rFonts w:ascii="Times New Roman" w:hAnsi="Times New Roman" w:cs="Times New Roman"/>
              </w:rPr>
              <w:t xml:space="preserve">2. </w:t>
            </w:r>
            <w:r w:rsidRPr="00DC4006">
              <w:rPr>
                <w:rFonts w:ascii="Times New Roman" w:hAnsi="Times New Roman" w:cs="Times New Roman"/>
                <w:bCs/>
              </w:rPr>
              <w:t>Расчет различных показателей производственной мощности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hAnsi="Times New Roman" w:cs="Times New Roman"/>
              </w:rPr>
            </w:pPr>
            <w:r w:rsidRPr="00DC4006">
              <w:rPr>
                <w:rFonts w:ascii="Times New Roman" w:hAnsi="Times New Roman" w:cs="Times New Roman"/>
              </w:rPr>
              <w:t xml:space="preserve">3. </w:t>
            </w:r>
            <w:r w:rsidRPr="00DC4006">
              <w:rPr>
                <w:rFonts w:ascii="Times New Roman" w:hAnsi="Times New Roman" w:cs="Times New Roman"/>
                <w:bCs/>
              </w:rPr>
              <w:t>Расчет стоимостных показателей производственной программы</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11199" w:type="dxa"/>
            <w:gridSpan w:val="2"/>
          </w:tcPr>
          <w:p w:rsidR="00401FD2" w:rsidRPr="00DC4006" w:rsidRDefault="00401FD2" w:rsidP="002808C1">
            <w:pPr>
              <w:spacing w:line="276" w:lineRule="auto"/>
              <w:rPr>
                <w:rFonts w:ascii="Times New Roman" w:eastAsia="Times New Roman" w:hAnsi="Times New Roman" w:cs="Times New Roman"/>
                <w:i/>
                <w:lang w:eastAsia="ru-RU"/>
              </w:rPr>
            </w:pPr>
            <w:r w:rsidRPr="00DC4006">
              <w:rPr>
                <w:rFonts w:ascii="Times New Roman" w:hAnsi="Times New Roman" w:cs="Times New Roman"/>
                <w:b/>
              </w:rPr>
              <w:t>Раздел 2. Имущество организации и показатели эффективности его использования</w:t>
            </w:r>
          </w:p>
        </w:tc>
        <w:tc>
          <w:tcPr>
            <w:tcW w:w="1842" w:type="dxa"/>
          </w:tcPr>
          <w:p w:rsidR="00401FD2" w:rsidRPr="00DC4006" w:rsidRDefault="00401FD2" w:rsidP="002808C1">
            <w:pPr>
              <w:spacing w:line="276" w:lineRule="auto"/>
              <w:rPr>
                <w:rFonts w:ascii="Times New Roman" w:eastAsia="Times New Roman" w:hAnsi="Times New Roman" w:cs="Times New Roman"/>
                <w:b/>
                <w:bCs/>
                <w:lang w:eastAsia="ru-RU"/>
              </w:rPr>
            </w:pPr>
          </w:p>
        </w:tc>
        <w:tc>
          <w:tcPr>
            <w:tcW w:w="2552" w:type="dxa"/>
          </w:tcPr>
          <w:p w:rsidR="00401FD2" w:rsidRPr="00DC4006" w:rsidRDefault="00401FD2" w:rsidP="002808C1">
            <w:pPr>
              <w:spacing w:line="276" w:lineRule="auto"/>
              <w:rPr>
                <w:rFonts w:ascii="Times New Roman" w:eastAsia="Times New Roman" w:hAnsi="Times New Roman" w:cs="Times New Roman"/>
                <w:b/>
                <w:bCs/>
                <w:lang w:eastAsia="ru-RU"/>
              </w:rPr>
            </w:pPr>
          </w:p>
        </w:tc>
      </w:tr>
      <w:tr w:rsidR="00401FD2" w:rsidRPr="00DC4006" w:rsidTr="002808C1">
        <w:trPr>
          <w:trHeight w:val="20"/>
        </w:trPr>
        <w:tc>
          <w:tcPr>
            <w:tcW w:w="2977" w:type="dxa"/>
            <w:vMerge w:val="restart"/>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Times New Roman"/>
                <w:b/>
                <w:bCs/>
              </w:rPr>
            </w:pPr>
            <w:r w:rsidRPr="00DC4006">
              <w:rPr>
                <w:rFonts w:ascii="Times New Roman" w:hAnsi="Times New Roman" w:cs="Times New Roman"/>
                <w:b/>
                <w:bCs/>
              </w:rPr>
              <w:t>Тема 2.1</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Основной капитал и его роль в производстве</w:t>
            </w:r>
          </w:p>
        </w:tc>
        <w:tc>
          <w:tcPr>
            <w:tcW w:w="8222" w:type="dxa"/>
          </w:tcPr>
          <w:p w:rsidR="00401FD2" w:rsidRPr="00DC4006" w:rsidRDefault="00401FD2" w:rsidP="002808C1">
            <w:pPr>
              <w:spacing w:line="276" w:lineRule="auto"/>
              <w:jc w:val="both"/>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 xml:space="preserve">Содержание </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3/2</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rPr>
              <w:t>ПК 2.1, ПК 2.2</w:t>
            </w:r>
          </w:p>
        </w:tc>
      </w:tr>
      <w:tr w:rsidR="00401FD2" w:rsidRPr="00DC4006" w:rsidTr="002808C1">
        <w:trPr>
          <w:trHeight w:val="20"/>
        </w:trPr>
        <w:tc>
          <w:tcPr>
            <w:tcW w:w="2977" w:type="dxa"/>
            <w:vMerge/>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rPr>
              <w:t>1. Понятие, состав и структура основных фондов. Понятие основного капитала.</w:t>
            </w:r>
          </w:p>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rPr>
              <w:t xml:space="preserve">2. Оценка и износ основных фондов. </w:t>
            </w:r>
          </w:p>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rPr>
              <w:t xml:space="preserve">3. Амортизация основных фондов. </w:t>
            </w:r>
          </w:p>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rPr>
              <w:t xml:space="preserve">4. Показатели эффективности использования основных фондов. </w:t>
            </w:r>
          </w:p>
          <w:p w:rsidR="00401FD2" w:rsidRPr="00DC4006" w:rsidRDefault="00401FD2" w:rsidP="002808C1">
            <w:pPr>
              <w:suppressAutoHyphens/>
              <w:spacing w:line="276" w:lineRule="auto"/>
              <w:jc w:val="both"/>
              <w:rPr>
                <w:rFonts w:ascii="Times New Roman" w:eastAsia="Times New Roman" w:hAnsi="Times New Roman" w:cs="Times New Roman"/>
                <w:lang w:eastAsia="ru-RU"/>
              </w:rPr>
            </w:pPr>
            <w:r w:rsidRPr="00DC4006">
              <w:rPr>
                <w:rFonts w:ascii="Times New Roman" w:hAnsi="Times New Roman" w:cs="Times New Roman"/>
              </w:rPr>
              <w:t>5. Сущность аренды и лизинга</w:t>
            </w:r>
          </w:p>
        </w:tc>
        <w:tc>
          <w:tcPr>
            <w:tcW w:w="184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uppressAutoHyphens/>
              <w:spacing w:line="276" w:lineRule="auto"/>
              <w:jc w:val="both"/>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Pr>
          <w:p w:rsidR="00401FD2" w:rsidRPr="00DC4006" w:rsidRDefault="00401FD2" w:rsidP="002808C1">
            <w:pPr>
              <w:suppressAutoHyphens/>
              <w:spacing w:line="276" w:lineRule="auto"/>
              <w:jc w:val="both"/>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2/2</w:t>
            </w:r>
          </w:p>
        </w:tc>
        <w:tc>
          <w:tcPr>
            <w:tcW w:w="2552" w:type="dxa"/>
            <w:vMerge/>
          </w:tcPr>
          <w:p w:rsidR="00401FD2" w:rsidRPr="00DC4006" w:rsidRDefault="00401FD2" w:rsidP="002808C1">
            <w:pPr>
              <w:suppressAutoHyphens/>
              <w:spacing w:line="276" w:lineRule="auto"/>
              <w:jc w:val="both"/>
              <w:rPr>
                <w:rFonts w:ascii="Times New Roman" w:eastAsia="Times New Roman" w:hAnsi="Times New Roman" w:cs="Times New Roman"/>
                <w:b/>
                <w:bCs/>
                <w:lang w:eastAsia="ru-RU"/>
              </w:rPr>
            </w:pPr>
          </w:p>
        </w:tc>
      </w:tr>
      <w:tr w:rsidR="00401FD2" w:rsidRPr="00DC4006" w:rsidTr="002808C1">
        <w:trPr>
          <w:trHeight w:val="20"/>
        </w:trPr>
        <w:tc>
          <w:tcPr>
            <w:tcW w:w="2977" w:type="dxa"/>
            <w:vMerge/>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Pr>
          <w:p w:rsidR="00401FD2" w:rsidRPr="00DC4006" w:rsidRDefault="00401FD2" w:rsidP="002808C1">
            <w:pPr>
              <w:suppressAutoHyphens/>
              <w:spacing w:line="276" w:lineRule="auto"/>
              <w:jc w:val="both"/>
              <w:rPr>
                <w:rFonts w:ascii="Times New Roman" w:eastAsia="Times New Roman" w:hAnsi="Times New Roman" w:cs="Times New Roman"/>
                <w:iCs/>
                <w:lang w:eastAsia="ru-RU"/>
              </w:rPr>
            </w:pPr>
            <w:r w:rsidRPr="00DC4006">
              <w:rPr>
                <w:rFonts w:ascii="Times New Roman" w:eastAsia="Times New Roman" w:hAnsi="Times New Roman" w:cs="Times New Roman"/>
                <w:iCs/>
                <w:lang w:eastAsia="ru-RU"/>
              </w:rPr>
              <w:t xml:space="preserve">4. </w:t>
            </w:r>
            <w:r w:rsidRPr="00DC4006">
              <w:rPr>
                <w:rFonts w:ascii="Times New Roman" w:hAnsi="Times New Roman" w:cs="Times New Roman"/>
                <w:bCs/>
              </w:rPr>
              <w:t>Расчет среднегодовой стоимости основных средств и показателей эффективности их использования</w:t>
            </w:r>
          </w:p>
        </w:tc>
        <w:tc>
          <w:tcPr>
            <w:tcW w:w="184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uppressAutoHyphens/>
              <w:spacing w:line="276" w:lineRule="auto"/>
              <w:jc w:val="both"/>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vAlign w:val="bottom"/>
          </w:tcPr>
          <w:p w:rsidR="00401FD2" w:rsidRPr="00DC4006" w:rsidRDefault="00401FD2" w:rsidP="002808C1">
            <w:pPr>
              <w:suppressAutoHyphens/>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 xml:space="preserve">5. </w:t>
            </w:r>
            <w:r w:rsidRPr="00DC4006">
              <w:rPr>
                <w:rFonts w:ascii="Times New Roman" w:hAnsi="Times New Roman" w:cs="Times New Roman"/>
                <w:bCs/>
              </w:rPr>
              <w:t>Способы начисления амортизации. Расчет амортизации по различным группам основных средств</w:t>
            </w:r>
          </w:p>
        </w:tc>
        <w:tc>
          <w:tcPr>
            <w:tcW w:w="184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uppressAutoHyphens/>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Times New Roman"/>
                <w:b/>
                <w:bCs/>
              </w:rPr>
            </w:pPr>
            <w:r w:rsidRPr="00DC4006">
              <w:rPr>
                <w:rFonts w:ascii="Times New Roman" w:hAnsi="Times New Roman" w:cs="Times New Roman"/>
                <w:b/>
                <w:bCs/>
              </w:rPr>
              <w:t>Тема 2.2.</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Оборотный капитал</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 xml:space="preserve">Содержание </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3/2</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rPr>
              <w:t>ПК 2.1, ПК 2.2</w:t>
            </w: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bCs/>
              </w:rPr>
              <w:t xml:space="preserve">1. Оборотные фонды: понятие, состав, структура. Понятие и источники формирования оборотных средств. </w:t>
            </w:r>
          </w:p>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rPr>
              <w:t>2. Планирование потребности организации в оборотных средствах методом нормирования.</w:t>
            </w:r>
          </w:p>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bCs/>
              </w:rPr>
              <w:t>3. Кругооборот оборотных средств. Понятие и показатели оборачиваемости оборотных средств. Пути ускорения оборачиваемости.</w:t>
            </w:r>
          </w:p>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hAnsi="Times New Roman" w:cs="Times New Roman"/>
              </w:rPr>
              <w:t>4. Понятие и показатели эффективности использования материальных ресурсов организации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2/2</w:t>
            </w:r>
          </w:p>
        </w:tc>
        <w:tc>
          <w:tcPr>
            <w:tcW w:w="2552"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 xml:space="preserve">6. </w:t>
            </w:r>
            <w:r w:rsidRPr="00DC4006">
              <w:rPr>
                <w:rFonts w:ascii="Times New Roman" w:hAnsi="Times New Roman" w:cs="Times New Roman"/>
              </w:rPr>
              <w:t>Определение потребности организации в оборотных средствах методом нормирования</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 xml:space="preserve">7. </w:t>
            </w:r>
            <w:r w:rsidRPr="00DC4006">
              <w:rPr>
                <w:rFonts w:ascii="Times New Roman" w:hAnsi="Times New Roman" w:cs="Times New Roman"/>
              </w:rPr>
              <w:t>Расчет показателей оборачиваемости оборотных средств и показателей эффективности использования материальных ресурсов</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spacing w:line="276" w:lineRule="auto"/>
              <w:jc w:val="center"/>
              <w:rPr>
                <w:rFonts w:ascii="Times New Roman" w:hAnsi="Times New Roman" w:cs="Times New Roman"/>
                <w:b/>
                <w:bCs/>
              </w:rPr>
            </w:pPr>
            <w:r w:rsidRPr="00DC4006">
              <w:rPr>
                <w:rFonts w:ascii="Times New Roman" w:hAnsi="Times New Roman" w:cs="Times New Roman"/>
                <w:b/>
                <w:bCs/>
              </w:rPr>
              <w:t>Тема 2.3.</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 xml:space="preserve">Инвестиции и их эффективность. </w:t>
            </w:r>
            <w:r w:rsidRPr="00DC4006">
              <w:rPr>
                <w:rFonts w:ascii="Times New Roman" w:hAnsi="Times New Roman" w:cs="Times New Roman"/>
                <w:b/>
                <w:bCs/>
              </w:rPr>
              <w:lastRenderedPageBreak/>
              <w:t>Нематериальные активы организации</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lastRenderedPageBreak/>
              <w:t>Содержание</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4/1</w:t>
            </w:r>
          </w:p>
        </w:tc>
        <w:tc>
          <w:tcPr>
            <w:tcW w:w="2552" w:type="dxa"/>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pStyle w:val="affffff5"/>
              <w:spacing w:line="276" w:lineRule="auto"/>
              <w:jc w:val="both"/>
              <w:rPr>
                <w:sz w:val="22"/>
                <w:szCs w:val="22"/>
              </w:rPr>
            </w:pPr>
            <w:r w:rsidRPr="00DC4006">
              <w:rPr>
                <w:sz w:val="22"/>
                <w:szCs w:val="22"/>
              </w:rPr>
              <w:t>1. Инвестиции: сущность, виды, источники формирования</w:t>
            </w:r>
          </w:p>
          <w:p w:rsidR="00401FD2" w:rsidRPr="00DC4006" w:rsidRDefault="00401FD2" w:rsidP="002808C1">
            <w:pPr>
              <w:pStyle w:val="affffff5"/>
              <w:spacing w:line="276" w:lineRule="auto"/>
              <w:jc w:val="both"/>
              <w:rPr>
                <w:sz w:val="22"/>
                <w:szCs w:val="22"/>
              </w:rPr>
            </w:pPr>
            <w:r w:rsidRPr="00DC4006">
              <w:rPr>
                <w:sz w:val="22"/>
                <w:szCs w:val="22"/>
              </w:rPr>
              <w:t xml:space="preserve">2. Инвестиционная деятельность организации. Понятие и особенности </w:t>
            </w:r>
            <w:r w:rsidRPr="00DC4006">
              <w:rPr>
                <w:sz w:val="22"/>
                <w:szCs w:val="22"/>
              </w:rPr>
              <w:lastRenderedPageBreak/>
              <w:t>инвестиционного проекта. Проектный цикл</w:t>
            </w:r>
          </w:p>
          <w:p w:rsidR="00401FD2" w:rsidRPr="00DC4006" w:rsidRDefault="00401FD2" w:rsidP="002808C1">
            <w:pPr>
              <w:pStyle w:val="affffff5"/>
              <w:spacing w:line="276" w:lineRule="auto"/>
              <w:jc w:val="both"/>
              <w:rPr>
                <w:sz w:val="22"/>
                <w:szCs w:val="22"/>
              </w:rPr>
            </w:pPr>
            <w:r w:rsidRPr="00DC4006">
              <w:rPr>
                <w:sz w:val="22"/>
                <w:szCs w:val="22"/>
              </w:rPr>
              <w:t xml:space="preserve">3. Понятие, отличительные черты и виды нематериальных активов.  </w:t>
            </w:r>
          </w:p>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hAnsi="Times New Roman" w:cs="Times New Roman"/>
              </w:rPr>
              <w:t>4. Амортизация нематериальных активов</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lastRenderedPageBreak/>
              <w:t>1</w:t>
            </w:r>
          </w:p>
        </w:tc>
        <w:tc>
          <w:tcPr>
            <w:tcW w:w="2552" w:type="dxa"/>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rPr>
              <w:lastRenderedPageBreak/>
              <w:t>ПК 2.1, ПК 2.2</w:t>
            </w: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1/1</w:t>
            </w:r>
          </w:p>
        </w:tc>
        <w:tc>
          <w:tcPr>
            <w:tcW w:w="2552" w:type="dxa"/>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Borders>
              <w:bottom w:val="nil"/>
            </w:tcBorders>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 xml:space="preserve">8. </w:t>
            </w:r>
            <w:r w:rsidRPr="00DC4006">
              <w:rPr>
                <w:rFonts w:ascii="Times New Roman" w:hAnsi="Times New Roman" w:cs="Times New Roman"/>
              </w:rPr>
              <w:t>Нематериальные активы и их амортизация. Расчет экономической эффективности реальных инвестиций</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val="restart"/>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Borders>
              <w:top w:val="nil"/>
            </w:tcBorders>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sz w:val="24"/>
                <w:szCs w:val="24"/>
                <w:lang w:eastAsia="ru-RU"/>
              </w:rPr>
              <w:t>В том числе самостоятельная работа обучающихся</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 Решение ситуационных задач по разделу 2</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11199" w:type="dxa"/>
            <w:gridSpan w:val="2"/>
          </w:tcPr>
          <w:p w:rsidR="00401FD2" w:rsidRPr="00DC4006" w:rsidRDefault="00401FD2" w:rsidP="002808C1">
            <w:pPr>
              <w:spacing w:line="276" w:lineRule="auto"/>
              <w:rPr>
                <w:rFonts w:ascii="Times New Roman" w:eastAsia="Times New Roman" w:hAnsi="Times New Roman" w:cs="Times New Roman"/>
                <w:lang w:eastAsia="ru-RU"/>
              </w:rPr>
            </w:pPr>
            <w:r w:rsidRPr="00DC4006">
              <w:rPr>
                <w:rFonts w:ascii="Times New Roman" w:hAnsi="Times New Roman" w:cs="Times New Roman"/>
                <w:b/>
              </w:rPr>
              <w:t>Раздел 3. Персонал организации и оплата его труда</w:t>
            </w:r>
          </w:p>
        </w:tc>
        <w:tc>
          <w:tcPr>
            <w:tcW w:w="1842" w:type="dxa"/>
          </w:tcPr>
          <w:p w:rsidR="00401FD2" w:rsidRPr="00DC4006" w:rsidRDefault="00401FD2" w:rsidP="002808C1">
            <w:pPr>
              <w:spacing w:line="276" w:lineRule="auto"/>
              <w:rPr>
                <w:rFonts w:ascii="Times New Roman" w:eastAsia="Times New Roman" w:hAnsi="Times New Roman" w:cs="Times New Roman"/>
                <w:lang w:eastAsia="ru-RU"/>
              </w:rPr>
            </w:pPr>
          </w:p>
        </w:tc>
        <w:tc>
          <w:tcPr>
            <w:tcW w:w="2552" w:type="dxa"/>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DC4006">
              <w:rPr>
                <w:rFonts w:ascii="Times New Roman" w:hAnsi="Times New Roman" w:cs="Times New Roman"/>
                <w:b/>
                <w:bCs/>
              </w:rPr>
              <w:t>Тема 3.1.</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Персонал организации и производительность труда</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Содержание</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2/1</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rPr>
              <w:t>ПК 2.1, ПК 2.2</w:t>
            </w:r>
          </w:p>
        </w:tc>
      </w:tr>
      <w:tr w:rsidR="00401FD2" w:rsidRPr="00DC4006" w:rsidTr="002808C1">
        <w:trPr>
          <w:trHeight w:val="20"/>
        </w:trPr>
        <w:tc>
          <w:tcPr>
            <w:tcW w:w="2977" w:type="dxa"/>
            <w:vMerge/>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bCs/>
              </w:rPr>
              <w:t>1. Понятие трудовых ресурсов. Классификация персонала. Списочный и явочный состав работающих.</w:t>
            </w:r>
          </w:p>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bCs/>
              </w:rPr>
              <w:t xml:space="preserve">2. Производительность труда: понятие, прямые и обратные показатели. </w:t>
            </w:r>
          </w:p>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bCs/>
              </w:rPr>
              <w:t>3. Основные пути повышения производительности труда.</w:t>
            </w:r>
          </w:p>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DC4006">
              <w:rPr>
                <w:rFonts w:ascii="Times New Roman" w:hAnsi="Times New Roman" w:cs="Times New Roman"/>
                <w:bCs/>
              </w:rPr>
              <w:t>4. Организация нормирования труда. Основные виды норм труда.</w:t>
            </w:r>
          </w:p>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hAnsi="Times New Roman" w:cs="Times New Roman"/>
              </w:rPr>
              <w:t>5. Планирование потребности в персонале. Движение рабочей силы. Пути повышения эффективности использования трудовых ресурсов организации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 xml:space="preserve">9. </w:t>
            </w:r>
            <w:r w:rsidRPr="00DC4006">
              <w:rPr>
                <w:rFonts w:ascii="Times New Roman" w:hAnsi="Times New Roman" w:cs="Times New Roman"/>
                <w:bCs/>
              </w:rPr>
              <w:t>Определение основных норм труда.</w:t>
            </w:r>
            <w:r w:rsidRPr="00DC4006">
              <w:rPr>
                <w:rFonts w:ascii="Times New Roman" w:hAnsi="Times New Roman" w:cs="Times New Roman"/>
              </w:rPr>
              <w:t xml:space="preserve"> </w:t>
            </w:r>
            <w:r w:rsidRPr="00DC4006">
              <w:rPr>
                <w:rFonts w:ascii="Times New Roman" w:hAnsi="Times New Roman" w:cs="Times New Roman"/>
                <w:bCs/>
              </w:rPr>
              <w:t>Расчет прямых и обратных показателей производительности труда. Расчет плановой численности работников организации по отдельным категориям</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spacing w:line="276" w:lineRule="auto"/>
              <w:jc w:val="center"/>
              <w:rPr>
                <w:rFonts w:ascii="Times New Roman" w:hAnsi="Times New Roman" w:cs="Times New Roman"/>
                <w:b/>
              </w:rPr>
            </w:pPr>
            <w:r w:rsidRPr="00DC4006">
              <w:rPr>
                <w:rFonts w:ascii="Times New Roman" w:hAnsi="Times New Roman" w:cs="Times New Roman"/>
                <w:b/>
              </w:rPr>
              <w:t>Тема 3.2.</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rPr>
              <w:t>Организация оплаты труда</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Содержание</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5/2</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rPr>
              <w:t>ПК 2.1, ПК 2.2</w:t>
            </w: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pStyle w:val="affffff5"/>
              <w:spacing w:line="276" w:lineRule="auto"/>
              <w:jc w:val="both"/>
              <w:rPr>
                <w:sz w:val="22"/>
                <w:szCs w:val="22"/>
              </w:rPr>
            </w:pPr>
            <w:r w:rsidRPr="00DC4006">
              <w:rPr>
                <w:sz w:val="22"/>
                <w:szCs w:val="22"/>
              </w:rPr>
              <w:t xml:space="preserve">1. Мотивация труда работников и ее формы. Сущность и принципы оплаты труда. </w:t>
            </w:r>
          </w:p>
          <w:p w:rsidR="00401FD2" w:rsidRPr="00DC4006" w:rsidRDefault="00401FD2" w:rsidP="002808C1">
            <w:pPr>
              <w:pStyle w:val="affffff5"/>
              <w:spacing w:line="276" w:lineRule="auto"/>
              <w:jc w:val="both"/>
              <w:rPr>
                <w:sz w:val="22"/>
                <w:szCs w:val="22"/>
              </w:rPr>
            </w:pPr>
            <w:r w:rsidRPr="00DC4006">
              <w:rPr>
                <w:sz w:val="22"/>
                <w:szCs w:val="22"/>
              </w:rPr>
              <w:t xml:space="preserve">2. Тарифная система и ее основные элементы. </w:t>
            </w:r>
          </w:p>
          <w:p w:rsidR="00401FD2" w:rsidRPr="00DC4006" w:rsidRDefault="00401FD2" w:rsidP="002808C1">
            <w:pPr>
              <w:pStyle w:val="affffff5"/>
              <w:spacing w:line="276" w:lineRule="auto"/>
              <w:jc w:val="both"/>
              <w:rPr>
                <w:sz w:val="22"/>
                <w:szCs w:val="22"/>
              </w:rPr>
            </w:pPr>
            <w:r w:rsidRPr="00DC4006">
              <w:rPr>
                <w:sz w:val="22"/>
                <w:szCs w:val="22"/>
              </w:rPr>
              <w:t xml:space="preserve">3. Формы и системы оплаты труда, основанные на тарифной системе. </w:t>
            </w:r>
          </w:p>
          <w:p w:rsidR="00401FD2" w:rsidRPr="00DC4006" w:rsidRDefault="00401FD2" w:rsidP="002808C1">
            <w:pPr>
              <w:pStyle w:val="affffff5"/>
              <w:spacing w:line="276" w:lineRule="auto"/>
              <w:jc w:val="both"/>
              <w:rPr>
                <w:sz w:val="22"/>
                <w:szCs w:val="22"/>
              </w:rPr>
            </w:pPr>
            <w:r w:rsidRPr="00DC4006">
              <w:rPr>
                <w:sz w:val="22"/>
                <w:szCs w:val="22"/>
              </w:rPr>
              <w:t xml:space="preserve">4. Бестарифная форма оплаты труда и ее разновидности. </w:t>
            </w:r>
          </w:p>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hAnsi="Times New Roman" w:cs="Times New Roman"/>
              </w:rPr>
              <w:t>5. Планирование годового фонда заработной платы организации. Структура заработка работника</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 xml:space="preserve">10. </w:t>
            </w:r>
            <w:r w:rsidRPr="00DC4006">
              <w:rPr>
                <w:rFonts w:ascii="Times New Roman" w:hAnsi="Times New Roman" w:cs="Times New Roman"/>
              </w:rPr>
              <w:t xml:space="preserve">Расчет заработной платы работников, находящихся на сдельной и повременной </w:t>
            </w:r>
            <w:r w:rsidRPr="00DC4006">
              <w:rPr>
                <w:rFonts w:ascii="Times New Roman" w:hAnsi="Times New Roman" w:cs="Times New Roman"/>
              </w:rPr>
              <w:lastRenderedPageBreak/>
              <w:t>формах оплаты труда</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lastRenderedPageBreak/>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 xml:space="preserve">11. </w:t>
            </w:r>
            <w:r w:rsidRPr="00DC4006">
              <w:rPr>
                <w:rFonts w:ascii="Times New Roman" w:eastAsia="Calibri" w:hAnsi="Times New Roman" w:cs="Times New Roman"/>
              </w:rPr>
              <w:t>Расчет заработной платы в рамках бестарифной формы оплаты труда</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sz w:val="24"/>
                <w:szCs w:val="24"/>
                <w:lang w:eastAsia="ru-RU"/>
              </w:rPr>
              <w:t>В том числе самостоятельная работа обучающихся</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 Решение ситуационных задач по разделу 3</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11199" w:type="dxa"/>
            <w:gridSpan w:val="2"/>
          </w:tcPr>
          <w:p w:rsidR="00401FD2" w:rsidRPr="00DC4006" w:rsidRDefault="00401FD2" w:rsidP="002808C1">
            <w:pPr>
              <w:spacing w:line="276" w:lineRule="auto"/>
              <w:rPr>
                <w:rFonts w:ascii="Times New Roman" w:eastAsia="Times New Roman" w:hAnsi="Times New Roman" w:cs="Times New Roman"/>
                <w:lang w:eastAsia="ru-RU"/>
              </w:rPr>
            </w:pPr>
            <w:r w:rsidRPr="00DC4006">
              <w:rPr>
                <w:rFonts w:ascii="Times New Roman" w:hAnsi="Times New Roman" w:cs="Times New Roman"/>
                <w:b/>
              </w:rPr>
              <w:t>Раздел 4. Издержки и финансовые результаты деятельности организации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p>
        </w:tc>
        <w:tc>
          <w:tcPr>
            <w:tcW w:w="2552" w:type="dxa"/>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Times New Roman"/>
                <w:b/>
                <w:bCs/>
              </w:rPr>
            </w:pPr>
            <w:r w:rsidRPr="00DC4006">
              <w:rPr>
                <w:rFonts w:ascii="Times New Roman" w:hAnsi="Times New Roman" w:cs="Times New Roman"/>
                <w:b/>
                <w:bCs/>
              </w:rPr>
              <w:t>Тема 4.1.</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Издержки производства</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Содержание</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3/2</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rPr>
              <w:t>ПК 2.1, ПК 2.2</w:t>
            </w:r>
          </w:p>
        </w:tc>
      </w:tr>
      <w:tr w:rsidR="00401FD2" w:rsidRPr="00DC4006" w:rsidTr="002808C1">
        <w:trPr>
          <w:trHeight w:val="20"/>
        </w:trPr>
        <w:tc>
          <w:tcPr>
            <w:tcW w:w="2977" w:type="dxa"/>
            <w:vMerge/>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pStyle w:val="affffff5"/>
              <w:spacing w:line="276" w:lineRule="auto"/>
              <w:jc w:val="both"/>
              <w:rPr>
                <w:sz w:val="22"/>
                <w:szCs w:val="22"/>
              </w:rPr>
            </w:pPr>
            <w:r w:rsidRPr="00DC4006">
              <w:rPr>
                <w:sz w:val="22"/>
                <w:szCs w:val="22"/>
              </w:rPr>
              <w:t>1. Понятие и состав расходов организации, их состав. Издержки производства и обращения.</w:t>
            </w:r>
          </w:p>
          <w:p w:rsidR="00401FD2" w:rsidRPr="00DC4006" w:rsidRDefault="00401FD2" w:rsidP="002808C1">
            <w:pPr>
              <w:pStyle w:val="affffff5"/>
              <w:spacing w:line="276" w:lineRule="auto"/>
              <w:jc w:val="both"/>
              <w:rPr>
                <w:sz w:val="22"/>
                <w:szCs w:val="22"/>
              </w:rPr>
            </w:pPr>
            <w:r w:rsidRPr="00DC4006">
              <w:rPr>
                <w:sz w:val="22"/>
                <w:szCs w:val="22"/>
              </w:rPr>
              <w:t>2. Понятие себестоимости продукции, ее виды. Классификация расходов по различным признакам.</w:t>
            </w:r>
          </w:p>
          <w:p w:rsidR="00401FD2" w:rsidRPr="00DC4006" w:rsidRDefault="00401FD2" w:rsidP="002808C1">
            <w:pPr>
              <w:pStyle w:val="affffff5"/>
              <w:spacing w:line="276" w:lineRule="auto"/>
              <w:jc w:val="both"/>
              <w:rPr>
                <w:sz w:val="22"/>
                <w:szCs w:val="22"/>
              </w:rPr>
            </w:pPr>
            <w:r w:rsidRPr="00DC4006">
              <w:rPr>
                <w:sz w:val="22"/>
                <w:szCs w:val="22"/>
              </w:rPr>
              <w:t>3. Группировка расходов по экономическим элементам. Смета затрат на производство продукции.</w:t>
            </w:r>
          </w:p>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hAnsi="Times New Roman" w:cs="Times New Roman"/>
              </w:rPr>
              <w:t>4. Группировка расходов по статьям калькуляции.  Прямые и косвенные расходы и способы их включения в себестоимость единицы продукции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Borders>
              <w:bottom w:val="nil"/>
            </w:tcBorders>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 xml:space="preserve">12. </w:t>
            </w:r>
            <w:r w:rsidRPr="00DC4006">
              <w:rPr>
                <w:rFonts w:ascii="Times New Roman" w:hAnsi="Times New Roman" w:cs="Times New Roman"/>
              </w:rPr>
              <w:t>Расчет себестоимости единицы продукции. Определение величины прямых и косвенных расходов</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Borders>
              <w:bottom w:val="nil"/>
            </w:tcBorders>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tcBorders>
              <w:top w:val="nil"/>
            </w:tcBorders>
          </w:tcPr>
          <w:p w:rsidR="00401FD2" w:rsidRPr="00DC4006" w:rsidRDefault="00401FD2" w:rsidP="002808C1">
            <w:pPr>
              <w:spacing w:line="276" w:lineRule="auto"/>
              <w:jc w:val="center"/>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13. Составление с</w:t>
            </w:r>
            <w:r w:rsidRPr="00DC4006">
              <w:rPr>
                <w:rFonts w:ascii="Times New Roman" w:hAnsi="Times New Roman" w:cs="Times New Roman"/>
              </w:rPr>
              <w:t>меты затрат на производство и реализацию продукции. Определение уровня затрат на 1 рубль продукции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tcBorders>
              <w:top w:val="nil"/>
            </w:tcBorders>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Times New Roman"/>
                <w:b/>
                <w:bCs/>
              </w:rPr>
            </w:pPr>
            <w:r w:rsidRPr="00DC4006">
              <w:rPr>
                <w:rFonts w:ascii="Times New Roman" w:hAnsi="Times New Roman" w:cs="Times New Roman"/>
                <w:b/>
                <w:bCs/>
              </w:rPr>
              <w:t>Тема 4.2.</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Цена и ценообразование</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Содержание</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2/1</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rPr>
              <w:t>ПК 2.1, ПК 2.2</w:t>
            </w: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pStyle w:val="affffff5"/>
              <w:spacing w:line="276" w:lineRule="auto"/>
              <w:jc w:val="both"/>
              <w:rPr>
                <w:sz w:val="22"/>
                <w:szCs w:val="22"/>
              </w:rPr>
            </w:pPr>
            <w:r w:rsidRPr="00DC4006">
              <w:rPr>
                <w:sz w:val="22"/>
                <w:szCs w:val="22"/>
              </w:rPr>
              <w:t xml:space="preserve">1. Понятие, функции, виды цен. Классификация цен по различным признакам </w:t>
            </w:r>
          </w:p>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hAnsi="Times New Roman" w:cs="Times New Roman"/>
              </w:rPr>
              <w:t>2. Ценообразование в организации: ценовая политика, методы ценообразования. Ценовая стратегия. Структура цены</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 xml:space="preserve">14. </w:t>
            </w:r>
            <w:r w:rsidRPr="00DC4006">
              <w:rPr>
                <w:rFonts w:ascii="Times New Roman" w:hAnsi="Times New Roman" w:cs="Times New Roman"/>
              </w:rPr>
              <w:t>Расчет оптовой и розничной цены одного изделия</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hAnsi="Times New Roman" w:cs="Times New Roman"/>
                <w:b/>
                <w:bCs/>
              </w:rPr>
            </w:pPr>
            <w:r w:rsidRPr="00DC4006">
              <w:rPr>
                <w:rFonts w:ascii="Times New Roman" w:hAnsi="Times New Roman" w:cs="Times New Roman"/>
                <w:b/>
                <w:bCs/>
              </w:rPr>
              <w:t>Тема 4.3.</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Прибыль и рентабельность</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Содержание</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5/2</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rPr>
              <w:t>ПК 2.1, ПК 2.2</w:t>
            </w: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pStyle w:val="affffff5"/>
              <w:spacing w:line="276" w:lineRule="auto"/>
              <w:jc w:val="both"/>
              <w:rPr>
                <w:sz w:val="22"/>
                <w:szCs w:val="22"/>
              </w:rPr>
            </w:pPr>
            <w:r w:rsidRPr="00DC4006">
              <w:rPr>
                <w:sz w:val="22"/>
                <w:szCs w:val="22"/>
              </w:rPr>
              <w:t xml:space="preserve">1. Понятие доходов организации, их состав. Понятие и виды выручки. </w:t>
            </w:r>
          </w:p>
          <w:p w:rsidR="00401FD2" w:rsidRPr="00DC4006" w:rsidRDefault="00401FD2" w:rsidP="002808C1">
            <w:pPr>
              <w:pStyle w:val="affffff5"/>
              <w:spacing w:line="276" w:lineRule="auto"/>
              <w:jc w:val="both"/>
              <w:rPr>
                <w:sz w:val="22"/>
                <w:szCs w:val="22"/>
              </w:rPr>
            </w:pPr>
            <w:r w:rsidRPr="00DC4006">
              <w:rPr>
                <w:sz w:val="22"/>
                <w:szCs w:val="22"/>
              </w:rPr>
              <w:t xml:space="preserve">2. Формирование прибыли в организации. Различные показатели прибыли и их роль для оценки результатов производственной и финансовой деятельности. </w:t>
            </w:r>
          </w:p>
          <w:p w:rsidR="00401FD2" w:rsidRPr="00DC4006" w:rsidRDefault="00401FD2" w:rsidP="002808C1">
            <w:pPr>
              <w:pStyle w:val="affffff5"/>
              <w:spacing w:line="276" w:lineRule="auto"/>
              <w:jc w:val="both"/>
              <w:rPr>
                <w:sz w:val="22"/>
                <w:szCs w:val="22"/>
              </w:rPr>
            </w:pPr>
            <w:r w:rsidRPr="00DC4006">
              <w:rPr>
                <w:sz w:val="22"/>
                <w:szCs w:val="22"/>
              </w:rPr>
              <w:t xml:space="preserve">3. Чистая прибыль организации, ее распределение и использование. </w:t>
            </w:r>
          </w:p>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hAnsi="Times New Roman" w:cs="Times New Roman"/>
              </w:rPr>
              <w:lastRenderedPageBreak/>
              <w:t>4. Рентабельность как относительная доходность организации. Группы показателей рентабельности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lastRenderedPageBreak/>
              <w:t>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15. Составление схемы формирования финансового результата. Расчет показателей валовой прибыли, прибыли от продаж, чистой прибыли. Расчет основных показателей рентабельности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b/>
                <w:bCs/>
                <w:sz w:val="24"/>
                <w:szCs w:val="24"/>
                <w:lang w:eastAsia="ru-RU"/>
              </w:rPr>
              <w:t>В том числе самостоятельная работа обучающихся</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3. Решение ситуационных задач по разделу 4</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11199" w:type="dxa"/>
            <w:gridSpan w:val="2"/>
          </w:tcPr>
          <w:p w:rsidR="00401FD2" w:rsidRPr="00DC4006" w:rsidRDefault="00401FD2" w:rsidP="002808C1">
            <w:pPr>
              <w:spacing w:line="276" w:lineRule="auto"/>
              <w:rPr>
                <w:rFonts w:ascii="Times New Roman" w:eastAsia="Times New Roman" w:hAnsi="Times New Roman" w:cs="Times New Roman"/>
                <w:lang w:eastAsia="ru-RU"/>
              </w:rPr>
            </w:pPr>
            <w:r w:rsidRPr="00DC4006">
              <w:rPr>
                <w:rFonts w:ascii="Times New Roman" w:hAnsi="Times New Roman" w:cs="Times New Roman"/>
                <w:b/>
              </w:rPr>
              <w:t>Раздел 5. Логистическая и внешнеэкономическая деятельность как важнейшие направления деятельности организации</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p>
        </w:tc>
        <w:tc>
          <w:tcPr>
            <w:tcW w:w="2552" w:type="dxa"/>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2977" w:type="dxa"/>
            <w:vMerge w:val="restart"/>
          </w:tcPr>
          <w:p w:rsidR="00401FD2" w:rsidRPr="00DC4006" w:rsidRDefault="00401FD2" w:rsidP="002808C1">
            <w:pPr>
              <w:autoSpaceDE w:val="0"/>
              <w:autoSpaceDN w:val="0"/>
              <w:adjustRightInd w:val="0"/>
              <w:spacing w:line="276" w:lineRule="auto"/>
              <w:jc w:val="center"/>
              <w:rPr>
                <w:rFonts w:ascii="Times New Roman" w:hAnsi="Times New Roman" w:cs="Times New Roman"/>
                <w:b/>
                <w:bCs/>
              </w:rPr>
            </w:pPr>
            <w:r w:rsidRPr="00DC4006">
              <w:rPr>
                <w:rFonts w:ascii="Times New Roman" w:hAnsi="Times New Roman" w:cs="Times New Roman"/>
                <w:b/>
                <w:bCs/>
              </w:rPr>
              <w:t>Тема 5.1.</w:t>
            </w:r>
          </w:p>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Логистическая и внешнеэкономическая деятельность организации</w:t>
            </w:r>
          </w:p>
        </w:tc>
        <w:tc>
          <w:tcPr>
            <w:tcW w:w="8222" w:type="dxa"/>
            <w:tcBorders>
              <w:top w:val="single" w:sz="4" w:space="0" w:color="auto"/>
              <w:left w:val="single" w:sz="4" w:space="0" w:color="auto"/>
              <w:bottom w:val="single" w:sz="4" w:space="0" w:color="auto"/>
            </w:tcBorders>
            <w:vAlign w:val="bottom"/>
          </w:tcPr>
          <w:p w:rsidR="00401FD2" w:rsidRPr="00DC4006" w:rsidRDefault="00401FD2" w:rsidP="002808C1">
            <w:pPr>
              <w:spacing w:line="276" w:lineRule="auto"/>
              <w:rPr>
                <w:rFonts w:ascii="Times New Roman" w:eastAsia="Times New Roman" w:hAnsi="Times New Roman" w:cs="Times New Roman"/>
                <w:lang w:eastAsia="ru-RU"/>
              </w:rPr>
            </w:pPr>
            <w:r w:rsidRPr="00DC4006">
              <w:rPr>
                <w:rFonts w:ascii="Times New Roman" w:eastAsia="Times New Roman" w:hAnsi="Times New Roman" w:cs="Times New Roman"/>
                <w:b/>
                <w:bCs/>
                <w:lang w:eastAsia="ru-RU"/>
              </w:rPr>
              <w:t>Содержание</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w:t>
            </w:r>
          </w:p>
        </w:tc>
        <w:tc>
          <w:tcPr>
            <w:tcW w:w="2552" w:type="dxa"/>
            <w:vMerge w:val="restart"/>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pacing w:line="276" w:lineRule="auto"/>
              <w:jc w:val="center"/>
              <w:rPr>
                <w:rFonts w:ascii="Times New Roman" w:eastAsia="Times New Roman" w:hAnsi="Times New Roman" w:cs="Times New Roman"/>
                <w:lang w:eastAsia="ru-RU"/>
              </w:rPr>
            </w:pPr>
          </w:p>
        </w:tc>
      </w:tr>
      <w:tr w:rsidR="00401FD2" w:rsidRPr="00DC4006" w:rsidTr="002808C1">
        <w:trPr>
          <w:trHeight w:val="20"/>
        </w:trPr>
        <w:tc>
          <w:tcPr>
            <w:tcW w:w="2977" w:type="dxa"/>
            <w:vMerge/>
          </w:tcPr>
          <w:p w:rsidR="00401FD2" w:rsidRPr="00DC4006" w:rsidRDefault="00401FD2" w:rsidP="002808C1">
            <w:pPr>
              <w:spacing w:line="276" w:lineRule="auto"/>
              <w:rPr>
                <w:rFonts w:ascii="Times New Roman" w:eastAsia="Times New Roman" w:hAnsi="Times New Roman" w:cs="Times New Roman"/>
                <w:b/>
                <w:bCs/>
                <w:lang w:eastAsia="ru-RU"/>
              </w:rPr>
            </w:pPr>
          </w:p>
        </w:tc>
        <w:tc>
          <w:tcPr>
            <w:tcW w:w="8222" w:type="dxa"/>
            <w:tcBorders>
              <w:top w:val="single" w:sz="4" w:space="0" w:color="auto"/>
              <w:left w:val="single" w:sz="4" w:space="0" w:color="auto"/>
              <w:bottom w:val="single" w:sz="4" w:space="0" w:color="auto"/>
            </w:tcBorders>
          </w:tcPr>
          <w:p w:rsidR="00401FD2" w:rsidRPr="00DC4006" w:rsidRDefault="00401FD2" w:rsidP="002808C1">
            <w:pPr>
              <w:pStyle w:val="affffff5"/>
              <w:spacing w:line="276" w:lineRule="auto"/>
              <w:jc w:val="both"/>
              <w:rPr>
                <w:sz w:val="22"/>
                <w:szCs w:val="22"/>
              </w:rPr>
            </w:pPr>
            <w:r w:rsidRPr="00DC4006">
              <w:rPr>
                <w:sz w:val="22"/>
                <w:szCs w:val="22"/>
              </w:rPr>
              <w:t>1. Логистическая деятельность организации: понятие и функции логистики; виды логистических потоков. Понятие логистической системы</w:t>
            </w:r>
          </w:p>
          <w:p w:rsidR="00401FD2" w:rsidRPr="00DC4006" w:rsidRDefault="00401FD2" w:rsidP="002808C1">
            <w:pPr>
              <w:spacing w:line="276" w:lineRule="auto"/>
              <w:jc w:val="both"/>
              <w:rPr>
                <w:rFonts w:ascii="Times New Roman" w:eastAsia="Times New Roman" w:hAnsi="Times New Roman" w:cs="Times New Roman"/>
                <w:lang w:eastAsia="ru-RU"/>
              </w:rPr>
            </w:pPr>
            <w:r w:rsidRPr="00DC4006">
              <w:rPr>
                <w:rFonts w:ascii="Times New Roman" w:hAnsi="Times New Roman" w:cs="Times New Roman"/>
              </w:rPr>
              <w:t>2. Основные формы внешнеэкономической деятельности организации. Государственное регулирование ВЭД</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552" w:type="dxa"/>
            <w:vMerge/>
          </w:tcPr>
          <w:p w:rsidR="00401FD2" w:rsidRPr="00DC4006" w:rsidRDefault="00401FD2" w:rsidP="002808C1">
            <w:pPr>
              <w:spacing w:line="276" w:lineRule="auto"/>
              <w:rPr>
                <w:rFonts w:ascii="Times New Roman" w:eastAsia="Times New Roman" w:hAnsi="Times New Roman" w:cs="Times New Roman"/>
                <w:lang w:eastAsia="ru-RU"/>
              </w:rPr>
            </w:pPr>
          </w:p>
        </w:tc>
      </w:tr>
      <w:tr w:rsidR="00401FD2" w:rsidRPr="00DC4006" w:rsidTr="002808C1">
        <w:trPr>
          <w:trHeight w:val="20"/>
        </w:trPr>
        <w:tc>
          <w:tcPr>
            <w:tcW w:w="11199" w:type="dxa"/>
            <w:gridSpan w:val="2"/>
          </w:tcPr>
          <w:p w:rsidR="00401FD2" w:rsidRPr="00DC4006" w:rsidRDefault="00401FD2" w:rsidP="002808C1">
            <w:pPr>
              <w:suppressAutoHyphens/>
              <w:spacing w:line="276" w:lineRule="auto"/>
              <w:jc w:val="both"/>
              <w:rPr>
                <w:rFonts w:ascii="Times New Roman" w:eastAsia="Times New Roman" w:hAnsi="Times New Roman" w:cs="Times New Roman"/>
                <w:b/>
                <w:bCs/>
                <w:i/>
                <w:iCs/>
                <w:lang w:eastAsia="ru-RU"/>
              </w:rPr>
            </w:pPr>
            <w:r w:rsidRPr="00DC4006">
              <w:rPr>
                <w:rFonts w:ascii="Times New Roman" w:eastAsia="Times New Roman" w:hAnsi="Times New Roman" w:cs="Times New Roman"/>
                <w:b/>
                <w:i/>
                <w:iCs/>
                <w:lang w:eastAsia="ru-RU"/>
              </w:rPr>
              <w:t>Курсовая работа (проект)</w:t>
            </w:r>
            <w:r w:rsidRPr="00DC4006">
              <w:rPr>
                <w:rFonts w:ascii="Times New Roman" w:eastAsia="Times New Roman" w:hAnsi="Times New Roman" w:cs="Times New Roman"/>
                <w:b/>
                <w:bCs/>
                <w:i/>
                <w:iCs/>
                <w:lang w:eastAsia="ru-RU"/>
              </w:rPr>
              <w:t xml:space="preserve"> </w:t>
            </w:r>
          </w:p>
        </w:tc>
        <w:tc>
          <w:tcPr>
            <w:tcW w:w="184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20/20</w:t>
            </w:r>
          </w:p>
        </w:tc>
        <w:tc>
          <w:tcPr>
            <w:tcW w:w="2552" w:type="dxa"/>
          </w:tcPr>
          <w:p w:rsidR="00401FD2" w:rsidRPr="00DC4006" w:rsidRDefault="00401FD2" w:rsidP="002808C1">
            <w:pPr>
              <w:suppressAutoHyphens/>
              <w:spacing w:line="276" w:lineRule="auto"/>
              <w:jc w:val="both"/>
              <w:rPr>
                <w:rFonts w:ascii="Times New Roman" w:eastAsia="Times New Roman" w:hAnsi="Times New Roman" w:cs="Times New Roman"/>
                <w:b/>
                <w:bCs/>
                <w:lang w:eastAsia="ru-RU"/>
              </w:rPr>
            </w:pPr>
          </w:p>
        </w:tc>
      </w:tr>
      <w:tr w:rsidR="00401FD2" w:rsidRPr="00DC4006" w:rsidTr="002808C1">
        <w:trPr>
          <w:trHeight w:val="20"/>
        </w:trPr>
        <w:tc>
          <w:tcPr>
            <w:tcW w:w="11199" w:type="dxa"/>
            <w:gridSpan w:val="2"/>
          </w:tcPr>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DC4006">
              <w:rPr>
                <w:rFonts w:ascii="Times New Roman" w:hAnsi="Times New Roman" w:cs="Times New Roman"/>
                <w:bCs/>
                <w:sz w:val="24"/>
                <w:szCs w:val="24"/>
              </w:rPr>
              <w:t>Обязательные аудиторные учебные занятия по курсовой работе</w:t>
            </w:r>
          </w:p>
          <w:p w:rsidR="00401FD2" w:rsidRPr="00DC4006" w:rsidRDefault="00401FD2"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DC4006">
              <w:rPr>
                <w:rFonts w:ascii="Times New Roman" w:hAnsi="Times New Roman" w:cs="Times New Roman"/>
                <w:bCs/>
                <w:sz w:val="24"/>
                <w:szCs w:val="24"/>
              </w:rPr>
              <w:t xml:space="preserve">1. Консультация по написанию курсовой работы (использование методических рекомендаций по составлению, обсуждение тем курсовых работ, составление плана курсовой работы, определение порядка работы с источниками информации, отбор источников информации, анализ разделов курсовой работы, оформление курсовой работы, составление презентации и представление курсовой работы) </w:t>
            </w:r>
          </w:p>
          <w:p w:rsidR="00401FD2" w:rsidRPr="00DC4006" w:rsidRDefault="00401FD2" w:rsidP="002808C1">
            <w:pPr>
              <w:suppressAutoHyphens/>
              <w:spacing w:line="276" w:lineRule="auto"/>
              <w:jc w:val="both"/>
              <w:rPr>
                <w:rFonts w:ascii="Times New Roman" w:hAnsi="Times New Roman" w:cs="Times New Roman"/>
                <w:bCs/>
                <w:sz w:val="24"/>
                <w:szCs w:val="24"/>
              </w:rPr>
            </w:pPr>
            <w:r w:rsidRPr="00DC4006">
              <w:rPr>
                <w:rFonts w:ascii="Times New Roman" w:hAnsi="Times New Roman" w:cs="Times New Roman"/>
                <w:bCs/>
                <w:sz w:val="24"/>
                <w:szCs w:val="24"/>
              </w:rPr>
              <w:t>2. Защита курсовых работ</w:t>
            </w:r>
          </w:p>
        </w:tc>
        <w:tc>
          <w:tcPr>
            <w:tcW w:w="1842" w:type="dxa"/>
            <w:vAlign w:val="center"/>
          </w:tcPr>
          <w:p w:rsidR="00401FD2" w:rsidRPr="00DC4006" w:rsidRDefault="00401FD2" w:rsidP="002808C1">
            <w:pPr>
              <w:suppressAutoHyphens/>
              <w:spacing w:line="276" w:lineRule="auto"/>
              <w:jc w:val="center"/>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t>20/20</w:t>
            </w:r>
          </w:p>
        </w:tc>
        <w:tc>
          <w:tcPr>
            <w:tcW w:w="2552" w:type="dxa"/>
          </w:tcPr>
          <w:p w:rsidR="00401FD2" w:rsidRPr="00DC4006" w:rsidRDefault="00401FD2" w:rsidP="002808C1">
            <w:pPr>
              <w:spacing w:line="276" w:lineRule="auto"/>
              <w:jc w:val="center"/>
              <w:rPr>
                <w:rFonts w:ascii="Times New Roman" w:hAnsi="Times New Roman" w:cs="Times New Roman"/>
              </w:rPr>
            </w:pPr>
            <w:r w:rsidRPr="00DC4006">
              <w:rPr>
                <w:rFonts w:ascii="Times New Roman" w:hAnsi="Times New Roman" w:cs="Times New Roman"/>
              </w:rPr>
              <w:t xml:space="preserve">ОК 01- ОК 03, ОК 05, ОК 06, ОК 09 </w:t>
            </w:r>
          </w:p>
          <w:p w:rsidR="00401FD2" w:rsidRPr="00DC4006" w:rsidRDefault="00401FD2" w:rsidP="002808C1">
            <w:pPr>
              <w:suppressAutoHyphens/>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rPr>
              <w:t>ПК 2.1, ПК 2.2</w:t>
            </w:r>
          </w:p>
        </w:tc>
      </w:tr>
      <w:tr w:rsidR="00401FD2" w:rsidRPr="00DC4006" w:rsidTr="002808C1">
        <w:trPr>
          <w:trHeight w:val="20"/>
        </w:trPr>
        <w:tc>
          <w:tcPr>
            <w:tcW w:w="11199" w:type="dxa"/>
            <w:gridSpan w:val="2"/>
          </w:tcPr>
          <w:p w:rsidR="00401FD2" w:rsidRPr="00DC4006" w:rsidRDefault="00401FD2" w:rsidP="002808C1">
            <w:pPr>
              <w:spacing w:line="276" w:lineRule="auto"/>
              <w:rPr>
                <w:rFonts w:ascii="Times New Roman" w:eastAsia="Times New Roman" w:hAnsi="Times New Roman" w:cs="Times New Roman"/>
                <w:b/>
                <w:bCs/>
                <w:i/>
                <w:lang w:eastAsia="ru-RU"/>
              </w:rPr>
            </w:pPr>
            <w:r w:rsidRPr="00DC4006">
              <w:rPr>
                <w:rFonts w:ascii="Times New Roman" w:eastAsia="Times New Roman" w:hAnsi="Times New Roman" w:cs="Times New Roman"/>
                <w:b/>
                <w:bCs/>
                <w:i/>
                <w:lang w:eastAsia="ru-RU"/>
              </w:rPr>
              <w:t xml:space="preserve">Консультация </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bCs/>
                <w:i/>
                <w:lang w:eastAsia="ru-RU"/>
              </w:rPr>
            </w:pPr>
            <w:r w:rsidRPr="00DC4006">
              <w:rPr>
                <w:rFonts w:ascii="Times New Roman" w:eastAsia="Times New Roman" w:hAnsi="Times New Roman" w:cs="Times New Roman"/>
                <w:b/>
                <w:bCs/>
                <w:i/>
                <w:lang w:eastAsia="ru-RU"/>
              </w:rPr>
              <w:t>2</w:t>
            </w:r>
          </w:p>
        </w:tc>
        <w:tc>
          <w:tcPr>
            <w:tcW w:w="2552" w:type="dxa"/>
          </w:tcPr>
          <w:p w:rsidR="00401FD2" w:rsidRPr="00DC4006" w:rsidRDefault="00401FD2" w:rsidP="002808C1">
            <w:pPr>
              <w:spacing w:line="276" w:lineRule="auto"/>
              <w:rPr>
                <w:rFonts w:ascii="Times New Roman" w:eastAsia="Times New Roman" w:hAnsi="Times New Roman" w:cs="Times New Roman"/>
                <w:b/>
                <w:bCs/>
                <w:i/>
                <w:lang w:eastAsia="ru-RU"/>
              </w:rPr>
            </w:pPr>
          </w:p>
        </w:tc>
      </w:tr>
      <w:tr w:rsidR="00401FD2" w:rsidRPr="00DC4006" w:rsidTr="002808C1">
        <w:trPr>
          <w:trHeight w:val="20"/>
        </w:trPr>
        <w:tc>
          <w:tcPr>
            <w:tcW w:w="11199" w:type="dxa"/>
            <w:gridSpan w:val="2"/>
          </w:tcPr>
          <w:p w:rsidR="00401FD2" w:rsidRPr="00DC4006" w:rsidRDefault="00401FD2" w:rsidP="002808C1">
            <w:pPr>
              <w:spacing w:line="276" w:lineRule="auto"/>
              <w:rPr>
                <w:rFonts w:ascii="Times New Roman" w:eastAsia="Times New Roman" w:hAnsi="Times New Roman" w:cs="Times New Roman"/>
                <w:b/>
                <w:bCs/>
                <w:i/>
                <w:lang w:eastAsia="ru-RU"/>
              </w:rPr>
            </w:pPr>
            <w:r w:rsidRPr="00DC4006">
              <w:rPr>
                <w:rFonts w:ascii="Times New Roman" w:eastAsia="Times New Roman" w:hAnsi="Times New Roman" w:cs="Times New Roman"/>
                <w:b/>
                <w:bCs/>
                <w:i/>
                <w:lang w:eastAsia="ru-RU"/>
              </w:rPr>
              <w:t>Промежуточная аттестация в форме экзамена</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bCs/>
                <w:i/>
                <w:lang w:eastAsia="ru-RU"/>
              </w:rPr>
            </w:pPr>
            <w:r w:rsidRPr="00DC4006">
              <w:rPr>
                <w:rFonts w:ascii="Times New Roman" w:eastAsia="Times New Roman" w:hAnsi="Times New Roman" w:cs="Times New Roman"/>
                <w:b/>
                <w:bCs/>
                <w:i/>
                <w:lang w:eastAsia="ru-RU"/>
              </w:rPr>
              <w:t>4/2</w:t>
            </w:r>
          </w:p>
        </w:tc>
        <w:tc>
          <w:tcPr>
            <w:tcW w:w="2552" w:type="dxa"/>
          </w:tcPr>
          <w:p w:rsidR="00401FD2" w:rsidRPr="00DC4006" w:rsidRDefault="00401FD2" w:rsidP="002808C1">
            <w:pPr>
              <w:spacing w:line="276" w:lineRule="auto"/>
              <w:rPr>
                <w:rFonts w:ascii="Times New Roman" w:eastAsia="Times New Roman" w:hAnsi="Times New Roman" w:cs="Times New Roman"/>
                <w:b/>
                <w:bCs/>
                <w:i/>
                <w:lang w:eastAsia="ru-RU"/>
              </w:rPr>
            </w:pPr>
          </w:p>
        </w:tc>
      </w:tr>
      <w:tr w:rsidR="00401FD2" w:rsidRPr="00DC4006" w:rsidTr="002808C1">
        <w:trPr>
          <w:trHeight w:val="20"/>
        </w:trPr>
        <w:tc>
          <w:tcPr>
            <w:tcW w:w="11199" w:type="dxa"/>
            <w:gridSpan w:val="2"/>
          </w:tcPr>
          <w:p w:rsidR="00401FD2" w:rsidRPr="00DC4006" w:rsidRDefault="00401FD2" w:rsidP="002808C1">
            <w:pPr>
              <w:spacing w:line="276" w:lineRule="auto"/>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 xml:space="preserve">Всего </w:t>
            </w:r>
          </w:p>
        </w:tc>
        <w:tc>
          <w:tcPr>
            <w:tcW w:w="1842" w:type="dxa"/>
            <w:vAlign w:val="center"/>
          </w:tcPr>
          <w:p w:rsidR="00401FD2" w:rsidRPr="00DC4006" w:rsidRDefault="00401FD2" w:rsidP="002808C1">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60</w:t>
            </w:r>
          </w:p>
        </w:tc>
        <w:tc>
          <w:tcPr>
            <w:tcW w:w="2552" w:type="dxa"/>
          </w:tcPr>
          <w:p w:rsidR="00401FD2" w:rsidRPr="00DC4006" w:rsidRDefault="00401FD2" w:rsidP="002808C1">
            <w:pPr>
              <w:spacing w:line="276" w:lineRule="auto"/>
              <w:rPr>
                <w:rFonts w:ascii="Times New Roman" w:eastAsia="Times New Roman" w:hAnsi="Times New Roman" w:cs="Times New Roman"/>
                <w:b/>
                <w:bCs/>
                <w:lang w:eastAsia="ru-RU"/>
              </w:rPr>
            </w:pPr>
          </w:p>
        </w:tc>
      </w:tr>
    </w:tbl>
    <w:p w:rsidR="00401FD2" w:rsidRPr="00DC4006" w:rsidRDefault="00401FD2" w:rsidP="00401FD2">
      <w:pPr>
        <w:pStyle w:val="110"/>
        <w:jc w:val="both"/>
        <w:rPr>
          <w:rFonts w:ascii="Times New Roman" w:hAnsi="Times New Roman"/>
        </w:rPr>
      </w:pPr>
      <w:bookmarkStart w:id="60" w:name="_Toc152334670"/>
    </w:p>
    <w:p w:rsidR="00401FD2" w:rsidRPr="00DC4006" w:rsidRDefault="00401FD2" w:rsidP="00401FD2">
      <w:pPr>
        <w:pStyle w:val="110"/>
        <w:spacing w:after="0" w:line="312" w:lineRule="auto"/>
        <w:jc w:val="both"/>
        <w:rPr>
          <w:rFonts w:ascii="Times New Roman" w:hAnsi="Times New Roman"/>
          <w:i/>
          <w:iCs/>
        </w:rPr>
      </w:pPr>
      <w:bookmarkStart w:id="61" w:name="_Toc156294573"/>
      <w:bookmarkStart w:id="62" w:name="_Toc156825295"/>
      <w:r w:rsidRPr="00DC4006">
        <w:rPr>
          <w:rFonts w:ascii="Times New Roman" w:hAnsi="Times New Roman"/>
        </w:rPr>
        <w:t>2.3. Курсовой проект (работа)</w:t>
      </w:r>
      <w:bookmarkEnd w:id="61"/>
      <w:bookmarkEnd w:id="62"/>
      <w:r w:rsidRPr="00DC4006">
        <w:rPr>
          <w:rFonts w:ascii="Times New Roman" w:hAnsi="Times New Roman"/>
        </w:rPr>
        <w:t xml:space="preserve"> </w:t>
      </w:r>
      <w:bookmarkEnd w:id="60"/>
    </w:p>
    <w:p w:rsidR="00401FD2" w:rsidRPr="00DC4006" w:rsidRDefault="00401FD2" w:rsidP="00401FD2">
      <w:pPr>
        <w:suppressAutoHyphens/>
        <w:spacing w:line="312" w:lineRule="auto"/>
        <w:ind w:firstLine="709"/>
        <w:jc w:val="both"/>
        <w:rPr>
          <w:rFonts w:ascii="Times New Roman" w:hAnsi="Times New Roman" w:cs="Times New Roman"/>
          <w:iCs/>
          <w:sz w:val="24"/>
          <w:szCs w:val="24"/>
        </w:rPr>
      </w:pPr>
      <w:r w:rsidRPr="00DC4006">
        <w:rPr>
          <w:rFonts w:ascii="Times New Roman" w:hAnsi="Times New Roman" w:cs="Times New Roman"/>
          <w:iCs/>
          <w:sz w:val="24"/>
          <w:szCs w:val="24"/>
        </w:rPr>
        <w:t>Выполнение курсового проекта (работы) по дисциплине является обязательным.</w:t>
      </w:r>
    </w:p>
    <w:p w:rsidR="00401FD2" w:rsidRPr="00DC4006" w:rsidRDefault="00401FD2" w:rsidP="00401FD2">
      <w:pPr>
        <w:suppressAutoHyphens/>
        <w:spacing w:line="312" w:lineRule="auto"/>
        <w:ind w:firstLine="709"/>
        <w:jc w:val="both"/>
        <w:rPr>
          <w:rFonts w:ascii="Times New Roman" w:hAnsi="Times New Roman" w:cs="Times New Roman"/>
          <w:b/>
          <w:sz w:val="24"/>
          <w:szCs w:val="24"/>
        </w:rPr>
      </w:pPr>
      <w:r w:rsidRPr="00DC4006">
        <w:rPr>
          <w:rFonts w:ascii="Times New Roman" w:hAnsi="Times New Roman" w:cs="Times New Roman"/>
          <w:b/>
          <w:sz w:val="24"/>
          <w:szCs w:val="24"/>
        </w:rPr>
        <w:lastRenderedPageBreak/>
        <w:t>Тематика курсовых проектов (работ):</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 Производственная мощность организации и способы ее расчета.</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2. Характеристика стоимостных показателей производственной программы организации.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3. Основные фонды организации и их обзорная характеристика.</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4. Основные фонды организации и показатели их стоимостной оценки.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5. Износ основных производственных фондов и механизм их амортизации.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6. Основные производственные фонды организации и показатели эффективности их использования.</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7. Оборотный капитал организации, его роль, состав и структура.</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8. Нормирование оборотных средств коммерческой организации.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9. Стадии кругооборота оборотных средств и показатели их эффективного использования. Пути ускорения оборачиваемости оборотных средств.</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10. Трудовые ресурсы организации: состав и структура персонала, планирование его численности.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11. Оценка эффективности использования трудовых ресурсов на предприятии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12. Понятие и показатели производительности труда в организации.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13. Формы и системы оплаты труда в организации.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14. Основы организации оплаты труда персонала. Характеристика тарифной системы.</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15. Затраты на производство и реализацию продукции и их классификация по различным признакам.</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16. Себестоимость промышленной продукции и пути ее снижения в современных условиях.</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17. Ценообразование в организации: понятие и виды цен, факторы, влияющие на цену.</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18. Прибыль организации, ее формирование и использование.</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19. Понятие и показатели рентабельности коммерческой организации.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20. Амортизируемое имущество коммерческой организации: его характеристика и особенности амортизации.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21. Нематериальные активы и их роль в деятельности коммерческой организации.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22. Инвестиции, их виды и источники формирования. Разработка инвестиционных проектов.</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23.</w:t>
      </w:r>
      <w:r w:rsidRPr="00DC4006">
        <w:rPr>
          <w:rFonts w:ascii="Times New Roman" w:hAnsi="Times New Roman" w:cs="Times New Roman"/>
        </w:rPr>
        <w:t xml:space="preserve"> </w:t>
      </w:r>
      <w:r w:rsidRPr="00DC4006">
        <w:rPr>
          <w:rFonts w:ascii="Times New Roman" w:hAnsi="Times New Roman" w:cs="Times New Roman"/>
          <w:bCs/>
          <w:sz w:val="24"/>
          <w:szCs w:val="24"/>
        </w:rPr>
        <w:t>Оценка эффективности инвестиционной деятельности предприятий и обоснование путей ее повышения</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lastRenderedPageBreak/>
        <w:t>24. Нормирование труда и его роль в повышении эффективности деятельности организации.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 xml:space="preserve">25. Бизнес-план организации и методы его разработки. </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26. Прибыль и рентабельность как показатели доходности коммерческой организации.</w:t>
      </w:r>
    </w:p>
    <w:p w:rsidR="00401FD2" w:rsidRPr="00DC4006" w:rsidRDefault="00401FD2" w:rsidP="0040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 xml:space="preserve">27. Малый бизнес в России: понятие, критерии, значение для развития экономики. </w:t>
      </w:r>
    </w:p>
    <w:p w:rsidR="00401FD2" w:rsidRPr="00DC4006" w:rsidRDefault="00401FD2" w:rsidP="00401FD2">
      <w:pPr>
        <w:pStyle w:val="a8"/>
        <w:spacing w:line="312" w:lineRule="auto"/>
        <w:ind w:left="0" w:firstLine="709"/>
        <w:jc w:val="both"/>
        <w:rPr>
          <w:bCs/>
          <w:sz w:val="24"/>
          <w:szCs w:val="24"/>
        </w:rPr>
      </w:pPr>
      <w:r w:rsidRPr="00DC4006">
        <w:rPr>
          <w:bCs/>
          <w:sz w:val="24"/>
          <w:szCs w:val="24"/>
        </w:rPr>
        <w:t>28. Предпринимательство в России, его основные формы.</w:t>
      </w:r>
    </w:p>
    <w:p w:rsidR="00401FD2" w:rsidRPr="00DC4006" w:rsidRDefault="00401FD2" w:rsidP="00401FD2">
      <w:pPr>
        <w:pStyle w:val="a8"/>
        <w:spacing w:line="312" w:lineRule="auto"/>
        <w:ind w:left="0" w:firstLine="709"/>
        <w:jc w:val="both"/>
        <w:rPr>
          <w:bCs/>
          <w:sz w:val="24"/>
          <w:szCs w:val="24"/>
        </w:rPr>
      </w:pPr>
      <w:r w:rsidRPr="00DC4006">
        <w:rPr>
          <w:bCs/>
          <w:sz w:val="24"/>
          <w:szCs w:val="24"/>
        </w:rPr>
        <w:t>29. Предпринимательские риски и пути их снижения.</w:t>
      </w:r>
    </w:p>
    <w:p w:rsidR="00401FD2" w:rsidRPr="00DC4006" w:rsidRDefault="00401FD2" w:rsidP="00401FD2">
      <w:pPr>
        <w:spacing w:line="312" w:lineRule="auto"/>
        <w:jc w:val="both"/>
        <w:rPr>
          <w:rFonts w:ascii="Times New Roman" w:hAnsi="Times New Roman" w:cs="Times New Roman"/>
          <w:sz w:val="24"/>
          <w:szCs w:val="24"/>
        </w:rPr>
      </w:pPr>
    </w:p>
    <w:p w:rsidR="00401FD2" w:rsidRPr="00DC4006" w:rsidRDefault="00401FD2" w:rsidP="00401FD2">
      <w:pPr>
        <w:spacing w:line="312" w:lineRule="auto"/>
        <w:jc w:val="both"/>
        <w:rPr>
          <w:rFonts w:ascii="Times New Roman" w:hAnsi="Times New Roman" w:cs="Times New Roman"/>
          <w:sz w:val="24"/>
          <w:szCs w:val="24"/>
        </w:rPr>
      </w:pPr>
    </w:p>
    <w:p w:rsidR="00401FD2" w:rsidRPr="00DC4006" w:rsidRDefault="00401FD2" w:rsidP="00401FD2">
      <w:pPr>
        <w:spacing w:line="312" w:lineRule="auto"/>
        <w:jc w:val="both"/>
        <w:rPr>
          <w:rFonts w:ascii="Times New Roman" w:hAnsi="Times New Roman" w:cs="Times New Roman"/>
          <w:sz w:val="24"/>
          <w:szCs w:val="24"/>
        </w:rPr>
      </w:pPr>
    </w:p>
    <w:p w:rsidR="00401FD2" w:rsidRPr="00DC4006" w:rsidRDefault="00401FD2" w:rsidP="00401FD2">
      <w:pPr>
        <w:spacing w:line="312" w:lineRule="auto"/>
        <w:jc w:val="both"/>
        <w:rPr>
          <w:rFonts w:ascii="Times New Roman" w:hAnsi="Times New Roman" w:cs="Times New Roman"/>
          <w:sz w:val="24"/>
          <w:szCs w:val="24"/>
        </w:rPr>
      </w:pPr>
    </w:p>
    <w:p w:rsidR="00401FD2" w:rsidRPr="00DC4006" w:rsidRDefault="00401FD2" w:rsidP="00401FD2">
      <w:pPr>
        <w:rPr>
          <w:rFonts w:ascii="Times New Roman" w:hAnsi="Times New Roman" w:cs="Times New Roman"/>
          <w:sz w:val="24"/>
          <w:szCs w:val="24"/>
        </w:rPr>
        <w:sectPr w:rsidR="00401FD2" w:rsidRPr="00DC4006" w:rsidSect="002808C1">
          <w:pgSz w:w="16838" w:h="11906" w:orient="landscape"/>
          <w:pgMar w:top="1701" w:right="1134" w:bottom="567" w:left="1134" w:header="709" w:footer="709" w:gutter="0"/>
          <w:cols w:space="708"/>
          <w:docGrid w:linePitch="360"/>
        </w:sectPr>
      </w:pPr>
    </w:p>
    <w:p w:rsidR="00401FD2" w:rsidRPr="00DC4006" w:rsidRDefault="00401FD2" w:rsidP="00401FD2">
      <w:pPr>
        <w:pStyle w:val="17"/>
        <w:spacing w:after="0" w:line="312" w:lineRule="auto"/>
        <w:rPr>
          <w:rFonts w:ascii="Times New Roman" w:hAnsi="Times New Roman"/>
        </w:rPr>
      </w:pPr>
      <w:r w:rsidRPr="00DC4006">
        <w:rPr>
          <w:rFonts w:ascii="Times New Roman" w:hAnsi="Times New Roman"/>
        </w:rPr>
        <w:lastRenderedPageBreak/>
        <w:t>3. Условия реализации ДИСЦИПЛИНЫ</w:t>
      </w:r>
    </w:p>
    <w:p w:rsidR="00401FD2" w:rsidRPr="00DC4006" w:rsidRDefault="00401FD2" w:rsidP="00401FD2">
      <w:pPr>
        <w:pStyle w:val="110"/>
        <w:spacing w:after="0" w:line="312" w:lineRule="auto"/>
        <w:rPr>
          <w:rFonts w:ascii="Times New Roman" w:hAnsi="Times New Roman"/>
        </w:rPr>
      </w:pPr>
    </w:p>
    <w:p w:rsidR="00401FD2" w:rsidRPr="00DC4006" w:rsidRDefault="00401FD2" w:rsidP="00401FD2">
      <w:pPr>
        <w:pStyle w:val="110"/>
        <w:spacing w:after="0" w:line="312" w:lineRule="auto"/>
        <w:rPr>
          <w:rFonts w:ascii="Times New Roman" w:hAnsi="Times New Roman"/>
        </w:rPr>
      </w:pPr>
      <w:r w:rsidRPr="00DC4006">
        <w:rPr>
          <w:rFonts w:ascii="Times New Roman" w:hAnsi="Times New Roman"/>
        </w:rPr>
        <w:t>3.1. Материально-техническое обеспечение</w:t>
      </w:r>
    </w:p>
    <w:p w:rsidR="00401FD2" w:rsidRPr="00DC4006" w:rsidRDefault="00401FD2" w:rsidP="00401FD2">
      <w:pPr>
        <w:suppressAutoHyphens/>
        <w:spacing w:line="312" w:lineRule="auto"/>
        <w:ind w:firstLine="709"/>
        <w:jc w:val="both"/>
        <w:rPr>
          <w:rFonts w:ascii="Times New Roman" w:hAnsi="Times New Roman" w:cs="Times New Roman"/>
          <w:bCs/>
          <w:sz w:val="24"/>
          <w:szCs w:val="24"/>
        </w:rPr>
      </w:pPr>
    </w:p>
    <w:p w:rsidR="00401FD2" w:rsidRPr="00DC4006" w:rsidRDefault="00401FD2" w:rsidP="00401FD2">
      <w:pPr>
        <w:suppressAutoHyphen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Кабинет</w:t>
      </w:r>
      <w:r w:rsidRPr="00DC4006">
        <w:rPr>
          <w:rFonts w:ascii="Times New Roman" w:hAnsi="Times New Roman" w:cs="Times New Roman"/>
          <w:bCs/>
          <w:i/>
          <w:sz w:val="24"/>
          <w:szCs w:val="24"/>
        </w:rPr>
        <w:t xml:space="preserve"> </w:t>
      </w:r>
      <w:r w:rsidRPr="00DC4006">
        <w:rPr>
          <w:rFonts w:ascii="Times New Roman" w:hAnsi="Times New Roman" w:cs="Times New Roman"/>
          <w:bCs/>
          <w:sz w:val="24"/>
          <w:szCs w:val="24"/>
        </w:rPr>
        <w:t>«</w:t>
      </w:r>
      <w:r w:rsidRPr="00DC4006">
        <w:rPr>
          <w:rFonts w:ascii="Times New Roman" w:eastAsia="Times New Roman" w:hAnsi="Times New Roman" w:cs="Times New Roman"/>
          <w:color w:val="000000"/>
          <w:sz w:val="24"/>
          <w:szCs w:val="24"/>
        </w:rPr>
        <w:t>Общепрофессиональных дисциплин и МДК</w:t>
      </w:r>
      <w:r w:rsidRPr="00DC4006">
        <w:rPr>
          <w:rFonts w:ascii="Times New Roman" w:eastAsia="Times New Roman" w:hAnsi="Times New Roman" w:cs="Times New Roman"/>
          <w:sz w:val="24"/>
          <w:szCs w:val="24"/>
        </w:rPr>
        <w:t>»</w:t>
      </w:r>
      <w:r w:rsidRPr="00DC4006">
        <w:rPr>
          <w:rFonts w:ascii="Times New Roman" w:hAnsi="Times New Roman" w:cs="Times New Roman"/>
          <w:bCs/>
          <w:i/>
          <w:sz w:val="24"/>
          <w:szCs w:val="24"/>
        </w:rPr>
        <w:t xml:space="preserve">, </w:t>
      </w:r>
      <w:r w:rsidRPr="00DC4006">
        <w:rPr>
          <w:rFonts w:ascii="Times New Roman" w:hAnsi="Times New Roman" w:cs="Times New Roman"/>
          <w:bCs/>
          <w:sz w:val="24"/>
          <w:szCs w:val="24"/>
        </w:rPr>
        <w:t xml:space="preserve">оснащенный </w:t>
      </w:r>
      <w:r w:rsidRPr="00DC4006">
        <w:rPr>
          <w:rFonts w:ascii="Times New Roman" w:hAnsi="Times New Roman" w:cs="Times New Roman"/>
          <w:bCs/>
          <w:iCs/>
          <w:sz w:val="24"/>
          <w:szCs w:val="24"/>
        </w:rPr>
        <w:t>в соответствии с приложением 4 ОПОП-П</w:t>
      </w:r>
      <w:r w:rsidRPr="00DC4006">
        <w:rPr>
          <w:rFonts w:ascii="Times New Roman" w:hAnsi="Times New Roman" w:cs="Times New Roman"/>
          <w:bCs/>
          <w:sz w:val="24"/>
          <w:szCs w:val="24"/>
        </w:rPr>
        <w:t xml:space="preserve">. </w:t>
      </w:r>
    </w:p>
    <w:p w:rsidR="00401FD2" w:rsidRPr="00DC4006" w:rsidRDefault="00401FD2" w:rsidP="00401FD2">
      <w:pPr>
        <w:suppressAutoHyphens/>
        <w:spacing w:line="312" w:lineRule="auto"/>
        <w:ind w:firstLine="709"/>
        <w:jc w:val="both"/>
        <w:rPr>
          <w:rFonts w:ascii="Times New Roman" w:hAnsi="Times New Roman" w:cs="Times New Roman"/>
          <w:bCs/>
          <w:i/>
          <w:color w:val="0070C0"/>
          <w:sz w:val="24"/>
          <w:szCs w:val="24"/>
        </w:rPr>
      </w:pPr>
    </w:p>
    <w:p w:rsidR="00401FD2" w:rsidRPr="00DC4006" w:rsidRDefault="00401FD2" w:rsidP="00401FD2">
      <w:pPr>
        <w:pStyle w:val="110"/>
        <w:spacing w:after="0" w:line="312" w:lineRule="auto"/>
        <w:rPr>
          <w:rFonts w:ascii="Times New Roman" w:hAnsi="Times New Roman"/>
        </w:rPr>
      </w:pPr>
      <w:r w:rsidRPr="00DC4006">
        <w:rPr>
          <w:rFonts w:ascii="Times New Roman" w:hAnsi="Times New Roman"/>
        </w:rPr>
        <w:t>3.2. Учебно-методическое обеспечение</w:t>
      </w:r>
    </w:p>
    <w:p w:rsidR="00401FD2" w:rsidRPr="00DC4006" w:rsidRDefault="00401FD2" w:rsidP="00401FD2">
      <w:pPr>
        <w:pStyle w:val="110"/>
        <w:spacing w:after="0" w:line="312" w:lineRule="auto"/>
        <w:rPr>
          <w:rFonts w:ascii="Times New Roman" w:eastAsia="Times New Roman" w:hAnsi="Times New Roman"/>
        </w:rPr>
      </w:pPr>
    </w:p>
    <w:p w:rsidR="00401FD2" w:rsidRPr="00DC4006" w:rsidRDefault="00401FD2" w:rsidP="00401FD2">
      <w:pPr>
        <w:pStyle w:val="a8"/>
        <w:spacing w:line="312" w:lineRule="auto"/>
        <w:ind w:left="0" w:firstLine="709"/>
        <w:rPr>
          <w:b/>
          <w:sz w:val="24"/>
          <w:szCs w:val="24"/>
        </w:rPr>
      </w:pPr>
      <w:r w:rsidRPr="00DC4006">
        <w:rPr>
          <w:b/>
          <w:sz w:val="24"/>
          <w:szCs w:val="24"/>
        </w:rPr>
        <w:t>3.2.1. Основные печатные и/или электронные издания</w:t>
      </w:r>
    </w:p>
    <w:p w:rsidR="00401FD2" w:rsidRPr="00DC4006" w:rsidRDefault="00401FD2" w:rsidP="00401FD2">
      <w:pPr>
        <w:spacing w:line="312" w:lineRule="auto"/>
        <w:ind w:firstLine="709"/>
        <w:contextualSpacing/>
        <w:jc w:val="both"/>
        <w:rPr>
          <w:rFonts w:ascii="Times New Roman" w:hAnsi="Times New Roman" w:cs="Times New Roman"/>
          <w:bCs/>
          <w:iCs/>
          <w:sz w:val="24"/>
          <w:szCs w:val="24"/>
        </w:rPr>
      </w:pPr>
    </w:p>
    <w:p w:rsidR="00401FD2" w:rsidRPr="00DC4006" w:rsidRDefault="00401FD2" w:rsidP="00401FD2">
      <w:pPr>
        <w:pStyle w:val="a8"/>
        <w:widowControl/>
        <w:numPr>
          <w:ilvl w:val="0"/>
          <w:numId w:val="60"/>
        </w:numPr>
        <w:tabs>
          <w:tab w:val="left" w:pos="1134"/>
        </w:tabs>
        <w:spacing w:line="312" w:lineRule="auto"/>
        <w:ind w:left="0" w:firstLine="709"/>
        <w:contextualSpacing/>
        <w:jc w:val="both"/>
        <w:rPr>
          <w:sz w:val="24"/>
          <w:szCs w:val="24"/>
        </w:rPr>
      </w:pPr>
      <w:r w:rsidRPr="00DC4006">
        <w:rPr>
          <w:sz w:val="24"/>
          <w:szCs w:val="24"/>
        </w:rPr>
        <w:t xml:space="preserve">Магомедов, А. М.  Экономика организации: учебник для среднего профессионального образования / А. М. Магомедов. — 3-е изд., </w:t>
      </w:r>
      <w:proofErr w:type="spellStart"/>
      <w:r w:rsidRPr="00DC4006">
        <w:rPr>
          <w:sz w:val="24"/>
          <w:szCs w:val="24"/>
        </w:rPr>
        <w:t>перераб</w:t>
      </w:r>
      <w:proofErr w:type="spellEnd"/>
      <w:r w:rsidRPr="00DC4006">
        <w:rPr>
          <w:sz w:val="24"/>
          <w:szCs w:val="24"/>
        </w:rPr>
        <w:t xml:space="preserve">. и доп. — Москва: Издательство </w:t>
      </w:r>
      <w:proofErr w:type="spellStart"/>
      <w:r w:rsidRPr="00DC4006">
        <w:rPr>
          <w:sz w:val="24"/>
          <w:szCs w:val="24"/>
        </w:rPr>
        <w:t>Юрайт</w:t>
      </w:r>
      <w:proofErr w:type="spellEnd"/>
      <w:r w:rsidRPr="00DC4006">
        <w:rPr>
          <w:sz w:val="24"/>
          <w:szCs w:val="24"/>
        </w:rPr>
        <w:t xml:space="preserve">, 2025. — 286 с. </w:t>
      </w:r>
      <w:r w:rsidRPr="00DC4006">
        <w:rPr>
          <w:sz w:val="24"/>
          <w:szCs w:val="24"/>
          <w:shd w:val="clear" w:color="auto" w:fill="FFFFFF"/>
        </w:rPr>
        <w:t xml:space="preserve">Режим доступа: </w:t>
      </w:r>
      <w:hyperlink r:id="rId78" w:tgtFrame="_blank" w:history="1">
        <w:r w:rsidRPr="00DC4006">
          <w:rPr>
            <w:rStyle w:val="a7"/>
            <w:color w:val="F28C00"/>
            <w:bdr w:val="single" w:sz="2" w:space="0" w:color="E5E7EB" w:frame="1"/>
            <w:shd w:val="clear" w:color="auto" w:fill="FFFFFF"/>
          </w:rPr>
          <w:t>https://urait.ru/bcode/564104</w:t>
        </w:r>
      </w:hyperlink>
    </w:p>
    <w:p w:rsidR="00401FD2" w:rsidRPr="00DC4006" w:rsidRDefault="00401FD2" w:rsidP="00401FD2">
      <w:pPr>
        <w:pStyle w:val="a8"/>
        <w:widowControl/>
        <w:numPr>
          <w:ilvl w:val="0"/>
          <w:numId w:val="60"/>
        </w:numPr>
        <w:tabs>
          <w:tab w:val="left" w:pos="1134"/>
        </w:tabs>
        <w:spacing w:line="312" w:lineRule="auto"/>
        <w:ind w:left="0" w:firstLine="709"/>
        <w:contextualSpacing/>
        <w:jc w:val="both"/>
        <w:rPr>
          <w:bCs/>
          <w:i/>
          <w:sz w:val="24"/>
          <w:szCs w:val="24"/>
        </w:rPr>
      </w:pPr>
      <w:r w:rsidRPr="00DC4006">
        <w:rPr>
          <w:sz w:val="24"/>
          <w:szCs w:val="24"/>
        </w:rPr>
        <w:t xml:space="preserve">Экономика организации: учебник для среднего профессионального образования / Е. Н. Клочкова, В. И. Кузнецов, Т. Е. Платонова, Е. С. </w:t>
      </w:r>
      <w:proofErr w:type="spellStart"/>
      <w:r w:rsidRPr="00DC4006">
        <w:rPr>
          <w:sz w:val="24"/>
          <w:szCs w:val="24"/>
        </w:rPr>
        <w:t>Дарда</w:t>
      </w:r>
      <w:proofErr w:type="spellEnd"/>
      <w:r w:rsidRPr="00DC4006">
        <w:rPr>
          <w:sz w:val="24"/>
          <w:szCs w:val="24"/>
        </w:rPr>
        <w:t xml:space="preserve">; под редакцией Е. Н. Клочковой. — 3-е изд., </w:t>
      </w:r>
      <w:proofErr w:type="spellStart"/>
      <w:r w:rsidRPr="00DC4006">
        <w:rPr>
          <w:sz w:val="24"/>
          <w:szCs w:val="24"/>
        </w:rPr>
        <w:t>перераб</w:t>
      </w:r>
      <w:proofErr w:type="spellEnd"/>
      <w:r w:rsidRPr="00DC4006">
        <w:rPr>
          <w:sz w:val="24"/>
          <w:szCs w:val="24"/>
        </w:rPr>
        <w:t xml:space="preserve">. и доп. — Москва: Издательство </w:t>
      </w:r>
      <w:proofErr w:type="spellStart"/>
      <w:r w:rsidRPr="00DC4006">
        <w:rPr>
          <w:sz w:val="24"/>
          <w:szCs w:val="24"/>
        </w:rPr>
        <w:t>Юрайт</w:t>
      </w:r>
      <w:proofErr w:type="spellEnd"/>
      <w:r w:rsidRPr="00DC4006">
        <w:rPr>
          <w:sz w:val="24"/>
          <w:szCs w:val="24"/>
        </w:rPr>
        <w:t xml:space="preserve">, 2025. — 370 с. </w:t>
      </w:r>
      <w:r w:rsidRPr="00DC4006">
        <w:rPr>
          <w:sz w:val="24"/>
          <w:szCs w:val="24"/>
          <w:shd w:val="clear" w:color="auto" w:fill="FFFFFF"/>
        </w:rPr>
        <w:t xml:space="preserve">Режим доступа: </w:t>
      </w:r>
      <w:hyperlink r:id="rId79" w:history="1">
        <w:r w:rsidRPr="00DC4006">
          <w:rPr>
            <w:rStyle w:val="a7"/>
            <w:sz w:val="24"/>
            <w:szCs w:val="24"/>
          </w:rPr>
          <w:t>https://urait.ru/bcode/560917</w:t>
        </w:r>
      </w:hyperlink>
    </w:p>
    <w:p w:rsidR="00401FD2" w:rsidRPr="00DC4006" w:rsidRDefault="00401FD2" w:rsidP="00401FD2">
      <w:pPr>
        <w:pStyle w:val="a8"/>
        <w:widowControl/>
        <w:numPr>
          <w:ilvl w:val="0"/>
          <w:numId w:val="60"/>
        </w:numPr>
        <w:tabs>
          <w:tab w:val="left" w:pos="1134"/>
        </w:tabs>
        <w:spacing w:line="312" w:lineRule="auto"/>
        <w:ind w:left="0" w:firstLine="709"/>
        <w:contextualSpacing/>
        <w:jc w:val="both"/>
        <w:rPr>
          <w:bCs/>
          <w:i/>
          <w:sz w:val="24"/>
          <w:szCs w:val="24"/>
        </w:rPr>
      </w:pPr>
      <w:proofErr w:type="spellStart"/>
      <w:r w:rsidRPr="00DC4006">
        <w:rPr>
          <w:sz w:val="24"/>
          <w:szCs w:val="24"/>
        </w:rPr>
        <w:t>Мокий</w:t>
      </w:r>
      <w:proofErr w:type="spellEnd"/>
      <w:r w:rsidRPr="00DC4006">
        <w:rPr>
          <w:sz w:val="24"/>
          <w:szCs w:val="24"/>
        </w:rPr>
        <w:t xml:space="preserve"> М. С. Экономика организации: учебник и практикум для среднего профессионального образования / М.С. </w:t>
      </w:r>
      <w:proofErr w:type="spellStart"/>
      <w:r w:rsidRPr="00DC4006">
        <w:rPr>
          <w:sz w:val="24"/>
          <w:szCs w:val="24"/>
        </w:rPr>
        <w:t>Мокий</w:t>
      </w:r>
      <w:proofErr w:type="spellEnd"/>
      <w:r w:rsidRPr="00DC4006">
        <w:rPr>
          <w:sz w:val="24"/>
          <w:szCs w:val="24"/>
        </w:rPr>
        <w:t xml:space="preserve">, О.В. </w:t>
      </w:r>
      <w:proofErr w:type="spellStart"/>
      <w:r w:rsidRPr="00DC4006">
        <w:rPr>
          <w:sz w:val="24"/>
          <w:szCs w:val="24"/>
        </w:rPr>
        <w:t>Азоева</w:t>
      </w:r>
      <w:proofErr w:type="spellEnd"/>
      <w:r w:rsidRPr="00DC4006">
        <w:rPr>
          <w:sz w:val="24"/>
          <w:szCs w:val="24"/>
        </w:rPr>
        <w:t xml:space="preserve">, В.С. Ивановский; под редакцией М.С. </w:t>
      </w:r>
      <w:proofErr w:type="spellStart"/>
      <w:r w:rsidRPr="00DC4006">
        <w:rPr>
          <w:sz w:val="24"/>
          <w:szCs w:val="24"/>
        </w:rPr>
        <w:t>Мокия</w:t>
      </w:r>
      <w:proofErr w:type="spellEnd"/>
      <w:r w:rsidRPr="00DC4006">
        <w:rPr>
          <w:sz w:val="24"/>
          <w:szCs w:val="24"/>
        </w:rPr>
        <w:t xml:space="preserve">. — 4-е изд., </w:t>
      </w:r>
      <w:proofErr w:type="spellStart"/>
      <w:r w:rsidRPr="00DC4006">
        <w:rPr>
          <w:sz w:val="24"/>
          <w:szCs w:val="24"/>
        </w:rPr>
        <w:t>перераб</w:t>
      </w:r>
      <w:proofErr w:type="spellEnd"/>
      <w:r w:rsidRPr="00DC4006">
        <w:rPr>
          <w:sz w:val="24"/>
          <w:szCs w:val="24"/>
        </w:rPr>
        <w:t xml:space="preserve">. и доп. — Москва: Издательство </w:t>
      </w:r>
      <w:proofErr w:type="spellStart"/>
      <w:r w:rsidRPr="00DC4006">
        <w:rPr>
          <w:sz w:val="24"/>
          <w:szCs w:val="24"/>
        </w:rPr>
        <w:t>Юрайт</w:t>
      </w:r>
      <w:proofErr w:type="spellEnd"/>
      <w:r w:rsidRPr="00DC4006">
        <w:rPr>
          <w:sz w:val="24"/>
          <w:szCs w:val="24"/>
        </w:rPr>
        <w:t>, 2025. — 297 с.— Режим доступа</w:t>
      </w:r>
      <w:r w:rsidRPr="00DC4006">
        <w:rPr>
          <w:shd w:val="clear" w:color="auto" w:fill="FFFFFF"/>
        </w:rPr>
        <w:t xml:space="preserve">: </w:t>
      </w:r>
      <w:hyperlink r:id="rId80" w:tgtFrame="_blank" w:history="1">
        <w:r w:rsidRPr="00DC4006">
          <w:rPr>
            <w:rStyle w:val="a7"/>
            <w:color w:val="486C97"/>
            <w:bdr w:val="single" w:sz="2" w:space="0" w:color="E5E7EB" w:frame="1"/>
            <w:shd w:val="clear" w:color="auto" w:fill="FFFFFF"/>
          </w:rPr>
          <w:t>https://urait.ru/bcode/560678</w:t>
        </w:r>
      </w:hyperlink>
    </w:p>
    <w:p w:rsidR="00401FD2" w:rsidRPr="00DC4006" w:rsidRDefault="00401FD2" w:rsidP="00401FD2">
      <w:pPr>
        <w:suppressAutoHyphens/>
        <w:spacing w:line="312" w:lineRule="auto"/>
        <w:ind w:firstLine="709"/>
        <w:contextualSpacing/>
        <w:rPr>
          <w:rFonts w:ascii="Times New Roman" w:hAnsi="Times New Roman" w:cs="Times New Roman"/>
          <w:b/>
          <w:bCs/>
          <w:i/>
          <w:iCs/>
          <w:color w:val="0070C0"/>
          <w:sz w:val="24"/>
          <w:szCs w:val="24"/>
        </w:rPr>
      </w:pPr>
    </w:p>
    <w:p w:rsidR="00401FD2" w:rsidRPr="00DC4006" w:rsidRDefault="00401FD2" w:rsidP="00401FD2">
      <w:pPr>
        <w:suppressAutoHyphens/>
        <w:spacing w:line="312" w:lineRule="auto"/>
        <w:ind w:firstLine="709"/>
        <w:contextualSpacing/>
        <w:rPr>
          <w:rFonts w:ascii="Times New Roman" w:hAnsi="Times New Roman" w:cs="Times New Roman"/>
          <w:bCs/>
          <w:iCs/>
          <w:sz w:val="24"/>
          <w:szCs w:val="24"/>
        </w:rPr>
      </w:pPr>
      <w:r w:rsidRPr="00DC4006">
        <w:rPr>
          <w:rFonts w:ascii="Times New Roman" w:hAnsi="Times New Roman" w:cs="Times New Roman"/>
          <w:b/>
          <w:bCs/>
          <w:iCs/>
          <w:sz w:val="24"/>
          <w:szCs w:val="24"/>
        </w:rPr>
        <w:t xml:space="preserve">3.2.2. Дополнительные источники </w:t>
      </w:r>
    </w:p>
    <w:p w:rsidR="00401FD2" w:rsidRPr="00DC4006" w:rsidRDefault="00401FD2" w:rsidP="00401FD2">
      <w:pPr>
        <w:tabs>
          <w:tab w:val="left" w:pos="1134"/>
        </w:tabs>
        <w:spacing w:line="312" w:lineRule="auto"/>
        <w:ind w:firstLine="709"/>
        <w:contextualSpacing/>
        <w:jc w:val="both"/>
        <w:rPr>
          <w:rFonts w:ascii="Times New Roman" w:hAnsi="Times New Roman" w:cs="Times New Roman"/>
          <w:bCs/>
          <w:iCs/>
          <w:sz w:val="24"/>
          <w:szCs w:val="24"/>
        </w:rPr>
      </w:pP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Calibri"/>
          <w:sz w:val="24"/>
          <w:szCs w:val="24"/>
          <w:u w:color="000000"/>
          <w:bdr w:val="nil"/>
        </w:rPr>
      </w:pPr>
      <w:r w:rsidRPr="00DC4006">
        <w:rPr>
          <w:rFonts w:eastAsia="Calibri"/>
          <w:sz w:val="24"/>
          <w:szCs w:val="24"/>
          <w:u w:color="000000"/>
          <w:bdr w:val="nil"/>
        </w:rPr>
        <w:t xml:space="preserve">Конституция Российской Федерации </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Calibri"/>
          <w:sz w:val="24"/>
          <w:szCs w:val="24"/>
          <w:u w:color="000000"/>
          <w:bdr w:val="nil"/>
        </w:rPr>
      </w:pPr>
      <w:r w:rsidRPr="00DC4006">
        <w:rPr>
          <w:rFonts w:eastAsia="Calibri"/>
          <w:sz w:val="24"/>
          <w:szCs w:val="24"/>
          <w:u w:color="000000"/>
          <w:bdr w:val="nil"/>
        </w:rPr>
        <w:t>Бюджетный кодекс Российской Федерации от 31.07.1998 № 145-ФЗ (в действующей редакции).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Calibri"/>
          <w:sz w:val="24"/>
          <w:szCs w:val="24"/>
          <w:u w:color="000000"/>
          <w:bdr w:val="nil"/>
        </w:rPr>
      </w:pPr>
      <w:r w:rsidRPr="00DC4006">
        <w:rPr>
          <w:rFonts w:eastAsia="Calibri"/>
          <w:sz w:val="24"/>
          <w:szCs w:val="24"/>
          <w:u w:color="000000"/>
          <w:bdr w:val="nil"/>
        </w:rPr>
        <w:t>Гражданский кодекс Российской Федерации (часть первая от 30..11..1994 N 51 -ФЗ (ред. от 09.03.2021), часть вторая от 26.01.1996 N 14-ФЗ,  часть третья от 26.11.2001 N 146-ФЗ и  часть четвертая от 18.12.2006 N 230-ФЗ) (с изменениями и дополнениями).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Calibri"/>
          <w:sz w:val="24"/>
          <w:szCs w:val="24"/>
          <w:u w:color="000000"/>
          <w:bdr w:val="nil"/>
        </w:rPr>
      </w:pPr>
      <w:r w:rsidRPr="00DC4006">
        <w:rPr>
          <w:rFonts w:eastAsia="Calibri"/>
          <w:sz w:val="24"/>
          <w:szCs w:val="24"/>
          <w:u w:color="000000"/>
          <w:bdr w:val="nil"/>
        </w:rPr>
        <w:t>Налоговый кодекс Российской Федерации (часть первая от 31.07.1998 N 146-ФЗ и часть вторая от 05.08.2000 N 117-ФЗ) (в действующей редакции).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Calibri"/>
          <w:sz w:val="24"/>
          <w:szCs w:val="24"/>
          <w:u w:color="000000"/>
          <w:bdr w:val="nil"/>
        </w:rPr>
      </w:pPr>
      <w:r w:rsidRPr="00DC4006">
        <w:rPr>
          <w:rFonts w:eastAsia="Calibri"/>
          <w:sz w:val="24"/>
          <w:szCs w:val="24"/>
          <w:u w:color="000000"/>
          <w:bdr w:val="nil"/>
        </w:rPr>
        <w:t>Трудовой кодекс Российской Федерации от 30.12.2001 № 197-ФЗ (в действующей редакции).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Calibri"/>
          <w:sz w:val="24"/>
          <w:szCs w:val="24"/>
          <w:u w:color="000000"/>
          <w:bdr w:val="nil"/>
        </w:rPr>
      </w:pPr>
      <w:r w:rsidRPr="00DC4006">
        <w:rPr>
          <w:rFonts w:eastAsia="Calibri"/>
          <w:sz w:val="24"/>
          <w:szCs w:val="24"/>
          <w:u w:color="000000"/>
          <w:bdr w:val="nil"/>
        </w:rPr>
        <w:t>Федеральный закон от 25.02.99 № 39-ФЗ «Об инвестиционной деятельности в Российской Федерации, осуществляемой в форме капитальных вложений» (в действующей редакции).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Calibri"/>
          <w:sz w:val="24"/>
          <w:szCs w:val="24"/>
          <w:u w:color="000000"/>
          <w:bdr w:val="nil"/>
        </w:rPr>
      </w:pPr>
      <w:r w:rsidRPr="00DC4006">
        <w:rPr>
          <w:rFonts w:eastAsia="Calibri"/>
          <w:sz w:val="24"/>
          <w:szCs w:val="24"/>
          <w:u w:color="000000"/>
          <w:bdr w:val="nil"/>
        </w:rPr>
        <w:t>Федеральный закон от 9.07.99 № 160-ФЗ «Об иностранных инвестициях в Российской Федерации» (в действующей редакции).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Calibri"/>
          <w:sz w:val="24"/>
          <w:szCs w:val="24"/>
          <w:u w:color="000000"/>
          <w:bdr w:val="nil"/>
        </w:rPr>
      </w:pPr>
      <w:r w:rsidRPr="00DC4006">
        <w:rPr>
          <w:rFonts w:eastAsia="Calibri"/>
          <w:sz w:val="24"/>
          <w:szCs w:val="24"/>
          <w:u w:color="000000"/>
          <w:bdr w:val="nil"/>
        </w:rPr>
        <w:lastRenderedPageBreak/>
        <w:t>Федеральный закон от 8.02.98 № 14-ФЗ «Об обществах с ограниченной ответственностью» (в действующей редакции).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Calibri"/>
          <w:sz w:val="24"/>
          <w:szCs w:val="24"/>
          <w:u w:color="000000"/>
          <w:bdr w:val="nil"/>
        </w:rPr>
      </w:pPr>
      <w:r w:rsidRPr="00DC4006">
        <w:rPr>
          <w:rFonts w:eastAsia="Calibri"/>
          <w:sz w:val="24"/>
          <w:szCs w:val="24"/>
          <w:u w:color="000000"/>
          <w:bdr w:val="nil"/>
        </w:rPr>
        <w:t>Федеральный закон от 29.10.98 № 164-ФЗ «О финансовой аренде (лизинге)» (в действующей редакции).12. Федеральный закон от 26.12.95 № 208-ФЗ «Об акционерных обществах» (в действующей редакции).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color w:val="000000" w:themeColor="text1"/>
          <w:sz w:val="24"/>
          <w:szCs w:val="24"/>
        </w:rPr>
      </w:pPr>
      <w:r w:rsidRPr="00DC4006">
        <w:rPr>
          <w:rFonts w:eastAsia="Calibri"/>
          <w:sz w:val="24"/>
          <w:szCs w:val="24"/>
          <w:u w:color="000000"/>
          <w:bdr w:val="nil"/>
        </w:rPr>
        <w:t>Закон Российской Федерации от 27.11.92 № 4015-1 «Об организации страхового дела в Российской Федерации» (в действующей редакции)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color w:val="000000" w:themeColor="text1"/>
          <w:sz w:val="24"/>
          <w:szCs w:val="24"/>
        </w:rPr>
      </w:pPr>
      <w:r w:rsidRPr="00DC4006">
        <w:rPr>
          <w:rFonts w:eastAsia="Calibri"/>
          <w:sz w:val="24"/>
          <w:szCs w:val="24"/>
          <w:u w:color="000000"/>
          <w:bdr w:val="nil"/>
        </w:rPr>
        <w:t>Федеральный закон от 02.12.90 № 395-1 «О банках и банковской деятельности» (в действующей редакции)</w:t>
      </w:r>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rFonts w:eastAsia="Arial Unicode MS"/>
          <w:color w:val="000000" w:themeColor="text1"/>
          <w:sz w:val="24"/>
          <w:szCs w:val="24"/>
          <w:shd w:val="clear" w:color="auto" w:fill="FFFFFF"/>
        </w:rPr>
      </w:pPr>
      <w:r w:rsidRPr="00DC4006">
        <w:rPr>
          <w:sz w:val="24"/>
          <w:szCs w:val="24"/>
        </w:rPr>
        <w:t xml:space="preserve">Коршунов, В. В. Экономика организации: учебник и практикум для среднего профессионального образования / В. В. Коршунов. — 6-е изд., </w:t>
      </w:r>
      <w:proofErr w:type="spellStart"/>
      <w:r w:rsidRPr="00DC4006">
        <w:rPr>
          <w:sz w:val="24"/>
          <w:szCs w:val="24"/>
        </w:rPr>
        <w:t>перераб</w:t>
      </w:r>
      <w:proofErr w:type="spellEnd"/>
      <w:r w:rsidRPr="00DC4006">
        <w:rPr>
          <w:sz w:val="24"/>
          <w:szCs w:val="24"/>
        </w:rPr>
        <w:t xml:space="preserve">. и доп. — Москва: Издательство </w:t>
      </w:r>
      <w:proofErr w:type="spellStart"/>
      <w:r w:rsidRPr="00DC4006">
        <w:rPr>
          <w:sz w:val="24"/>
          <w:szCs w:val="24"/>
        </w:rPr>
        <w:t>Юрайт</w:t>
      </w:r>
      <w:proofErr w:type="spellEnd"/>
      <w:r w:rsidRPr="00DC4006">
        <w:rPr>
          <w:sz w:val="24"/>
          <w:szCs w:val="24"/>
        </w:rPr>
        <w:t xml:space="preserve">, 2025. — 363 с. </w:t>
      </w:r>
      <w:r w:rsidRPr="00DC4006">
        <w:rPr>
          <w:sz w:val="24"/>
          <w:szCs w:val="24"/>
          <w:shd w:val="clear" w:color="auto" w:fill="FFFFFF"/>
        </w:rPr>
        <w:t>Режим доступа:</w:t>
      </w:r>
      <w:r w:rsidRPr="00DC4006">
        <w:rPr>
          <w:sz w:val="24"/>
          <w:szCs w:val="24"/>
        </w:rPr>
        <w:t xml:space="preserve"> </w:t>
      </w:r>
      <w:hyperlink r:id="rId81" w:history="1">
        <w:r w:rsidRPr="00DC4006">
          <w:rPr>
            <w:rStyle w:val="a7"/>
            <w:sz w:val="24"/>
            <w:szCs w:val="24"/>
          </w:rPr>
          <w:t>https://urait.ru/bcode/560906</w:t>
        </w:r>
      </w:hyperlink>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proofErr w:type="spellStart"/>
      <w:r w:rsidRPr="00DC4006">
        <w:rPr>
          <w:sz w:val="24"/>
          <w:szCs w:val="24"/>
        </w:rPr>
        <w:t>Тертышник</w:t>
      </w:r>
      <w:proofErr w:type="spellEnd"/>
      <w:r w:rsidRPr="00DC4006">
        <w:rPr>
          <w:sz w:val="24"/>
          <w:szCs w:val="24"/>
        </w:rPr>
        <w:t xml:space="preserve">, М. И.  Экономика организации: учебник и практикум для среднего профессионального образования / М. И. </w:t>
      </w:r>
      <w:proofErr w:type="spellStart"/>
      <w:r w:rsidRPr="00DC4006">
        <w:rPr>
          <w:sz w:val="24"/>
          <w:szCs w:val="24"/>
        </w:rPr>
        <w:t>Тертышник</w:t>
      </w:r>
      <w:proofErr w:type="spellEnd"/>
      <w:r w:rsidRPr="00DC4006">
        <w:rPr>
          <w:sz w:val="24"/>
          <w:szCs w:val="24"/>
        </w:rPr>
        <w:t>.</w:t>
      </w:r>
      <w:r w:rsidRPr="00DC4006">
        <w:rPr>
          <w:shd w:val="clear" w:color="auto" w:fill="FFFFFF"/>
        </w:rPr>
        <w:t>— 2-е изд. —</w:t>
      </w:r>
      <w:r w:rsidRPr="00DC4006">
        <w:rPr>
          <w:sz w:val="24"/>
          <w:szCs w:val="24"/>
        </w:rPr>
        <w:t xml:space="preserve"> Москва: Издательство </w:t>
      </w:r>
      <w:proofErr w:type="spellStart"/>
      <w:r w:rsidRPr="00DC4006">
        <w:rPr>
          <w:sz w:val="24"/>
          <w:szCs w:val="24"/>
        </w:rPr>
        <w:t>Юрайт</w:t>
      </w:r>
      <w:proofErr w:type="spellEnd"/>
      <w:r w:rsidRPr="00DC4006">
        <w:rPr>
          <w:sz w:val="24"/>
          <w:szCs w:val="24"/>
        </w:rPr>
        <w:t xml:space="preserve">, 2025. — 509 с. </w:t>
      </w:r>
      <w:r w:rsidRPr="00DC4006">
        <w:rPr>
          <w:sz w:val="24"/>
          <w:szCs w:val="24"/>
          <w:shd w:val="clear" w:color="auto" w:fill="FFFFFF"/>
        </w:rPr>
        <w:t xml:space="preserve">Режим доступа: </w:t>
      </w:r>
      <w:hyperlink r:id="rId82" w:history="1">
        <w:r w:rsidRPr="00DC4006">
          <w:rPr>
            <w:rStyle w:val="a7"/>
            <w:sz w:val="24"/>
            <w:szCs w:val="24"/>
          </w:rPr>
          <w:t>https://urait.ru/bcode/565451</w:t>
        </w:r>
      </w:hyperlink>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r w:rsidRPr="00DC4006">
        <w:rPr>
          <w:sz w:val="24"/>
          <w:szCs w:val="24"/>
        </w:rPr>
        <w:t xml:space="preserve">Справочная правовая система «КонсультантПлюс» – Режим доступа: </w:t>
      </w:r>
      <w:hyperlink r:id="rId83" w:history="1">
        <w:r w:rsidRPr="00DC4006">
          <w:rPr>
            <w:rStyle w:val="a7"/>
            <w:sz w:val="24"/>
            <w:szCs w:val="24"/>
          </w:rPr>
          <w:t>www.consultant.ru</w:t>
        </w:r>
      </w:hyperlink>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r w:rsidRPr="00DC4006">
        <w:rPr>
          <w:sz w:val="24"/>
          <w:szCs w:val="24"/>
        </w:rPr>
        <w:t xml:space="preserve">Справочная правовая система «Гарант» – Режим доступа: </w:t>
      </w:r>
      <w:hyperlink r:id="rId84" w:history="1">
        <w:r w:rsidRPr="00DC4006">
          <w:rPr>
            <w:rStyle w:val="a7"/>
            <w:sz w:val="24"/>
            <w:szCs w:val="24"/>
          </w:rPr>
          <w:t>www.garant.ru</w:t>
        </w:r>
      </w:hyperlink>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r w:rsidRPr="00DC4006">
        <w:rPr>
          <w:sz w:val="24"/>
          <w:szCs w:val="24"/>
        </w:rPr>
        <w:t xml:space="preserve">Официальный сайт Министерства финансов Российской Федерации – URL: </w:t>
      </w:r>
      <w:hyperlink r:id="rId85" w:history="1">
        <w:r w:rsidRPr="00DC4006">
          <w:rPr>
            <w:sz w:val="24"/>
          </w:rPr>
          <w:t>www.minfin.ru</w:t>
        </w:r>
      </w:hyperlink>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r w:rsidRPr="00DC4006">
        <w:rPr>
          <w:sz w:val="24"/>
          <w:szCs w:val="24"/>
        </w:rPr>
        <w:t xml:space="preserve">Официальный сайт Федеральной налоговой службы – URL: </w:t>
      </w:r>
      <w:hyperlink r:id="rId86" w:history="1">
        <w:r w:rsidRPr="00DC4006">
          <w:rPr>
            <w:sz w:val="24"/>
          </w:rPr>
          <w:t>www.nalog.ru</w:t>
        </w:r>
      </w:hyperlink>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r w:rsidRPr="00DC4006">
        <w:rPr>
          <w:sz w:val="24"/>
          <w:szCs w:val="24"/>
        </w:rPr>
        <w:t xml:space="preserve">Официальный сайт Федерального казначейства – URL: </w:t>
      </w:r>
      <w:hyperlink r:id="rId87" w:history="1">
        <w:r w:rsidRPr="00DC4006">
          <w:rPr>
            <w:sz w:val="24"/>
          </w:rPr>
          <w:t>www.roskazna.ru</w:t>
        </w:r>
      </w:hyperlink>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r w:rsidRPr="00DC4006">
        <w:rPr>
          <w:sz w:val="24"/>
          <w:szCs w:val="24"/>
        </w:rPr>
        <w:t>Официальный сайт Центрального Банка (Банка России) – URL: www.cbr.ru</w:t>
      </w:r>
    </w:p>
    <w:p w:rsidR="00401FD2" w:rsidRPr="00DC4006" w:rsidRDefault="00A33D18"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hyperlink r:id="rId88" w:history="1">
        <w:r w:rsidR="00401FD2" w:rsidRPr="00DC4006">
          <w:rPr>
            <w:sz w:val="24"/>
            <w:szCs w:val="24"/>
          </w:rPr>
          <w:t>Научно-образовательный портал</w:t>
        </w:r>
      </w:hyperlink>
      <w:r w:rsidR="00401FD2" w:rsidRPr="00DC4006">
        <w:rPr>
          <w:sz w:val="24"/>
          <w:szCs w:val="24"/>
        </w:rPr>
        <w:t xml:space="preserve"> Экономика и управление на предприятиях. Режим доступа: </w:t>
      </w:r>
      <w:hyperlink r:id="rId89" w:history="1">
        <w:r w:rsidR="00401FD2" w:rsidRPr="00DC4006">
          <w:rPr>
            <w:color w:val="0000FF"/>
            <w:sz w:val="24"/>
            <w:szCs w:val="24"/>
            <w:u w:val="single"/>
          </w:rPr>
          <w:t>http://eup.ru</w:t>
        </w:r>
      </w:hyperlink>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r w:rsidRPr="00DC4006">
        <w:rPr>
          <w:sz w:val="24"/>
          <w:szCs w:val="24"/>
        </w:rPr>
        <w:t xml:space="preserve">Экономический образовательный ресурс. Режим доступа: </w:t>
      </w:r>
      <w:hyperlink r:id="rId90" w:history="1">
        <w:r w:rsidRPr="00DC4006">
          <w:rPr>
            <w:color w:val="0000FF"/>
            <w:sz w:val="24"/>
            <w:szCs w:val="24"/>
            <w:u w:val="single"/>
          </w:rPr>
          <w:t>www.</w:t>
        </w:r>
        <w:r w:rsidRPr="00DC4006">
          <w:rPr>
            <w:color w:val="0000FF"/>
            <w:sz w:val="24"/>
            <w:szCs w:val="24"/>
            <w:u w:val="single"/>
            <w:lang w:val="en-US"/>
          </w:rPr>
          <w:t>economicus</w:t>
        </w:r>
        <w:r w:rsidRPr="00DC4006">
          <w:rPr>
            <w:color w:val="0000FF"/>
            <w:sz w:val="24"/>
            <w:szCs w:val="24"/>
            <w:u w:val="single"/>
          </w:rPr>
          <w:t>.</w:t>
        </w:r>
        <w:r w:rsidRPr="00DC4006">
          <w:rPr>
            <w:color w:val="0000FF"/>
            <w:sz w:val="24"/>
            <w:szCs w:val="24"/>
            <w:u w:val="single"/>
            <w:lang w:val="en-US"/>
          </w:rPr>
          <w:t>ru</w:t>
        </w:r>
      </w:hyperlink>
    </w:p>
    <w:p w:rsidR="00401FD2" w:rsidRPr="00DC4006" w:rsidRDefault="00401FD2" w:rsidP="00401FD2">
      <w:pPr>
        <w:pStyle w:val="a8"/>
        <w:widowControl/>
        <w:numPr>
          <w:ilvl w:val="0"/>
          <w:numId w:val="61"/>
        </w:numPr>
        <w:pBdr>
          <w:top w:val="nil"/>
          <w:left w:val="nil"/>
          <w:bottom w:val="nil"/>
          <w:right w:val="nil"/>
          <w:between w:val="nil"/>
          <w:bar w:val="nil"/>
        </w:pBdr>
        <w:tabs>
          <w:tab w:val="left" w:pos="1134"/>
        </w:tabs>
        <w:spacing w:line="312" w:lineRule="auto"/>
        <w:ind w:left="0" w:firstLine="709"/>
        <w:jc w:val="both"/>
        <w:rPr>
          <w:sz w:val="24"/>
          <w:szCs w:val="24"/>
        </w:rPr>
      </w:pPr>
      <w:r w:rsidRPr="00DC4006">
        <w:rPr>
          <w:sz w:val="24"/>
          <w:szCs w:val="24"/>
        </w:rPr>
        <w:t xml:space="preserve">Федеральная служба государственной статистики. Режим доступа: </w:t>
      </w:r>
      <w:hyperlink r:id="rId91" w:history="1">
        <w:r w:rsidRPr="00DC4006">
          <w:rPr>
            <w:color w:val="0000FF"/>
            <w:sz w:val="24"/>
            <w:szCs w:val="24"/>
            <w:u w:val="single"/>
            <w:lang w:val="en-US"/>
          </w:rPr>
          <w:t>www</w:t>
        </w:r>
        <w:r w:rsidRPr="00DC4006">
          <w:rPr>
            <w:color w:val="0000FF"/>
            <w:sz w:val="24"/>
            <w:szCs w:val="24"/>
            <w:u w:val="single"/>
          </w:rPr>
          <w:t>.</w:t>
        </w:r>
        <w:proofErr w:type="spellStart"/>
        <w:r w:rsidRPr="00DC4006">
          <w:rPr>
            <w:color w:val="0000FF"/>
            <w:sz w:val="24"/>
            <w:szCs w:val="24"/>
            <w:u w:val="single"/>
            <w:lang w:val="en-US"/>
          </w:rPr>
          <w:t>gks</w:t>
        </w:r>
        <w:proofErr w:type="spellEnd"/>
        <w:r w:rsidRPr="00DC4006">
          <w:rPr>
            <w:color w:val="0000FF"/>
            <w:sz w:val="24"/>
            <w:szCs w:val="24"/>
            <w:u w:val="single"/>
          </w:rPr>
          <w:t>.</w:t>
        </w:r>
        <w:proofErr w:type="spellStart"/>
        <w:r w:rsidRPr="00DC4006">
          <w:rPr>
            <w:color w:val="0000FF"/>
            <w:sz w:val="24"/>
            <w:szCs w:val="24"/>
            <w:u w:val="single"/>
            <w:lang w:val="en-US"/>
          </w:rPr>
          <w:t>ru</w:t>
        </w:r>
        <w:proofErr w:type="spellEnd"/>
      </w:hyperlink>
    </w:p>
    <w:p w:rsidR="00401FD2" w:rsidRPr="00DC4006" w:rsidRDefault="00401FD2" w:rsidP="00401FD2">
      <w:pPr>
        <w:spacing w:line="312" w:lineRule="auto"/>
        <w:ind w:firstLine="709"/>
        <w:jc w:val="both"/>
        <w:rPr>
          <w:rFonts w:ascii="Times New Roman" w:hAnsi="Times New Roman" w:cs="Times New Roman"/>
          <w:bCs/>
          <w:i/>
          <w:sz w:val="24"/>
          <w:szCs w:val="24"/>
        </w:rPr>
      </w:pPr>
    </w:p>
    <w:p w:rsidR="00401FD2" w:rsidRPr="00DC4006" w:rsidRDefault="00401FD2" w:rsidP="00401FD2">
      <w:pPr>
        <w:spacing w:line="312" w:lineRule="auto"/>
        <w:ind w:firstLine="709"/>
        <w:jc w:val="both"/>
        <w:rPr>
          <w:rFonts w:ascii="Times New Roman" w:hAnsi="Times New Roman" w:cs="Times New Roman"/>
          <w:bCs/>
          <w:i/>
          <w:sz w:val="24"/>
          <w:szCs w:val="24"/>
        </w:rPr>
        <w:sectPr w:rsidR="00401FD2" w:rsidRPr="00DC4006" w:rsidSect="002808C1">
          <w:pgSz w:w="11906" w:h="16838"/>
          <w:pgMar w:top="1134" w:right="567" w:bottom="1134" w:left="1701" w:header="709" w:footer="709" w:gutter="0"/>
          <w:cols w:space="708"/>
          <w:docGrid w:linePitch="360"/>
        </w:sectPr>
      </w:pPr>
    </w:p>
    <w:p w:rsidR="00401FD2" w:rsidRPr="00DC4006" w:rsidRDefault="00401FD2" w:rsidP="00401FD2">
      <w:pPr>
        <w:pStyle w:val="17"/>
        <w:spacing w:after="0" w:line="312" w:lineRule="auto"/>
        <w:rPr>
          <w:rFonts w:ascii="Times New Roman" w:hAnsi="Times New Roman"/>
        </w:rPr>
      </w:pPr>
      <w:r w:rsidRPr="00DC4006">
        <w:rPr>
          <w:rFonts w:ascii="Times New Roman" w:hAnsi="Times New Roman"/>
        </w:rPr>
        <w:lastRenderedPageBreak/>
        <w:t xml:space="preserve">4. Контроль и оценка результатов </w:t>
      </w:r>
      <w:r w:rsidRPr="00DC4006">
        <w:rPr>
          <w:rFonts w:ascii="Times New Roman" w:hAnsi="Times New Roman"/>
        </w:rPr>
        <w:br/>
        <w:t>освоения ДИСЦИПЛИНЫ</w:t>
      </w:r>
    </w:p>
    <w:p w:rsidR="00401FD2" w:rsidRPr="00DC4006" w:rsidRDefault="00401FD2" w:rsidP="00401FD2">
      <w:pPr>
        <w:pStyle w:val="17"/>
        <w:spacing w:after="0" w:line="312" w:lineRule="auto"/>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3"/>
        <w:gridCol w:w="3626"/>
        <w:gridCol w:w="3185"/>
      </w:tblGrid>
      <w:tr w:rsidR="00401FD2" w:rsidRPr="00DC4006" w:rsidTr="002808C1">
        <w:trPr>
          <w:trHeight w:val="519"/>
        </w:trPr>
        <w:tc>
          <w:tcPr>
            <w:tcW w:w="1544" w:type="pct"/>
            <w:vAlign w:val="center"/>
          </w:tcPr>
          <w:p w:rsidR="00401FD2" w:rsidRPr="00DC4006" w:rsidRDefault="00401FD2" w:rsidP="002808C1">
            <w:pPr>
              <w:suppressAutoHyphens/>
              <w:spacing w:line="276" w:lineRule="auto"/>
              <w:contextualSpacing/>
              <w:jc w:val="center"/>
              <w:rPr>
                <w:rFonts w:ascii="Times New Roman" w:hAnsi="Times New Roman" w:cs="Times New Roman"/>
                <w:b/>
                <w:iCs/>
              </w:rPr>
            </w:pPr>
            <w:r w:rsidRPr="00DC4006">
              <w:rPr>
                <w:rFonts w:ascii="Times New Roman" w:hAnsi="Times New Roman" w:cs="Times New Roman"/>
                <w:b/>
                <w:iCs/>
              </w:rPr>
              <w:t>Результаты обучения</w:t>
            </w:r>
          </w:p>
        </w:tc>
        <w:tc>
          <w:tcPr>
            <w:tcW w:w="1840" w:type="pct"/>
            <w:vAlign w:val="center"/>
          </w:tcPr>
          <w:p w:rsidR="00401FD2" w:rsidRPr="00DC4006" w:rsidRDefault="00401FD2" w:rsidP="002808C1">
            <w:pPr>
              <w:suppressAutoHyphens/>
              <w:spacing w:line="276" w:lineRule="auto"/>
              <w:contextualSpacing/>
              <w:jc w:val="center"/>
              <w:rPr>
                <w:rFonts w:ascii="Times New Roman" w:hAnsi="Times New Roman" w:cs="Times New Roman"/>
                <w:b/>
              </w:rPr>
            </w:pPr>
            <w:r w:rsidRPr="00DC4006">
              <w:rPr>
                <w:rFonts w:ascii="Times New Roman" w:hAnsi="Times New Roman" w:cs="Times New Roman"/>
                <w:b/>
                <w:iCs/>
              </w:rPr>
              <w:t>Показатели освоенности компетенций</w:t>
            </w:r>
          </w:p>
        </w:tc>
        <w:tc>
          <w:tcPr>
            <w:tcW w:w="1616" w:type="pct"/>
            <w:vAlign w:val="center"/>
          </w:tcPr>
          <w:p w:rsidR="00401FD2" w:rsidRPr="00DC4006" w:rsidRDefault="00401FD2" w:rsidP="002808C1">
            <w:pPr>
              <w:suppressAutoHyphens/>
              <w:spacing w:line="276" w:lineRule="auto"/>
              <w:contextualSpacing/>
              <w:jc w:val="center"/>
              <w:rPr>
                <w:rFonts w:ascii="Times New Roman" w:hAnsi="Times New Roman" w:cs="Times New Roman"/>
                <w:b/>
              </w:rPr>
            </w:pPr>
            <w:r w:rsidRPr="00DC4006">
              <w:rPr>
                <w:rFonts w:ascii="Times New Roman" w:hAnsi="Times New Roman" w:cs="Times New Roman"/>
                <w:b/>
              </w:rPr>
              <w:t>Методы оценки</w:t>
            </w:r>
          </w:p>
        </w:tc>
      </w:tr>
      <w:tr w:rsidR="00401FD2" w:rsidRPr="00DC4006" w:rsidTr="002808C1">
        <w:trPr>
          <w:trHeight w:val="340"/>
        </w:trPr>
        <w:tc>
          <w:tcPr>
            <w:tcW w:w="5000" w:type="pct"/>
            <w:gridSpan w:val="3"/>
          </w:tcPr>
          <w:p w:rsidR="00401FD2" w:rsidRPr="00DC4006" w:rsidRDefault="00401FD2"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b/>
                <w:bCs/>
              </w:rPr>
              <w:t>Знает:</w:t>
            </w:r>
          </w:p>
        </w:tc>
      </w:tr>
      <w:tr w:rsidR="00401FD2" w:rsidRPr="00DC4006" w:rsidTr="002808C1">
        <w:trPr>
          <w:trHeight w:val="698"/>
        </w:trPr>
        <w:tc>
          <w:tcPr>
            <w:tcW w:w="1544" w:type="pct"/>
          </w:tcPr>
          <w:p w:rsidR="00401FD2" w:rsidRPr="00DC4006" w:rsidRDefault="00401FD2" w:rsidP="002808C1">
            <w:pPr>
              <w:suppressAutoHyphens/>
              <w:spacing w:line="276" w:lineRule="auto"/>
              <w:jc w:val="both"/>
              <w:rPr>
                <w:rFonts w:ascii="Times New Roman" w:hAnsi="Times New Roman" w:cs="Times New Roman"/>
                <w:bCs/>
              </w:rPr>
            </w:pPr>
            <w:r w:rsidRPr="00DC4006">
              <w:rPr>
                <w:rFonts w:ascii="Times New Roman" w:hAnsi="Times New Roman" w:cs="Times New Roman"/>
                <w:i/>
              </w:rPr>
              <w:t>-</w:t>
            </w:r>
            <w:r w:rsidRPr="00DC4006">
              <w:rPr>
                <w:rFonts w:ascii="Times New Roman" w:hAnsi="Times New Roman" w:cs="Times New Roman"/>
                <w:iCs/>
              </w:rPr>
              <w:t xml:space="preserve"> а</w:t>
            </w:r>
            <w:r w:rsidRPr="00DC4006">
              <w:rPr>
                <w:rFonts w:ascii="Times New Roman" w:hAnsi="Times New Roman" w:cs="Times New Roman"/>
                <w:bCs/>
              </w:rPr>
              <w:t xml:space="preserve">ктуальный профессиональный и социальный контекст, в котором приходится работать и жить </w:t>
            </w:r>
          </w:p>
          <w:p w:rsidR="00401FD2" w:rsidRPr="00DC4006" w:rsidRDefault="00401FD2"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t>- структуру плана для решения задач, алгоритмы выполнения работ в профессиональной и смежных областях</w:t>
            </w:r>
          </w:p>
          <w:p w:rsidR="00401FD2" w:rsidRPr="00DC4006" w:rsidRDefault="00401FD2"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t>- основные источники информации и ресурсы для решения задач и/или проблем в профессиональном и/или социальном контексте</w:t>
            </w:r>
          </w:p>
          <w:p w:rsidR="00401FD2" w:rsidRPr="00DC4006" w:rsidRDefault="00401FD2"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t>- методы работы в профессиональной и смежных сферах</w:t>
            </w:r>
          </w:p>
          <w:p w:rsidR="00401FD2" w:rsidRPr="00DC4006" w:rsidRDefault="00401FD2" w:rsidP="002808C1">
            <w:pPr>
              <w:suppressAutoHyphens/>
              <w:spacing w:line="276" w:lineRule="auto"/>
              <w:contextualSpacing/>
              <w:jc w:val="both"/>
              <w:rPr>
                <w:rFonts w:ascii="Times New Roman" w:hAnsi="Times New Roman" w:cs="Times New Roman"/>
                <w:bCs/>
              </w:rPr>
            </w:pPr>
            <w:r w:rsidRPr="00DC4006">
              <w:rPr>
                <w:rFonts w:ascii="Times New Roman" w:hAnsi="Times New Roman" w:cs="Times New Roman"/>
                <w:bCs/>
              </w:rPr>
              <w:t>- порядок оценки результатов решения задач профессиональной деятельности</w:t>
            </w:r>
          </w:p>
        </w:tc>
        <w:tc>
          <w:tcPr>
            <w:tcW w:w="1840" w:type="pct"/>
          </w:tcPr>
          <w:p w:rsidR="00401FD2" w:rsidRPr="00DC4006" w:rsidRDefault="00401FD2" w:rsidP="002808C1">
            <w:pPr>
              <w:shd w:val="clear" w:color="auto" w:fill="FFFFFF"/>
              <w:spacing w:line="276" w:lineRule="auto"/>
              <w:jc w:val="both"/>
              <w:rPr>
                <w:rFonts w:ascii="Times New Roman" w:hAnsi="Times New Roman" w:cs="Times New Roman"/>
                <w:shd w:val="clear" w:color="auto" w:fill="FFFFFF"/>
              </w:rPr>
            </w:pPr>
            <w:r w:rsidRPr="00DC4006">
              <w:rPr>
                <w:rFonts w:ascii="Times New Roman" w:hAnsi="Times New Roman" w:cs="Times New Roman"/>
                <w:color w:val="1A1A1A"/>
              </w:rPr>
              <w:t>Грамотно ориентируется в</w:t>
            </w:r>
          </w:p>
          <w:p w:rsidR="00401FD2" w:rsidRPr="00DC4006" w:rsidRDefault="00401FD2" w:rsidP="002808C1">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shd w:val="clear" w:color="auto" w:fill="FFFFFF"/>
              </w:rPr>
              <w:t xml:space="preserve">способах </w:t>
            </w:r>
            <w:r w:rsidRPr="00DC4006">
              <w:rPr>
                <w:rFonts w:ascii="Times New Roman" w:hAnsi="Times New Roman" w:cs="Times New Roman"/>
                <w:iCs/>
              </w:rPr>
              <w:t>решения задач профессиональной деятельности применительно к различным аспектам</w:t>
            </w:r>
            <w:r w:rsidRPr="00DC4006">
              <w:rPr>
                <w:rFonts w:ascii="Times New Roman" w:hAnsi="Times New Roman" w:cs="Times New Roman"/>
                <w:b/>
                <w:iCs/>
              </w:rPr>
              <w:t xml:space="preserve"> </w:t>
            </w:r>
          </w:p>
        </w:tc>
        <w:tc>
          <w:tcPr>
            <w:tcW w:w="1616" w:type="pct"/>
          </w:tcPr>
          <w:p w:rsidR="00401FD2" w:rsidRPr="00DC4006" w:rsidRDefault="00401FD2"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rPr>
              <w:t xml:space="preserve">Опрос, тестирование, </w:t>
            </w:r>
            <w:proofErr w:type="gramStart"/>
            <w:r w:rsidRPr="00DC4006">
              <w:rPr>
                <w:rFonts w:ascii="Times New Roman" w:hAnsi="Times New Roman" w:cs="Times New Roman"/>
              </w:rPr>
              <w:t>контроль за</w:t>
            </w:r>
            <w:proofErr w:type="gramEnd"/>
            <w:r w:rsidRPr="00DC4006">
              <w:rPr>
                <w:rFonts w:ascii="Times New Roman" w:hAnsi="Times New Roman" w:cs="Times New Roman"/>
              </w:rPr>
              <w:t xml:space="preserve">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номенклатуру информационных источников, применяемых в профессиональной деятельности</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 приемы структурирования информации</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 формат оформления результатов поиска информации</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bCs/>
                <w:iCs/>
              </w:rPr>
              <w:t>- современные средства и устройства информатизации, порядок их применения</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iCs/>
              </w:rPr>
              <w:t>Грамотно выбирает необходимые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16" w:type="pct"/>
          </w:tcPr>
          <w:p w:rsidR="00401FD2" w:rsidRPr="00DC4006" w:rsidRDefault="00401FD2"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rPr>
              <w:t xml:space="preserve">Опрос, тестирование, </w:t>
            </w:r>
            <w:proofErr w:type="gramStart"/>
            <w:r w:rsidRPr="00DC4006">
              <w:rPr>
                <w:rFonts w:ascii="Times New Roman" w:hAnsi="Times New Roman" w:cs="Times New Roman"/>
              </w:rPr>
              <w:t>контроль за</w:t>
            </w:r>
            <w:proofErr w:type="gramEnd"/>
            <w:r w:rsidRPr="00DC4006">
              <w:rPr>
                <w:rFonts w:ascii="Times New Roman" w:hAnsi="Times New Roman" w:cs="Times New Roman"/>
              </w:rPr>
              <w:t xml:space="preserve">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t>- содержание актуальной нормативно-правовой документации</w:t>
            </w:r>
          </w:p>
          <w:p w:rsidR="00401FD2" w:rsidRPr="00DC4006" w:rsidRDefault="00401FD2" w:rsidP="002808C1">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t>- современную научную и профессиональную терминологию</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shd w:val="clear" w:color="auto" w:fill="FFFFFF"/>
              </w:rPr>
              <w:t xml:space="preserve">Грамотно подбирает ресурсы для планирования и реализации собственного профессионального и личностного развития, предпринимательской деятельности в профессиональной сфере, использования знаний по правовой </w:t>
            </w:r>
            <w:r w:rsidRPr="00DC4006">
              <w:rPr>
                <w:rFonts w:ascii="Times New Roman" w:hAnsi="Times New Roman" w:cs="Times New Roman"/>
                <w:shd w:val="clear" w:color="auto" w:fill="FFFFFF"/>
              </w:rPr>
              <w:lastRenderedPageBreak/>
              <w:t>и финансовой грамотности в различных жизненных ситуациях</w:t>
            </w:r>
          </w:p>
        </w:tc>
        <w:tc>
          <w:tcPr>
            <w:tcW w:w="1616" w:type="pct"/>
          </w:tcPr>
          <w:p w:rsidR="00401FD2" w:rsidRPr="00DC4006" w:rsidRDefault="00401FD2"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rPr>
              <w:lastRenderedPageBreak/>
              <w:t xml:space="preserve">Опрос, тестирование, </w:t>
            </w:r>
            <w:proofErr w:type="gramStart"/>
            <w:r w:rsidRPr="00DC4006">
              <w:rPr>
                <w:rFonts w:ascii="Times New Roman" w:hAnsi="Times New Roman" w:cs="Times New Roman"/>
              </w:rPr>
              <w:t>контроль за</w:t>
            </w:r>
            <w:proofErr w:type="gramEnd"/>
            <w:r w:rsidRPr="00DC4006">
              <w:rPr>
                <w:rFonts w:ascii="Times New Roman" w:hAnsi="Times New Roman" w:cs="Times New Roman"/>
              </w:rPr>
              <w:t xml:space="preserve">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lastRenderedPageBreak/>
              <w:t xml:space="preserve">- правила оформления документов </w:t>
            </w:r>
          </w:p>
          <w:p w:rsidR="00401FD2" w:rsidRPr="00DC4006" w:rsidRDefault="00401FD2" w:rsidP="002808C1">
            <w:pPr>
              <w:suppressAutoHyphens/>
              <w:spacing w:line="276" w:lineRule="auto"/>
              <w:jc w:val="both"/>
              <w:rPr>
                <w:rFonts w:ascii="Times New Roman" w:hAnsi="Times New Roman" w:cs="Times New Roman"/>
                <w:bCs/>
              </w:rPr>
            </w:pPr>
            <w:r w:rsidRPr="00DC4006">
              <w:rPr>
                <w:rFonts w:ascii="Times New Roman" w:hAnsi="Times New Roman" w:cs="Times New Roman"/>
                <w:bCs/>
              </w:rPr>
              <w:t>- правила построения устных сообщений особенности социального и культурного контекста</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iCs/>
              </w:rPr>
              <w:t>Грамотно применяет</w:t>
            </w:r>
            <w:r w:rsidRPr="00DC4006">
              <w:rPr>
                <w:rFonts w:ascii="Times New Roman" w:hAnsi="Times New Roman" w:cs="Times New Roman"/>
                <w:shd w:val="clear" w:color="auto" w:fill="FFFFFF"/>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16" w:type="pct"/>
          </w:tcPr>
          <w:p w:rsidR="00401FD2" w:rsidRPr="00DC4006" w:rsidRDefault="00401FD2"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rPr>
              <w:t xml:space="preserve">Опрос, тестирование, </w:t>
            </w:r>
            <w:proofErr w:type="gramStart"/>
            <w:r w:rsidRPr="00DC4006">
              <w:rPr>
                <w:rFonts w:ascii="Times New Roman" w:hAnsi="Times New Roman" w:cs="Times New Roman"/>
              </w:rPr>
              <w:t>контроль за</w:t>
            </w:r>
            <w:proofErr w:type="gramEnd"/>
            <w:r w:rsidRPr="00DC4006">
              <w:rPr>
                <w:rFonts w:ascii="Times New Roman" w:hAnsi="Times New Roman" w:cs="Times New Roman"/>
              </w:rPr>
              <w:t xml:space="preserve">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t>- сущность гражданско-патриотической позиции</w:t>
            </w:r>
          </w:p>
          <w:p w:rsidR="00401FD2" w:rsidRPr="00DC4006" w:rsidRDefault="00401FD2" w:rsidP="002808C1">
            <w:pPr>
              <w:suppressAutoHyphens/>
              <w:spacing w:line="276" w:lineRule="auto"/>
              <w:jc w:val="both"/>
              <w:rPr>
                <w:rFonts w:ascii="Times New Roman" w:hAnsi="Times New Roman" w:cs="Times New Roman"/>
                <w:b/>
                <w:bCs/>
                <w:iCs/>
              </w:rPr>
            </w:pPr>
            <w:r w:rsidRPr="00DC4006">
              <w:rPr>
                <w:rFonts w:ascii="Times New Roman" w:hAnsi="Times New Roman" w:cs="Times New Roman"/>
                <w:bCs/>
                <w:iCs/>
              </w:rPr>
              <w:t>- традиционных общечеловеческих ценностей, в том</w:t>
            </w:r>
            <w:r w:rsidRPr="00DC4006">
              <w:rPr>
                <w:rFonts w:ascii="Times New Roman" w:hAnsi="Times New Roman" w:cs="Times New Roman"/>
              </w:rPr>
              <w:t xml:space="preserve"> числе с учетом гармонизации межнациональных и межрелигиозных отношений</w:t>
            </w:r>
          </w:p>
          <w:p w:rsidR="00401FD2" w:rsidRPr="00DC4006" w:rsidRDefault="00401FD2" w:rsidP="002808C1">
            <w:pPr>
              <w:suppressAutoHyphens/>
              <w:spacing w:line="276" w:lineRule="auto"/>
              <w:jc w:val="both"/>
              <w:rPr>
                <w:rFonts w:ascii="Times New Roman" w:hAnsi="Times New Roman" w:cs="Times New Roman"/>
                <w:b/>
                <w:bCs/>
                <w:iCs/>
              </w:rPr>
            </w:pPr>
            <w:r w:rsidRPr="00DC4006">
              <w:rPr>
                <w:rFonts w:ascii="Times New Roman" w:hAnsi="Times New Roman" w:cs="Times New Roman"/>
                <w:bCs/>
                <w:iCs/>
              </w:rPr>
              <w:t>- значимость профессиональной деятельности по специальности</w:t>
            </w:r>
          </w:p>
          <w:p w:rsidR="00401FD2" w:rsidRPr="00DC4006" w:rsidRDefault="00401FD2" w:rsidP="002808C1">
            <w:pPr>
              <w:suppressAutoHyphens/>
              <w:spacing w:line="276" w:lineRule="auto"/>
              <w:contextualSpacing/>
              <w:jc w:val="both"/>
              <w:rPr>
                <w:rFonts w:ascii="Times New Roman" w:hAnsi="Times New Roman" w:cs="Times New Roman"/>
                <w:bCs/>
                <w:iCs/>
              </w:rPr>
            </w:pPr>
            <w:r w:rsidRPr="00DC4006">
              <w:rPr>
                <w:rFonts w:ascii="Times New Roman" w:hAnsi="Times New Roman" w:cs="Times New Roman"/>
                <w:bCs/>
                <w:iCs/>
              </w:rPr>
              <w:t>- стандарты антикоррупционного поведения и последствия его нарушения</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rPr>
              <w:t>В заданной ситуации иллюстрирует понимание о</w:t>
            </w:r>
            <w:r w:rsidRPr="00DC4006">
              <w:rPr>
                <w:rFonts w:ascii="Times New Roman" w:hAnsi="Times New Roman" w:cs="Times New Roman"/>
                <w:shd w:val="clear" w:color="auto" w:fill="FFFFFF"/>
              </w:rPr>
              <w:t xml:space="preserve"> гражданско-патриотической позиции, показывает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грамотно применяет стандарты антикоррупционного поведения</w:t>
            </w:r>
          </w:p>
        </w:tc>
        <w:tc>
          <w:tcPr>
            <w:tcW w:w="1616" w:type="pct"/>
          </w:tcPr>
          <w:p w:rsidR="00401FD2" w:rsidRPr="00DC4006" w:rsidRDefault="00401FD2"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rPr>
              <w:t>Опрос, тестирование, контроль за выполнением практических заданий, контрольные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правила построения простых и сложных предложений на профессиональные темы</w:t>
            </w:r>
          </w:p>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основные общеупотребительные глаголы (бытовая и профессиональная лексика)</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b/>
                <w:iCs/>
              </w:rPr>
              <w:t xml:space="preserve">- </w:t>
            </w:r>
            <w:r w:rsidRPr="00DC4006">
              <w:rPr>
                <w:rFonts w:ascii="Times New Roman" w:hAnsi="Times New Roman" w:cs="Times New Roman"/>
                <w:iCs/>
              </w:rPr>
              <w:t>лексический минимум, относящийся к описанию предметов, средств и процессов профессиональной деятельности</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 особенности произношения</w:t>
            </w:r>
          </w:p>
          <w:p w:rsidR="00401FD2" w:rsidRPr="00DC4006" w:rsidRDefault="00401FD2" w:rsidP="002808C1">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правила чтения текстов профессиональной направленности</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shd w:val="clear" w:color="auto" w:fill="FFFFFF"/>
              </w:rPr>
              <w:t>Грамотно ориентируется в профессиональной документации на государственном и иностранном языках</w:t>
            </w:r>
          </w:p>
        </w:tc>
        <w:tc>
          <w:tcPr>
            <w:tcW w:w="1616" w:type="pct"/>
          </w:tcPr>
          <w:p w:rsidR="00401FD2" w:rsidRPr="00DC4006" w:rsidRDefault="00401FD2"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rPr>
              <w:t xml:space="preserve">Опрос, тестирование, </w:t>
            </w:r>
            <w:proofErr w:type="gramStart"/>
            <w:r w:rsidRPr="00DC4006">
              <w:rPr>
                <w:rFonts w:ascii="Times New Roman" w:hAnsi="Times New Roman" w:cs="Times New Roman"/>
              </w:rPr>
              <w:t>контроль за</w:t>
            </w:r>
            <w:proofErr w:type="gramEnd"/>
            <w:r w:rsidRPr="00DC4006">
              <w:rPr>
                <w:rFonts w:ascii="Times New Roman" w:hAnsi="Times New Roman" w:cs="Times New Roman"/>
              </w:rPr>
              <w:t xml:space="preserve">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widowControl w:val="0"/>
              <w:spacing w:line="276" w:lineRule="auto"/>
              <w:jc w:val="both"/>
              <w:rPr>
                <w:rFonts w:ascii="Times New Roman" w:hAnsi="Times New Roman" w:cs="Times New Roman"/>
                <w:bCs/>
              </w:rPr>
            </w:pPr>
            <w:r w:rsidRPr="00DC4006">
              <w:rPr>
                <w:rFonts w:ascii="Times New Roman" w:hAnsi="Times New Roman" w:cs="Times New Roman"/>
                <w:bCs/>
              </w:rPr>
              <w:t>- нормативные правовые акты, регулирующие финансово-хозяйственную деятельность организации</w:t>
            </w:r>
          </w:p>
          <w:p w:rsidR="00401FD2" w:rsidRPr="00DC4006" w:rsidRDefault="00401FD2" w:rsidP="002808C1">
            <w:pPr>
              <w:widowControl w:val="0"/>
              <w:spacing w:line="276" w:lineRule="auto"/>
              <w:jc w:val="both"/>
              <w:rPr>
                <w:rFonts w:ascii="Times New Roman" w:hAnsi="Times New Roman" w:cs="Times New Roman"/>
                <w:bCs/>
              </w:rPr>
            </w:pPr>
            <w:r w:rsidRPr="00DC4006">
              <w:rPr>
                <w:rFonts w:ascii="Times New Roman" w:hAnsi="Times New Roman" w:cs="Times New Roman"/>
                <w:bCs/>
              </w:rPr>
              <w:t>методы оптимизации использования материальных, трудовых и финансовых ресурсов</w:t>
            </w:r>
          </w:p>
          <w:p w:rsidR="00401FD2" w:rsidRPr="00DC4006" w:rsidRDefault="00401FD2" w:rsidP="002808C1">
            <w:pPr>
              <w:widowControl w:val="0"/>
              <w:spacing w:line="276" w:lineRule="auto"/>
              <w:jc w:val="both"/>
              <w:rPr>
                <w:rFonts w:ascii="Times New Roman" w:hAnsi="Times New Roman" w:cs="Times New Roman"/>
                <w:bCs/>
              </w:rPr>
            </w:pPr>
            <w:r w:rsidRPr="00DC4006">
              <w:rPr>
                <w:rFonts w:ascii="Times New Roman" w:hAnsi="Times New Roman" w:cs="Times New Roman"/>
                <w:bCs/>
              </w:rPr>
              <w:lastRenderedPageBreak/>
              <w:t>- 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tc>
        <w:tc>
          <w:tcPr>
            <w:tcW w:w="1840" w:type="pct"/>
          </w:tcPr>
          <w:p w:rsidR="00401FD2" w:rsidRPr="00DC4006" w:rsidRDefault="00401FD2" w:rsidP="002808C1">
            <w:pPr>
              <w:spacing w:line="276" w:lineRule="auto"/>
              <w:jc w:val="both"/>
              <w:rPr>
                <w:rFonts w:ascii="Times New Roman" w:hAnsi="Times New Roman" w:cs="Times New Roman"/>
                <w:bCs/>
                <w:iCs/>
              </w:rPr>
            </w:pPr>
            <w:r w:rsidRPr="00DC4006">
              <w:rPr>
                <w:rFonts w:ascii="Times New Roman" w:hAnsi="Times New Roman" w:cs="Times New Roman"/>
                <w:bCs/>
                <w:iCs/>
              </w:rPr>
              <w:lastRenderedPageBreak/>
              <w:t>Грамотно выбирает способы и методы сбора, мониторинга и обработки данных для проведения расчетов финансово-экономических показателей организации</w:t>
            </w:r>
          </w:p>
        </w:tc>
        <w:tc>
          <w:tcPr>
            <w:tcW w:w="1616" w:type="pct"/>
          </w:tcPr>
          <w:p w:rsidR="00401FD2" w:rsidRPr="00DC4006" w:rsidRDefault="00401FD2"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widowControl w:val="0"/>
              <w:spacing w:line="276" w:lineRule="auto"/>
              <w:jc w:val="both"/>
              <w:rPr>
                <w:rFonts w:ascii="Times New Roman" w:hAnsi="Times New Roman" w:cs="Times New Roman"/>
                <w:bCs/>
              </w:rPr>
            </w:pPr>
            <w:r w:rsidRPr="00DC4006">
              <w:rPr>
                <w:rFonts w:ascii="Times New Roman" w:hAnsi="Times New Roman" w:cs="Times New Roman"/>
                <w:bCs/>
              </w:rPr>
              <w:lastRenderedPageBreak/>
              <w:t>- методы финансово-экономического анализа и учета показателей деятельности организации и ее подразделений</w:t>
            </w:r>
          </w:p>
        </w:tc>
        <w:tc>
          <w:tcPr>
            <w:tcW w:w="1840" w:type="pct"/>
          </w:tcPr>
          <w:p w:rsidR="00401FD2" w:rsidRPr="00DC4006" w:rsidRDefault="00401FD2" w:rsidP="002808C1">
            <w:pPr>
              <w:spacing w:line="276" w:lineRule="auto"/>
              <w:jc w:val="both"/>
              <w:rPr>
                <w:rFonts w:ascii="Times New Roman" w:hAnsi="Times New Roman" w:cs="Times New Roman"/>
                <w:shd w:val="clear" w:color="auto" w:fill="FFFFFF"/>
              </w:rPr>
            </w:pPr>
            <w:r w:rsidRPr="00DC4006">
              <w:rPr>
                <w:rFonts w:ascii="Times New Roman" w:hAnsi="Times New Roman" w:cs="Times New Roman"/>
                <w:shd w:val="clear" w:color="auto" w:fill="FFFFFF"/>
              </w:rPr>
              <w:t>Грамотно выбирает способы и методологию для расчета и анализа финансово - экономических показателей результатов деятельности организации</w:t>
            </w:r>
          </w:p>
        </w:tc>
        <w:tc>
          <w:tcPr>
            <w:tcW w:w="1616" w:type="pct"/>
          </w:tcPr>
          <w:p w:rsidR="00401FD2" w:rsidRPr="00DC4006" w:rsidRDefault="00401FD2" w:rsidP="002808C1">
            <w:pPr>
              <w:suppressAutoHyphens/>
              <w:spacing w:line="276" w:lineRule="auto"/>
              <w:contextualSpacing/>
              <w:jc w:val="both"/>
              <w:rPr>
                <w:rFonts w:ascii="Times New Roman" w:hAnsi="Times New Roman" w:cs="Times New Roman"/>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5000" w:type="pct"/>
            <w:gridSpan w:val="3"/>
          </w:tcPr>
          <w:p w:rsidR="00401FD2" w:rsidRPr="00DC4006" w:rsidRDefault="00401FD2" w:rsidP="002808C1">
            <w:pPr>
              <w:suppressAutoHyphens/>
              <w:spacing w:line="276" w:lineRule="auto"/>
              <w:contextualSpacing/>
              <w:jc w:val="both"/>
              <w:rPr>
                <w:rFonts w:ascii="Times New Roman" w:hAnsi="Times New Roman" w:cs="Times New Roman"/>
                <w:b/>
              </w:rPr>
            </w:pPr>
            <w:r w:rsidRPr="00DC4006">
              <w:rPr>
                <w:rFonts w:ascii="Times New Roman" w:hAnsi="Times New Roman" w:cs="Times New Roman"/>
                <w:b/>
                <w:bCs/>
              </w:rPr>
              <w:t xml:space="preserve">Умеет: </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распознавать задачу и/или проблему в профессиональном и/или социальном контексте, анализировать и выделять её составные части</w:t>
            </w:r>
          </w:p>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определять этапы решения задачи, составлять план действия, реализовывать составленный план, определять необходимые ресурсы</w:t>
            </w:r>
          </w:p>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выявлять и эффективно искать информацию, необходимую для решения задачи и/или проблемы</w:t>
            </w:r>
          </w:p>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владеть актуальными методами работы в профессиональной и смежных сферах</w:t>
            </w:r>
          </w:p>
          <w:p w:rsidR="00401FD2" w:rsidRPr="00DC4006" w:rsidRDefault="00401FD2" w:rsidP="002808C1">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оценивать результат и последствия своих действий (самостоятельно или с помощью наставника)</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i/>
              </w:rPr>
            </w:pPr>
            <w:r w:rsidRPr="00DC4006">
              <w:rPr>
                <w:rFonts w:ascii="Times New Roman" w:hAnsi="Times New Roman" w:cs="Times New Roman"/>
                <w:shd w:val="clear" w:color="auto" w:fill="FFFFFF"/>
              </w:rPr>
              <w:t xml:space="preserve">Самостоятельно оценивает ситуацию и, верно, выбирает способы и ресурсы необходимые для </w:t>
            </w:r>
            <w:r w:rsidRPr="00DC4006">
              <w:rPr>
                <w:rFonts w:ascii="Times New Roman" w:hAnsi="Times New Roman" w:cs="Times New Roman"/>
                <w:iCs/>
              </w:rPr>
              <w:t>решения задач профессиональной деятельности применительно к различным аспектам</w:t>
            </w:r>
          </w:p>
        </w:tc>
        <w:tc>
          <w:tcPr>
            <w:tcW w:w="1616" w:type="pct"/>
          </w:tcPr>
          <w:p w:rsidR="00401FD2" w:rsidRPr="00DC4006" w:rsidRDefault="00401FD2" w:rsidP="002808C1">
            <w:pPr>
              <w:suppressAutoHyphens/>
              <w:spacing w:line="276" w:lineRule="auto"/>
              <w:contextualSpacing/>
              <w:rPr>
                <w:rFonts w:ascii="Times New Roman" w:hAnsi="Times New Roman" w:cs="Times New Roman"/>
                <w:i/>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
                <w:iCs/>
              </w:rPr>
              <w:t xml:space="preserve">- </w:t>
            </w:r>
            <w:r w:rsidRPr="00DC4006">
              <w:rPr>
                <w:rFonts w:ascii="Times New Roman" w:hAnsi="Times New Roman" w:cs="Times New Roman"/>
                <w:iCs/>
              </w:rPr>
              <w:t>определять задачи для поиска информации, планировать процесс поиска, выбирать необходимые источники информации</w:t>
            </w:r>
          </w:p>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xml:space="preserve">- выделять наиболее значимое в перечне информации, структурировать получаемую </w:t>
            </w:r>
            <w:r w:rsidRPr="00DC4006">
              <w:rPr>
                <w:rFonts w:ascii="Times New Roman" w:hAnsi="Times New Roman" w:cs="Times New Roman"/>
                <w:iCs/>
              </w:rPr>
              <w:lastRenderedPageBreak/>
              <w:t>информацию, оформлять результаты поиска</w:t>
            </w:r>
          </w:p>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оценивать практическую значимость результатов поиска</w:t>
            </w:r>
          </w:p>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Cs/>
              </w:rPr>
              <w:t>- применять средства информационных технологий для решения профессиональных задач</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i/>
              </w:rPr>
            </w:pPr>
            <w:r w:rsidRPr="00DC4006">
              <w:rPr>
                <w:rFonts w:ascii="Times New Roman" w:hAnsi="Times New Roman" w:cs="Times New Roman"/>
                <w:iCs/>
              </w:rPr>
              <w:lastRenderedPageBreak/>
              <w:t>Эффективно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16" w:type="pct"/>
          </w:tcPr>
          <w:p w:rsidR="00401FD2" w:rsidRPr="00DC4006" w:rsidRDefault="00401FD2" w:rsidP="002808C1">
            <w:pPr>
              <w:suppressAutoHyphens/>
              <w:spacing w:line="276" w:lineRule="auto"/>
              <w:contextualSpacing/>
              <w:rPr>
                <w:rFonts w:ascii="Times New Roman" w:hAnsi="Times New Roman" w:cs="Times New Roman"/>
                <w:i/>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bCs/>
                <w:iCs/>
              </w:rPr>
            </w:pPr>
            <w:r w:rsidRPr="00DC4006">
              <w:rPr>
                <w:rFonts w:ascii="Times New Roman" w:hAnsi="Times New Roman" w:cs="Times New Roman"/>
                <w:i/>
                <w:iCs/>
              </w:rPr>
              <w:lastRenderedPageBreak/>
              <w:t xml:space="preserve">- </w:t>
            </w:r>
            <w:r w:rsidRPr="00DC4006">
              <w:rPr>
                <w:rFonts w:ascii="Times New Roman" w:hAnsi="Times New Roman" w:cs="Times New Roman"/>
                <w:bCs/>
                <w:iCs/>
              </w:rPr>
              <w:t>определять актуальность нормативно-правовой документации в профессиональной деятельности</w:t>
            </w:r>
          </w:p>
          <w:p w:rsidR="00401FD2" w:rsidRPr="00DC4006" w:rsidRDefault="00401FD2" w:rsidP="002808C1">
            <w:pPr>
              <w:suppressAutoHyphens/>
              <w:spacing w:line="276" w:lineRule="auto"/>
              <w:jc w:val="both"/>
              <w:rPr>
                <w:rFonts w:ascii="Times New Roman" w:hAnsi="Times New Roman" w:cs="Times New Roman"/>
                <w:b/>
                <w:bCs/>
                <w:iCs/>
              </w:rPr>
            </w:pPr>
            <w:r w:rsidRPr="00DC4006">
              <w:rPr>
                <w:rFonts w:ascii="Times New Roman" w:hAnsi="Times New Roman" w:cs="Times New Roman"/>
              </w:rPr>
              <w:t>- применять современную научную профессиональную терминологию</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 определять источники достоверной правовой информации</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i/>
              </w:rPr>
            </w:pPr>
            <w:r w:rsidRPr="00DC4006">
              <w:rPr>
                <w:rFonts w:ascii="Times New Roman" w:hAnsi="Times New Roman" w:cs="Times New Roman"/>
                <w:shd w:val="clear" w:color="auto" w:fill="FFFFFF"/>
              </w:rPr>
              <w:t>Эффективно осуществляет процессы планирования и реализации собственного профессионального и личностного развития, предпринимательской деятельности в профессиональной сфере, грамотно использует знания по правовой и финансовой грамотности в различных жизненных ситуациях</w:t>
            </w:r>
          </w:p>
        </w:tc>
        <w:tc>
          <w:tcPr>
            <w:tcW w:w="1616" w:type="pct"/>
          </w:tcPr>
          <w:p w:rsidR="00401FD2" w:rsidRPr="00DC4006" w:rsidRDefault="00401FD2" w:rsidP="002808C1">
            <w:pPr>
              <w:suppressAutoHyphens/>
              <w:spacing w:line="276" w:lineRule="auto"/>
              <w:contextualSpacing/>
              <w:rPr>
                <w:rFonts w:ascii="Times New Roman" w:hAnsi="Times New Roman" w:cs="Times New Roman"/>
                <w:i/>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bCs/>
              </w:rPr>
            </w:pPr>
            <w:r w:rsidRPr="00DC4006">
              <w:rPr>
                <w:rFonts w:ascii="Times New Roman" w:hAnsi="Times New Roman" w:cs="Times New Roman"/>
                <w:i/>
              </w:rPr>
              <w:t xml:space="preserve">- </w:t>
            </w:r>
            <w:r w:rsidRPr="00DC4006">
              <w:rPr>
                <w:rFonts w:ascii="Times New Roman" w:hAnsi="Times New Roman" w:cs="Times New Roman"/>
                <w:iCs/>
              </w:rPr>
              <w:t xml:space="preserve">грамотно </w:t>
            </w:r>
            <w:r w:rsidRPr="00DC4006">
              <w:rPr>
                <w:rFonts w:ascii="Times New Roman" w:hAnsi="Times New Roman" w:cs="Times New Roman"/>
                <w:bCs/>
              </w:rPr>
              <w:t>излагать свои мысли и оформлять документы по профессиональной тематике на государственном языке</w:t>
            </w:r>
          </w:p>
          <w:p w:rsidR="00401FD2" w:rsidRPr="00DC4006" w:rsidRDefault="00401FD2" w:rsidP="002808C1">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 проявлять толерантность в рабочем коллективе</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i/>
              </w:rPr>
            </w:pPr>
            <w:r w:rsidRPr="00DC4006">
              <w:rPr>
                <w:rFonts w:ascii="Times New Roman" w:hAnsi="Times New Roman" w:cs="Times New Roman"/>
                <w:iCs/>
              </w:rPr>
              <w:t xml:space="preserve">Эффективно осуществляет </w:t>
            </w:r>
            <w:r w:rsidRPr="00DC4006">
              <w:rPr>
                <w:rFonts w:ascii="Times New Roman" w:hAnsi="Times New Roman" w:cs="Times New Roman"/>
                <w:shd w:val="clear" w:color="auto" w:fill="FFFFFF"/>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16" w:type="pct"/>
          </w:tcPr>
          <w:p w:rsidR="00401FD2" w:rsidRPr="00DC4006" w:rsidRDefault="00401FD2" w:rsidP="002808C1">
            <w:pPr>
              <w:suppressAutoHyphens/>
              <w:spacing w:line="276" w:lineRule="auto"/>
              <w:contextualSpacing/>
              <w:rPr>
                <w:rFonts w:ascii="Times New Roman" w:hAnsi="Times New Roman" w:cs="Times New Roman"/>
                <w:i/>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rPr>
            </w:pPr>
            <w:r w:rsidRPr="00DC4006">
              <w:rPr>
                <w:rFonts w:ascii="Times New Roman" w:hAnsi="Times New Roman" w:cs="Times New Roman"/>
                <w:i/>
                <w:iCs/>
              </w:rPr>
              <w:t xml:space="preserve">- </w:t>
            </w:r>
            <w:r w:rsidRPr="00DC4006">
              <w:rPr>
                <w:rFonts w:ascii="Times New Roman" w:hAnsi="Times New Roman" w:cs="Times New Roman"/>
              </w:rPr>
              <w:t>проявлять гражданско-патриотическую позицию</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rPr>
              <w:t>демонстрировать осознанное поведение</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bCs/>
                <w:iCs/>
              </w:rPr>
              <w:t>описывать значимость своей специальности</w:t>
            </w:r>
          </w:p>
          <w:p w:rsidR="00401FD2" w:rsidRPr="00DC4006" w:rsidRDefault="00401FD2" w:rsidP="002808C1">
            <w:pPr>
              <w:suppressAutoHyphens/>
              <w:spacing w:line="276" w:lineRule="auto"/>
              <w:contextualSpacing/>
              <w:jc w:val="both"/>
              <w:rPr>
                <w:rFonts w:ascii="Times New Roman" w:hAnsi="Times New Roman" w:cs="Times New Roman"/>
                <w:bCs/>
                <w:iCs/>
              </w:rPr>
            </w:pPr>
            <w:r w:rsidRPr="00DC4006">
              <w:rPr>
                <w:rFonts w:ascii="Times New Roman" w:hAnsi="Times New Roman" w:cs="Times New Roman"/>
                <w:bCs/>
                <w:iCs/>
              </w:rPr>
              <w:t>применять стандарты антикоррупционного поведения</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i/>
              </w:rPr>
            </w:pPr>
            <w:r w:rsidRPr="00DC4006">
              <w:rPr>
                <w:rFonts w:ascii="Times New Roman" w:hAnsi="Times New Roman" w:cs="Times New Roman"/>
              </w:rPr>
              <w:t>С высокой готовностью относительно заданной ситуации п</w:t>
            </w:r>
            <w:r w:rsidRPr="00DC4006">
              <w:rPr>
                <w:rFonts w:ascii="Times New Roman" w:hAnsi="Times New Roman" w:cs="Times New Roman"/>
                <w:shd w:val="clear" w:color="auto" w:fill="FFFFFF"/>
              </w:rPr>
              <w:t>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1616" w:type="pct"/>
          </w:tcPr>
          <w:p w:rsidR="00401FD2" w:rsidRPr="00DC4006" w:rsidRDefault="00401FD2" w:rsidP="002808C1">
            <w:pPr>
              <w:suppressAutoHyphens/>
              <w:spacing w:line="276" w:lineRule="auto"/>
              <w:contextualSpacing/>
              <w:rPr>
                <w:rFonts w:ascii="Times New Roman" w:hAnsi="Times New Roman" w:cs="Times New Roman"/>
                <w:i/>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iCs/>
              </w:rPr>
            </w:pPr>
            <w:r w:rsidRPr="00DC4006">
              <w:rPr>
                <w:rFonts w:ascii="Times New Roman" w:hAnsi="Times New Roman" w:cs="Times New Roman"/>
                <w:i/>
                <w:iCs/>
              </w:rPr>
              <w:t xml:space="preserve">- </w:t>
            </w:r>
            <w:r w:rsidRPr="00DC4006">
              <w:rPr>
                <w:rFonts w:ascii="Times New Roman"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 участвовать в диалогах на знакомые общие и профессиональные темы</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lastRenderedPageBreak/>
              <w:t>- строить простые высказывания о себе и о своей профессиональной деятельности</w:t>
            </w:r>
          </w:p>
          <w:p w:rsidR="00401FD2" w:rsidRPr="00DC4006" w:rsidRDefault="00401FD2" w:rsidP="002808C1">
            <w:pPr>
              <w:suppressAutoHyphens/>
              <w:spacing w:line="276" w:lineRule="auto"/>
              <w:jc w:val="both"/>
              <w:rPr>
                <w:rFonts w:ascii="Times New Roman" w:hAnsi="Times New Roman" w:cs="Times New Roman"/>
                <w:b/>
                <w:iCs/>
              </w:rPr>
            </w:pPr>
            <w:r w:rsidRPr="00DC4006">
              <w:rPr>
                <w:rFonts w:ascii="Times New Roman" w:hAnsi="Times New Roman" w:cs="Times New Roman"/>
                <w:iCs/>
              </w:rPr>
              <w:t>- кратко обосновывать и объяснять свои действия (текущие и планируемые)</w:t>
            </w:r>
          </w:p>
          <w:p w:rsidR="00401FD2" w:rsidRPr="00DC4006" w:rsidRDefault="00401FD2" w:rsidP="002808C1">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 писать простые связные сообщения на знакомые или интересующие профессиональные темы</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lastRenderedPageBreak/>
              <w:t>Эффективно пользуется профессиональной документацией на государственном и иностранном языках</w:t>
            </w:r>
          </w:p>
        </w:tc>
        <w:tc>
          <w:tcPr>
            <w:tcW w:w="1616" w:type="pct"/>
          </w:tcPr>
          <w:p w:rsidR="00401FD2" w:rsidRPr="00DC4006" w:rsidRDefault="00401FD2" w:rsidP="002808C1">
            <w:pPr>
              <w:suppressAutoHyphens/>
              <w:spacing w:line="276" w:lineRule="auto"/>
              <w:contextualSpacing/>
              <w:rPr>
                <w:rFonts w:ascii="Times New Roman" w:hAnsi="Times New Roman" w:cs="Times New Roman"/>
                <w:i/>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widowControl w:val="0"/>
              <w:spacing w:line="276" w:lineRule="auto"/>
              <w:jc w:val="both"/>
              <w:rPr>
                <w:rFonts w:ascii="Times New Roman" w:hAnsi="Times New Roman" w:cs="Times New Roman"/>
                <w:bCs/>
              </w:rPr>
            </w:pPr>
            <w:r w:rsidRPr="00DC4006">
              <w:rPr>
                <w:rFonts w:ascii="Times New Roman" w:hAnsi="Times New Roman" w:cs="Times New Roman"/>
                <w:bCs/>
              </w:rPr>
              <w:lastRenderedPageBreak/>
              <w:t xml:space="preserve">- 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 </w:t>
            </w:r>
          </w:p>
          <w:p w:rsidR="00401FD2" w:rsidRPr="00DC4006" w:rsidRDefault="00401FD2" w:rsidP="002808C1">
            <w:pPr>
              <w:widowControl w:val="0"/>
              <w:spacing w:line="276" w:lineRule="auto"/>
              <w:jc w:val="both"/>
              <w:rPr>
                <w:rFonts w:ascii="Times New Roman" w:hAnsi="Times New Roman" w:cs="Times New Roman"/>
                <w:bCs/>
              </w:rPr>
            </w:pPr>
            <w:r w:rsidRPr="00DC4006">
              <w:rPr>
                <w:rFonts w:ascii="Times New Roman" w:hAnsi="Times New Roman" w:cs="Times New Roman"/>
                <w:bCs/>
              </w:rPr>
              <w:t>- использовать автоматизированные системы сбора и обработки экономической информации</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t>Самостоятельно и, верно, осуществляет сбор, мониторинг и обработку данных для проведения расчетов финансово-экономических показателей организации</w:t>
            </w:r>
          </w:p>
        </w:tc>
        <w:tc>
          <w:tcPr>
            <w:tcW w:w="1616" w:type="pct"/>
          </w:tcPr>
          <w:p w:rsidR="00401FD2" w:rsidRPr="00DC4006" w:rsidRDefault="00401FD2" w:rsidP="002808C1">
            <w:pPr>
              <w:suppressAutoHyphens/>
              <w:spacing w:line="276" w:lineRule="auto"/>
              <w:contextualSpacing/>
              <w:rPr>
                <w:rFonts w:ascii="Times New Roman" w:hAnsi="Times New Roman" w:cs="Times New Roman"/>
                <w:i/>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r w:rsidR="00401FD2" w:rsidRPr="00DC4006" w:rsidTr="002808C1">
        <w:trPr>
          <w:trHeight w:val="340"/>
        </w:trPr>
        <w:tc>
          <w:tcPr>
            <w:tcW w:w="1544" w:type="pct"/>
          </w:tcPr>
          <w:p w:rsidR="00401FD2" w:rsidRPr="00DC4006" w:rsidRDefault="00401FD2" w:rsidP="002808C1">
            <w:pPr>
              <w:suppressAutoHyphens/>
              <w:spacing w:line="276" w:lineRule="auto"/>
              <w:jc w:val="both"/>
              <w:rPr>
                <w:rFonts w:ascii="Times New Roman" w:hAnsi="Times New Roman" w:cs="Times New Roman"/>
                <w:i/>
                <w:iCs/>
              </w:rPr>
            </w:pPr>
            <w:r w:rsidRPr="00DC4006">
              <w:rPr>
                <w:rFonts w:ascii="Times New Roman" w:hAnsi="Times New Roman" w:cs="Times New Roman"/>
                <w:bCs/>
              </w:rPr>
              <w:t>- рассчитывать финансово-экономические показатели, характеризующие деятельность организации</w:t>
            </w:r>
          </w:p>
        </w:tc>
        <w:tc>
          <w:tcPr>
            <w:tcW w:w="1840" w:type="pct"/>
          </w:tcPr>
          <w:p w:rsidR="00401FD2" w:rsidRPr="00DC4006" w:rsidRDefault="00401FD2" w:rsidP="002808C1">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t>Самостоятельно и, верно, производит расчет и анализ финансово - экономических показателей результатов деятельности организации</w:t>
            </w:r>
          </w:p>
        </w:tc>
        <w:tc>
          <w:tcPr>
            <w:tcW w:w="1616" w:type="pct"/>
          </w:tcPr>
          <w:p w:rsidR="00401FD2" w:rsidRPr="00DC4006" w:rsidRDefault="00401FD2" w:rsidP="002808C1">
            <w:pPr>
              <w:suppressAutoHyphens/>
              <w:spacing w:line="276" w:lineRule="auto"/>
              <w:contextualSpacing/>
              <w:rPr>
                <w:rFonts w:ascii="Times New Roman" w:hAnsi="Times New Roman" w:cs="Times New Roman"/>
                <w:i/>
              </w:rPr>
            </w:pPr>
            <w:r w:rsidRPr="00DC4006">
              <w:rPr>
                <w:rFonts w:ascii="Times New Roman" w:hAnsi="Times New Roman" w:cs="Times New Roman"/>
              </w:rPr>
              <w:t>Опрос, тестирование, контроль за выполнением практических заданий, контрольные работы, выполнение курсовой работы, экзамен</w:t>
            </w:r>
          </w:p>
        </w:tc>
      </w:tr>
    </w:tbl>
    <w:p w:rsidR="00401FD2" w:rsidRPr="00DC4006" w:rsidRDefault="00401FD2" w:rsidP="00401FD2">
      <w:pPr>
        <w:pStyle w:val="17"/>
        <w:rPr>
          <w:rFonts w:ascii="Times New Roman" w:hAnsi="Times New Roman"/>
          <w:b w:val="0"/>
          <w:bCs w:val="0"/>
        </w:rPr>
      </w:pPr>
    </w:p>
    <w:p w:rsidR="00401FD2" w:rsidRPr="00DC4006" w:rsidRDefault="00401FD2" w:rsidP="00401FD2">
      <w:pPr>
        <w:pStyle w:val="17"/>
        <w:rPr>
          <w:rFonts w:ascii="Times New Roman" w:hAnsi="Times New Roman"/>
          <w:b w:val="0"/>
          <w:bCs w:val="0"/>
        </w:rPr>
        <w:sectPr w:rsidR="00401FD2" w:rsidRPr="00DC4006" w:rsidSect="002808C1">
          <w:pgSz w:w="11906" w:h="16838"/>
          <w:pgMar w:top="1134" w:right="567" w:bottom="1134" w:left="1701" w:header="709" w:footer="709" w:gutter="0"/>
          <w:cols w:space="708"/>
          <w:docGrid w:linePitch="360"/>
        </w:sectPr>
      </w:pPr>
    </w:p>
    <w:p w:rsidR="002808C1" w:rsidRPr="00DC4006" w:rsidRDefault="002808C1" w:rsidP="002808C1">
      <w:pPr>
        <w:jc w:val="right"/>
        <w:rPr>
          <w:rFonts w:ascii="Times New Roman" w:hAnsi="Times New Roman" w:cs="Times New Roman"/>
          <w:b/>
          <w:bCs/>
          <w:sz w:val="24"/>
          <w:szCs w:val="24"/>
        </w:rPr>
      </w:pPr>
      <w:r w:rsidRPr="00DC4006">
        <w:rPr>
          <w:rFonts w:ascii="Times New Roman" w:hAnsi="Times New Roman" w:cs="Times New Roman"/>
          <w:b/>
          <w:bCs/>
          <w:sz w:val="24"/>
          <w:szCs w:val="24"/>
        </w:rPr>
        <w:lastRenderedPageBreak/>
        <w:t>Приложение 3.9</w:t>
      </w:r>
    </w:p>
    <w:p w:rsidR="002808C1" w:rsidRPr="00DC4006" w:rsidRDefault="002808C1" w:rsidP="002808C1">
      <w:pPr>
        <w:jc w:val="right"/>
        <w:rPr>
          <w:rFonts w:ascii="Times New Roman" w:hAnsi="Times New Roman" w:cs="Times New Roman"/>
          <w:b/>
          <w:bCs/>
          <w:sz w:val="24"/>
          <w:szCs w:val="24"/>
        </w:rPr>
      </w:pPr>
      <w:r w:rsidRPr="00DC4006">
        <w:rPr>
          <w:rFonts w:ascii="Times New Roman" w:hAnsi="Times New Roman" w:cs="Times New Roman"/>
          <w:b/>
          <w:bCs/>
          <w:sz w:val="24"/>
          <w:szCs w:val="24"/>
        </w:rPr>
        <w:t>к ОПОП-П специальности</w:t>
      </w:r>
    </w:p>
    <w:p w:rsidR="002808C1" w:rsidRPr="00DC4006" w:rsidRDefault="002808C1" w:rsidP="002808C1">
      <w:pPr>
        <w:jc w:val="right"/>
        <w:rPr>
          <w:rFonts w:ascii="Times New Roman" w:hAnsi="Times New Roman" w:cs="Times New Roman"/>
          <w:b/>
          <w:bCs/>
          <w:sz w:val="24"/>
          <w:szCs w:val="24"/>
        </w:rPr>
      </w:pPr>
      <w:r w:rsidRPr="00DC4006">
        <w:rPr>
          <w:rFonts w:ascii="Times New Roman" w:hAnsi="Times New Roman" w:cs="Times New Roman"/>
          <w:b/>
          <w:bCs/>
          <w:sz w:val="24"/>
          <w:szCs w:val="24"/>
        </w:rPr>
        <w:t>38.02.06 Финансы</w:t>
      </w: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right"/>
        <w:rPr>
          <w:rFonts w:ascii="Times New Roman" w:hAnsi="Times New Roman" w:cs="Times New Roman"/>
          <w:b/>
          <w:bCs/>
          <w:color w:val="0070C0"/>
          <w:sz w:val="24"/>
          <w:szCs w:val="24"/>
        </w:rPr>
      </w:pPr>
    </w:p>
    <w:p w:rsidR="002808C1" w:rsidRPr="00DC4006" w:rsidRDefault="002808C1" w:rsidP="002808C1">
      <w:pPr>
        <w:jc w:val="center"/>
        <w:rPr>
          <w:rFonts w:ascii="Times New Roman" w:hAnsi="Times New Roman" w:cs="Times New Roman"/>
          <w:b/>
          <w:bCs/>
          <w:sz w:val="24"/>
          <w:szCs w:val="24"/>
        </w:rPr>
      </w:pPr>
      <w:r w:rsidRPr="00DC4006">
        <w:rPr>
          <w:rFonts w:ascii="Times New Roman" w:hAnsi="Times New Roman" w:cs="Times New Roman"/>
          <w:b/>
          <w:bCs/>
          <w:sz w:val="24"/>
          <w:szCs w:val="24"/>
        </w:rPr>
        <w:t>Рабочая программа дисциплины</w:t>
      </w:r>
    </w:p>
    <w:p w:rsidR="002808C1" w:rsidRPr="00DC4006" w:rsidRDefault="002808C1" w:rsidP="002808C1">
      <w:pPr>
        <w:pStyle w:val="10"/>
        <w:spacing w:line="276" w:lineRule="auto"/>
        <w:jc w:val="center"/>
        <w:rPr>
          <w:b/>
          <w:szCs w:val="24"/>
        </w:rPr>
      </w:pPr>
      <w:r w:rsidRPr="00DC4006">
        <w:rPr>
          <w:b/>
          <w:szCs w:val="24"/>
        </w:rPr>
        <w:t>«ОП.03 ОСНОВЫ БУХГАЛТЕРСКОГО УЧЕТА»</w:t>
      </w: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pStyle w:val="10"/>
        <w:rPr>
          <w:szCs w:val="24"/>
        </w:rPr>
      </w:pPr>
    </w:p>
    <w:p w:rsidR="002808C1" w:rsidRPr="00DC4006" w:rsidRDefault="002808C1" w:rsidP="002808C1">
      <w:pPr>
        <w:rPr>
          <w:rFonts w:ascii="Times New Roman" w:hAnsi="Times New Roman" w:cs="Times New Roman"/>
          <w:b/>
          <w:i/>
          <w:sz w:val="24"/>
          <w:szCs w:val="24"/>
        </w:rPr>
        <w:sectPr w:rsidR="002808C1" w:rsidRPr="00DC4006" w:rsidSect="002808C1">
          <w:footerReference w:type="default" r:id="rId92"/>
          <w:pgSz w:w="11906" w:h="16838"/>
          <w:pgMar w:top="1134" w:right="850" w:bottom="284" w:left="1701" w:header="708" w:footer="708" w:gutter="0"/>
          <w:cols w:space="720"/>
          <w:docGrid w:linePitch="299"/>
        </w:sectPr>
      </w:pPr>
    </w:p>
    <w:p w:rsidR="002808C1" w:rsidRPr="00DC4006" w:rsidRDefault="002808C1" w:rsidP="00E207D3">
      <w:pPr>
        <w:pStyle w:val="17"/>
        <w:spacing w:after="0" w:line="312" w:lineRule="auto"/>
        <w:rPr>
          <w:rFonts w:ascii="Times New Roman" w:hAnsi="Times New Roman"/>
        </w:rPr>
      </w:pPr>
      <w:r w:rsidRPr="00DC4006">
        <w:rPr>
          <w:rFonts w:ascii="Times New Roman" w:hAnsi="Times New Roman"/>
        </w:rPr>
        <w:lastRenderedPageBreak/>
        <w:t>СОДЕРЖАНИЕ ПРОГРАММЫ</w:t>
      </w:r>
    </w:p>
    <w:p w:rsidR="002808C1" w:rsidRPr="00DC4006" w:rsidRDefault="002808C1" w:rsidP="00E207D3">
      <w:pPr>
        <w:pStyle w:val="17"/>
        <w:spacing w:after="0" w:line="312" w:lineRule="auto"/>
        <w:rPr>
          <w:rFonts w:ascii="Times New Roman" w:hAnsi="Times New Roman"/>
        </w:rPr>
      </w:pPr>
    </w:p>
    <w:p w:rsidR="002808C1" w:rsidRPr="00DC4006" w:rsidRDefault="00A33D18" w:rsidP="00E207D3">
      <w:pPr>
        <w:pStyle w:val="1b"/>
        <w:spacing w:line="312" w:lineRule="auto"/>
        <w:rPr>
          <w:rFonts w:eastAsiaTheme="minorEastAsia" w:cs="Times New Roman"/>
        </w:rPr>
      </w:pPr>
      <w:r w:rsidRPr="00A33D18">
        <w:rPr>
          <w:rFonts w:eastAsiaTheme="minorHAnsi" w:cs="Times New Roman"/>
          <w:lang w:eastAsia="en-US"/>
        </w:rPr>
        <w:fldChar w:fldCharType="begin"/>
      </w:r>
      <w:r w:rsidR="002808C1" w:rsidRPr="00DC4006">
        <w:rPr>
          <w:rFonts w:cs="Times New Roman"/>
        </w:rPr>
        <w:instrText xml:space="preserve"> TOC \h \z \t "Раздел 1;1;Раздел 1.1;2" </w:instrText>
      </w:r>
      <w:r w:rsidRPr="00A33D18">
        <w:rPr>
          <w:rFonts w:eastAsiaTheme="minorHAnsi" w:cs="Times New Roman"/>
          <w:lang w:eastAsia="en-US"/>
        </w:rPr>
        <w:fldChar w:fldCharType="separate"/>
      </w:r>
      <w:hyperlink w:anchor="_Toc156825287" w:history="1">
        <w:r w:rsidR="002808C1" w:rsidRPr="00DC4006">
          <w:rPr>
            <w:rStyle w:val="a7"/>
            <w:rFonts w:eastAsia="Segoe UI"/>
            <w:szCs w:val="24"/>
          </w:rPr>
          <w:t>СОДЕРЖАНИЕ ПРОГРАММЫ</w:t>
        </w:r>
        <w:r w:rsidR="002808C1" w:rsidRPr="00DC4006">
          <w:rPr>
            <w:rFonts w:cs="Times New Roman"/>
            <w:webHidden/>
          </w:rPr>
          <w:tab/>
          <w:t>2</w:t>
        </w:r>
      </w:hyperlink>
    </w:p>
    <w:p w:rsidR="002808C1" w:rsidRPr="00DC4006" w:rsidRDefault="00A33D18" w:rsidP="00E207D3">
      <w:pPr>
        <w:pStyle w:val="1b"/>
        <w:spacing w:line="312" w:lineRule="auto"/>
        <w:rPr>
          <w:rFonts w:eastAsiaTheme="minorEastAsia" w:cs="Times New Roman"/>
        </w:rPr>
      </w:pPr>
      <w:hyperlink w:anchor="_Toc156825288" w:history="1">
        <w:r w:rsidR="002808C1" w:rsidRPr="00DC4006">
          <w:rPr>
            <w:rStyle w:val="a7"/>
            <w:rFonts w:eastAsia="Segoe UI"/>
            <w:szCs w:val="24"/>
          </w:rPr>
          <w:t>1. Общая характеристика</w:t>
        </w:r>
        <w:r w:rsidR="002808C1" w:rsidRPr="00DC4006">
          <w:rPr>
            <w:rFonts w:cs="Times New Roman"/>
            <w:webHidden/>
          </w:rPr>
          <w:tab/>
          <w:t>3</w:t>
        </w:r>
      </w:hyperlink>
    </w:p>
    <w:p w:rsidR="002808C1" w:rsidRPr="00DC4006" w:rsidRDefault="00A33D18" w:rsidP="00E207D3">
      <w:pPr>
        <w:pStyle w:val="26"/>
        <w:spacing w:before="0" w:line="312" w:lineRule="auto"/>
        <w:rPr>
          <w:rFonts w:ascii="Times New Roman" w:eastAsiaTheme="minorEastAsia" w:hAnsi="Times New Roman" w:cs="Times New Roman"/>
          <w:i w:val="0"/>
          <w:iCs w:val="0"/>
          <w:sz w:val="24"/>
          <w:szCs w:val="24"/>
        </w:rPr>
      </w:pPr>
      <w:hyperlink w:anchor="_Toc156825289" w:history="1">
        <w:r w:rsidR="002808C1" w:rsidRPr="00DC4006">
          <w:rPr>
            <w:rStyle w:val="a7"/>
            <w:rFonts w:ascii="Times New Roman" w:eastAsia="Segoe UI" w:hAnsi="Times New Roman"/>
            <w:sz w:val="24"/>
            <w:szCs w:val="24"/>
          </w:rPr>
          <w:t>1.1. Цель и место дисциплины в структуре образовательной программы...</w:t>
        </w:r>
        <w:r w:rsidR="002808C1" w:rsidRPr="00DC4006">
          <w:rPr>
            <w:rFonts w:ascii="Times New Roman" w:hAnsi="Times New Roman" w:cs="Times New Roman"/>
            <w:i w:val="0"/>
            <w:webHidden/>
            <w:sz w:val="24"/>
            <w:szCs w:val="24"/>
          </w:rPr>
          <w:t>…………..... 3</w:t>
        </w:r>
      </w:hyperlink>
    </w:p>
    <w:p w:rsidR="002808C1" w:rsidRPr="00DC4006" w:rsidRDefault="00A33D18" w:rsidP="00E207D3">
      <w:pPr>
        <w:pStyle w:val="26"/>
        <w:spacing w:before="0" w:line="312" w:lineRule="auto"/>
        <w:rPr>
          <w:rFonts w:ascii="Times New Roman" w:eastAsiaTheme="minorEastAsia" w:hAnsi="Times New Roman" w:cs="Times New Roman"/>
          <w:i w:val="0"/>
          <w:iCs w:val="0"/>
          <w:sz w:val="24"/>
          <w:szCs w:val="24"/>
        </w:rPr>
      </w:pPr>
      <w:hyperlink w:anchor="_Toc156825290" w:history="1">
        <w:r w:rsidR="002808C1" w:rsidRPr="00DC4006">
          <w:rPr>
            <w:rStyle w:val="a7"/>
            <w:rFonts w:ascii="Times New Roman" w:eastAsia="Segoe UI" w:hAnsi="Times New Roman"/>
            <w:sz w:val="24"/>
            <w:szCs w:val="24"/>
          </w:rPr>
          <w:t>1.2. Планируемые результаты освоения дисциплины</w:t>
        </w:r>
        <w:r w:rsidR="002808C1" w:rsidRPr="00DC4006">
          <w:rPr>
            <w:rFonts w:ascii="Times New Roman" w:hAnsi="Times New Roman" w:cs="Times New Roman"/>
            <w:i w:val="0"/>
            <w:webHidden/>
            <w:sz w:val="24"/>
            <w:szCs w:val="24"/>
          </w:rPr>
          <w:tab/>
          <w:t>…………………………...…………3</w:t>
        </w:r>
      </w:hyperlink>
    </w:p>
    <w:p w:rsidR="002808C1" w:rsidRPr="00DC4006" w:rsidRDefault="00A33D18" w:rsidP="00E207D3">
      <w:pPr>
        <w:pStyle w:val="1b"/>
        <w:spacing w:line="312" w:lineRule="auto"/>
        <w:rPr>
          <w:rFonts w:eastAsiaTheme="minorEastAsia" w:cs="Times New Roman"/>
        </w:rPr>
      </w:pPr>
      <w:hyperlink w:anchor="_Toc156825291" w:history="1">
        <w:r w:rsidR="002808C1" w:rsidRPr="00DC4006">
          <w:rPr>
            <w:rStyle w:val="a7"/>
            <w:rFonts w:eastAsia="Segoe UI"/>
            <w:szCs w:val="24"/>
          </w:rPr>
          <w:t xml:space="preserve">2. Структура и содержание </w:t>
        </w:r>
        <w:r w:rsidR="00040746" w:rsidRPr="00DC4006">
          <w:rPr>
            <w:rStyle w:val="a7"/>
            <w:rFonts w:eastAsia="Segoe UI"/>
            <w:szCs w:val="24"/>
          </w:rPr>
          <w:t>дисциплины</w:t>
        </w:r>
        <w:r w:rsidR="002808C1" w:rsidRPr="00DC4006">
          <w:rPr>
            <w:rFonts w:cs="Times New Roman"/>
            <w:webHidden/>
          </w:rPr>
          <w:tab/>
        </w:r>
      </w:hyperlink>
      <w:r w:rsidR="002808C1" w:rsidRPr="00DC4006">
        <w:rPr>
          <w:rFonts w:cs="Times New Roman"/>
        </w:rPr>
        <w:t>16</w:t>
      </w:r>
    </w:p>
    <w:p w:rsidR="002808C1" w:rsidRPr="00DC4006" w:rsidRDefault="00A33D18" w:rsidP="00E207D3">
      <w:pPr>
        <w:pStyle w:val="26"/>
        <w:spacing w:before="0" w:line="312" w:lineRule="auto"/>
        <w:rPr>
          <w:rFonts w:ascii="Times New Roman" w:eastAsiaTheme="minorEastAsia" w:hAnsi="Times New Roman" w:cs="Times New Roman"/>
          <w:i w:val="0"/>
          <w:iCs w:val="0"/>
          <w:sz w:val="24"/>
          <w:szCs w:val="24"/>
        </w:rPr>
      </w:pPr>
      <w:hyperlink w:anchor="_Toc156825292" w:history="1">
        <w:r w:rsidR="002808C1" w:rsidRPr="00DC4006">
          <w:rPr>
            <w:rStyle w:val="a7"/>
            <w:rFonts w:ascii="Times New Roman" w:eastAsia="Segoe UI" w:hAnsi="Times New Roman"/>
            <w:sz w:val="24"/>
            <w:szCs w:val="24"/>
          </w:rPr>
          <w:t>2.1. Трудоемкость освоения дисциплины</w:t>
        </w:r>
        <w:r w:rsidR="002808C1" w:rsidRPr="00DC4006">
          <w:rPr>
            <w:rFonts w:ascii="Times New Roman" w:hAnsi="Times New Roman" w:cs="Times New Roman"/>
            <w:i w:val="0"/>
            <w:webHidden/>
            <w:sz w:val="24"/>
            <w:szCs w:val="24"/>
          </w:rPr>
          <w:tab/>
          <w:t>…………………………...………………</w:t>
        </w:r>
      </w:hyperlink>
      <w:r w:rsidR="002808C1" w:rsidRPr="00DC4006">
        <w:rPr>
          <w:rFonts w:ascii="Times New Roman" w:hAnsi="Times New Roman" w:cs="Times New Roman"/>
          <w:i w:val="0"/>
          <w:sz w:val="24"/>
          <w:szCs w:val="24"/>
        </w:rPr>
        <w:t>..16</w:t>
      </w:r>
    </w:p>
    <w:p w:rsidR="002808C1" w:rsidRPr="00DC4006" w:rsidRDefault="00A33D18" w:rsidP="00E207D3">
      <w:pPr>
        <w:pStyle w:val="26"/>
        <w:spacing w:before="0" w:line="312" w:lineRule="auto"/>
        <w:rPr>
          <w:rFonts w:ascii="Times New Roman" w:eastAsiaTheme="minorEastAsia" w:hAnsi="Times New Roman" w:cs="Times New Roman"/>
          <w:i w:val="0"/>
          <w:iCs w:val="0"/>
          <w:sz w:val="24"/>
          <w:szCs w:val="24"/>
        </w:rPr>
      </w:pPr>
      <w:hyperlink w:anchor="_Toc156825293" w:history="1">
        <w:r w:rsidR="002808C1" w:rsidRPr="00DC4006">
          <w:rPr>
            <w:rStyle w:val="a7"/>
            <w:rFonts w:ascii="Times New Roman" w:eastAsia="Segoe UI" w:hAnsi="Times New Roman"/>
            <w:sz w:val="24"/>
            <w:szCs w:val="24"/>
          </w:rPr>
          <w:t>2.2. Содержание дисциплины</w:t>
        </w:r>
        <w:r w:rsidR="002808C1" w:rsidRPr="00DC4006">
          <w:rPr>
            <w:rFonts w:ascii="Times New Roman" w:hAnsi="Times New Roman" w:cs="Times New Roman"/>
            <w:i w:val="0"/>
            <w:webHidden/>
            <w:sz w:val="24"/>
            <w:szCs w:val="24"/>
          </w:rPr>
          <w:t>……………………………………………………………….</w:t>
        </w:r>
      </w:hyperlink>
      <w:r w:rsidR="002808C1" w:rsidRPr="00DC4006">
        <w:rPr>
          <w:rFonts w:ascii="Times New Roman" w:hAnsi="Times New Roman" w:cs="Times New Roman"/>
          <w:i w:val="0"/>
          <w:sz w:val="24"/>
          <w:szCs w:val="24"/>
        </w:rPr>
        <w:t>17</w:t>
      </w:r>
    </w:p>
    <w:p w:rsidR="002808C1" w:rsidRPr="00DC4006" w:rsidRDefault="00A33D18" w:rsidP="00E207D3">
      <w:pPr>
        <w:pStyle w:val="1b"/>
        <w:spacing w:line="312" w:lineRule="auto"/>
        <w:rPr>
          <w:rFonts w:eastAsiaTheme="minorEastAsia" w:cs="Times New Roman"/>
        </w:rPr>
      </w:pPr>
      <w:hyperlink w:anchor="_Toc156825296" w:history="1">
        <w:r w:rsidR="002808C1" w:rsidRPr="00DC4006">
          <w:rPr>
            <w:rStyle w:val="a7"/>
            <w:rFonts w:eastAsia="Segoe UI"/>
            <w:szCs w:val="24"/>
          </w:rPr>
          <w:t xml:space="preserve">3. Условия реализации </w:t>
        </w:r>
        <w:r w:rsidR="00040746" w:rsidRPr="00DC4006">
          <w:rPr>
            <w:rStyle w:val="a7"/>
            <w:rFonts w:eastAsia="Segoe UI"/>
            <w:szCs w:val="24"/>
          </w:rPr>
          <w:t>дисциплины</w:t>
        </w:r>
        <w:r w:rsidR="002808C1" w:rsidRPr="00DC4006">
          <w:rPr>
            <w:rFonts w:cs="Times New Roman"/>
            <w:webHidden/>
          </w:rPr>
          <w:tab/>
        </w:r>
      </w:hyperlink>
      <w:r w:rsidR="002808C1" w:rsidRPr="00DC4006">
        <w:rPr>
          <w:rFonts w:cs="Times New Roman"/>
        </w:rPr>
        <w:t>22</w:t>
      </w:r>
    </w:p>
    <w:p w:rsidR="002808C1" w:rsidRPr="00DC4006" w:rsidRDefault="00A33D18" w:rsidP="00E207D3">
      <w:pPr>
        <w:pStyle w:val="26"/>
        <w:spacing w:before="0" w:line="312" w:lineRule="auto"/>
        <w:rPr>
          <w:rFonts w:ascii="Times New Roman" w:eastAsiaTheme="minorEastAsia" w:hAnsi="Times New Roman" w:cs="Times New Roman"/>
          <w:i w:val="0"/>
          <w:iCs w:val="0"/>
          <w:sz w:val="24"/>
          <w:szCs w:val="24"/>
        </w:rPr>
      </w:pPr>
      <w:hyperlink w:anchor="_Toc156825297" w:history="1">
        <w:r w:rsidR="002808C1" w:rsidRPr="00DC4006">
          <w:rPr>
            <w:rStyle w:val="a7"/>
            <w:rFonts w:ascii="Times New Roman" w:eastAsia="Segoe UI" w:hAnsi="Times New Roman"/>
            <w:sz w:val="24"/>
            <w:szCs w:val="24"/>
          </w:rPr>
          <w:t>3.1. Материально-техническое обеспечение  .</w:t>
        </w:r>
        <w:r w:rsidR="00E207D3" w:rsidRPr="00DC4006">
          <w:rPr>
            <w:rFonts w:ascii="Times New Roman" w:hAnsi="Times New Roman" w:cs="Times New Roman"/>
            <w:i w:val="0"/>
            <w:webHidden/>
            <w:sz w:val="24"/>
            <w:szCs w:val="24"/>
          </w:rPr>
          <w:t>…………………………………...………</w:t>
        </w:r>
        <w:r w:rsidR="002808C1" w:rsidRPr="00DC4006">
          <w:rPr>
            <w:rFonts w:ascii="Times New Roman" w:hAnsi="Times New Roman" w:cs="Times New Roman"/>
            <w:i w:val="0"/>
            <w:webHidden/>
            <w:sz w:val="24"/>
            <w:szCs w:val="24"/>
          </w:rPr>
          <w:t>..</w:t>
        </w:r>
      </w:hyperlink>
      <w:r w:rsidR="002808C1" w:rsidRPr="00DC4006">
        <w:rPr>
          <w:rFonts w:ascii="Times New Roman" w:hAnsi="Times New Roman" w:cs="Times New Roman"/>
          <w:i w:val="0"/>
          <w:sz w:val="24"/>
          <w:szCs w:val="24"/>
        </w:rPr>
        <w:t>22</w:t>
      </w:r>
    </w:p>
    <w:p w:rsidR="002808C1" w:rsidRPr="00DC4006" w:rsidRDefault="00A33D18" w:rsidP="00E207D3">
      <w:pPr>
        <w:pStyle w:val="26"/>
        <w:spacing w:before="0" w:line="312" w:lineRule="auto"/>
        <w:rPr>
          <w:rFonts w:ascii="Times New Roman" w:eastAsiaTheme="minorEastAsia" w:hAnsi="Times New Roman" w:cs="Times New Roman"/>
          <w:i w:val="0"/>
          <w:iCs w:val="0"/>
          <w:sz w:val="24"/>
          <w:szCs w:val="24"/>
        </w:rPr>
      </w:pPr>
      <w:hyperlink w:anchor="_Toc156825298" w:history="1">
        <w:r w:rsidR="002808C1" w:rsidRPr="00DC4006">
          <w:rPr>
            <w:rStyle w:val="a7"/>
            <w:rFonts w:ascii="Times New Roman" w:eastAsia="Segoe UI" w:hAnsi="Times New Roman"/>
            <w:sz w:val="24"/>
            <w:szCs w:val="24"/>
          </w:rPr>
          <w:t>3.2. Учебно-методическое обеспечение...</w:t>
        </w:r>
        <w:r w:rsidR="002808C1" w:rsidRPr="00DC4006">
          <w:rPr>
            <w:rFonts w:ascii="Times New Roman" w:hAnsi="Times New Roman" w:cs="Times New Roman"/>
            <w:i w:val="0"/>
            <w:webHidden/>
            <w:sz w:val="24"/>
            <w:szCs w:val="24"/>
          </w:rPr>
          <w:t>………………………………………………….</w:t>
        </w:r>
      </w:hyperlink>
      <w:r w:rsidR="002808C1" w:rsidRPr="00DC4006">
        <w:rPr>
          <w:rFonts w:ascii="Times New Roman" w:hAnsi="Times New Roman" w:cs="Times New Roman"/>
          <w:i w:val="0"/>
          <w:sz w:val="24"/>
          <w:szCs w:val="24"/>
        </w:rPr>
        <w:t>22</w:t>
      </w:r>
    </w:p>
    <w:p w:rsidR="002808C1" w:rsidRPr="00DC4006" w:rsidRDefault="00A33D18" w:rsidP="00E207D3">
      <w:pPr>
        <w:pStyle w:val="1b"/>
        <w:spacing w:line="312" w:lineRule="auto"/>
        <w:rPr>
          <w:rFonts w:eastAsiaTheme="minorEastAsia" w:cs="Times New Roman"/>
        </w:rPr>
      </w:pPr>
      <w:hyperlink w:anchor="_Toc156825299" w:history="1">
        <w:r w:rsidR="002808C1" w:rsidRPr="00DC4006">
          <w:rPr>
            <w:rStyle w:val="a7"/>
            <w:rFonts w:eastAsia="Segoe UI"/>
            <w:szCs w:val="24"/>
          </w:rPr>
          <w:t xml:space="preserve">4. Контроль и оценка результатов освоения </w:t>
        </w:r>
        <w:r w:rsidR="00040746" w:rsidRPr="00DC4006">
          <w:rPr>
            <w:rStyle w:val="a7"/>
            <w:rFonts w:eastAsia="Segoe UI"/>
            <w:szCs w:val="24"/>
          </w:rPr>
          <w:t>дисциплины</w:t>
        </w:r>
        <w:r w:rsidR="002808C1" w:rsidRPr="00DC4006">
          <w:rPr>
            <w:rFonts w:cs="Times New Roman"/>
            <w:webHidden/>
          </w:rPr>
          <w:tab/>
          <w:t>24</w:t>
        </w:r>
      </w:hyperlink>
    </w:p>
    <w:p w:rsidR="002808C1" w:rsidRPr="00DC4006" w:rsidRDefault="00A33D18" w:rsidP="00E207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fldChar w:fldCharType="end"/>
      </w:r>
    </w:p>
    <w:p w:rsidR="002808C1" w:rsidRPr="00DC4006" w:rsidRDefault="002808C1" w:rsidP="002808C1">
      <w:pPr>
        <w:spacing w:after="160" w:line="259" w:lineRule="auto"/>
        <w:rPr>
          <w:rFonts w:ascii="Times New Roman" w:hAnsi="Times New Roman" w:cs="Times New Roman"/>
          <w:b/>
          <w:bCs/>
          <w:sz w:val="24"/>
          <w:szCs w:val="24"/>
        </w:rPr>
      </w:pPr>
      <w:r w:rsidRPr="00DC4006">
        <w:rPr>
          <w:rFonts w:ascii="Times New Roman" w:hAnsi="Times New Roman" w:cs="Times New Roman"/>
          <w:b/>
          <w:bCs/>
          <w:sz w:val="24"/>
          <w:szCs w:val="24"/>
        </w:rPr>
        <w:br w:type="page"/>
      </w:r>
    </w:p>
    <w:p w:rsidR="002808C1" w:rsidRPr="00DC4006" w:rsidRDefault="002808C1" w:rsidP="002808C1">
      <w:pPr>
        <w:pBdr>
          <w:top w:val="nil"/>
          <w:left w:val="nil"/>
          <w:bottom w:val="nil"/>
          <w:right w:val="nil"/>
          <w:between w:val="nil"/>
        </w:pBdr>
        <w:suppressAutoHyphens/>
        <w:spacing w:line="312" w:lineRule="auto"/>
        <w:jc w:val="center"/>
        <w:textDirection w:val="btLr"/>
        <w:textAlignment w:val="top"/>
        <w:outlineLvl w:val="0"/>
        <w:rPr>
          <w:rFonts w:ascii="Times New Roman" w:hAnsi="Times New Roman" w:cs="Times New Roman"/>
          <w:b/>
          <w:sz w:val="24"/>
          <w:szCs w:val="24"/>
        </w:rPr>
      </w:pPr>
      <w:r w:rsidRPr="00DC4006">
        <w:rPr>
          <w:rFonts w:ascii="Times New Roman" w:hAnsi="Times New Roman" w:cs="Times New Roman"/>
          <w:b/>
          <w:sz w:val="24"/>
          <w:szCs w:val="24"/>
        </w:rPr>
        <w:lastRenderedPageBreak/>
        <w:t xml:space="preserve">1. ОБЩАЯ ХАРАКТЕРИСТИКА РАБОЧЕЙ ПРОГРАММЫ </w:t>
      </w:r>
    </w:p>
    <w:p w:rsidR="002808C1" w:rsidRPr="00DC4006" w:rsidRDefault="002808C1" w:rsidP="002808C1">
      <w:pPr>
        <w:pBdr>
          <w:top w:val="nil"/>
          <w:left w:val="nil"/>
          <w:bottom w:val="nil"/>
          <w:right w:val="nil"/>
          <w:between w:val="nil"/>
        </w:pBdr>
        <w:suppressAutoHyphens/>
        <w:spacing w:line="312" w:lineRule="auto"/>
        <w:jc w:val="center"/>
        <w:textDirection w:val="btLr"/>
        <w:textAlignment w:val="top"/>
        <w:outlineLvl w:val="0"/>
        <w:rPr>
          <w:rFonts w:ascii="Times New Roman" w:hAnsi="Times New Roman" w:cs="Times New Roman"/>
          <w:b/>
          <w:sz w:val="24"/>
          <w:szCs w:val="24"/>
        </w:rPr>
      </w:pPr>
      <w:r w:rsidRPr="00DC4006">
        <w:rPr>
          <w:rFonts w:ascii="Times New Roman" w:hAnsi="Times New Roman" w:cs="Times New Roman"/>
          <w:b/>
          <w:sz w:val="24"/>
          <w:szCs w:val="24"/>
        </w:rPr>
        <w:t>УЧЕБНОЙ ДИСЦИПЛИНЫ «ОП.03 Основы бухгалтерского учета »</w:t>
      </w:r>
    </w:p>
    <w:p w:rsidR="002808C1" w:rsidRPr="00DC4006" w:rsidRDefault="002808C1" w:rsidP="002808C1">
      <w:pPr>
        <w:pBdr>
          <w:top w:val="nil"/>
          <w:left w:val="nil"/>
          <w:bottom w:val="nil"/>
          <w:right w:val="nil"/>
          <w:between w:val="nil"/>
        </w:pBdr>
        <w:suppressAutoHyphens/>
        <w:spacing w:line="312" w:lineRule="auto"/>
        <w:jc w:val="center"/>
        <w:textDirection w:val="btLr"/>
        <w:textAlignment w:val="top"/>
        <w:outlineLvl w:val="0"/>
        <w:rPr>
          <w:rFonts w:ascii="Times New Roman" w:hAnsi="Times New Roman" w:cs="Times New Roman"/>
          <w:sz w:val="24"/>
          <w:szCs w:val="24"/>
        </w:rPr>
      </w:pPr>
    </w:p>
    <w:p w:rsidR="002808C1" w:rsidRPr="00DC4006" w:rsidRDefault="002808C1" w:rsidP="002808C1">
      <w:pPr>
        <w:pStyle w:val="a8"/>
        <w:spacing w:line="312" w:lineRule="auto"/>
        <w:ind w:left="0" w:firstLine="709"/>
        <w:jc w:val="both"/>
        <w:rPr>
          <w:b/>
          <w:bCs/>
        </w:rPr>
      </w:pPr>
      <w:r w:rsidRPr="00DC4006">
        <w:rPr>
          <w:b/>
          <w:bCs/>
        </w:rPr>
        <w:t>1.1. Цель и место дисциплины в структуре образовательной программы</w:t>
      </w:r>
    </w:p>
    <w:p w:rsidR="002808C1" w:rsidRPr="00DC4006" w:rsidRDefault="002808C1" w:rsidP="002808C1">
      <w:pPr>
        <w:pStyle w:val="a8"/>
        <w:suppressAutoHyphens/>
        <w:spacing w:line="312" w:lineRule="auto"/>
        <w:ind w:left="0" w:firstLine="709"/>
        <w:jc w:val="both"/>
      </w:pPr>
    </w:p>
    <w:p w:rsidR="002808C1" w:rsidRPr="00DC4006" w:rsidRDefault="002808C1" w:rsidP="002808C1">
      <w:pPr>
        <w:pStyle w:val="a8"/>
        <w:suppressAutoHyphens/>
        <w:spacing w:line="312" w:lineRule="auto"/>
        <w:ind w:left="0" w:firstLine="709"/>
        <w:jc w:val="both"/>
        <w:rPr>
          <w:color w:val="333333"/>
          <w:sz w:val="20"/>
          <w:shd w:val="clear" w:color="auto" w:fill="FFFFFF"/>
        </w:rPr>
      </w:pPr>
      <w:r w:rsidRPr="00DC4006">
        <w:t>Цель дисциплины «Основы бухгалтерского учета»: изучение сущности бухгалтерского учета, его правовых и организационных основ, места в системе управления организацией; уяснение его базовых принципов, допущений и методов.</w:t>
      </w:r>
    </w:p>
    <w:p w:rsidR="002808C1" w:rsidRPr="00DC4006" w:rsidRDefault="002808C1" w:rsidP="002808C1">
      <w:pPr>
        <w:pStyle w:val="a8"/>
        <w:suppressAutoHyphens/>
        <w:spacing w:line="312" w:lineRule="auto"/>
        <w:ind w:left="0" w:firstLine="709"/>
        <w:jc w:val="both"/>
        <w:rPr>
          <w:iCs/>
        </w:rPr>
      </w:pPr>
      <w:r w:rsidRPr="00DC4006">
        <w:t xml:space="preserve">Дисциплина «Основы бухгалтерского учета» включена в </w:t>
      </w:r>
      <w:r w:rsidRPr="00DC4006">
        <w:rPr>
          <w:iCs/>
        </w:rPr>
        <w:t>обязательную часть общепрофессионального цикла образовательной программы.</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cs="Times New Roman"/>
          <w:b/>
          <w:sz w:val="24"/>
          <w:szCs w:val="24"/>
        </w:rPr>
      </w:pPr>
    </w:p>
    <w:p w:rsidR="002808C1" w:rsidRPr="00DC4006" w:rsidRDefault="002808C1" w:rsidP="002808C1">
      <w:pPr>
        <w:pStyle w:val="110"/>
        <w:spacing w:after="0" w:line="312" w:lineRule="auto"/>
        <w:jc w:val="both"/>
        <w:rPr>
          <w:rFonts w:ascii="Times New Roman" w:hAnsi="Times New Roman"/>
        </w:rPr>
      </w:pPr>
      <w:r w:rsidRPr="00DC4006">
        <w:rPr>
          <w:rFonts w:ascii="Times New Roman" w:hAnsi="Times New Roman"/>
        </w:rPr>
        <w:t>1.2. Планируемые результаты освоения дисциплины</w:t>
      </w:r>
    </w:p>
    <w:p w:rsidR="002808C1" w:rsidRPr="00DC4006" w:rsidRDefault="002808C1" w:rsidP="002808C1">
      <w:pPr>
        <w:tabs>
          <w:tab w:val="left" w:pos="2918"/>
        </w:tabs>
        <w:spacing w:line="312" w:lineRule="auto"/>
        <w:ind w:firstLine="709"/>
        <w:jc w:val="both"/>
        <w:rPr>
          <w:rFonts w:ascii="Times New Roman" w:hAnsi="Times New Roman" w:cs="Times New Roman"/>
          <w:sz w:val="24"/>
          <w:szCs w:val="24"/>
        </w:rPr>
      </w:pPr>
    </w:p>
    <w:p w:rsidR="002808C1" w:rsidRPr="00DC4006" w:rsidRDefault="002808C1" w:rsidP="002808C1">
      <w:pPr>
        <w:tabs>
          <w:tab w:val="left" w:pos="2918"/>
        </w:tabs>
        <w:spacing w:line="312"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2808C1" w:rsidRPr="00DC4006" w:rsidRDefault="002808C1" w:rsidP="002808C1">
      <w:pPr>
        <w:spacing w:line="312" w:lineRule="auto"/>
        <w:ind w:firstLine="709"/>
        <w:rPr>
          <w:rFonts w:ascii="Times New Roman" w:hAnsi="Times New Roman" w:cs="Times New Roman"/>
          <w:bCs/>
          <w:sz w:val="24"/>
          <w:szCs w:val="24"/>
        </w:rPr>
      </w:pPr>
      <w:r w:rsidRPr="00DC4006">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2953"/>
        <w:gridCol w:w="2953"/>
        <w:gridCol w:w="2705"/>
      </w:tblGrid>
      <w:tr w:rsidR="002808C1" w:rsidRPr="00DC4006" w:rsidTr="002808C1">
        <w:tc>
          <w:tcPr>
            <w:tcW w:w="1017" w:type="dxa"/>
            <w:tcBorders>
              <w:top w:val="single" w:sz="4" w:space="0" w:color="auto"/>
              <w:left w:val="single" w:sz="4" w:space="0" w:color="auto"/>
              <w:right w:val="single" w:sz="4" w:space="0" w:color="auto"/>
            </w:tcBorders>
            <w:vAlign w:val="center"/>
          </w:tcPr>
          <w:p w:rsidR="002808C1" w:rsidRPr="00DC4006" w:rsidRDefault="002808C1" w:rsidP="002808C1">
            <w:pPr>
              <w:jc w:val="center"/>
              <w:rPr>
                <w:rStyle w:val="af0"/>
                <w:b/>
                <w:i w:val="0"/>
              </w:rPr>
            </w:pPr>
            <w:r w:rsidRPr="00DC4006">
              <w:rPr>
                <w:rStyle w:val="af0"/>
              </w:rPr>
              <w:t>Код ОК, ПК</w:t>
            </w:r>
          </w:p>
        </w:tc>
        <w:tc>
          <w:tcPr>
            <w:tcW w:w="2953" w:type="dxa"/>
            <w:tcBorders>
              <w:top w:val="single" w:sz="4" w:space="0" w:color="auto"/>
              <w:left w:val="single" w:sz="4" w:space="0" w:color="auto"/>
              <w:right w:val="single" w:sz="4" w:space="0" w:color="auto"/>
            </w:tcBorders>
            <w:vAlign w:val="center"/>
          </w:tcPr>
          <w:p w:rsidR="002808C1" w:rsidRPr="00DC4006" w:rsidRDefault="002808C1" w:rsidP="002808C1">
            <w:pPr>
              <w:jc w:val="center"/>
              <w:rPr>
                <w:rFonts w:ascii="Times New Roman" w:hAnsi="Times New Roman" w:cs="Times New Roman"/>
                <w:b/>
              </w:rPr>
            </w:pPr>
            <w:r w:rsidRPr="00DC4006">
              <w:rPr>
                <w:rFonts w:ascii="Times New Roman" w:hAnsi="Times New Roman" w:cs="Times New Roman"/>
                <w:b/>
              </w:rPr>
              <w:t>Уметь</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2808C1" w:rsidRPr="00DC4006" w:rsidRDefault="002808C1" w:rsidP="002808C1">
            <w:pPr>
              <w:jc w:val="center"/>
              <w:rPr>
                <w:rFonts w:ascii="Times New Roman" w:hAnsi="Times New Roman" w:cs="Times New Roman"/>
                <w:b/>
              </w:rPr>
            </w:pPr>
            <w:r w:rsidRPr="00DC4006">
              <w:rPr>
                <w:rFonts w:ascii="Times New Roman" w:hAnsi="Times New Roman" w:cs="Times New Roman"/>
                <w:b/>
              </w:rPr>
              <w:t>Знать</w:t>
            </w:r>
          </w:p>
        </w:tc>
        <w:tc>
          <w:tcPr>
            <w:tcW w:w="2705" w:type="dxa"/>
            <w:tcBorders>
              <w:top w:val="single" w:sz="4" w:space="0" w:color="auto"/>
              <w:left w:val="single" w:sz="4" w:space="0" w:color="auto"/>
              <w:bottom w:val="single" w:sz="4" w:space="0" w:color="auto"/>
              <w:right w:val="single" w:sz="4" w:space="0" w:color="auto"/>
            </w:tcBorders>
            <w:vAlign w:val="center"/>
          </w:tcPr>
          <w:p w:rsidR="002808C1" w:rsidRPr="00DC4006" w:rsidRDefault="002808C1" w:rsidP="002808C1">
            <w:pPr>
              <w:jc w:val="center"/>
              <w:rPr>
                <w:rFonts w:ascii="Times New Roman" w:hAnsi="Times New Roman" w:cs="Times New Roman"/>
                <w:b/>
              </w:rPr>
            </w:pPr>
            <w:r w:rsidRPr="00DC4006">
              <w:rPr>
                <w:rFonts w:ascii="Times New Roman" w:hAnsi="Times New Roman" w:cs="Times New Roman"/>
                <w:b/>
              </w:rPr>
              <w:t>Владеть навыками</w:t>
            </w: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rPr>
                <w:rFonts w:ascii="Times New Roman" w:eastAsia="Calibri" w:hAnsi="Times New Roman" w:cs="Times New Roman"/>
                <w:iCs/>
              </w:rPr>
            </w:pPr>
            <w:r w:rsidRPr="00DC4006">
              <w:rPr>
                <w:rFonts w:ascii="Times New Roman" w:eastAsia="Calibri" w:hAnsi="Times New Roman" w:cs="Times New Roman"/>
                <w:iCs/>
              </w:rPr>
              <w:t xml:space="preserve">ОК 01 </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4"/>
              </w:numPr>
              <w:tabs>
                <w:tab w:val="left" w:pos="288"/>
              </w:tabs>
              <w:spacing w:line="240" w:lineRule="auto"/>
              <w:ind w:left="0" w:firstLine="0"/>
              <w:jc w:val="both"/>
            </w:pPr>
            <w:r w:rsidRPr="00DC4006">
              <w:t>распознавать задачу и/или проблему в профессиональном и/или социальном контексте, анализировать и выделять её составные части</w:t>
            </w:r>
          </w:p>
          <w:p w:rsidR="002808C1" w:rsidRPr="00DC4006" w:rsidRDefault="002808C1" w:rsidP="00E207D3">
            <w:pPr>
              <w:pStyle w:val="a8"/>
              <w:widowControl/>
              <w:numPr>
                <w:ilvl w:val="0"/>
                <w:numId w:val="74"/>
              </w:numPr>
              <w:tabs>
                <w:tab w:val="left" w:pos="288"/>
              </w:tabs>
              <w:spacing w:line="240" w:lineRule="auto"/>
              <w:ind w:left="0" w:firstLine="0"/>
              <w:jc w:val="both"/>
            </w:pPr>
            <w:r w:rsidRPr="00DC4006">
              <w:t>определять этапы решения задачи, составлять план действия, реализовывать составленный план, определять необходимые ресурсы</w:t>
            </w:r>
          </w:p>
          <w:p w:rsidR="002808C1" w:rsidRPr="00DC4006" w:rsidRDefault="002808C1" w:rsidP="00E207D3">
            <w:pPr>
              <w:pStyle w:val="a8"/>
              <w:widowControl/>
              <w:numPr>
                <w:ilvl w:val="0"/>
                <w:numId w:val="74"/>
              </w:numPr>
              <w:tabs>
                <w:tab w:val="left" w:pos="288"/>
              </w:tabs>
              <w:spacing w:line="240" w:lineRule="auto"/>
              <w:ind w:left="0" w:firstLine="0"/>
              <w:jc w:val="both"/>
            </w:pPr>
            <w:r w:rsidRPr="00DC4006">
              <w:t>выявлять и эффективно искать информацию, необходимую для решения задачи и/или проблемы</w:t>
            </w:r>
          </w:p>
          <w:p w:rsidR="002808C1" w:rsidRPr="00DC4006" w:rsidRDefault="002808C1" w:rsidP="00E207D3">
            <w:pPr>
              <w:pStyle w:val="a8"/>
              <w:widowControl/>
              <w:numPr>
                <w:ilvl w:val="0"/>
                <w:numId w:val="74"/>
              </w:numPr>
              <w:tabs>
                <w:tab w:val="left" w:pos="288"/>
              </w:tabs>
              <w:spacing w:line="240" w:lineRule="auto"/>
              <w:ind w:left="0" w:firstLine="0"/>
              <w:jc w:val="both"/>
            </w:pPr>
            <w:r w:rsidRPr="00DC4006">
              <w:t>владеть актуальными методами работы в профессиональной и смежных сферах</w:t>
            </w:r>
          </w:p>
          <w:p w:rsidR="002808C1" w:rsidRPr="00DC4006" w:rsidRDefault="002808C1" w:rsidP="00E207D3">
            <w:pPr>
              <w:pStyle w:val="a8"/>
              <w:widowControl/>
              <w:numPr>
                <w:ilvl w:val="0"/>
                <w:numId w:val="74"/>
              </w:numPr>
              <w:tabs>
                <w:tab w:val="left" w:pos="288"/>
              </w:tabs>
              <w:spacing w:line="240" w:lineRule="auto"/>
              <w:ind w:left="0" w:firstLine="0"/>
              <w:jc w:val="both"/>
              <w:rPr>
                <w:bCs/>
              </w:rPr>
            </w:pPr>
            <w:r w:rsidRPr="00DC4006">
              <w:t>оценивать результат и последствия своих действий (самостоятельно или с помощью наставника)</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4"/>
              </w:numPr>
              <w:tabs>
                <w:tab w:val="left" w:pos="288"/>
              </w:tabs>
              <w:suppressAutoHyphens/>
              <w:spacing w:line="240" w:lineRule="auto"/>
              <w:ind w:left="0" w:firstLine="0"/>
              <w:jc w:val="both"/>
            </w:pPr>
            <w:r w:rsidRPr="00DC4006">
              <w:t xml:space="preserve">актуальный профессиональный и социальный контекст, в котором приходится работать и жить </w:t>
            </w:r>
          </w:p>
          <w:p w:rsidR="002808C1" w:rsidRPr="00DC4006" w:rsidRDefault="002808C1" w:rsidP="00E207D3">
            <w:pPr>
              <w:pStyle w:val="a8"/>
              <w:widowControl/>
              <w:numPr>
                <w:ilvl w:val="0"/>
                <w:numId w:val="74"/>
              </w:numPr>
              <w:tabs>
                <w:tab w:val="left" w:pos="288"/>
              </w:tabs>
              <w:suppressAutoHyphens/>
              <w:spacing w:line="240" w:lineRule="auto"/>
              <w:ind w:left="0" w:firstLine="0"/>
              <w:jc w:val="both"/>
            </w:pPr>
            <w:r w:rsidRPr="00DC4006">
              <w:t>структура плана для решения задач, алгоритмы выполнения работ в профессиональной и смежных областях</w:t>
            </w:r>
          </w:p>
          <w:p w:rsidR="002808C1" w:rsidRPr="00DC4006" w:rsidRDefault="002808C1" w:rsidP="00E207D3">
            <w:pPr>
              <w:pStyle w:val="a8"/>
              <w:widowControl/>
              <w:numPr>
                <w:ilvl w:val="0"/>
                <w:numId w:val="74"/>
              </w:numPr>
              <w:tabs>
                <w:tab w:val="left" w:pos="288"/>
              </w:tabs>
              <w:suppressAutoHyphens/>
              <w:spacing w:line="240" w:lineRule="auto"/>
              <w:ind w:left="0" w:firstLine="0"/>
              <w:jc w:val="both"/>
            </w:pPr>
            <w:r w:rsidRPr="00DC4006">
              <w:t>основные источники информации и ресурсы для решения задач и/или проблем в профессиональном и/или социальном контексте</w:t>
            </w:r>
          </w:p>
          <w:p w:rsidR="002808C1" w:rsidRPr="00DC4006" w:rsidRDefault="002808C1" w:rsidP="00E207D3">
            <w:pPr>
              <w:pStyle w:val="a8"/>
              <w:widowControl/>
              <w:numPr>
                <w:ilvl w:val="0"/>
                <w:numId w:val="74"/>
              </w:numPr>
              <w:tabs>
                <w:tab w:val="left" w:pos="288"/>
              </w:tabs>
              <w:suppressAutoHyphens/>
              <w:spacing w:line="240" w:lineRule="auto"/>
              <w:ind w:left="0" w:firstLine="0"/>
              <w:jc w:val="both"/>
            </w:pPr>
            <w:r w:rsidRPr="00DC4006">
              <w:t>методы работы в профессиональной и смежных сферах</w:t>
            </w:r>
          </w:p>
          <w:p w:rsidR="002808C1" w:rsidRPr="00DC4006" w:rsidRDefault="002808C1" w:rsidP="00E207D3">
            <w:pPr>
              <w:pStyle w:val="a8"/>
              <w:widowControl/>
              <w:numPr>
                <w:ilvl w:val="0"/>
                <w:numId w:val="74"/>
              </w:numPr>
              <w:tabs>
                <w:tab w:val="left" w:pos="288"/>
              </w:tabs>
              <w:spacing w:line="240" w:lineRule="auto"/>
              <w:ind w:left="0" w:firstLine="0"/>
              <w:jc w:val="both"/>
              <w:rPr>
                <w:bCs/>
              </w:rPr>
            </w:pPr>
            <w:r w:rsidRPr="00DC4006">
              <w:t>порядок оценки результатов решения задач профессиональной деятельности</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suppressAutoHyphens/>
              <w:jc w:val="both"/>
              <w:rPr>
                <w:rFonts w:ascii="Times New Roman" w:hAnsi="Times New Roman" w:cs="Times New Roman"/>
              </w:rPr>
            </w:pP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rPr>
                <w:rFonts w:ascii="Times New Roman" w:eastAsia="Calibri" w:hAnsi="Times New Roman" w:cs="Times New Roman"/>
              </w:rPr>
            </w:pPr>
            <w:r w:rsidRPr="00DC4006">
              <w:rPr>
                <w:rFonts w:ascii="Times New Roman" w:eastAsia="Calibri" w:hAnsi="Times New Roman" w:cs="Times New Roman"/>
                <w:iCs/>
              </w:rPr>
              <w:t>ОК 02</w:t>
            </w:r>
            <w:r w:rsidRPr="00DC4006">
              <w:rPr>
                <w:rFonts w:ascii="Times New Roman" w:eastAsia="Calibri" w:hAnsi="Times New Roman" w:cs="Times New Roman"/>
              </w:rPr>
              <w:t xml:space="preserve"> </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t xml:space="preserve">определять задачи для поиска информации, планировать процесс поиска, выбирать необходимые источники </w:t>
            </w:r>
            <w:r w:rsidRPr="00DC4006">
              <w:rPr>
                <w:bCs/>
                <w:szCs w:val="22"/>
              </w:rPr>
              <w:lastRenderedPageBreak/>
              <w:t>информации</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t>выделять наиболее значимое в перечне информации, структурировать получаемую информацию, оформлять результаты поиска</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t>оценивать практическую значимость результатов поиска</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t>применять средства информационных технологий для решения профессиональных задач</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t>использовать современное программное обеспечение в профессиональной деятельности</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t>использовать различные цифровые средства для решения профессиональных задач</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lastRenderedPageBreak/>
              <w:t>номенклатура информационных источников, применяемых в профессиональной деятельности</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lastRenderedPageBreak/>
              <w:t>приемы структурирования информации</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t>формат оформления результатов поиска информации</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t xml:space="preserve">современные средства и устройства информатизации, порядок их применения и </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szCs w:val="22"/>
              </w:rPr>
              <w:t>программное обеспечение в профессиональной деятельности, в том числе цифровые средства</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rPr>
                <w:rFonts w:ascii="Times New Roman" w:hAnsi="Times New Roman" w:cs="Times New Roman"/>
                <w:bCs/>
              </w:rPr>
            </w:pP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tabs>
                <w:tab w:val="center" w:pos="1176"/>
              </w:tabs>
              <w:rPr>
                <w:rFonts w:ascii="Times New Roman" w:eastAsia="Calibri" w:hAnsi="Times New Roman" w:cs="Times New Roman"/>
                <w:iCs/>
              </w:rPr>
            </w:pPr>
            <w:r w:rsidRPr="00DC4006">
              <w:rPr>
                <w:rFonts w:ascii="Times New Roman" w:eastAsia="Calibri" w:hAnsi="Times New Roman" w:cs="Times New Roman"/>
                <w:iCs/>
              </w:rPr>
              <w:lastRenderedPageBreak/>
              <w:t>ОК 03</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определять актуальность нормативно-правовой документации в профессиональной деятельности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применять современную научную профессиональную терминологию</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определять и выстраивать траектории профессионального развития и самообразования</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выявлять достоинства и недостатки коммерческой идеи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 xml:space="preserve">презентовать идеи открытия собственного дела в профессиональной </w:t>
            </w:r>
            <w:r w:rsidRPr="00DC4006">
              <w:rPr>
                <w:iCs/>
                <w:szCs w:val="22"/>
              </w:rPr>
              <w:lastRenderedPageBreak/>
              <w:t>деятельности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определять источники достоверной правовой информации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составлять различные правовые документы</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находить интересные проектные идеи, грамотно их формулировать и документировать</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iCs/>
                <w:szCs w:val="22"/>
              </w:rPr>
              <w:t>оценивать жизнеспособность проектной идеи, составлять план проекта</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5"/>
              </w:numPr>
              <w:tabs>
                <w:tab w:val="left" w:pos="303"/>
              </w:tabs>
              <w:spacing w:line="276" w:lineRule="auto"/>
              <w:ind w:left="0" w:firstLine="0"/>
              <w:jc w:val="both"/>
              <w:rPr>
                <w:szCs w:val="22"/>
              </w:rPr>
            </w:pPr>
            <w:r w:rsidRPr="00DC4006">
              <w:rPr>
                <w:szCs w:val="22"/>
              </w:rPr>
              <w:lastRenderedPageBreak/>
              <w:t>содержание актуальной нормативно-правовой документации</w:t>
            </w:r>
          </w:p>
          <w:p w:rsidR="002808C1" w:rsidRPr="00DC4006" w:rsidRDefault="002808C1" w:rsidP="00E207D3">
            <w:pPr>
              <w:pStyle w:val="a8"/>
              <w:widowControl/>
              <w:numPr>
                <w:ilvl w:val="0"/>
                <w:numId w:val="75"/>
              </w:numPr>
              <w:tabs>
                <w:tab w:val="left" w:pos="303"/>
              </w:tabs>
              <w:spacing w:line="276" w:lineRule="auto"/>
              <w:ind w:left="0" w:firstLine="0"/>
              <w:jc w:val="both"/>
              <w:rPr>
                <w:szCs w:val="22"/>
              </w:rPr>
            </w:pPr>
            <w:r w:rsidRPr="00DC4006">
              <w:rPr>
                <w:szCs w:val="22"/>
              </w:rPr>
              <w:t>современная научная и профессиональная терминология</w:t>
            </w:r>
          </w:p>
          <w:p w:rsidR="002808C1" w:rsidRPr="00DC4006" w:rsidRDefault="002808C1" w:rsidP="00E207D3">
            <w:pPr>
              <w:pStyle w:val="a8"/>
              <w:widowControl/>
              <w:numPr>
                <w:ilvl w:val="0"/>
                <w:numId w:val="75"/>
              </w:numPr>
              <w:tabs>
                <w:tab w:val="left" w:pos="303"/>
              </w:tabs>
              <w:spacing w:line="276" w:lineRule="auto"/>
              <w:ind w:left="0" w:firstLine="0"/>
              <w:jc w:val="both"/>
              <w:rPr>
                <w:szCs w:val="22"/>
              </w:rPr>
            </w:pPr>
            <w:r w:rsidRPr="00DC4006">
              <w:rPr>
                <w:szCs w:val="22"/>
              </w:rPr>
              <w:t>возможные траектории профессионального развития и самообразования</w:t>
            </w:r>
          </w:p>
          <w:p w:rsidR="002808C1" w:rsidRPr="00DC4006" w:rsidRDefault="002808C1" w:rsidP="00E207D3">
            <w:pPr>
              <w:pStyle w:val="a8"/>
              <w:widowControl/>
              <w:numPr>
                <w:ilvl w:val="0"/>
                <w:numId w:val="75"/>
              </w:numPr>
              <w:tabs>
                <w:tab w:val="left" w:pos="303"/>
              </w:tabs>
              <w:spacing w:line="276" w:lineRule="auto"/>
              <w:ind w:left="0" w:firstLine="0"/>
              <w:jc w:val="both"/>
              <w:rPr>
                <w:szCs w:val="22"/>
              </w:rPr>
            </w:pPr>
            <w:r w:rsidRPr="00DC4006">
              <w:rPr>
                <w:szCs w:val="22"/>
              </w:rPr>
              <w:t>основы предпринимательской деятельности, правовой и финансовой грамотности</w:t>
            </w:r>
          </w:p>
          <w:p w:rsidR="002808C1" w:rsidRPr="00DC4006" w:rsidRDefault="002808C1" w:rsidP="00E207D3">
            <w:pPr>
              <w:pStyle w:val="a8"/>
              <w:widowControl/>
              <w:numPr>
                <w:ilvl w:val="0"/>
                <w:numId w:val="75"/>
              </w:numPr>
              <w:tabs>
                <w:tab w:val="left" w:pos="303"/>
              </w:tabs>
              <w:spacing w:line="276" w:lineRule="auto"/>
              <w:ind w:left="0" w:firstLine="0"/>
              <w:jc w:val="both"/>
              <w:rPr>
                <w:szCs w:val="22"/>
              </w:rPr>
            </w:pPr>
            <w:r w:rsidRPr="00DC4006">
              <w:rPr>
                <w:szCs w:val="22"/>
              </w:rPr>
              <w:t>правила разработки презентации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rFonts w:eastAsia="Calibri"/>
                <w:bCs/>
                <w:iCs/>
                <w:szCs w:val="22"/>
              </w:rPr>
            </w:pPr>
            <w:r w:rsidRPr="00DC4006">
              <w:rPr>
                <w:szCs w:val="22"/>
              </w:rPr>
              <w:t>основные этапы разработки и реализации проекта</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rPr>
                <w:rFonts w:ascii="Times New Roman" w:hAnsi="Times New Roman" w:cs="Times New Roman"/>
              </w:rPr>
            </w:pP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rPr>
                <w:rFonts w:ascii="Times New Roman" w:eastAsia="Calibri" w:hAnsi="Times New Roman" w:cs="Times New Roman"/>
              </w:rPr>
            </w:pPr>
            <w:r w:rsidRPr="00DC4006">
              <w:rPr>
                <w:rFonts w:ascii="Times New Roman" w:eastAsia="Calibri" w:hAnsi="Times New Roman" w:cs="Times New Roman"/>
                <w:iCs/>
              </w:rPr>
              <w:lastRenderedPageBreak/>
              <w:t>ОК 04</w:t>
            </w:r>
            <w:r w:rsidRPr="00DC4006">
              <w:rPr>
                <w:rFonts w:ascii="Times New Roman" w:eastAsia="Calibri" w:hAnsi="Times New Roman" w:cs="Times New Roman"/>
              </w:rPr>
              <w:t xml:space="preserve"> </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5"/>
              </w:numPr>
              <w:tabs>
                <w:tab w:val="left" w:pos="303"/>
              </w:tabs>
              <w:suppressAutoHyphens/>
              <w:spacing w:line="276" w:lineRule="auto"/>
              <w:ind w:left="0" w:firstLine="0"/>
              <w:jc w:val="both"/>
              <w:rPr>
                <w:rFonts w:eastAsia="Calibri"/>
                <w:bCs/>
                <w:iCs/>
                <w:szCs w:val="22"/>
              </w:rPr>
            </w:pPr>
            <w:r w:rsidRPr="00DC4006">
              <w:rPr>
                <w:rFonts w:eastAsia="Calibri"/>
                <w:bCs/>
                <w:iCs/>
                <w:szCs w:val="22"/>
              </w:rPr>
              <w:t>организовывать работу коллектива и команды</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rFonts w:eastAsia="Calibri"/>
                <w:bCs/>
                <w:iCs/>
                <w:szCs w:val="22"/>
              </w:rPr>
            </w:pPr>
            <w:r w:rsidRPr="00DC4006">
              <w:rPr>
                <w:rFonts w:eastAsia="Calibri"/>
                <w:bCs/>
                <w:iCs/>
                <w:szCs w:val="22"/>
              </w:rPr>
              <w:t>взаимодействовать с коллегами, руководством, клиентами в ходе профессиональной деятельности</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5"/>
              </w:numPr>
              <w:tabs>
                <w:tab w:val="left" w:pos="303"/>
              </w:tabs>
              <w:suppressAutoHyphens/>
              <w:spacing w:line="276" w:lineRule="auto"/>
              <w:ind w:left="0" w:firstLine="0"/>
              <w:jc w:val="both"/>
              <w:rPr>
                <w:rFonts w:eastAsia="Calibri"/>
                <w:bCs/>
                <w:iCs/>
                <w:szCs w:val="22"/>
              </w:rPr>
            </w:pPr>
            <w:r w:rsidRPr="00DC4006">
              <w:rPr>
                <w:rFonts w:eastAsia="Calibri"/>
                <w:bCs/>
                <w:iCs/>
                <w:szCs w:val="22"/>
              </w:rPr>
              <w:t>психологические основы деятельности коллектива</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rFonts w:eastAsia="Calibri"/>
                <w:bCs/>
                <w:iCs/>
                <w:szCs w:val="22"/>
              </w:rPr>
            </w:pPr>
            <w:r w:rsidRPr="00DC4006">
              <w:rPr>
                <w:rFonts w:eastAsia="Calibri"/>
                <w:bCs/>
                <w:iCs/>
                <w:szCs w:val="22"/>
              </w:rPr>
              <w:t>психологические особенности личности</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suppressAutoHyphens/>
              <w:rPr>
                <w:rFonts w:ascii="Times New Roman" w:eastAsia="Calibri" w:hAnsi="Times New Roman" w:cs="Times New Roman"/>
                <w:bCs/>
                <w:iCs/>
              </w:rPr>
            </w:pP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rPr>
                <w:rFonts w:ascii="Times New Roman" w:eastAsia="Calibri" w:hAnsi="Times New Roman" w:cs="Times New Roman"/>
                <w:iCs/>
              </w:rPr>
            </w:pPr>
            <w:r w:rsidRPr="00DC4006">
              <w:rPr>
                <w:rFonts w:ascii="Times New Roman" w:eastAsia="Calibri" w:hAnsi="Times New Roman" w:cs="Times New Roman"/>
                <w:iCs/>
              </w:rPr>
              <w:t>ОК 05</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грамотно излагать свои мысли и оформлять документы по профессиональной тематике на государственном языке</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rFonts w:eastAsia="Calibri"/>
                <w:bCs/>
                <w:iCs/>
                <w:szCs w:val="22"/>
              </w:rPr>
            </w:pPr>
            <w:r w:rsidRPr="00DC4006">
              <w:rPr>
                <w:iCs/>
                <w:szCs w:val="22"/>
              </w:rPr>
              <w:t>проявлять толерантность в рабочем коллективе</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 xml:space="preserve">правила оформления документов </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правила построения устных сообщений</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rFonts w:eastAsia="Calibri"/>
                <w:bCs/>
                <w:iCs/>
                <w:szCs w:val="22"/>
              </w:rPr>
            </w:pPr>
            <w:r w:rsidRPr="00DC4006">
              <w:rPr>
                <w:iCs/>
                <w:szCs w:val="22"/>
              </w:rPr>
              <w:t>особенности социального и культурного контекста</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suppressAutoHyphens/>
              <w:rPr>
                <w:rFonts w:ascii="Times New Roman" w:hAnsi="Times New Roman" w:cs="Times New Roman"/>
                <w:iCs/>
              </w:rPr>
            </w:pP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rPr>
                <w:rFonts w:ascii="Times New Roman" w:eastAsia="Calibri" w:hAnsi="Times New Roman" w:cs="Times New Roman"/>
                <w:iCs/>
              </w:rPr>
            </w:pPr>
            <w:r w:rsidRPr="00DC4006">
              <w:rPr>
                <w:rFonts w:ascii="Times New Roman" w:eastAsia="Calibri" w:hAnsi="Times New Roman" w:cs="Times New Roman"/>
                <w:iCs/>
              </w:rPr>
              <w:t>ОК 06</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проявлять гражданско-патриотическую позицию</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демонстрировать осознанное поведение</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описывать значимость своей специальности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rFonts w:eastAsia="Calibri"/>
                <w:bCs/>
                <w:iCs/>
                <w:szCs w:val="22"/>
              </w:rPr>
            </w:pPr>
            <w:r w:rsidRPr="00DC4006">
              <w:rPr>
                <w:iCs/>
                <w:szCs w:val="22"/>
              </w:rPr>
              <w:t>применять стандарты антикоррупционного поведения</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сущность гражданско-патриотической позиции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традиционных общечеловеческих ценностей, в том числе с учетом гармонизации межнациональных и межрелигиозных отношений</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iCs/>
                <w:szCs w:val="22"/>
              </w:rPr>
            </w:pPr>
            <w:r w:rsidRPr="00DC4006">
              <w:rPr>
                <w:iCs/>
                <w:szCs w:val="22"/>
              </w:rPr>
              <w:t>значимость профессиональной деятельности по специальности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rFonts w:eastAsia="Calibri"/>
                <w:bCs/>
                <w:iCs/>
                <w:szCs w:val="22"/>
              </w:rPr>
            </w:pPr>
            <w:r w:rsidRPr="00DC4006">
              <w:rPr>
                <w:iCs/>
                <w:szCs w:val="22"/>
              </w:rPr>
              <w:t>стандарты антикоррупционного поведения и последствия его нарушения</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suppressAutoHyphens/>
              <w:rPr>
                <w:rFonts w:ascii="Times New Roman" w:hAnsi="Times New Roman" w:cs="Times New Roman"/>
                <w:iCs/>
              </w:rPr>
            </w:pP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rPr>
                <w:rFonts w:ascii="Times New Roman" w:eastAsia="Calibri" w:hAnsi="Times New Roman" w:cs="Times New Roman"/>
                <w:iCs/>
              </w:rPr>
            </w:pPr>
            <w:r w:rsidRPr="00DC4006">
              <w:rPr>
                <w:rFonts w:ascii="Times New Roman" w:eastAsia="Calibri" w:hAnsi="Times New Roman" w:cs="Times New Roman"/>
                <w:iCs/>
              </w:rPr>
              <w:t>ОК 09</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5"/>
              </w:numPr>
              <w:tabs>
                <w:tab w:val="left" w:pos="303"/>
              </w:tabs>
              <w:suppressAutoHyphens/>
              <w:spacing w:line="276" w:lineRule="auto"/>
              <w:ind w:left="0" w:firstLine="0"/>
              <w:jc w:val="both"/>
              <w:rPr>
                <w:szCs w:val="22"/>
              </w:rPr>
            </w:pPr>
            <w:r w:rsidRPr="00DC4006">
              <w:rPr>
                <w:szCs w:val="22"/>
              </w:rPr>
              <w:t xml:space="preserve">понимать общий смысл четко произнесенных высказываний на известные темы (профессиональные и бытовые), понимать тексты </w:t>
            </w:r>
            <w:r w:rsidRPr="00DC4006">
              <w:rPr>
                <w:szCs w:val="22"/>
              </w:rPr>
              <w:lastRenderedPageBreak/>
              <w:t>на базовые профессиональные темы</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szCs w:val="22"/>
              </w:rPr>
            </w:pPr>
            <w:r w:rsidRPr="00DC4006">
              <w:rPr>
                <w:szCs w:val="22"/>
              </w:rPr>
              <w:t>участвовать в диалогах на знакомые общие и профессиональные темы</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szCs w:val="22"/>
              </w:rPr>
            </w:pPr>
            <w:r w:rsidRPr="00DC4006">
              <w:rPr>
                <w:szCs w:val="22"/>
              </w:rPr>
              <w:t>строить простые высказывания о себе и о своей профессиональной деятельности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szCs w:val="22"/>
              </w:rPr>
            </w:pPr>
            <w:r w:rsidRPr="00DC4006">
              <w:rPr>
                <w:szCs w:val="22"/>
              </w:rPr>
              <w:t>кратко обосновывать и объяснять свои действия (текущие и планируемые)</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szCs w:val="22"/>
              </w:rPr>
              <w:t>писать простые связные сообщения на знакомые или интересующие профессиональные темы</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5"/>
              </w:numPr>
              <w:tabs>
                <w:tab w:val="left" w:pos="303"/>
              </w:tabs>
              <w:suppressAutoHyphens/>
              <w:spacing w:line="276" w:lineRule="auto"/>
              <w:ind w:left="0" w:firstLine="0"/>
              <w:jc w:val="both"/>
              <w:rPr>
                <w:bCs/>
                <w:iCs/>
                <w:szCs w:val="22"/>
              </w:rPr>
            </w:pPr>
            <w:r w:rsidRPr="00DC4006">
              <w:rPr>
                <w:bCs/>
                <w:iCs/>
                <w:szCs w:val="22"/>
              </w:rPr>
              <w:lastRenderedPageBreak/>
              <w:t>правила построения простых и сложных предложений на профессиональные темы</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bCs/>
                <w:iCs/>
                <w:szCs w:val="22"/>
              </w:rPr>
            </w:pPr>
            <w:r w:rsidRPr="00DC4006">
              <w:rPr>
                <w:bCs/>
                <w:iCs/>
                <w:szCs w:val="22"/>
              </w:rPr>
              <w:t xml:space="preserve">основные </w:t>
            </w:r>
            <w:r w:rsidRPr="00DC4006">
              <w:rPr>
                <w:bCs/>
                <w:iCs/>
                <w:szCs w:val="22"/>
              </w:rPr>
              <w:lastRenderedPageBreak/>
              <w:t>общеупотребительные глаголы (бытовая и профессиональная лексика)</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bCs/>
                <w:iCs/>
                <w:szCs w:val="22"/>
              </w:rPr>
            </w:pPr>
            <w:r w:rsidRPr="00DC4006">
              <w:rPr>
                <w:bCs/>
                <w:iCs/>
                <w:szCs w:val="22"/>
              </w:rPr>
              <w:t>лексический минимум, относящийся к описанию предметов, средств и процессов профессиональной деятельности</w:t>
            </w:r>
          </w:p>
          <w:p w:rsidR="002808C1" w:rsidRPr="00DC4006" w:rsidRDefault="002808C1" w:rsidP="00E207D3">
            <w:pPr>
              <w:pStyle w:val="a8"/>
              <w:widowControl/>
              <w:numPr>
                <w:ilvl w:val="0"/>
                <w:numId w:val="75"/>
              </w:numPr>
              <w:tabs>
                <w:tab w:val="left" w:pos="303"/>
              </w:tabs>
              <w:suppressAutoHyphens/>
              <w:spacing w:line="276" w:lineRule="auto"/>
              <w:ind w:left="0" w:firstLine="0"/>
              <w:jc w:val="both"/>
              <w:rPr>
                <w:bCs/>
                <w:iCs/>
                <w:szCs w:val="22"/>
              </w:rPr>
            </w:pPr>
            <w:r w:rsidRPr="00DC4006">
              <w:rPr>
                <w:bCs/>
                <w:iCs/>
                <w:szCs w:val="22"/>
              </w:rPr>
              <w:t>особенности произношения</w:t>
            </w:r>
          </w:p>
          <w:p w:rsidR="002808C1" w:rsidRPr="00DC4006" w:rsidRDefault="002808C1" w:rsidP="00E207D3">
            <w:pPr>
              <w:pStyle w:val="a8"/>
              <w:widowControl/>
              <w:numPr>
                <w:ilvl w:val="0"/>
                <w:numId w:val="75"/>
              </w:numPr>
              <w:tabs>
                <w:tab w:val="left" w:pos="303"/>
              </w:tabs>
              <w:spacing w:line="276" w:lineRule="auto"/>
              <w:ind w:left="0" w:firstLine="0"/>
              <w:jc w:val="both"/>
              <w:rPr>
                <w:bCs/>
                <w:szCs w:val="22"/>
              </w:rPr>
            </w:pPr>
            <w:r w:rsidRPr="00DC4006">
              <w:rPr>
                <w:bCs/>
                <w:iCs/>
                <w:szCs w:val="22"/>
              </w:rPr>
              <w:t>правила чтения текстов профессиональной направленности</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suppressAutoHyphens/>
              <w:rPr>
                <w:rFonts w:ascii="Times New Roman" w:hAnsi="Times New Roman" w:cs="Times New Roman"/>
                <w:bCs/>
                <w:iCs/>
              </w:rPr>
            </w:pP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rPr>
                <w:rFonts w:ascii="Times New Roman" w:hAnsi="Times New Roman" w:cs="Times New Roman"/>
                <w:bCs/>
              </w:rPr>
            </w:pPr>
            <w:r w:rsidRPr="00DC4006">
              <w:rPr>
                <w:rFonts w:ascii="Times New Roman" w:hAnsi="Times New Roman" w:cs="Times New Roman"/>
                <w:bCs/>
              </w:rPr>
              <w:lastRenderedPageBreak/>
              <w:t>ПК 2.1</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составлять проекты финансово-хозяйственной, производственной и коммерческой деятельности (бизнес-планов) организации;</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оптимально использовать материальные, трудовые и финансовые ресурсы организации;</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применять информационные технологии для обработки экономических данных;</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использовать автоматизированные системы сбора и обработки экономической информации;</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нормативные правовые акты, регулирующие финансово-хозяйственную деятельность организации;</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методы оптимизации использования материальных, трудовых и финансовых ресурсов;</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порядок разработки нормативов материальных, трудовых, финансовых ресурсов организации в соответствии с отраслевой направленностью;</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порядок разработки бизнес-планов организации в соответствии с отраслевой направленностью;</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порядок разработки перспективных и годовых планов хозяйственно-финансовой и производственной деятельности организации;</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lastRenderedPageBreak/>
              <w:t>порядок ведения планово-учетной документации организации;</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методические материалы по планированию, учету и анализу финансово-хозяйственной деятельности организации;</w:t>
            </w:r>
          </w:p>
          <w:p w:rsidR="002808C1" w:rsidRPr="00DC4006" w:rsidRDefault="002808C1" w:rsidP="00E207D3">
            <w:pPr>
              <w:pStyle w:val="a8"/>
              <w:numPr>
                <w:ilvl w:val="0"/>
                <w:numId w:val="76"/>
              </w:numPr>
              <w:tabs>
                <w:tab w:val="left" w:pos="273"/>
              </w:tabs>
              <w:spacing w:line="276" w:lineRule="auto"/>
              <w:ind w:left="0" w:firstLine="17"/>
              <w:jc w:val="both"/>
              <w:rPr>
                <w:bCs/>
                <w:szCs w:val="22"/>
              </w:rPr>
            </w:pPr>
            <w:r w:rsidRPr="00DC4006">
              <w:rPr>
                <w:bCs/>
                <w:szCs w:val="22"/>
              </w:rPr>
              <w:t>технологические и организационно-экономические условия производства в соответствии с отраслевой направленностью деятельности организации возможности информационных технологий, официальных профессиональных программных продуктов и сервисов для обработки экономической информации</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lastRenderedPageBreak/>
              <w:t>сбора и обработки исходных данных для составления проектов финансово-хозяйственной, производственной и коммерческой деятельности (бизнес-планов) организации;</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выполнения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подготовки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p w:rsidR="002808C1" w:rsidRPr="00DC4006" w:rsidRDefault="002808C1" w:rsidP="00E207D3">
            <w:pPr>
              <w:pStyle w:val="a8"/>
              <w:widowControl/>
              <w:numPr>
                <w:ilvl w:val="0"/>
                <w:numId w:val="76"/>
              </w:numPr>
              <w:tabs>
                <w:tab w:val="left" w:pos="273"/>
              </w:tabs>
              <w:spacing w:line="276" w:lineRule="auto"/>
              <w:ind w:left="0" w:firstLine="17"/>
              <w:jc w:val="both"/>
              <w:rPr>
                <w:bCs/>
                <w:szCs w:val="22"/>
              </w:rPr>
            </w:pPr>
            <w:r w:rsidRPr="00DC4006">
              <w:rPr>
                <w:bCs/>
                <w:szCs w:val="22"/>
              </w:rPr>
              <w:t xml:space="preserve">мониторинга изменения данных для проведения расчетов финансово-экономических </w:t>
            </w:r>
            <w:r w:rsidRPr="00DC4006">
              <w:rPr>
                <w:bCs/>
                <w:szCs w:val="22"/>
              </w:rPr>
              <w:lastRenderedPageBreak/>
              <w:t>показателей организации</w:t>
            </w: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widowControl w:val="0"/>
              <w:tabs>
                <w:tab w:val="left" w:pos="2040"/>
              </w:tabs>
              <w:autoSpaceDE w:val="0"/>
              <w:autoSpaceDN w:val="0"/>
              <w:adjustRightInd w:val="0"/>
              <w:jc w:val="both"/>
              <w:rPr>
                <w:rFonts w:ascii="Times New Roman" w:hAnsi="Times New Roman" w:cs="Times New Roman"/>
              </w:rPr>
            </w:pPr>
            <w:r w:rsidRPr="00DC4006">
              <w:rPr>
                <w:rFonts w:ascii="Times New Roman" w:hAnsi="Times New Roman" w:cs="Times New Roman"/>
                <w:bCs/>
              </w:rPr>
              <w:lastRenderedPageBreak/>
              <w:t xml:space="preserve">ПК 2.2 </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производить анализ статистических данных экономических явлений с помощью относительных, средних величин и показателей вариации</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рассчитывать финансово-экономические показатели, характеризующие деятельность организации;</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использовать для решения аналитических и исследовательских задач современные технические средства и информационные технологии</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содержание статистической сводки;</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значение группировок и их виды;</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способы исчисления относительных и средних величин;</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методы финансово-экономического анализа и учета показателей деятельности организации и ее подразделений;</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порядок разработки перспективных и годовых планов хозяйственно-финансовой деятельности организации;</w:t>
            </w:r>
          </w:p>
          <w:p w:rsidR="002808C1" w:rsidRPr="00DC4006" w:rsidRDefault="002808C1" w:rsidP="00E207D3">
            <w:pPr>
              <w:pStyle w:val="a8"/>
              <w:widowControl/>
              <w:numPr>
                <w:ilvl w:val="0"/>
                <w:numId w:val="77"/>
              </w:numPr>
              <w:tabs>
                <w:tab w:val="left" w:pos="228"/>
              </w:tabs>
              <w:spacing w:line="276" w:lineRule="auto"/>
              <w:ind w:left="0" w:hanging="23"/>
              <w:jc w:val="both"/>
              <w:rPr>
                <w:bCs/>
                <w:szCs w:val="22"/>
              </w:rPr>
            </w:pPr>
            <w:r w:rsidRPr="00DC4006">
              <w:rPr>
                <w:bCs/>
                <w:szCs w:val="22"/>
              </w:rPr>
              <w:t>информационные системы, программное обеспечение, применяемые в организации</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использования статистических методов и способов для проведения финансового-экономического анализа деятельности организации и оценки финансовых рисков организации;</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формирования и проверки планов финансово-экономического развития организации;</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выбора и применения статистических, экономико-математических методов и маркетингового исследования количественных и качественных показателей деятельности организации;</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 xml:space="preserve">проведения расчетов финансово-экономических </w:t>
            </w:r>
            <w:r w:rsidRPr="00DC4006">
              <w:rPr>
                <w:bCs/>
                <w:szCs w:val="22"/>
              </w:rPr>
              <w:lastRenderedPageBreak/>
              <w:t>показателей на основе типовых методик с учетом нормативных правовых актов;</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расчета влияния внутренних и внешних факторов на финансово-экономические показатели организации;</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подготовки отчетов о финансово-хозяйственной деятельности организации;</w:t>
            </w:r>
          </w:p>
          <w:p w:rsidR="002808C1" w:rsidRPr="00DC4006" w:rsidRDefault="002808C1" w:rsidP="00E207D3">
            <w:pPr>
              <w:pStyle w:val="a8"/>
              <w:numPr>
                <w:ilvl w:val="0"/>
                <w:numId w:val="77"/>
              </w:numPr>
              <w:tabs>
                <w:tab w:val="left" w:pos="228"/>
              </w:tabs>
              <w:spacing w:line="276" w:lineRule="auto"/>
              <w:ind w:left="0" w:hanging="23"/>
              <w:jc w:val="both"/>
              <w:rPr>
                <w:bCs/>
                <w:szCs w:val="22"/>
              </w:rPr>
            </w:pPr>
            <w:r w:rsidRPr="00DC4006">
              <w:rPr>
                <w:bCs/>
                <w:szCs w:val="22"/>
              </w:rPr>
              <w:t>определения резервов повышения эффективности деятельности организации</w:t>
            </w:r>
          </w:p>
        </w:tc>
      </w:tr>
      <w:tr w:rsidR="002808C1" w:rsidRPr="00DC4006" w:rsidTr="002808C1">
        <w:tc>
          <w:tcPr>
            <w:tcW w:w="1017" w:type="dxa"/>
            <w:tcBorders>
              <w:top w:val="single" w:sz="4" w:space="0" w:color="auto"/>
              <w:left w:val="single" w:sz="4" w:space="0" w:color="auto"/>
              <w:bottom w:val="single" w:sz="4" w:space="0" w:color="auto"/>
              <w:right w:val="single" w:sz="4" w:space="0" w:color="auto"/>
            </w:tcBorders>
          </w:tcPr>
          <w:p w:rsidR="002808C1" w:rsidRPr="00DC4006" w:rsidRDefault="002808C1" w:rsidP="002808C1">
            <w:pPr>
              <w:jc w:val="center"/>
              <w:rPr>
                <w:rFonts w:ascii="Times New Roman" w:hAnsi="Times New Roman" w:cs="Times New Roman"/>
                <w:bCs/>
              </w:rPr>
            </w:pPr>
            <w:r w:rsidRPr="00DC4006">
              <w:rPr>
                <w:rFonts w:ascii="Times New Roman" w:hAnsi="Times New Roman" w:cs="Times New Roman"/>
                <w:bCs/>
              </w:rPr>
              <w:lastRenderedPageBreak/>
              <w:t>ПК 3.1.</w:t>
            </w:r>
          </w:p>
        </w:tc>
        <w:tc>
          <w:tcPr>
            <w:tcW w:w="2953"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определять режимы налогообложения, виды налогов, сборов, страховых взносов;</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определять возникновение обязанности постановки на учет в налоговых органах по различным основаниям в соответствии с Налоговым кодексом Российской Федерации;</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подбирать и оформлять документы, необходимые для постановки на учет в налоговых органах по различным основаниям, предусмотренным законодательством Российской Федерации о налогах, сборах;</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заполнять формы документов, предусмотренные нормативно-правовыми актами для осуществления постановки на учет в налоговых органах;</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 xml:space="preserve">осуществлять постановку на учет в налоговых органах в случаях, предусмотренных </w:t>
            </w:r>
            <w:r w:rsidRPr="00DC4006">
              <w:rPr>
                <w:bCs/>
                <w:szCs w:val="22"/>
              </w:rPr>
              <w:lastRenderedPageBreak/>
              <w:t>законодательством Российской Федерации о налогах и сборах;</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определять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 xml:space="preserve">понимать и осуществлять права и обязанности налогоплательщиков, налоговых агентов, плательщиков страховых взносов, налоговых органов; </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 xml:space="preserve">применять законодательство Российской Федерации о налогах и сборах в целях исполнения налоговых обязанностей </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 xml:space="preserve">применять положения учетной политики организации для целей налогообложения; </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вести налоговый учет доходов, расходов, объектов налогообложения;</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определять налоговую базу по налогам;</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 xml:space="preserve">определять базу для исчисления страховых взносов; </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применять налоговые ставки;</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Применять тарифы страховых взносов;</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Исчислять суммы налогов, сборов, страховых взносов в соответствии с законодательством Российской Федерации о налогах, сборах;</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 xml:space="preserve">осуществлять контроль ведения налогового учета доходов, расходов, объектов </w:t>
            </w:r>
            <w:r w:rsidRPr="00DC4006">
              <w:rPr>
                <w:bCs/>
                <w:szCs w:val="22"/>
              </w:rPr>
              <w:lastRenderedPageBreak/>
              <w:t>налогообложения в соответствии с законодательством Российской Федерации о налогах и сборах</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подготавливать и оформлять отдельные виды документов, необходимых для исполнения налоговых обязанностей</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анализировать информацию первичных учетных документов, счетов-фактур, регистров бухгалтерского и налогового учета, документов, необходимых для исполнения налоговых обязанностей</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вести в целях исполнения налоговой обязанности архив договоров и первичной документации</w:t>
            </w:r>
          </w:p>
          <w:p w:rsidR="002808C1" w:rsidRPr="00DC4006" w:rsidRDefault="002808C1" w:rsidP="00E207D3">
            <w:pPr>
              <w:pStyle w:val="a8"/>
              <w:widowControl/>
              <w:numPr>
                <w:ilvl w:val="0"/>
                <w:numId w:val="78"/>
              </w:numPr>
              <w:tabs>
                <w:tab w:val="left" w:pos="237"/>
              </w:tabs>
              <w:spacing w:line="276" w:lineRule="auto"/>
              <w:ind w:left="0" w:firstLine="0"/>
              <w:jc w:val="both"/>
              <w:rPr>
                <w:bCs/>
                <w:szCs w:val="22"/>
              </w:rPr>
            </w:pPr>
            <w:r w:rsidRPr="00DC4006">
              <w:rPr>
                <w:bCs/>
                <w:szCs w:val="22"/>
              </w:rPr>
              <w:t>использовать общее и профессиональное прикладное программное обеспечение</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lastRenderedPageBreak/>
              <w:t>законодательство Российской Федерации о налогах и сборах, законодательство Российской Федерации о бухгалтерском учете и практика их применения</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xml:space="preserve">законодательство Российской Федерации, содержащее нормы с требованиями к документам, используемым при постановке на учет в налоговых органах, ведении учета в целях исполнения </w:t>
            </w:r>
            <w:r w:rsidRPr="00DC4006">
              <w:rPr>
                <w:szCs w:val="22"/>
                <w:shd w:val="clear" w:color="auto" w:fill="FFFFFF"/>
              </w:rPr>
              <w:lastRenderedPageBreak/>
              <w:t>налоговых обязанностей работодателем и/или сторонних лиц, в том числе физических лиц</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подзаконные акты, изданные во исполнение требований законодательства Российской Федерации о налогах и сборах</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постановления, распоряжения, приказы, методические материалы по документообороту</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локальные нормативные акты и организационно-распорядительные документы организации, регулирующие вопросы документооборота, ведения учета в целях исполнения налоговых обязанностей работодателем и/или сторонних лиц, в том числе физических лиц</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принципы систематизации и хранения регистров налогового и бухгалтерского учета</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информационные системы, программное обеспечение, применяемые в организации</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Правила защиты конфиденциальной информации</w:t>
            </w:r>
          </w:p>
          <w:p w:rsidR="002808C1" w:rsidRPr="00DC4006" w:rsidRDefault="002808C1" w:rsidP="002808C1">
            <w:pPr>
              <w:tabs>
                <w:tab w:val="left" w:pos="237"/>
              </w:tabs>
              <w:jc w:val="both"/>
              <w:rPr>
                <w:rFonts w:ascii="Times New Roman" w:hAnsi="Times New Roman" w:cs="Times New Roman"/>
                <w:shd w:val="clear" w:color="auto" w:fill="FFFFFF"/>
              </w:rPr>
            </w:pP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xml:space="preserve">Понятия налогов, сборов, страховых взносов, виды и характеристику налогов, </w:t>
            </w:r>
            <w:r w:rsidRPr="00DC4006">
              <w:rPr>
                <w:szCs w:val="22"/>
                <w:shd w:val="clear" w:color="auto" w:fill="FFFFFF"/>
              </w:rPr>
              <w:lastRenderedPageBreak/>
              <w:t>состав специальных налоговых режимов;</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Основания и порядок постановки на учет в налоговых органах, в том числе по месту нахождения организации, месту жительства физического лица, а также по иным основаниям, предусмотренным законодательством Российской Федерации о налогах, сборах;</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состав и основное содержание нормативно-правовых документов, регулирующих процедуры постановки на учет в налоговых органах;</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состав документов, необходимых для постановки на учет в налоговых органах по различным основаниям, порядок их заполнения.</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понятия налогоплательщики, плательщики сборов, плательщики страховых взносов, налоговые агенты, налоговые органы Российской Федерации;</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права и обязанности налогоплательщиков, налоговых агентов, налоговых органов;</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понятие законных и уполномоченных представителей налогоплательщиков,  документальное подтверждение полномочий представителей;</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xml:space="preserve">понятие учетной политики для целей налогообложения, ее статус, состав, содержание и роль в учете в целях исполнения </w:t>
            </w:r>
            <w:r w:rsidRPr="00DC4006">
              <w:rPr>
                <w:szCs w:val="22"/>
                <w:shd w:val="clear" w:color="auto" w:fill="FFFFFF"/>
              </w:rPr>
              <w:lastRenderedPageBreak/>
              <w:t>налоговых обязанностей;</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xml:space="preserve">порядок ведения налогового учета: </w:t>
            </w:r>
          </w:p>
          <w:p w:rsidR="002808C1" w:rsidRPr="00DC4006" w:rsidRDefault="002808C1" w:rsidP="002808C1">
            <w:pPr>
              <w:pStyle w:val="a8"/>
              <w:tabs>
                <w:tab w:val="left" w:pos="237"/>
              </w:tabs>
              <w:spacing w:line="276" w:lineRule="auto"/>
              <w:ind w:left="0" w:firstLine="283"/>
              <w:jc w:val="both"/>
              <w:rPr>
                <w:szCs w:val="22"/>
                <w:shd w:val="clear" w:color="auto" w:fill="FFFFFF"/>
              </w:rPr>
            </w:pPr>
            <w:r w:rsidRPr="00DC4006">
              <w:rPr>
                <w:szCs w:val="22"/>
                <w:shd w:val="clear" w:color="auto" w:fill="FFFFFF"/>
              </w:rPr>
              <w:t xml:space="preserve">-доходов при исчислении налога на доходы физических лиц, </w:t>
            </w:r>
          </w:p>
          <w:p w:rsidR="002808C1" w:rsidRPr="00DC4006" w:rsidRDefault="002808C1" w:rsidP="002808C1">
            <w:pPr>
              <w:pStyle w:val="a8"/>
              <w:tabs>
                <w:tab w:val="left" w:pos="237"/>
              </w:tabs>
              <w:spacing w:line="276" w:lineRule="auto"/>
              <w:ind w:left="0" w:firstLine="283"/>
              <w:jc w:val="both"/>
              <w:rPr>
                <w:szCs w:val="22"/>
                <w:shd w:val="clear" w:color="auto" w:fill="FFFFFF"/>
              </w:rPr>
            </w:pPr>
            <w:r w:rsidRPr="00DC4006">
              <w:rPr>
                <w:szCs w:val="22"/>
                <w:shd w:val="clear" w:color="auto" w:fill="FFFFFF"/>
              </w:rPr>
              <w:t>- доходов, расходов при исчислении налога на прибыль организаций;</w:t>
            </w:r>
          </w:p>
          <w:p w:rsidR="002808C1" w:rsidRPr="00DC4006" w:rsidRDefault="002808C1" w:rsidP="002808C1">
            <w:pPr>
              <w:pStyle w:val="a8"/>
              <w:tabs>
                <w:tab w:val="left" w:pos="237"/>
              </w:tabs>
              <w:spacing w:line="276" w:lineRule="auto"/>
              <w:ind w:left="0" w:firstLine="283"/>
              <w:jc w:val="both"/>
              <w:rPr>
                <w:szCs w:val="22"/>
                <w:shd w:val="clear" w:color="auto" w:fill="FFFFFF"/>
              </w:rPr>
            </w:pPr>
            <w:r w:rsidRPr="00DC4006">
              <w:rPr>
                <w:szCs w:val="22"/>
                <w:shd w:val="clear" w:color="auto" w:fill="FFFFFF"/>
              </w:rPr>
              <w:t xml:space="preserve">- доходов, расходов при исчислении налога при применении упрощенной системы налогообложения, </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порядок расчета налоговой базы по налогу на доходы физических лиц, налогу на прибыль организаций, налогу при применении упрощенной системы налогообложения;</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порядок исчисления и учета налога на добавленную стоимость;</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порядок учета объектов налогообложения, определение налоговой базы, порядок применения налоговых вычетов по федеральным, региональным, местным налогам и специальным налоговым режимам;</w:t>
            </w:r>
          </w:p>
          <w:p w:rsidR="002808C1" w:rsidRPr="00DC4006" w:rsidRDefault="002808C1" w:rsidP="00E207D3">
            <w:pPr>
              <w:pStyle w:val="a8"/>
              <w:numPr>
                <w:ilvl w:val="0"/>
                <w:numId w:val="78"/>
              </w:numPr>
              <w:tabs>
                <w:tab w:val="left" w:pos="237"/>
              </w:tabs>
              <w:autoSpaceDE w:val="0"/>
              <w:autoSpaceDN w:val="0"/>
              <w:adjustRightInd w:val="0"/>
              <w:spacing w:line="276" w:lineRule="auto"/>
              <w:ind w:left="0" w:firstLine="0"/>
              <w:jc w:val="both"/>
              <w:rPr>
                <w:bCs/>
                <w:i/>
                <w:szCs w:val="22"/>
              </w:rPr>
            </w:pPr>
            <w:r w:rsidRPr="00DC4006">
              <w:rPr>
                <w:szCs w:val="22"/>
                <w:shd w:val="clear" w:color="auto" w:fill="FFFFFF"/>
              </w:rPr>
              <w:t>порядок исчисления сумм налогов, страховых взносов, учета начисления и уплаты налогов, сборов, страховых взносов, страховых взносов от несчастных случаев на производстве и профессиональных заболеваний</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lastRenderedPageBreak/>
              <w:t>применения законодательства Российской Федерации о налогах, сборах;</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xml:space="preserve">оказания консультационных услуг организациям, независимо от форм собственности и организационно-правовых форм, и физическим лицам по применению налогового законодательства; </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xml:space="preserve">предоставления необходимых рекомендаций по: формированию налоговой базы по видам налогов и сборов; составу затрат, относимых на себестоимость для целей налогообложения; </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использованию льгот, предоставляемых налоговым законодательством различным категориям налогоплательщиков и плательщиков сборов;</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xml:space="preserve">соблюдению </w:t>
            </w:r>
            <w:r w:rsidRPr="00DC4006">
              <w:rPr>
                <w:szCs w:val="22"/>
                <w:shd w:val="clear" w:color="auto" w:fill="FFFFFF"/>
              </w:rPr>
              <w:lastRenderedPageBreak/>
              <w:t>установленного порядка исчисления и уплаты налогов и сборов и источникам их выплаты;</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ведения налогового учета и составлению налоговой отчетности, по вопросам прав и обязанностей налогоплательщиков, а также по порядку обжалования действий налоговых органов и их должностных лиц и консультированию по этим вопросам;</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осуществления мониторинга изменений и дополнений, вносимых в законы и иные нормативные правовые акты, касающиеся налогообложения, содействия правильному исчислению и полноте уплаты налогов и сборов</w:t>
            </w:r>
          </w:p>
          <w:p w:rsidR="002808C1" w:rsidRPr="00DC4006" w:rsidRDefault="002808C1" w:rsidP="002808C1">
            <w:pPr>
              <w:tabs>
                <w:tab w:val="left" w:pos="237"/>
              </w:tabs>
              <w:jc w:val="both"/>
              <w:rPr>
                <w:rFonts w:ascii="Times New Roman" w:hAnsi="Times New Roman" w:cs="Times New Roman"/>
                <w:shd w:val="clear" w:color="auto" w:fill="FFFFFF"/>
              </w:rPr>
            </w:pP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обеспечения документооборота, в том числе электронного, в целях исполнения налоговых обязанностей</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ведения учета первичной документации, договоров, счетов-фактур в целях исполнения налоговых обязанностей</w:t>
            </w:r>
          </w:p>
          <w:p w:rsidR="002808C1" w:rsidRPr="00DC4006" w:rsidRDefault="002808C1" w:rsidP="002808C1">
            <w:pPr>
              <w:pStyle w:val="a8"/>
              <w:tabs>
                <w:tab w:val="left" w:pos="237"/>
              </w:tabs>
              <w:spacing w:line="276" w:lineRule="auto"/>
              <w:ind w:left="0"/>
              <w:jc w:val="both"/>
              <w:rPr>
                <w:szCs w:val="22"/>
                <w:shd w:val="clear" w:color="auto" w:fill="FFFFFF"/>
              </w:rPr>
            </w:pPr>
            <w:r w:rsidRPr="00DC4006">
              <w:rPr>
                <w:szCs w:val="22"/>
                <w:shd w:val="clear" w:color="auto" w:fill="FFFFFF"/>
              </w:rPr>
              <w:t>проверки первичных учетных документов, счетов-фактур на предмет полноты и корректности отражения информации, имеющей значение для формирования регистров налогового учета (книги учета доходов и расходов), книг покупок и книг продаж</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 xml:space="preserve">заполнения </w:t>
            </w:r>
            <w:r w:rsidRPr="00DC4006">
              <w:rPr>
                <w:szCs w:val="22"/>
                <w:shd w:val="clear" w:color="auto" w:fill="FFFFFF"/>
              </w:rPr>
              <w:lastRenderedPageBreak/>
              <w:t>утвержденных форм, форматов, реквизитов первичных учетных документов, счетов-фактур, необходимых для учета в целях исполнения налоговых обязанностей</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приема документов, служащих основанием для исчисления и уплаты налогов, включающий: регистрацию их получения в соответствии с правилами документооборота организации, проверку достоверности, правильности оформления, соответствия форматам составления соответствующих документов</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систематизированного накопления информации, содержащейся в первичных учетных документах, счетах-фактурах</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анализа и обобщения информации, аккумулированной в регистрах налогового учета: книге учета доходов и расходов, книге покупок и книге продаж, журналах учета полученных и выставленных счетов-фактур</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исчисления суммы налогов, сборов, страховых взносов</w:t>
            </w:r>
          </w:p>
          <w:p w:rsidR="002808C1" w:rsidRPr="00DC4006" w:rsidRDefault="002808C1" w:rsidP="00E207D3">
            <w:pPr>
              <w:pStyle w:val="a8"/>
              <w:widowControl/>
              <w:numPr>
                <w:ilvl w:val="0"/>
                <w:numId w:val="78"/>
              </w:numPr>
              <w:tabs>
                <w:tab w:val="left" w:pos="237"/>
              </w:tabs>
              <w:spacing w:line="276" w:lineRule="auto"/>
              <w:ind w:left="0" w:firstLine="0"/>
              <w:jc w:val="both"/>
              <w:rPr>
                <w:szCs w:val="22"/>
                <w:shd w:val="clear" w:color="auto" w:fill="FFFFFF"/>
              </w:rPr>
            </w:pPr>
            <w:r w:rsidRPr="00DC4006">
              <w:rPr>
                <w:szCs w:val="22"/>
                <w:shd w:val="clear" w:color="auto" w:fill="FFFFFF"/>
              </w:rPr>
              <w:t>ведения архива первичной документации, договоров, счетов-фактур в целях исполнения налоговых обязанностей</w:t>
            </w:r>
          </w:p>
        </w:tc>
      </w:tr>
      <w:tr w:rsidR="002808C1" w:rsidRPr="00DC4006" w:rsidTr="002808C1">
        <w:tc>
          <w:tcPr>
            <w:tcW w:w="1017" w:type="dxa"/>
            <w:tcBorders>
              <w:top w:val="single" w:sz="4" w:space="0" w:color="auto"/>
              <w:left w:val="single" w:sz="4" w:space="0" w:color="auto"/>
              <w:right w:val="single" w:sz="4" w:space="0" w:color="auto"/>
            </w:tcBorders>
          </w:tcPr>
          <w:p w:rsidR="002808C1" w:rsidRPr="00DC4006" w:rsidRDefault="002808C1" w:rsidP="002808C1">
            <w:pPr>
              <w:jc w:val="center"/>
              <w:rPr>
                <w:rFonts w:ascii="Times New Roman" w:hAnsi="Times New Roman" w:cs="Times New Roman"/>
                <w:bCs/>
              </w:rPr>
            </w:pPr>
            <w:r w:rsidRPr="00DC4006">
              <w:rPr>
                <w:rFonts w:ascii="Times New Roman" w:hAnsi="Times New Roman" w:cs="Times New Roman"/>
                <w:bCs/>
              </w:rPr>
              <w:lastRenderedPageBreak/>
              <w:t>ПК 3.2</w:t>
            </w:r>
          </w:p>
        </w:tc>
        <w:tc>
          <w:tcPr>
            <w:tcW w:w="2953" w:type="dxa"/>
            <w:tcBorders>
              <w:top w:val="single" w:sz="4" w:space="0" w:color="auto"/>
              <w:left w:val="single" w:sz="4" w:space="0" w:color="auto"/>
              <w:right w:val="single" w:sz="4" w:space="0" w:color="auto"/>
            </w:tcBorders>
          </w:tcPr>
          <w:p w:rsidR="002808C1" w:rsidRPr="00DC4006" w:rsidRDefault="002808C1" w:rsidP="00E207D3">
            <w:pPr>
              <w:pStyle w:val="a8"/>
              <w:widowControl/>
              <w:numPr>
                <w:ilvl w:val="0"/>
                <w:numId w:val="79"/>
              </w:numPr>
              <w:tabs>
                <w:tab w:val="left" w:pos="258"/>
              </w:tabs>
              <w:spacing w:line="276" w:lineRule="auto"/>
              <w:ind w:left="0" w:firstLine="0"/>
              <w:jc w:val="both"/>
              <w:rPr>
                <w:szCs w:val="22"/>
              </w:rPr>
            </w:pPr>
            <w:r w:rsidRPr="00DC4006">
              <w:rPr>
                <w:szCs w:val="22"/>
              </w:rPr>
              <w:t xml:space="preserve">применять нормативно-правовые документы, утверждающие формы, форматы и порядок заполнения налоговых деклараций, расчетов и других документов, представляемых в налоговые </w:t>
            </w:r>
            <w:r w:rsidRPr="00DC4006">
              <w:rPr>
                <w:szCs w:val="22"/>
              </w:rPr>
              <w:lastRenderedPageBreak/>
              <w:t>органы;</w:t>
            </w:r>
          </w:p>
          <w:p w:rsidR="002808C1" w:rsidRPr="00DC4006" w:rsidRDefault="002808C1" w:rsidP="00E207D3">
            <w:pPr>
              <w:pStyle w:val="a8"/>
              <w:widowControl/>
              <w:numPr>
                <w:ilvl w:val="0"/>
                <w:numId w:val="79"/>
              </w:numPr>
              <w:tabs>
                <w:tab w:val="left" w:pos="258"/>
              </w:tabs>
              <w:spacing w:line="276" w:lineRule="auto"/>
              <w:ind w:left="0" w:firstLine="0"/>
              <w:jc w:val="both"/>
              <w:rPr>
                <w:szCs w:val="22"/>
              </w:rPr>
            </w:pPr>
            <w:r w:rsidRPr="00DC4006">
              <w:rPr>
                <w:szCs w:val="22"/>
              </w:rPr>
              <w:t>заполнять налоговые декларации и расчеты, уведомления об исчисленных суммах налогов, сборов, авансовых платежей по налогам, страховых взносов;</w:t>
            </w:r>
          </w:p>
          <w:p w:rsidR="002808C1" w:rsidRPr="00DC4006" w:rsidRDefault="002808C1" w:rsidP="00E207D3">
            <w:pPr>
              <w:pStyle w:val="a8"/>
              <w:widowControl/>
              <w:numPr>
                <w:ilvl w:val="0"/>
                <w:numId w:val="79"/>
              </w:numPr>
              <w:tabs>
                <w:tab w:val="left" w:pos="258"/>
              </w:tabs>
              <w:spacing w:line="276" w:lineRule="auto"/>
              <w:ind w:left="0" w:firstLine="0"/>
              <w:jc w:val="both"/>
              <w:rPr>
                <w:szCs w:val="22"/>
              </w:rPr>
            </w:pPr>
            <w:r w:rsidRPr="00DC4006">
              <w:rPr>
                <w:szCs w:val="22"/>
              </w:rPr>
              <w:t>осуществлять расчет налоговой базы и определять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2808C1" w:rsidRPr="00DC4006" w:rsidRDefault="002808C1" w:rsidP="00E207D3">
            <w:pPr>
              <w:pStyle w:val="a8"/>
              <w:widowControl/>
              <w:numPr>
                <w:ilvl w:val="0"/>
                <w:numId w:val="79"/>
              </w:numPr>
              <w:tabs>
                <w:tab w:val="left" w:pos="258"/>
              </w:tabs>
              <w:spacing w:line="276" w:lineRule="auto"/>
              <w:ind w:left="0" w:firstLine="0"/>
              <w:jc w:val="both"/>
              <w:rPr>
                <w:bCs/>
                <w:szCs w:val="22"/>
              </w:rPr>
            </w:pPr>
            <w:r w:rsidRPr="00DC4006">
              <w:rPr>
                <w:szCs w:val="22"/>
              </w:rPr>
              <w:t>осуществлять подготовку документов, подлежащих представлению в налоговые органы</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2808C1" w:rsidRPr="00DC4006" w:rsidRDefault="002808C1" w:rsidP="00E207D3">
            <w:pPr>
              <w:pStyle w:val="a8"/>
              <w:widowControl/>
              <w:numPr>
                <w:ilvl w:val="0"/>
                <w:numId w:val="79"/>
              </w:numPr>
              <w:tabs>
                <w:tab w:val="left" w:pos="258"/>
              </w:tabs>
              <w:spacing w:line="276" w:lineRule="auto"/>
              <w:ind w:left="0" w:firstLine="0"/>
              <w:jc w:val="both"/>
              <w:rPr>
                <w:szCs w:val="22"/>
              </w:rPr>
            </w:pPr>
            <w:r w:rsidRPr="00DC4006">
              <w:rPr>
                <w:szCs w:val="22"/>
              </w:rPr>
              <w:lastRenderedPageBreak/>
              <w:t xml:space="preserve">нормативно-правовые документы, утверждающие формы, форматы налоговых деклараций (расчетов) и порядок заполнения налоговых деклараций (расчетов) и других документов, </w:t>
            </w:r>
            <w:r w:rsidRPr="00DC4006">
              <w:rPr>
                <w:szCs w:val="22"/>
              </w:rPr>
              <w:lastRenderedPageBreak/>
              <w:t>представляемых в налоговые органы;</w:t>
            </w:r>
          </w:p>
          <w:p w:rsidR="002808C1" w:rsidRPr="00DC4006" w:rsidRDefault="002808C1" w:rsidP="00E207D3">
            <w:pPr>
              <w:pStyle w:val="a8"/>
              <w:widowControl/>
              <w:numPr>
                <w:ilvl w:val="0"/>
                <w:numId w:val="79"/>
              </w:numPr>
              <w:tabs>
                <w:tab w:val="left" w:pos="258"/>
              </w:tabs>
              <w:spacing w:line="276" w:lineRule="auto"/>
              <w:ind w:left="0" w:firstLine="0"/>
              <w:jc w:val="both"/>
              <w:rPr>
                <w:szCs w:val="22"/>
              </w:rPr>
            </w:pPr>
            <w:r w:rsidRPr="00DC4006">
              <w:rPr>
                <w:szCs w:val="22"/>
              </w:rPr>
              <w:t xml:space="preserve">порядок формирования налоговых деклараций и расчетов, уведомлений об исчисленных суммах налогов, сборов, авансовых платежей по налогам, страховых взносов; </w:t>
            </w:r>
          </w:p>
          <w:p w:rsidR="002808C1" w:rsidRPr="00DC4006" w:rsidRDefault="002808C1" w:rsidP="00E207D3">
            <w:pPr>
              <w:pStyle w:val="a8"/>
              <w:widowControl/>
              <w:numPr>
                <w:ilvl w:val="0"/>
                <w:numId w:val="79"/>
              </w:numPr>
              <w:tabs>
                <w:tab w:val="left" w:pos="258"/>
              </w:tabs>
              <w:spacing w:line="276" w:lineRule="auto"/>
              <w:ind w:left="0" w:firstLine="0"/>
              <w:jc w:val="both"/>
              <w:rPr>
                <w:szCs w:val="22"/>
              </w:rPr>
            </w:pPr>
            <w:r w:rsidRPr="00DC4006">
              <w:rPr>
                <w:szCs w:val="22"/>
              </w:rPr>
              <w:t xml:space="preserve">порядок применения налоговых ставок по федеральным, региональным, местным налогам и специальным налоговым режимам; </w:t>
            </w:r>
          </w:p>
          <w:p w:rsidR="002808C1" w:rsidRPr="00DC4006" w:rsidRDefault="002808C1" w:rsidP="00E207D3">
            <w:pPr>
              <w:pStyle w:val="a8"/>
              <w:widowControl/>
              <w:numPr>
                <w:ilvl w:val="0"/>
                <w:numId w:val="79"/>
              </w:numPr>
              <w:tabs>
                <w:tab w:val="left" w:pos="258"/>
              </w:tabs>
              <w:spacing w:line="276" w:lineRule="auto"/>
              <w:ind w:left="0" w:firstLine="0"/>
              <w:jc w:val="both"/>
              <w:rPr>
                <w:szCs w:val="22"/>
              </w:rPr>
            </w:pPr>
            <w:r w:rsidRPr="00DC4006">
              <w:rPr>
                <w:szCs w:val="22"/>
              </w:rPr>
              <w:t>порядок отражения показателей в налоговых декларациях и расчетах: налоговой базы по налогам, базы для расчета страховых взносов, налоговых ставок, тарифов страховых взносов, сумм налогов, подлежащих к уплате в бюджетную систему Российской Федерации или к возмещению (уменьшению);</w:t>
            </w:r>
          </w:p>
          <w:p w:rsidR="002808C1" w:rsidRPr="00DC4006" w:rsidRDefault="002808C1" w:rsidP="00E207D3">
            <w:pPr>
              <w:pStyle w:val="a8"/>
              <w:widowControl/>
              <w:numPr>
                <w:ilvl w:val="0"/>
                <w:numId w:val="79"/>
              </w:numPr>
              <w:tabs>
                <w:tab w:val="left" w:pos="258"/>
              </w:tabs>
              <w:spacing w:line="276" w:lineRule="auto"/>
              <w:ind w:left="0" w:firstLine="0"/>
              <w:jc w:val="both"/>
              <w:rPr>
                <w:szCs w:val="22"/>
                <w:shd w:val="clear" w:color="auto" w:fill="FFFFFF"/>
              </w:rPr>
            </w:pPr>
            <w:r w:rsidRPr="00DC4006">
              <w:rPr>
                <w:szCs w:val="22"/>
              </w:rPr>
              <w:t>порядок внесения изменений в налоговые декларации и расчеты</w:t>
            </w:r>
          </w:p>
        </w:tc>
        <w:tc>
          <w:tcPr>
            <w:tcW w:w="2705" w:type="dxa"/>
            <w:tcBorders>
              <w:top w:val="single" w:sz="4" w:space="0" w:color="auto"/>
              <w:left w:val="single" w:sz="4" w:space="0" w:color="auto"/>
              <w:bottom w:val="single" w:sz="4" w:space="0" w:color="auto"/>
              <w:right w:val="single" w:sz="4" w:space="0" w:color="auto"/>
            </w:tcBorders>
          </w:tcPr>
          <w:p w:rsidR="002808C1" w:rsidRPr="00DC4006" w:rsidRDefault="002808C1" w:rsidP="00E207D3">
            <w:pPr>
              <w:pStyle w:val="a8"/>
              <w:widowControl/>
              <w:numPr>
                <w:ilvl w:val="0"/>
                <w:numId w:val="79"/>
              </w:numPr>
              <w:tabs>
                <w:tab w:val="left" w:pos="258"/>
              </w:tabs>
              <w:spacing w:line="276" w:lineRule="auto"/>
              <w:ind w:left="0" w:firstLine="0"/>
              <w:jc w:val="both"/>
              <w:rPr>
                <w:szCs w:val="22"/>
              </w:rPr>
            </w:pPr>
            <w:r w:rsidRPr="00DC4006">
              <w:rPr>
                <w:szCs w:val="22"/>
              </w:rPr>
              <w:lastRenderedPageBreak/>
              <w:t xml:space="preserve">заполнения утвержденных форм налоговых деклараций, расчетов по налогам, сборам, взносам, в том числе страховым; </w:t>
            </w:r>
          </w:p>
          <w:p w:rsidR="002808C1" w:rsidRPr="00DC4006" w:rsidRDefault="002808C1" w:rsidP="00E207D3">
            <w:pPr>
              <w:pStyle w:val="a8"/>
              <w:widowControl/>
              <w:numPr>
                <w:ilvl w:val="0"/>
                <w:numId w:val="79"/>
              </w:numPr>
              <w:tabs>
                <w:tab w:val="left" w:pos="258"/>
              </w:tabs>
              <w:spacing w:line="276" w:lineRule="auto"/>
              <w:ind w:left="0" w:firstLine="0"/>
              <w:jc w:val="both"/>
              <w:rPr>
                <w:szCs w:val="22"/>
                <w:shd w:val="clear" w:color="auto" w:fill="FFFFFF"/>
              </w:rPr>
            </w:pPr>
            <w:r w:rsidRPr="00DC4006">
              <w:rPr>
                <w:szCs w:val="22"/>
              </w:rPr>
              <w:t xml:space="preserve">подборка документов, подлежащих </w:t>
            </w:r>
            <w:r w:rsidRPr="00DC4006">
              <w:rPr>
                <w:szCs w:val="22"/>
              </w:rPr>
              <w:lastRenderedPageBreak/>
              <w:t>предоставлению с декларацией</w:t>
            </w:r>
          </w:p>
        </w:tc>
      </w:tr>
    </w:tbl>
    <w:p w:rsidR="002808C1" w:rsidRPr="00DC4006" w:rsidRDefault="002808C1" w:rsidP="00E207D3">
      <w:pPr>
        <w:spacing w:line="312" w:lineRule="auto"/>
        <w:rPr>
          <w:rFonts w:ascii="Times New Roman" w:hAnsi="Times New Roman" w:cs="Times New Roman"/>
          <w:bCs/>
          <w:sz w:val="24"/>
          <w:szCs w:val="24"/>
        </w:rPr>
      </w:pPr>
    </w:p>
    <w:p w:rsidR="00E207D3" w:rsidRPr="00DC4006" w:rsidRDefault="00E207D3" w:rsidP="00E207D3">
      <w:pPr>
        <w:pStyle w:val="a8"/>
        <w:numPr>
          <w:ilvl w:val="1"/>
          <w:numId w:val="80"/>
        </w:numPr>
        <w:tabs>
          <w:tab w:val="left" w:pos="1134"/>
        </w:tabs>
        <w:spacing w:line="312" w:lineRule="auto"/>
        <w:contextualSpacing/>
        <w:rPr>
          <w:b/>
          <w:sz w:val="24"/>
          <w:szCs w:val="24"/>
        </w:rPr>
      </w:pPr>
      <w:r w:rsidRPr="00DC4006">
        <w:rPr>
          <w:b/>
          <w:sz w:val="24"/>
          <w:szCs w:val="24"/>
        </w:rPr>
        <w:t>Обоснование часов вариативной части ОПОП-П</w:t>
      </w:r>
    </w:p>
    <w:p w:rsidR="00E207D3" w:rsidRPr="00DC4006" w:rsidRDefault="00E207D3" w:rsidP="00E207D3">
      <w:pPr>
        <w:pStyle w:val="a8"/>
        <w:spacing w:line="312" w:lineRule="auto"/>
        <w:rPr>
          <w:sz w:val="24"/>
          <w:szCs w:val="24"/>
        </w:rPr>
      </w:pPr>
    </w:p>
    <w:tbl>
      <w:tblPr>
        <w:tblStyle w:val="a5"/>
        <w:tblW w:w="9639" w:type="dxa"/>
        <w:tblInd w:w="-5" w:type="dxa"/>
        <w:tblLook w:val="04A0"/>
      </w:tblPr>
      <w:tblGrid>
        <w:gridCol w:w="738"/>
        <w:gridCol w:w="2730"/>
        <w:gridCol w:w="2163"/>
        <w:gridCol w:w="1235"/>
        <w:gridCol w:w="2773"/>
      </w:tblGrid>
      <w:tr w:rsidR="00E207D3" w:rsidRPr="00DC4006" w:rsidTr="00DC4006">
        <w:tc>
          <w:tcPr>
            <w:tcW w:w="738" w:type="dxa"/>
            <w:vAlign w:val="center"/>
          </w:tcPr>
          <w:p w:rsidR="00E207D3" w:rsidRPr="00DC4006" w:rsidRDefault="00E207D3" w:rsidP="0078632C">
            <w:pPr>
              <w:pStyle w:val="a8"/>
              <w:spacing w:line="276" w:lineRule="auto"/>
              <w:ind w:left="0"/>
              <w:jc w:val="center"/>
              <w:rPr>
                <w:b/>
                <w:szCs w:val="22"/>
              </w:rPr>
            </w:pPr>
            <w:r w:rsidRPr="00DC4006">
              <w:rPr>
                <w:b/>
                <w:szCs w:val="22"/>
              </w:rPr>
              <w:t>№№ п/п</w:t>
            </w:r>
          </w:p>
        </w:tc>
        <w:tc>
          <w:tcPr>
            <w:tcW w:w="2730" w:type="dxa"/>
            <w:vAlign w:val="center"/>
          </w:tcPr>
          <w:p w:rsidR="00E207D3" w:rsidRPr="00DC4006" w:rsidRDefault="00E207D3" w:rsidP="0078632C">
            <w:pPr>
              <w:pStyle w:val="a8"/>
              <w:spacing w:line="276" w:lineRule="auto"/>
              <w:ind w:left="0" w:firstLine="0"/>
              <w:jc w:val="center"/>
              <w:rPr>
                <w:b/>
                <w:szCs w:val="22"/>
              </w:rPr>
            </w:pPr>
            <w:r w:rsidRPr="00DC4006">
              <w:rPr>
                <w:b/>
                <w:szCs w:val="22"/>
              </w:rPr>
              <w:t xml:space="preserve">Дополнительные знания, умения, навыки </w:t>
            </w:r>
            <w:r w:rsidRPr="00DC4006">
              <w:rPr>
                <w:b/>
                <w:i/>
                <w:iCs/>
                <w:szCs w:val="22"/>
              </w:rPr>
              <w:t>(если указаны ПК)</w:t>
            </w:r>
          </w:p>
        </w:tc>
        <w:tc>
          <w:tcPr>
            <w:tcW w:w="2163" w:type="dxa"/>
            <w:vAlign w:val="center"/>
          </w:tcPr>
          <w:p w:rsidR="00E207D3" w:rsidRPr="00DC4006" w:rsidRDefault="00E207D3" w:rsidP="0078632C">
            <w:pPr>
              <w:pStyle w:val="a8"/>
              <w:spacing w:line="276" w:lineRule="auto"/>
              <w:ind w:left="0" w:firstLine="0"/>
              <w:jc w:val="center"/>
              <w:rPr>
                <w:b/>
                <w:szCs w:val="22"/>
              </w:rPr>
            </w:pPr>
            <w:r w:rsidRPr="00DC4006">
              <w:rPr>
                <w:b/>
                <w:szCs w:val="22"/>
              </w:rPr>
              <w:t>№, наименование темы</w:t>
            </w:r>
          </w:p>
        </w:tc>
        <w:tc>
          <w:tcPr>
            <w:tcW w:w="1235" w:type="dxa"/>
            <w:vAlign w:val="center"/>
          </w:tcPr>
          <w:p w:rsidR="00E207D3" w:rsidRPr="00DC4006" w:rsidRDefault="00E207D3" w:rsidP="0078632C">
            <w:pPr>
              <w:pStyle w:val="a8"/>
              <w:spacing w:line="276" w:lineRule="auto"/>
              <w:ind w:left="0" w:firstLine="0"/>
              <w:jc w:val="center"/>
              <w:rPr>
                <w:b/>
                <w:szCs w:val="22"/>
              </w:rPr>
            </w:pPr>
            <w:r w:rsidRPr="00DC4006">
              <w:rPr>
                <w:b/>
                <w:szCs w:val="22"/>
              </w:rPr>
              <w:t>Объем часов</w:t>
            </w:r>
          </w:p>
        </w:tc>
        <w:tc>
          <w:tcPr>
            <w:tcW w:w="2773" w:type="dxa"/>
            <w:vAlign w:val="center"/>
          </w:tcPr>
          <w:p w:rsidR="00E207D3" w:rsidRPr="00DC4006" w:rsidRDefault="00E207D3" w:rsidP="0078632C">
            <w:pPr>
              <w:pStyle w:val="a8"/>
              <w:spacing w:line="276" w:lineRule="auto"/>
              <w:ind w:left="0" w:firstLine="0"/>
              <w:jc w:val="center"/>
              <w:rPr>
                <w:b/>
                <w:szCs w:val="22"/>
              </w:rPr>
            </w:pPr>
            <w:r w:rsidRPr="00DC4006">
              <w:rPr>
                <w:b/>
                <w:szCs w:val="22"/>
              </w:rPr>
              <w:t>Обоснование включения в рабочую программу</w:t>
            </w:r>
          </w:p>
        </w:tc>
      </w:tr>
      <w:tr w:rsidR="00040746" w:rsidRPr="00DC4006" w:rsidTr="00DC4006">
        <w:tc>
          <w:tcPr>
            <w:tcW w:w="738" w:type="dxa"/>
          </w:tcPr>
          <w:p w:rsidR="00040746" w:rsidRPr="00DC4006" w:rsidRDefault="00040746" w:rsidP="0078632C">
            <w:pPr>
              <w:pStyle w:val="a8"/>
              <w:spacing w:line="276" w:lineRule="auto"/>
              <w:ind w:left="0" w:firstLine="0"/>
              <w:jc w:val="center"/>
              <w:rPr>
                <w:bCs/>
                <w:szCs w:val="22"/>
              </w:rPr>
            </w:pPr>
            <w:r w:rsidRPr="00DC4006">
              <w:rPr>
                <w:bCs/>
                <w:szCs w:val="22"/>
              </w:rPr>
              <w:t>1</w:t>
            </w:r>
          </w:p>
        </w:tc>
        <w:tc>
          <w:tcPr>
            <w:tcW w:w="2730" w:type="dxa"/>
          </w:tcPr>
          <w:p w:rsidR="00040746" w:rsidRPr="00DC4006" w:rsidRDefault="00040746" w:rsidP="0078632C">
            <w:pPr>
              <w:pStyle w:val="a8"/>
              <w:spacing w:line="276" w:lineRule="auto"/>
              <w:ind w:left="0" w:firstLine="0"/>
              <w:jc w:val="center"/>
              <w:rPr>
                <w:bCs/>
                <w:szCs w:val="22"/>
              </w:rPr>
            </w:pPr>
            <w:r w:rsidRPr="00DC4006">
              <w:rPr>
                <w:bCs/>
                <w:szCs w:val="22"/>
              </w:rPr>
              <w:t>Введение дополнительных знаний и умений не предусмотрено</w:t>
            </w:r>
          </w:p>
        </w:tc>
        <w:tc>
          <w:tcPr>
            <w:tcW w:w="2163" w:type="dxa"/>
          </w:tcPr>
          <w:p w:rsidR="00040746" w:rsidRPr="00DC4006" w:rsidRDefault="00040746" w:rsidP="007863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center"/>
              <w:rPr>
                <w:rFonts w:ascii="Times New Roman" w:eastAsia="Calibri" w:hAnsi="Times New Roman" w:cs="Times New Roman"/>
                <w:bCs/>
              </w:rPr>
            </w:pPr>
            <w:r w:rsidRPr="00DC4006">
              <w:rPr>
                <w:rFonts w:ascii="Times New Roman" w:eastAsia="Calibri" w:hAnsi="Times New Roman" w:cs="Times New Roman"/>
                <w:bCs/>
              </w:rPr>
              <w:t>Тема 3.</w:t>
            </w:r>
          </w:p>
          <w:p w:rsidR="00040746" w:rsidRPr="00DC4006" w:rsidRDefault="00040746" w:rsidP="0078632C">
            <w:pPr>
              <w:pStyle w:val="a8"/>
              <w:spacing w:line="276" w:lineRule="auto"/>
              <w:ind w:left="0" w:firstLine="0"/>
              <w:jc w:val="center"/>
              <w:rPr>
                <w:bCs/>
                <w:szCs w:val="22"/>
              </w:rPr>
            </w:pPr>
            <w:r w:rsidRPr="00DC4006">
              <w:rPr>
                <w:rFonts w:eastAsia="Calibri"/>
                <w:bCs/>
                <w:szCs w:val="22"/>
              </w:rPr>
              <w:t>Бухгалтерский баланс</w:t>
            </w:r>
          </w:p>
        </w:tc>
        <w:tc>
          <w:tcPr>
            <w:tcW w:w="1235" w:type="dxa"/>
          </w:tcPr>
          <w:p w:rsidR="00040746" w:rsidRPr="00DC4006" w:rsidRDefault="00BC2B6D" w:rsidP="0078632C">
            <w:pPr>
              <w:pStyle w:val="a8"/>
              <w:spacing w:line="276" w:lineRule="auto"/>
              <w:ind w:left="0" w:firstLine="0"/>
              <w:jc w:val="center"/>
              <w:rPr>
                <w:bCs/>
                <w:szCs w:val="22"/>
              </w:rPr>
            </w:pPr>
            <w:r w:rsidRPr="00DC4006">
              <w:rPr>
                <w:bCs/>
                <w:szCs w:val="22"/>
              </w:rPr>
              <w:t>8</w:t>
            </w:r>
          </w:p>
        </w:tc>
        <w:tc>
          <w:tcPr>
            <w:tcW w:w="2773" w:type="dxa"/>
            <w:vMerge w:val="restart"/>
          </w:tcPr>
          <w:p w:rsidR="00040746" w:rsidRPr="00DC4006" w:rsidRDefault="00040746" w:rsidP="0078632C">
            <w:pPr>
              <w:pStyle w:val="a8"/>
              <w:spacing w:line="276" w:lineRule="auto"/>
              <w:ind w:left="0" w:firstLine="0"/>
              <w:jc w:val="center"/>
              <w:rPr>
                <w:bCs/>
                <w:szCs w:val="22"/>
              </w:rPr>
            </w:pPr>
            <w:r w:rsidRPr="00DC4006">
              <w:rPr>
                <w:bCs/>
                <w:szCs w:val="22"/>
              </w:rPr>
              <w:t xml:space="preserve">Увеличено количество часов на изучение указанной темы с целью </w:t>
            </w:r>
            <w:r w:rsidRPr="00DC4006">
              <w:rPr>
                <w:szCs w:val="22"/>
              </w:rPr>
              <w:t>усиления уровня подготовки по дисциплинам общепрофессионального цикла</w:t>
            </w:r>
          </w:p>
        </w:tc>
      </w:tr>
      <w:tr w:rsidR="00040746" w:rsidRPr="00DC4006" w:rsidTr="00DC4006">
        <w:tc>
          <w:tcPr>
            <w:tcW w:w="738" w:type="dxa"/>
          </w:tcPr>
          <w:p w:rsidR="00040746" w:rsidRPr="00DC4006" w:rsidRDefault="00BC2B6D" w:rsidP="0078632C">
            <w:pPr>
              <w:pStyle w:val="a8"/>
              <w:spacing w:line="276" w:lineRule="auto"/>
              <w:ind w:left="0" w:firstLine="0"/>
              <w:jc w:val="center"/>
              <w:rPr>
                <w:bCs/>
                <w:szCs w:val="22"/>
              </w:rPr>
            </w:pPr>
            <w:r w:rsidRPr="00DC4006">
              <w:rPr>
                <w:bCs/>
                <w:szCs w:val="22"/>
              </w:rPr>
              <w:t>2</w:t>
            </w:r>
          </w:p>
        </w:tc>
        <w:tc>
          <w:tcPr>
            <w:tcW w:w="2730" w:type="dxa"/>
          </w:tcPr>
          <w:p w:rsidR="00040746" w:rsidRPr="00DC4006" w:rsidRDefault="00BC2B6D" w:rsidP="0078632C">
            <w:pPr>
              <w:pStyle w:val="a8"/>
              <w:spacing w:line="276" w:lineRule="auto"/>
              <w:ind w:left="0" w:firstLine="0"/>
              <w:jc w:val="center"/>
              <w:rPr>
                <w:bCs/>
                <w:szCs w:val="22"/>
              </w:rPr>
            </w:pPr>
            <w:r w:rsidRPr="00DC4006">
              <w:rPr>
                <w:bCs/>
                <w:szCs w:val="22"/>
              </w:rPr>
              <w:t>Введение дополнительных знаний и умений не предусмотрено</w:t>
            </w:r>
          </w:p>
        </w:tc>
        <w:tc>
          <w:tcPr>
            <w:tcW w:w="2163" w:type="dxa"/>
          </w:tcPr>
          <w:p w:rsidR="00040746" w:rsidRPr="00DC4006" w:rsidRDefault="00040746" w:rsidP="007863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center"/>
              <w:rPr>
                <w:rFonts w:ascii="Times New Roman" w:eastAsia="Calibri" w:hAnsi="Times New Roman" w:cs="Times New Roman"/>
                <w:bCs/>
              </w:rPr>
            </w:pPr>
            <w:r w:rsidRPr="00DC4006">
              <w:rPr>
                <w:rFonts w:ascii="Times New Roman" w:eastAsia="Calibri" w:hAnsi="Times New Roman" w:cs="Times New Roman"/>
                <w:bCs/>
              </w:rPr>
              <w:t>Тема 4. Методологические основы бухгалтерского учета</w:t>
            </w:r>
          </w:p>
        </w:tc>
        <w:tc>
          <w:tcPr>
            <w:tcW w:w="1235" w:type="dxa"/>
          </w:tcPr>
          <w:p w:rsidR="00040746" w:rsidRPr="00DC4006" w:rsidRDefault="00BC2B6D" w:rsidP="0078632C">
            <w:pPr>
              <w:pStyle w:val="a8"/>
              <w:spacing w:line="276" w:lineRule="auto"/>
              <w:ind w:left="0" w:firstLine="0"/>
              <w:jc w:val="center"/>
              <w:rPr>
                <w:bCs/>
                <w:szCs w:val="22"/>
              </w:rPr>
            </w:pPr>
            <w:r w:rsidRPr="00DC4006">
              <w:rPr>
                <w:bCs/>
                <w:szCs w:val="22"/>
              </w:rPr>
              <w:t>8</w:t>
            </w:r>
          </w:p>
        </w:tc>
        <w:tc>
          <w:tcPr>
            <w:tcW w:w="2773" w:type="dxa"/>
            <w:vMerge/>
          </w:tcPr>
          <w:p w:rsidR="00040746" w:rsidRPr="00DC4006" w:rsidRDefault="00040746" w:rsidP="0078632C">
            <w:pPr>
              <w:pStyle w:val="a8"/>
              <w:spacing w:line="276" w:lineRule="auto"/>
              <w:ind w:left="0" w:firstLine="0"/>
              <w:jc w:val="center"/>
              <w:rPr>
                <w:bCs/>
                <w:szCs w:val="22"/>
              </w:rPr>
            </w:pPr>
          </w:p>
        </w:tc>
      </w:tr>
      <w:tr w:rsidR="00BC2B6D" w:rsidRPr="00DC4006" w:rsidTr="00DC4006">
        <w:tc>
          <w:tcPr>
            <w:tcW w:w="738" w:type="dxa"/>
          </w:tcPr>
          <w:p w:rsidR="00BC2B6D" w:rsidRPr="00DC4006" w:rsidRDefault="00BC2B6D" w:rsidP="0078632C">
            <w:pPr>
              <w:pStyle w:val="a8"/>
              <w:spacing w:line="276" w:lineRule="auto"/>
              <w:ind w:left="0" w:firstLine="0"/>
              <w:jc w:val="center"/>
              <w:rPr>
                <w:bCs/>
                <w:szCs w:val="22"/>
              </w:rPr>
            </w:pPr>
            <w:r w:rsidRPr="00DC4006">
              <w:rPr>
                <w:bCs/>
                <w:szCs w:val="22"/>
              </w:rPr>
              <w:t>3</w:t>
            </w:r>
          </w:p>
        </w:tc>
        <w:tc>
          <w:tcPr>
            <w:tcW w:w="2730" w:type="dxa"/>
          </w:tcPr>
          <w:p w:rsidR="00BC2B6D" w:rsidRPr="00DC4006" w:rsidRDefault="00BC2B6D" w:rsidP="0078632C">
            <w:pPr>
              <w:pStyle w:val="a8"/>
              <w:spacing w:line="276" w:lineRule="auto"/>
              <w:ind w:left="0" w:firstLine="0"/>
              <w:jc w:val="center"/>
              <w:rPr>
                <w:bCs/>
                <w:szCs w:val="22"/>
              </w:rPr>
            </w:pPr>
            <w:r w:rsidRPr="00DC4006">
              <w:rPr>
                <w:bCs/>
                <w:szCs w:val="22"/>
              </w:rPr>
              <w:t>Введение дополнительных знаний и умений не предусмотрено</w:t>
            </w:r>
          </w:p>
        </w:tc>
        <w:tc>
          <w:tcPr>
            <w:tcW w:w="2163" w:type="dxa"/>
          </w:tcPr>
          <w:p w:rsidR="00BC2B6D" w:rsidRPr="00DC4006" w:rsidRDefault="00BC2B6D" w:rsidP="007863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center"/>
              <w:rPr>
                <w:rFonts w:ascii="Times New Roman" w:eastAsia="Calibri" w:hAnsi="Times New Roman" w:cs="Times New Roman"/>
                <w:bCs/>
              </w:rPr>
            </w:pPr>
            <w:r w:rsidRPr="00DC4006">
              <w:rPr>
                <w:rFonts w:ascii="Times New Roman" w:eastAsia="Calibri" w:hAnsi="Times New Roman" w:cs="Times New Roman"/>
                <w:bCs/>
              </w:rPr>
              <w:t>Тема 5.</w:t>
            </w:r>
          </w:p>
          <w:p w:rsidR="00BC2B6D" w:rsidRPr="00DC4006" w:rsidRDefault="00BC2B6D" w:rsidP="0078632C">
            <w:pPr>
              <w:pStyle w:val="a8"/>
              <w:spacing w:line="276" w:lineRule="auto"/>
              <w:ind w:left="0" w:firstLine="0"/>
              <w:jc w:val="center"/>
              <w:rPr>
                <w:rFonts w:eastAsia="Calibri"/>
                <w:bCs/>
                <w:szCs w:val="22"/>
              </w:rPr>
            </w:pPr>
            <w:r w:rsidRPr="00DC4006">
              <w:rPr>
                <w:rFonts w:eastAsia="Calibri"/>
                <w:szCs w:val="22"/>
              </w:rPr>
              <w:t>Формы бухгалтерского учета</w:t>
            </w:r>
          </w:p>
        </w:tc>
        <w:tc>
          <w:tcPr>
            <w:tcW w:w="1235" w:type="dxa"/>
          </w:tcPr>
          <w:p w:rsidR="00BC2B6D" w:rsidRPr="00DC4006" w:rsidRDefault="00BC2B6D" w:rsidP="0078632C">
            <w:pPr>
              <w:pStyle w:val="a8"/>
              <w:spacing w:line="276" w:lineRule="auto"/>
              <w:ind w:left="0" w:firstLine="0"/>
              <w:jc w:val="center"/>
              <w:rPr>
                <w:bCs/>
                <w:szCs w:val="22"/>
              </w:rPr>
            </w:pPr>
            <w:r w:rsidRPr="00DC4006">
              <w:rPr>
                <w:bCs/>
                <w:szCs w:val="22"/>
              </w:rPr>
              <w:t>8</w:t>
            </w:r>
          </w:p>
        </w:tc>
        <w:tc>
          <w:tcPr>
            <w:tcW w:w="2773" w:type="dxa"/>
            <w:vMerge w:val="restart"/>
          </w:tcPr>
          <w:p w:rsidR="00BC2B6D" w:rsidRPr="00DC4006" w:rsidRDefault="00BC2B6D" w:rsidP="0078632C">
            <w:pPr>
              <w:pStyle w:val="a8"/>
              <w:spacing w:line="276" w:lineRule="auto"/>
              <w:ind w:left="0" w:firstLine="0"/>
              <w:jc w:val="center"/>
              <w:rPr>
                <w:bCs/>
                <w:szCs w:val="22"/>
              </w:rPr>
            </w:pPr>
            <w:r w:rsidRPr="00DC4006">
              <w:rPr>
                <w:szCs w:val="22"/>
              </w:rPr>
              <w:t xml:space="preserve">Увеличено количество часов на выполнение практических заданий по составлению и анализу </w:t>
            </w:r>
            <w:r w:rsidRPr="00DC4006">
              <w:rPr>
                <w:szCs w:val="22"/>
              </w:rPr>
              <w:lastRenderedPageBreak/>
              <w:t>отчетности в соответствии с актуальными стандартами для усиления уровня подготовки по дисциплинам общепрофессионального цикла</w:t>
            </w:r>
          </w:p>
        </w:tc>
      </w:tr>
      <w:tr w:rsidR="00BC2B6D" w:rsidRPr="00DC4006" w:rsidTr="00DC4006">
        <w:tc>
          <w:tcPr>
            <w:tcW w:w="738" w:type="dxa"/>
          </w:tcPr>
          <w:p w:rsidR="00BC2B6D" w:rsidRPr="00DC4006" w:rsidRDefault="00BC2B6D" w:rsidP="0078632C">
            <w:pPr>
              <w:pStyle w:val="a8"/>
              <w:spacing w:line="276" w:lineRule="auto"/>
              <w:ind w:left="0" w:firstLine="0"/>
              <w:jc w:val="center"/>
              <w:rPr>
                <w:bCs/>
                <w:szCs w:val="22"/>
              </w:rPr>
            </w:pPr>
            <w:r w:rsidRPr="00DC4006">
              <w:rPr>
                <w:bCs/>
                <w:szCs w:val="22"/>
              </w:rPr>
              <w:lastRenderedPageBreak/>
              <w:t>4</w:t>
            </w:r>
          </w:p>
        </w:tc>
        <w:tc>
          <w:tcPr>
            <w:tcW w:w="2730" w:type="dxa"/>
          </w:tcPr>
          <w:p w:rsidR="00BC2B6D" w:rsidRPr="00DC4006" w:rsidRDefault="00BC2B6D" w:rsidP="0078632C">
            <w:pPr>
              <w:pStyle w:val="a8"/>
              <w:spacing w:line="276" w:lineRule="auto"/>
              <w:ind w:left="0" w:firstLine="0"/>
              <w:jc w:val="center"/>
              <w:rPr>
                <w:bCs/>
                <w:szCs w:val="22"/>
              </w:rPr>
            </w:pPr>
            <w:r w:rsidRPr="00DC4006">
              <w:rPr>
                <w:bCs/>
                <w:szCs w:val="22"/>
              </w:rPr>
              <w:t>Введение дополнительных знаний и умений не предусмотрено</w:t>
            </w:r>
          </w:p>
        </w:tc>
        <w:tc>
          <w:tcPr>
            <w:tcW w:w="2163" w:type="dxa"/>
          </w:tcPr>
          <w:p w:rsidR="00BC2B6D" w:rsidRPr="00DC4006" w:rsidRDefault="00BC2B6D" w:rsidP="007863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center"/>
              <w:rPr>
                <w:rFonts w:ascii="Times New Roman" w:eastAsia="Calibri" w:hAnsi="Times New Roman" w:cs="Times New Roman"/>
                <w:bCs/>
              </w:rPr>
            </w:pPr>
            <w:r w:rsidRPr="00DC4006">
              <w:rPr>
                <w:rFonts w:ascii="Times New Roman" w:eastAsia="Calibri" w:hAnsi="Times New Roman" w:cs="Times New Roman"/>
                <w:bCs/>
              </w:rPr>
              <w:t>Тема 6.</w:t>
            </w:r>
          </w:p>
          <w:p w:rsidR="00BC2B6D" w:rsidRPr="00DC4006" w:rsidRDefault="00BC2B6D" w:rsidP="0078632C">
            <w:pPr>
              <w:widowControl w:val="0"/>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spacing w:line="276" w:lineRule="auto"/>
              <w:jc w:val="center"/>
              <w:rPr>
                <w:rFonts w:ascii="Times New Roman" w:eastAsia="Calibri" w:hAnsi="Times New Roman" w:cs="Times New Roman"/>
                <w:bCs/>
              </w:rPr>
            </w:pPr>
            <w:r w:rsidRPr="00DC4006">
              <w:rPr>
                <w:rFonts w:ascii="Times New Roman" w:eastAsia="Calibri" w:hAnsi="Times New Roman" w:cs="Times New Roman"/>
                <w:bCs/>
              </w:rPr>
              <w:t>Бухгалтерская (финансовая) отчетность</w:t>
            </w:r>
          </w:p>
        </w:tc>
        <w:tc>
          <w:tcPr>
            <w:tcW w:w="1235" w:type="dxa"/>
          </w:tcPr>
          <w:p w:rsidR="00BC2B6D" w:rsidRPr="00DC4006" w:rsidRDefault="00BC2B6D" w:rsidP="0078632C">
            <w:pPr>
              <w:pStyle w:val="a8"/>
              <w:spacing w:line="276" w:lineRule="auto"/>
              <w:ind w:left="0" w:firstLine="0"/>
              <w:jc w:val="center"/>
              <w:rPr>
                <w:bCs/>
                <w:szCs w:val="22"/>
              </w:rPr>
            </w:pPr>
            <w:r w:rsidRPr="00DC4006">
              <w:rPr>
                <w:bCs/>
                <w:szCs w:val="22"/>
              </w:rPr>
              <w:t>10</w:t>
            </w:r>
          </w:p>
        </w:tc>
        <w:tc>
          <w:tcPr>
            <w:tcW w:w="2773" w:type="dxa"/>
            <w:vMerge/>
          </w:tcPr>
          <w:p w:rsidR="00BC2B6D" w:rsidRPr="00DC4006" w:rsidRDefault="00BC2B6D" w:rsidP="0078632C">
            <w:pPr>
              <w:pStyle w:val="a8"/>
              <w:spacing w:line="276" w:lineRule="auto"/>
              <w:ind w:left="0" w:firstLine="0"/>
              <w:jc w:val="center"/>
              <w:rPr>
                <w:bCs/>
                <w:szCs w:val="22"/>
              </w:rPr>
            </w:pPr>
          </w:p>
        </w:tc>
      </w:tr>
    </w:tbl>
    <w:p w:rsidR="002808C1" w:rsidRPr="00DC4006" w:rsidRDefault="002808C1" w:rsidP="002808C1">
      <w:pPr>
        <w:spacing w:after="160" w:line="259" w:lineRule="auto"/>
        <w:rPr>
          <w:rFonts w:ascii="Times New Roman" w:hAnsi="Times New Roman" w:cs="Times New Roman"/>
          <w:b/>
        </w:rPr>
      </w:pPr>
    </w:p>
    <w:p w:rsidR="002808C1" w:rsidRPr="00DC4006" w:rsidRDefault="002808C1" w:rsidP="002808C1">
      <w:pPr>
        <w:spacing w:after="160" w:line="259" w:lineRule="auto"/>
        <w:rPr>
          <w:rFonts w:ascii="Times New Roman" w:hAnsi="Times New Roman" w:cs="Times New Roman"/>
          <w:b/>
        </w:rPr>
      </w:pPr>
      <w:r w:rsidRPr="00DC4006">
        <w:rPr>
          <w:rFonts w:ascii="Times New Roman" w:hAnsi="Times New Roman" w:cs="Times New Roman"/>
          <w:b/>
        </w:rPr>
        <w:br w:type="page"/>
      </w:r>
    </w:p>
    <w:p w:rsidR="002808C1" w:rsidRPr="00DC4006" w:rsidRDefault="002808C1" w:rsidP="00E207D3">
      <w:pPr>
        <w:pStyle w:val="a8"/>
        <w:widowControl/>
        <w:numPr>
          <w:ilvl w:val="0"/>
          <w:numId w:val="71"/>
        </w:numPr>
        <w:suppressAutoHyphens/>
        <w:spacing w:line="312" w:lineRule="auto"/>
        <w:jc w:val="center"/>
        <w:rPr>
          <w:b/>
        </w:rPr>
      </w:pPr>
      <w:r w:rsidRPr="00DC4006">
        <w:rPr>
          <w:b/>
        </w:rPr>
        <w:lastRenderedPageBreak/>
        <w:t>СТРУКТУРА И СОДЕРЖАНИЕ УЧЕБНОЙ ДИСЦИПЛИНЫ</w:t>
      </w:r>
    </w:p>
    <w:p w:rsidR="002808C1" w:rsidRPr="00DC4006" w:rsidRDefault="002808C1" w:rsidP="002808C1">
      <w:pPr>
        <w:pStyle w:val="a8"/>
        <w:suppressAutoHyphens/>
        <w:spacing w:line="312" w:lineRule="auto"/>
        <w:ind w:left="420"/>
        <w:rPr>
          <w:b/>
        </w:rPr>
      </w:pPr>
    </w:p>
    <w:p w:rsidR="002808C1" w:rsidRPr="00DC4006" w:rsidRDefault="002808C1" w:rsidP="00E207D3">
      <w:pPr>
        <w:pStyle w:val="110"/>
        <w:numPr>
          <w:ilvl w:val="1"/>
          <w:numId w:val="71"/>
        </w:numPr>
        <w:spacing w:after="0" w:line="312" w:lineRule="auto"/>
        <w:rPr>
          <w:rFonts w:ascii="Times New Roman" w:hAnsi="Times New Roman"/>
        </w:rPr>
      </w:pPr>
      <w:r w:rsidRPr="00DC4006">
        <w:rPr>
          <w:rFonts w:ascii="Times New Roman" w:hAnsi="Times New Roman"/>
        </w:rPr>
        <w:t xml:space="preserve">Трудоемкость освоения дисциплины </w:t>
      </w:r>
    </w:p>
    <w:p w:rsidR="002808C1" w:rsidRPr="00DC4006" w:rsidRDefault="002808C1" w:rsidP="002808C1">
      <w:pPr>
        <w:pStyle w:val="110"/>
        <w:spacing w:after="0" w:line="312" w:lineRule="auto"/>
        <w:rPr>
          <w:rFonts w:ascii="Times New Roman" w:hAnsi="Times New Roman"/>
        </w:rPr>
      </w:pPr>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27"/>
        <w:gridCol w:w="1375"/>
        <w:gridCol w:w="2203"/>
      </w:tblGrid>
      <w:tr w:rsidR="002808C1" w:rsidRPr="00DC4006" w:rsidTr="002808C1">
        <w:trPr>
          <w:trHeight w:val="23"/>
        </w:trPr>
        <w:tc>
          <w:tcPr>
            <w:tcW w:w="3137" w:type="pct"/>
            <w:vAlign w:val="center"/>
          </w:tcPr>
          <w:p w:rsidR="002808C1" w:rsidRPr="00DC4006" w:rsidRDefault="002808C1" w:rsidP="002808C1">
            <w:pPr>
              <w:spacing w:line="312" w:lineRule="auto"/>
              <w:jc w:val="center"/>
              <w:rPr>
                <w:rFonts w:ascii="Times New Roman" w:hAnsi="Times New Roman" w:cs="Times New Roman"/>
                <w:b/>
                <w:sz w:val="24"/>
              </w:rPr>
            </w:pPr>
            <w:r w:rsidRPr="00DC4006">
              <w:rPr>
                <w:rFonts w:ascii="Times New Roman" w:hAnsi="Times New Roman" w:cs="Times New Roman"/>
                <w:b/>
                <w:sz w:val="24"/>
              </w:rPr>
              <w:t>Наименование составных частей дисциплины</w:t>
            </w:r>
          </w:p>
        </w:tc>
        <w:tc>
          <w:tcPr>
            <w:tcW w:w="716" w:type="pct"/>
            <w:vAlign w:val="center"/>
          </w:tcPr>
          <w:p w:rsidR="002808C1" w:rsidRPr="00DC4006" w:rsidRDefault="002808C1" w:rsidP="002808C1">
            <w:pPr>
              <w:spacing w:line="312" w:lineRule="auto"/>
              <w:jc w:val="center"/>
              <w:rPr>
                <w:rFonts w:ascii="Times New Roman" w:hAnsi="Times New Roman" w:cs="Times New Roman"/>
                <w:b/>
                <w:iCs/>
                <w:sz w:val="24"/>
              </w:rPr>
            </w:pPr>
            <w:r w:rsidRPr="00DC4006">
              <w:rPr>
                <w:rFonts w:ascii="Times New Roman" w:hAnsi="Times New Roman" w:cs="Times New Roman"/>
                <w:b/>
                <w:iCs/>
                <w:sz w:val="24"/>
              </w:rPr>
              <w:t>Объем в часах</w:t>
            </w:r>
          </w:p>
        </w:tc>
        <w:tc>
          <w:tcPr>
            <w:tcW w:w="1147" w:type="pct"/>
          </w:tcPr>
          <w:p w:rsidR="002808C1" w:rsidRPr="00DC4006" w:rsidRDefault="002808C1" w:rsidP="002808C1">
            <w:pPr>
              <w:spacing w:line="312" w:lineRule="auto"/>
              <w:jc w:val="center"/>
              <w:rPr>
                <w:rFonts w:ascii="Times New Roman" w:hAnsi="Times New Roman" w:cs="Times New Roman"/>
                <w:b/>
                <w:iCs/>
                <w:sz w:val="24"/>
              </w:rPr>
            </w:pPr>
            <w:r w:rsidRPr="00DC4006">
              <w:rPr>
                <w:rFonts w:ascii="Times New Roman" w:hAnsi="Times New Roman" w:cs="Times New Roman"/>
                <w:b/>
                <w:sz w:val="24"/>
              </w:rPr>
              <w:t>В т.ч. в форме практ. подготовки</w:t>
            </w:r>
          </w:p>
        </w:tc>
      </w:tr>
      <w:tr w:rsidR="002808C1" w:rsidRPr="00DC4006" w:rsidTr="002808C1">
        <w:trPr>
          <w:trHeight w:val="23"/>
        </w:trPr>
        <w:tc>
          <w:tcPr>
            <w:tcW w:w="3137" w:type="pct"/>
            <w:vAlign w:val="center"/>
          </w:tcPr>
          <w:p w:rsidR="002808C1" w:rsidRPr="00DC4006" w:rsidRDefault="002808C1"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Учебные занятия, в т.ч.:</w:t>
            </w:r>
          </w:p>
        </w:tc>
        <w:tc>
          <w:tcPr>
            <w:tcW w:w="716" w:type="pct"/>
            <w:vAlign w:val="center"/>
          </w:tcPr>
          <w:p w:rsidR="002808C1" w:rsidRPr="00DC4006" w:rsidRDefault="002808C1"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74</w:t>
            </w:r>
          </w:p>
        </w:tc>
        <w:tc>
          <w:tcPr>
            <w:tcW w:w="1147" w:type="pct"/>
            <w:vAlign w:val="center"/>
          </w:tcPr>
          <w:p w:rsidR="002808C1" w:rsidRPr="00DC4006" w:rsidRDefault="002808C1"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48</w:t>
            </w:r>
          </w:p>
        </w:tc>
      </w:tr>
      <w:tr w:rsidR="002808C1" w:rsidRPr="00DC4006" w:rsidTr="002808C1">
        <w:trPr>
          <w:trHeight w:val="23"/>
        </w:trPr>
        <w:tc>
          <w:tcPr>
            <w:tcW w:w="3137" w:type="pct"/>
            <w:vAlign w:val="center"/>
          </w:tcPr>
          <w:p w:rsidR="002808C1" w:rsidRPr="00DC4006" w:rsidRDefault="002808C1"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Теоретические занятия</w:t>
            </w:r>
          </w:p>
        </w:tc>
        <w:tc>
          <w:tcPr>
            <w:tcW w:w="716" w:type="pct"/>
            <w:vAlign w:val="center"/>
          </w:tcPr>
          <w:p w:rsidR="002808C1" w:rsidRPr="00DC4006" w:rsidRDefault="002808C1"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18</w:t>
            </w:r>
          </w:p>
        </w:tc>
        <w:tc>
          <w:tcPr>
            <w:tcW w:w="1147" w:type="pct"/>
            <w:vAlign w:val="center"/>
          </w:tcPr>
          <w:p w:rsidR="002808C1" w:rsidRPr="00DC4006" w:rsidRDefault="002808C1" w:rsidP="002808C1">
            <w:pPr>
              <w:spacing w:line="312" w:lineRule="auto"/>
              <w:jc w:val="center"/>
              <w:rPr>
                <w:rFonts w:ascii="Times New Roman" w:hAnsi="Times New Roman" w:cs="Times New Roman"/>
                <w:bCs/>
                <w:sz w:val="24"/>
                <w:szCs w:val="24"/>
              </w:rPr>
            </w:pPr>
          </w:p>
        </w:tc>
      </w:tr>
      <w:tr w:rsidR="002808C1" w:rsidRPr="00DC4006" w:rsidTr="002808C1">
        <w:trPr>
          <w:trHeight w:val="23"/>
        </w:trPr>
        <w:tc>
          <w:tcPr>
            <w:tcW w:w="3137" w:type="pct"/>
            <w:vAlign w:val="center"/>
          </w:tcPr>
          <w:p w:rsidR="002808C1" w:rsidRPr="00DC4006" w:rsidRDefault="002808C1"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Практические занятия</w:t>
            </w:r>
          </w:p>
        </w:tc>
        <w:tc>
          <w:tcPr>
            <w:tcW w:w="716" w:type="pct"/>
            <w:vAlign w:val="center"/>
          </w:tcPr>
          <w:p w:rsidR="002808C1" w:rsidRPr="00DC4006" w:rsidRDefault="002808C1"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48</w:t>
            </w:r>
          </w:p>
        </w:tc>
        <w:tc>
          <w:tcPr>
            <w:tcW w:w="1147" w:type="pct"/>
            <w:vAlign w:val="center"/>
          </w:tcPr>
          <w:p w:rsidR="002808C1" w:rsidRPr="00DC4006" w:rsidRDefault="002808C1"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48</w:t>
            </w:r>
          </w:p>
        </w:tc>
      </w:tr>
      <w:tr w:rsidR="002808C1" w:rsidRPr="00DC4006" w:rsidTr="002808C1">
        <w:trPr>
          <w:trHeight w:val="23"/>
        </w:trPr>
        <w:tc>
          <w:tcPr>
            <w:tcW w:w="3137" w:type="pct"/>
            <w:vAlign w:val="center"/>
          </w:tcPr>
          <w:p w:rsidR="002808C1" w:rsidRPr="00DC4006" w:rsidRDefault="002808C1"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Курсовая работа (проект)</w:t>
            </w:r>
          </w:p>
        </w:tc>
        <w:tc>
          <w:tcPr>
            <w:tcW w:w="716" w:type="pct"/>
            <w:vAlign w:val="center"/>
          </w:tcPr>
          <w:p w:rsidR="002808C1" w:rsidRPr="00DC4006" w:rsidRDefault="002808C1"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47" w:type="pct"/>
            <w:vAlign w:val="center"/>
          </w:tcPr>
          <w:p w:rsidR="002808C1" w:rsidRPr="00DC4006" w:rsidRDefault="002808C1" w:rsidP="002808C1">
            <w:pPr>
              <w:spacing w:line="312" w:lineRule="auto"/>
              <w:jc w:val="center"/>
              <w:rPr>
                <w:rFonts w:ascii="Times New Roman" w:hAnsi="Times New Roman" w:cs="Times New Roman"/>
                <w:bCs/>
                <w:sz w:val="24"/>
                <w:szCs w:val="24"/>
              </w:rPr>
            </w:pPr>
          </w:p>
        </w:tc>
      </w:tr>
      <w:tr w:rsidR="002808C1" w:rsidRPr="00DC4006" w:rsidTr="002808C1">
        <w:trPr>
          <w:trHeight w:val="23"/>
        </w:trPr>
        <w:tc>
          <w:tcPr>
            <w:tcW w:w="3137" w:type="pct"/>
            <w:vAlign w:val="center"/>
          </w:tcPr>
          <w:p w:rsidR="002808C1" w:rsidRPr="00DC4006" w:rsidRDefault="002808C1"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Самостоятельная работа</w:t>
            </w:r>
          </w:p>
        </w:tc>
        <w:tc>
          <w:tcPr>
            <w:tcW w:w="716" w:type="pct"/>
            <w:vAlign w:val="center"/>
          </w:tcPr>
          <w:p w:rsidR="002808C1" w:rsidRPr="00DC4006" w:rsidRDefault="002808C1"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47" w:type="pct"/>
            <w:vAlign w:val="center"/>
          </w:tcPr>
          <w:p w:rsidR="002808C1" w:rsidRPr="00DC4006" w:rsidRDefault="002808C1" w:rsidP="002808C1">
            <w:pPr>
              <w:spacing w:line="312" w:lineRule="auto"/>
              <w:jc w:val="center"/>
              <w:rPr>
                <w:rFonts w:ascii="Times New Roman" w:hAnsi="Times New Roman" w:cs="Times New Roman"/>
                <w:bCs/>
                <w:sz w:val="24"/>
                <w:szCs w:val="24"/>
              </w:rPr>
            </w:pPr>
          </w:p>
        </w:tc>
      </w:tr>
      <w:tr w:rsidR="002808C1" w:rsidRPr="00DC4006" w:rsidTr="002808C1">
        <w:trPr>
          <w:trHeight w:val="23"/>
        </w:trPr>
        <w:tc>
          <w:tcPr>
            <w:tcW w:w="3137" w:type="pct"/>
            <w:vAlign w:val="center"/>
          </w:tcPr>
          <w:p w:rsidR="002808C1" w:rsidRPr="00DC4006" w:rsidRDefault="002808C1"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 xml:space="preserve">Консультация </w:t>
            </w:r>
          </w:p>
        </w:tc>
        <w:tc>
          <w:tcPr>
            <w:tcW w:w="716" w:type="pct"/>
            <w:vAlign w:val="center"/>
          </w:tcPr>
          <w:p w:rsidR="002808C1" w:rsidRPr="00DC4006" w:rsidRDefault="002808C1"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47" w:type="pct"/>
            <w:vAlign w:val="center"/>
          </w:tcPr>
          <w:p w:rsidR="002808C1" w:rsidRPr="00DC4006" w:rsidRDefault="002808C1" w:rsidP="002808C1">
            <w:pPr>
              <w:spacing w:line="312" w:lineRule="auto"/>
              <w:jc w:val="center"/>
              <w:rPr>
                <w:rFonts w:ascii="Times New Roman" w:hAnsi="Times New Roman" w:cs="Times New Roman"/>
                <w:bCs/>
                <w:sz w:val="24"/>
                <w:szCs w:val="24"/>
              </w:rPr>
            </w:pPr>
          </w:p>
        </w:tc>
      </w:tr>
      <w:tr w:rsidR="002808C1" w:rsidRPr="00DC4006" w:rsidTr="002808C1">
        <w:trPr>
          <w:trHeight w:val="23"/>
        </w:trPr>
        <w:tc>
          <w:tcPr>
            <w:tcW w:w="3137" w:type="pct"/>
            <w:vAlign w:val="center"/>
          </w:tcPr>
          <w:p w:rsidR="002808C1" w:rsidRPr="00DC4006" w:rsidRDefault="002808C1"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Промежуточная аттестация в форме экзамена</w:t>
            </w:r>
          </w:p>
        </w:tc>
        <w:tc>
          <w:tcPr>
            <w:tcW w:w="716" w:type="pct"/>
            <w:vAlign w:val="center"/>
          </w:tcPr>
          <w:p w:rsidR="002808C1" w:rsidRPr="00DC4006" w:rsidRDefault="002808C1" w:rsidP="002808C1">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w:t>
            </w:r>
          </w:p>
        </w:tc>
        <w:tc>
          <w:tcPr>
            <w:tcW w:w="1147" w:type="pct"/>
            <w:vAlign w:val="center"/>
          </w:tcPr>
          <w:p w:rsidR="002808C1" w:rsidRPr="00DC4006" w:rsidRDefault="002808C1" w:rsidP="002808C1">
            <w:pPr>
              <w:spacing w:line="312" w:lineRule="auto"/>
              <w:jc w:val="center"/>
              <w:rPr>
                <w:rFonts w:ascii="Times New Roman" w:hAnsi="Times New Roman" w:cs="Times New Roman"/>
                <w:bCs/>
                <w:sz w:val="24"/>
                <w:szCs w:val="24"/>
              </w:rPr>
            </w:pPr>
          </w:p>
        </w:tc>
      </w:tr>
      <w:tr w:rsidR="002808C1" w:rsidRPr="00DC4006" w:rsidTr="002808C1">
        <w:trPr>
          <w:trHeight w:val="23"/>
        </w:trPr>
        <w:tc>
          <w:tcPr>
            <w:tcW w:w="3137" w:type="pct"/>
            <w:vAlign w:val="center"/>
          </w:tcPr>
          <w:p w:rsidR="002808C1" w:rsidRPr="00DC4006" w:rsidRDefault="002808C1" w:rsidP="002808C1">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Всего</w:t>
            </w:r>
          </w:p>
        </w:tc>
        <w:tc>
          <w:tcPr>
            <w:tcW w:w="716" w:type="pct"/>
            <w:vAlign w:val="center"/>
          </w:tcPr>
          <w:p w:rsidR="002808C1" w:rsidRPr="00DC4006" w:rsidRDefault="002808C1" w:rsidP="002808C1">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74</w:t>
            </w:r>
          </w:p>
        </w:tc>
        <w:tc>
          <w:tcPr>
            <w:tcW w:w="1147" w:type="pct"/>
            <w:vAlign w:val="center"/>
          </w:tcPr>
          <w:p w:rsidR="002808C1" w:rsidRPr="00DC4006" w:rsidRDefault="002808C1" w:rsidP="002808C1">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48</w:t>
            </w:r>
          </w:p>
        </w:tc>
      </w:tr>
    </w:tbl>
    <w:p w:rsidR="002808C1" w:rsidRPr="00DC4006" w:rsidRDefault="002808C1" w:rsidP="002808C1">
      <w:pPr>
        <w:pStyle w:val="110"/>
        <w:spacing w:after="0" w:line="312" w:lineRule="auto"/>
        <w:rPr>
          <w:rFonts w:ascii="Times New Roman" w:hAnsi="Times New Roman"/>
        </w:rPr>
      </w:pPr>
    </w:p>
    <w:p w:rsidR="002808C1" w:rsidRPr="00DC4006" w:rsidRDefault="002808C1" w:rsidP="002808C1">
      <w:pPr>
        <w:pStyle w:val="110"/>
        <w:spacing w:after="0" w:line="312" w:lineRule="auto"/>
        <w:rPr>
          <w:rFonts w:ascii="Times New Roman" w:hAnsi="Times New Roman"/>
        </w:rPr>
      </w:pPr>
    </w:p>
    <w:p w:rsidR="002808C1" w:rsidRPr="00DC4006" w:rsidRDefault="002808C1" w:rsidP="002808C1">
      <w:pPr>
        <w:spacing w:line="271" w:lineRule="auto"/>
        <w:rPr>
          <w:rFonts w:ascii="Times New Roman" w:hAnsi="Times New Roman" w:cs="Times New Roman"/>
          <w:b/>
          <w:i/>
        </w:rPr>
        <w:sectPr w:rsidR="002808C1" w:rsidRPr="00DC4006" w:rsidSect="002808C1">
          <w:pgSz w:w="11906" w:h="16838"/>
          <w:pgMar w:top="1134" w:right="850" w:bottom="284" w:left="1701" w:header="708" w:footer="708" w:gutter="0"/>
          <w:cols w:space="720"/>
          <w:docGrid w:linePitch="299"/>
        </w:sectPr>
      </w:pPr>
    </w:p>
    <w:p w:rsidR="002808C1" w:rsidRPr="00DC4006" w:rsidRDefault="002808C1" w:rsidP="002808C1">
      <w:pPr>
        <w:pStyle w:val="110"/>
        <w:spacing w:after="0" w:line="312" w:lineRule="auto"/>
        <w:rPr>
          <w:rFonts w:ascii="Times New Roman" w:hAnsi="Times New Roman"/>
        </w:rPr>
      </w:pPr>
      <w:r w:rsidRPr="00DC4006">
        <w:rPr>
          <w:rFonts w:ascii="Times New Roman" w:hAnsi="Times New Roman"/>
        </w:rPr>
        <w:lastRenderedPageBreak/>
        <w:t xml:space="preserve"> 2.2. Содержание дисциплины</w:t>
      </w:r>
    </w:p>
    <w:tbl>
      <w:tblPr>
        <w:tblStyle w:val="a5"/>
        <w:tblW w:w="15055" w:type="dxa"/>
        <w:tblLook w:val="01E0"/>
      </w:tblPr>
      <w:tblGrid>
        <w:gridCol w:w="2543"/>
        <w:gridCol w:w="8330"/>
        <w:gridCol w:w="1620"/>
        <w:gridCol w:w="2562"/>
      </w:tblGrid>
      <w:tr w:rsidR="002808C1" w:rsidRPr="00DC4006" w:rsidTr="002808C1">
        <w:trPr>
          <w:trHeight w:val="20"/>
        </w:trPr>
        <w:tc>
          <w:tcPr>
            <w:tcW w:w="2551" w:type="dxa"/>
            <w:vAlign w:val="center"/>
          </w:tcPr>
          <w:p w:rsidR="002808C1" w:rsidRPr="00DC4006" w:rsidRDefault="002808C1" w:rsidP="002808C1">
            <w:pPr>
              <w:jc w:val="center"/>
              <w:rPr>
                <w:rFonts w:ascii="Times New Roman" w:hAnsi="Times New Roman" w:cs="Times New Roman"/>
                <w:b/>
              </w:rPr>
            </w:pPr>
            <w:r w:rsidRPr="00DC4006">
              <w:rPr>
                <w:rFonts w:ascii="Times New Roman" w:hAnsi="Times New Roman" w:cs="Times New Roman"/>
                <w:b/>
                <w:bCs/>
              </w:rPr>
              <w:t>Наименование разделов и тем</w:t>
            </w:r>
          </w:p>
        </w:tc>
        <w:tc>
          <w:tcPr>
            <w:tcW w:w="8436" w:type="dxa"/>
            <w:vAlign w:val="center"/>
          </w:tcPr>
          <w:p w:rsidR="002808C1" w:rsidRPr="00DC4006" w:rsidRDefault="002808C1" w:rsidP="002808C1">
            <w:pPr>
              <w:suppressAutoHyphens/>
              <w:jc w:val="center"/>
              <w:rPr>
                <w:rFonts w:ascii="Times New Roman" w:hAnsi="Times New Roman" w:cs="Times New Roman"/>
                <w:b/>
              </w:rPr>
            </w:pPr>
            <w:r w:rsidRPr="00DC4006">
              <w:rPr>
                <w:rFonts w:ascii="Times New Roman" w:hAnsi="Times New Roman" w:cs="Times New Roman"/>
                <w:b/>
                <w:bCs/>
              </w:rPr>
              <w:t xml:space="preserve">Содержание учебного материала, практических и лабораторных занятий, </w:t>
            </w:r>
            <w:r w:rsidRPr="00DC4006">
              <w:rPr>
                <w:rFonts w:ascii="Times New Roman" w:hAnsi="Times New Roman" w:cs="Times New Roman"/>
                <w:b/>
                <w:iCs/>
              </w:rPr>
              <w:t>курсовая работа (проект)</w:t>
            </w:r>
          </w:p>
        </w:tc>
        <w:tc>
          <w:tcPr>
            <w:tcW w:w="1492" w:type="dxa"/>
          </w:tcPr>
          <w:p w:rsidR="002808C1" w:rsidRPr="00DC4006" w:rsidRDefault="002808C1" w:rsidP="002808C1">
            <w:pPr>
              <w:suppressAutoHyphens/>
              <w:jc w:val="center"/>
              <w:rPr>
                <w:rFonts w:ascii="Times New Roman" w:hAnsi="Times New Roman" w:cs="Times New Roman"/>
                <w:b/>
                <w:bCs/>
              </w:rPr>
            </w:pPr>
            <w:r w:rsidRPr="00DC4006">
              <w:rPr>
                <w:rFonts w:ascii="Times New Roman" w:hAnsi="Times New Roman" w:cs="Times New Roman"/>
                <w:b/>
                <w:bCs/>
              </w:rPr>
              <w:t xml:space="preserve">Объем, </w:t>
            </w:r>
            <w:proofErr w:type="spellStart"/>
            <w:r w:rsidRPr="00DC4006">
              <w:rPr>
                <w:rFonts w:ascii="Times New Roman" w:hAnsi="Times New Roman" w:cs="Times New Roman"/>
                <w:b/>
                <w:bCs/>
              </w:rPr>
              <w:t>ак</w:t>
            </w:r>
            <w:proofErr w:type="spellEnd"/>
            <w:r w:rsidRPr="00DC4006">
              <w:rPr>
                <w:rFonts w:ascii="Times New Roman" w:hAnsi="Times New Roman" w:cs="Times New Roman"/>
                <w:b/>
                <w:bCs/>
              </w:rPr>
              <w:t xml:space="preserve">. ч. / в том числе </w:t>
            </w:r>
            <w:r w:rsidRPr="00DC4006">
              <w:rPr>
                <w:rFonts w:ascii="Times New Roman" w:hAnsi="Times New Roman" w:cs="Times New Roman"/>
                <w:b/>
                <w:bCs/>
              </w:rPr>
              <w:br/>
              <w:t xml:space="preserve">в форме практической подготовки, </w:t>
            </w:r>
            <w:r w:rsidRPr="00DC4006">
              <w:rPr>
                <w:rFonts w:ascii="Times New Roman" w:hAnsi="Times New Roman" w:cs="Times New Roman"/>
                <w:b/>
                <w:bCs/>
              </w:rPr>
              <w:br/>
            </w:r>
            <w:proofErr w:type="spellStart"/>
            <w:r w:rsidRPr="00DC4006">
              <w:rPr>
                <w:rFonts w:ascii="Times New Roman" w:hAnsi="Times New Roman" w:cs="Times New Roman"/>
                <w:b/>
                <w:bCs/>
              </w:rPr>
              <w:t>ак</w:t>
            </w:r>
            <w:proofErr w:type="spellEnd"/>
            <w:r w:rsidRPr="00DC4006">
              <w:rPr>
                <w:rFonts w:ascii="Times New Roman" w:hAnsi="Times New Roman" w:cs="Times New Roman"/>
                <w:b/>
                <w:bCs/>
              </w:rPr>
              <w:t>. ч.</w:t>
            </w:r>
          </w:p>
        </w:tc>
        <w:tc>
          <w:tcPr>
            <w:tcW w:w="2576" w:type="dxa"/>
            <w:vAlign w:val="center"/>
          </w:tcPr>
          <w:p w:rsidR="002808C1" w:rsidRPr="00DC4006" w:rsidRDefault="002808C1" w:rsidP="002808C1">
            <w:pPr>
              <w:suppressAutoHyphens/>
              <w:jc w:val="center"/>
              <w:rPr>
                <w:rFonts w:ascii="Times New Roman" w:hAnsi="Times New Roman" w:cs="Times New Roman"/>
                <w:b/>
                <w:bCs/>
              </w:rPr>
            </w:pPr>
            <w:r w:rsidRPr="00DC4006">
              <w:rPr>
                <w:rFonts w:ascii="Times New Roman" w:hAnsi="Times New Roman" w:cs="Times New Roman"/>
                <w:b/>
                <w:bCs/>
              </w:rPr>
              <w:t>Коды компетенций, формированию которых способствует элемент программы</w:t>
            </w:r>
          </w:p>
        </w:tc>
      </w:tr>
      <w:tr w:rsidR="002808C1" w:rsidRPr="00DC4006" w:rsidTr="002808C1">
        <w:trPr>
          <w:trHeight w:val="20"/>
        </w:trPr>
        <w:tc>
          <w:tcPr>
            <w:tcW w:w="2551" w:type="dxa"/>
            <w:vMerge w:val="restart"/>
          </w:tcPr>
          <w:p w:rsidR="002808C1" w:rsidRPr="00DC4006" w:rsidRDefault="002808C1" w:rsidP="002808C1">
            <w:pPr>
              <w:widowControl w:val="0"/>
              <w:autoSpaceDE w:val="0"/>
              <w:autoSpaceDN w:val="0"/>
              <w:jc w:val="center"/>
              <w:rPr>
                <w:rFonts w:ascii="Times New Roman" w:hAnsi="Times New Roman" w:cs="Times New Roman"/>
                <w:b/>
                <w:bCs/>
              </w:rPr>
            </w:pPr>
            <w:r w:rsidRPr="00DC4006">
              <w:rPr>
                <w:rFonts w:ascii="Times New Roman" w:eastAsia="Calibri" w:hAnsi="Times New Roman" w:cs="Times New Roman"/>
                <w:b/>
                <w:bCs/>
              </w:rPr>
              <w:t>Тема 1. Сущность и содержание бухгалтерского учета</w:t>
            </w:r>
          </w:p>
        </w:tc>
        <w:tc>
          <w:tcPr>
            <w:tcW w:w="8436" w:type="dxa"/>
          </w:tcPr>
          <w:p w:rsidR="002808C1" w:rsidRPr="00DC4006" w:rsidRDefault="002808C1" w:rsidP="002808C1">
            <w:pPr>
              <w:jc w:val="both"/>
              <w:rPr>
                <w:rFonts w:ascii="Times New Roman" w:eastAsia="Calibri" w:hAnsi="Times New Roman" w:cs="Times New Roman"/>
                <w:bCs/>
              </w:rPr>
            </w:pPr>
            <w:r w:rsidRPr="00DC4006">
              <w:rPr>
                <w:rFonts w:ascii="Times New Roman" w:hAnsi="Times New Roman" w:cs="Times New Roman"/>
                <w:b/>
                <w:bCs/>
              </w:rPr>
              <w:t>Содержание</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yellow"/>
              </w:rPr>
            </w:pPr>
            <w:r w:rsidRPr="00DC4006">
              <w:rPr>
                <w:rFonts w:ascii="Times New Roman" w:hAnsi="Times New Roman" w:cs="Times New Roman"/>
                <w:b/>
                <w:bCs/>
              </w:rPr>
              <w:t>3</w:t>
            </w:r>
          </w:p>
        </w:tc>
        <w:tc>
          <w:tcPr>
            <w:tcW w:w="2576" w:type="dxa"/>
            <w:vMerge w:val="restart"/>
          </w:tcPr>
          <w:p w:rsidR="002808C1" w:rsidRPr="00DC4006" w:rsidRDefault="002808C1" w:rsidP="002808C1">
            <w:pPr>
              <w:jc w:val="center"/>
              <w:rPr>
                <w:rFonts w:ascii="Times New Roman" w:hAnsi="Times New Roman" w:cs="Times New Roman"/>
              </w:rPr>
            </w:pPr>
            <w:r w:rsidRPr="00DC4006">
              <w:rPr>
                <w:rFonts w:ascii="Times New Roman" w:hAnsi="Times New Roman" w:cs="Times New Roman"/>
              </w:rPr>
              <w:t>ОК 01-05,</w:t>
            </w:r>
          </w:p>
          <w:p w:rsidR="002808C1" w:rsidRPr="00DC4006" w:rsidRDefault="002808C1" w:rsidP="002808C1">
            <w:pPr>
              <w:jc w:val="center"/>
              <w:rPr>
                <w:rFonts w:ascii="Times New Roman" w:hAnsi="Times New Roman" w:cs="Times New Roman"/>
              </w:rPr>
            </w:pPr>
            <w:r w:rsidRPr="00DC4006">
              <w:rPr>
                <w:rFonts w:ascii="Times New Roman" w:hAnsi="Times New Roman" w:cs="Times New Roman"/>
              </w:rPr>
              <w:t>ПК 2.1-2.2</w:t>
            </w:r>
          </w:p>
          <w:p w:rsidR="002808C1" w:rsidRPr="00DC4006" w:rsidRDefault="002808C1" w:rsidP="002808C1">
            <w:pPr>
              <w:jc w:val="center"/>
              <w:rPr>
                <w:rFonts w:ascii="Times New Roman" w:hAnsi="Times New Roman" w:cs="Times New Roman"/>
              </w:rPr>
            </w:pPr>
            <w:r w:rsidRPr="00DC4006">
              <w:rPr>
                <w:rFonts w:ascii="Times New Roman" w:hAnsi="Times New Roman" w:cs="Times New Roman"/>
              </w:rPr>
              <w:t>ПК 3.1</w:t>
            </w:r>
            <w:r w:rsidRPr="00DC4006">
              <w:rPr>
                <w:rFonts w:ascii="Times New Roman" w:eastAsia="Calibri" w:hAnsi="Times New Roman" w:cs="Times New Roman"/>
              </w:rPr>
              <w:t>, ПК 3.2</w:t>
            </w:r>
          </w:p>
          <w:p w:rsidR="002808C1" w:rsidRPr="00DC4006" w:rsidRDefault="002808C1" w:rsidP="002808C1">
            <w:pPr>
              <w:jc w:val="center"/>
              <w:rPr>
                <w:rFonts w:ascii="Times New Roman" w:hAnsi="Times New Roman" w:cs="Times New Roman"/>
                <w:bCs/>
              </w:rPr>
            </w:pPr>
            <w:r w:rsidRPr="00DC4006">
              <w:rPr>
                <w:rFonts w:ascii="Times New Roman" w:hAnsi="Times New Roman" w:cs="Times New Roman"/>
              </w:rPr>
              <w:t xml:space="preserve"> </w:t>
            </w: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rPr>
                <w:rFonts w:ascii="Times New Roman" w:hAnsi="Times New Roman" w:cs="Times New Roman"/>
                <w:highlight w:val="yellow"/>
              </w:rPr>
            </w:pPr>
            <w:r w:rsidRPr="00DC4006">
              <w:rPr>
                <w:rFonts w:ascii="Times New Roman" w:eastAsia="Calibri" w:hAnsi="Times New Roman" w:cs="Times New Roman"/>
              </w:rPr>
              <w:t>1. Сущность и функции бухгалтерского учета</w:t>
            </w:r>
          </w:p>
        </w:tc>
        <w:tc>
          <w:tcPr>
            <w:tcW w:w="1492" w:type="dxa"/>
            <w:vMerge w:val="restart"/>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yellow"/>
              </w:rPr>
            </w:pPr>
            <w:r w:rsidRPr="00DC4006">
              <w:rPr>
                <w:rFonts w:ascii="Times New Roman" w:hAnsi="Times New Roman" w:cs="Times New Roman"/>
                <w:bCs/>
              </w:rPr>
              <w:t>2</w:t>
            </w:r>
          </w:p>
        </w:tc>
        <w:tc>
          <w:tcPr>
            <w:tcW w:w="2576" w:type="dxa"/>
            <w:vMerge/>
          </w:tcPr>
          <w:p w:rsidR="002808C1" w:rsidRPr="00DC4006" w:rsidRDefault="002808C1" w:rsidP="002808C1">
            <w:pPr>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rPr>
                <w:rFonts w:ascii="Times New Roman" w:hAnsi="Times New Roman" w:cs="Times New Roman"/>
                <w:highlight w:val="yellow"/>
              </w:rPr>
            </w:pPr>
            <w:r w:rsidRPr="00DC4006">
              <w:rPr>
                <w:rFonts w:ascii="Times New Roman" w:eastAsia="Calibri" w:hAnsi="Times New Roman" w:cs="Times New Roman"/>
              </w:rPr>
              <w:t>2.Законодательное и нормативное регулирование бухгалтерского учета в Российской Федерации</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yellow"/>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rPr>
                <w:rFonts w:ascii="Times New Roman" w:hAnsi="Times New Roman" w:cs="Times New Roman"/>
              </w:rPr>
            </w:pPr>
            <w:r w:rsidRPr="00DC4006">
              <w:rPr>
                <w:rFonts w:ascii="Times New Roman" w:eastAsia="Calibri" w:hAnsi="Times New Roman" w:cs="Times New Roman"/>
              </w:rPr>
              <w:t>3.Пользователи учетной информации в рыночной экономике, их интересы и потребности</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yellow"/>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rPr>
                <w:rFonts w:ascii="Times New Roman" w:eastAsia="Calibri" w:hAnsi="Times New Roman" w:cs="Times New Roman"/>
              </w:rPr>
            </w:pPr>
            <w:r w:rsidRPr="00DC4006">
              <w:rPr>
                <w:rFonts w:ascii="Times New Roman" w:eastAsia="Calibri" w:hAnsi="Times New Roman" w:cs="Times New Roman"/>
              </w:rPr>
              <w:t>4.Принципы (требования и допущения) бухгалтерского учета</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yellow"/>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pStyle w:val="affffff5"/>
              <w:spacing w:line="276" w:lineRule="auto"/>
              <w:jc w:val="both"/>
              <w:rPr>
                <w:sz w:val="22"/>
                <w:szCs w:val="22"/>
              </w:rPr>
            </w:pPr>
            <w:r w:rsidRPr="00DC4006">
              <w:rPr>
                <w:rFonts w:eastAsia="Calibri"/>
                <w:sz w:val="22"/>
                <w:szCs w:val="22"/>
              </w:rPr>
              <w:t>5.Учетная политика организации</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yellow"/>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i/>
                <w:sz w:val="22"/>
                <w:szCs w:val="22"/>
              </w:rPr>
            </w:pPr>
            <w:r w:rsidRPr="00DC4006">
              <w:rPr>
                <w:rFonts w:eastAsia="Calibri"/>
                <w:bCs w:val="0"/>
                <w:sz w:val="22"/>
                <w:szCs w:val="22"/>
              </w:rPr>
              <w:t>Самостоятельная работа</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1</w:t>
            </w:r>
          </w:p>
        </w:tc>
        <w:tc>
          <w:tcPr>
            <w:tcW w:w="2576" w:type="dxa"/>
            <w:vMerge/>
          </w:tcPr>
          <w:p w:rsidR="002808C1" w:rsidRPr="00DC4006" w:rsidRDefault="002808C1" w:rsidP="002808C1">
            <w:pPr>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i/>
                <w:sz w:val="22"/>
                <w:szCs w:val="22"/>
              </w:rPr>
            </w:pPr>
            <w:r w:rsidRPr="00DC4006">
              <w:rPr>
                <w:sz w:val="22"/>
                <w:szCs w:val="22"/>
              </w:rPr>
              <w:t>СР 1</w:t>
            </w:r>
            <w:r w:rsidRPr="00DC4006">
              <w:rPr>
                <w:b w:val="0"/>
                <w:sz w:val="22"/>
                <w:szCs w:val="22"/>
              </w:rPr>
              <w:t xml:space="preserve"> Работа с Федеральным законом «О бухгалтерском учете» № 402-ФЗ</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1</w:t>
            </w:r>
          </w:p>
        </w:tc>
        <w:tc>
          <w:tcPr>
            <w:tcW w:w="2576" w:type="dxa"/>
            <w:vMerge/>
          </w:tcPr>
          <w:p w:rsidR="002808C1" w:rsidRPr="00DC4006" w:rsidRDefault="002808C1" w:rsidP="002808C1">
            <w:pPr>
              <w:jc w:val="center"/>
              <w:rPr>
                <w:rFonts w:ascii="Times New Roman" w:hAnsi="Times New Roman" w:cs="Times New Roman"/>
                <w:bCs/>
              </w:rPr>
            </w:pPr>
          </w:p>
        </w:tc>
      </w:tr>
      <w:tr w:rsidR="002808C1" w:rsidRPr="00DC4006" w:rsidTr="002808C1">
        <w:trPr>
          <w:trHeight w:val="20"/>
        </w:trPr>
        <w:tc>
          <w:tcPr>
            <w:tcW w:w="2551" w:type="dxa"/>
            <w:vMerge w:val="restart"/>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r w:rsidRPr="00DC4006">
              <w:rPr>
                <w:rFonts w:ascii="Times New Roman" w:eastAsia="Calibri" w:hAnsi="Times New Roman" w:cs="Times New Roman"/>
                <w:b/>
                <w:bCs/>
              </w:rPr>
              <w:t>Тема 2.</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DC4006">
              <w:rPr>
                <w:rFonts w:ascii="Times New Roman" w:eastAsia="Calibri" w:hAnsi="Times New Roman" w:cs="Times New Roman"/>
                <w:b/>
                <w:bCs/>
              </w:rPr>
              <w:t>Предмет и объекты бухгалтерского учета</w:t>
            </w:r>
          </w:p>
        </w:tc>
        <w:tc>
          <w:tcPr>
            <w:tcW w:w="8436" w:type="dxa"/>
          </w:tcPr>
          <w:p w:rsidR="002808C1" w:rsidRPr="00DC4006" w:rsidRDefault="002808C1" w:rsidP="002808C1">
            <w:pPr>
              <w:jc w:val="both"/>
              <w:rPr>
                <w:rFonts w:ascii="Times New Roman" w:eastAsia="Calibri" w:hAnsi="Times New Roman" w:cs="Times New Roman"/>
                <w:bCs/>
              </w:rPr>
            </w:pPr>
            <w:r w:rsidRPr="00DC4006">
              <w:rPr>
                <w:rFonts w:ascii="Times New Roman" w:hAnsi="Times New Roman" w:cs="Times New Roman"/>
                <w:b/>
                <w:bCs/>
              </w:rPr>
              <w:t>Содержание</w:t>
            </w:r>
          </w:p>
        </w:tc>
        <w:tc>
          <w:tcPr>
            <w:tcW w:w="1492" w:type="dxa"/>
          </w:tcPr>
          <w:p w:rsidR="002808C1" w:rsidRPr="00DC4006" w:rsidRDefault="002808C1" w:rsidP="002808C1">
            <w:pPr>
              <w:jc w:val="center"/>
              <w:rPr>
                <w:rFonts w:ascii="Times New Roman" w:hAnsi="Times New Roman" w:cs="Times New Roman"/>
                <w:b/>
              </w:rPr>
            </w:pPr>
            <w:r w:rsidRPr="00DC4006">
              <w:rPr>
                <w:rFonts w:ascii="Times New Roman" w:hAnsi="Times New Roman" w:cs="Times New Roman"/>
                <w:b/>
              </w:rPr>
              <w:t>6/4</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highlight w:val="yellow"/>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pStyle w:val="affffff5"/>
              <w:spacing w:line="276" w:lineRule="auto"/>
              <w:jc w:val="both"/>
              <w:rPr>
                <w:i/>
                <w:sz w:val="22"/>
                <w:szCs w:val="22"/>
              </w:rPr>
            </w:pPr>
            <w:r w:rsidRPr="00DC4006">
              <w:rPr>
                <w:rFonts w:eastAsia="Calibri"/>
                <w:sz w:val="22"/>
                <w:szCs w:val="22"/>
              </w:rPr>
              <w:t>1.Объекты бухгалтерского учета экономического субъекта</w:t>
            </w:r>
          </w:p>
        </w:tc>
        <w:tc>
          <w:tcPr>
            <w:tcW w:w="1492" w:type="dxa"/>
            <w:vMerge w:val="restart"/>
          </w:tcPr>
          <w:p w:rsidR="002808C1" w:rsidRPr="00DC4006" w:rsidRDefault="002808C1" w:rsidP="002808C1">
            <w:pPr>
              <w:jc w:val="center"/>
              <w:rPr>
                <w:rFonts w:ascii="Times New Roman" w:eastAsia="Calibri" w:hAnsi="Times New Roman" w:cs="Times New Roman"/>
                <w:bCs/>
                <w:highlight w:val="yellow"/>
              </w:rPr>
            </w:pPr>
            <w:r w:rsidRPr="00DC4006">
              <w:rPr>
                <w:rFonts w:ascii="Times New Roman" w:eastAsia="Calibri" w:hAnsi="Times New Roman" w:cs="Times New Roman"/>
                <w:bCs/>
              </w:rPr>
              <w:t>2</w:t>
            </w:r>
          </w:p>
        </w:tc>
        <w:tc>
          <w:tcPr>
            <w:tcW w:w="2576" w:type="dxa"/>
            <w:vMerge w:val="restart"/>
          </w:tcPr>
          <w:p w:rsidR="002808C1" w:rsidRPr="00DC4006" w:rsidRDefault="002808C1" w:rsidP="002808C1">
            <w:pPr>
              <w:jc w:val="center"/>
              <w:rPr>
                <w:rFonts w:ascii="Times New Roman" w:eastAsia="Calibri" w:hAnsi="Times New Roman" w:cs="Times New Roman"/>
              </w:rPr>
            </w:pPr>
            <w:r w:rsidRPr="00DC4006">
              <w:rPr>
                <w:rFonts w:ascii="Times New Roman" w:eastAsia="Calibri" w:hAnsi="Times New Roman" w:cs="Times New Roman"/>
              </w:rPr>
              <w:t>ОК 01-06,ОК 09</w:t>
            </w:r>
          </w:p>
          <w:p w:rsidR="002808C1" w:rsidRPr="00DC4006" w:rsidRDefault="002808C1" w:rsidP="002808C1">
            <w:pPr>
              <w:jc w:val="center"/>
              <w:rPr>
                <w:rFonts w:ascii="Times New Roman" w:hAnsi="Times New Roman" w:cs="Times New Roman"/>
              </w:rPr>
            </w:pPr>
            <w:r w:rsidRPr="00DC4006">
              <w:rPr>
                <w:rFonts w:ascii="Times New Roman" w:hAnsi="Times New Roman" w:cs="Times New Roman"/>
              </w:rPr>
              <w:t>ПК 2.1-2.2</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eastAsia="Calibri" w:hAnsi="Times New Roman" w:cs="Times New Roman"/>
              </w:rPr>
              <w:t>ПК 3.1, ПК 3.2</w:t>
            </w: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i/>
                <w:sz w:val="22"/>
                <w:szCs w:val="22"/>
              </w:rPr>
            </w:pPr>
            <w:r w:rsidRPr="00DC4006">
              <w:rPr>
                <w:rFonts w:eastAsia="Calibri"/>
                <w:b w:val="0"/>
                <w:sz w:val="22"/>
                <w:szCs w:val="22"/>
              </w:rPr>
              <w:t>2.Характеристика активов по составу и размещению и источникам их образования</w:t>
            </w:r>
          </w:p>
        </w:tc>
        <w:tc>
          <w:tcPr>
            <w:tcW w:w="1492" w:type="dxa"/>
            <w:vMerge/>
          </w:tcPr>
          <w:p w:rsidR="002808C1" w:rsidRPr="00DC4006" w:rsidRDefault="002808C1" w:rsidP="002808C1">
            <w:pPr>
              <w:jc w:val="center"/>
              <w:rPr>
                <w:rFonts w:ascii="Times New Roman" w:eastAsia="Calibri" w:hAnsi="Times New Roman" w:cs="Times New Roman"/>
                <w:bCs/>
                <w:highlight w:val="yellow"/>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rFonts w:eastAsia="Calibri"/>
                <w:b w:val="0"/>
                <w:sz w:val="22"/>
                <w:szCs w:val="22"/>
              </w:rPr>
            </w:pPr>
            <w:r w:rsidRPr="00DC4006">
              <w:rPr>
                <w:rFonts w:eastAsia="Calibri"/>
                <w:b w:val="0"/>
                <w:sz w:val="22"/>
                <w:szCs w:val="22"/>
              </w:rPr>
              <w:t>3.Характеристика хозяйственных процессов и фактов хозяйственной жизни</w:t>
            </w:r>
          </w:p>
        </w:tc>
        <w:tc>
          <w:tcPr>
            <w:tcW w:w="1492" w:type="dxa"/>
            <w:vMerge/>
          </w:tcPr>
          <w:p w:rsidR="002808C1" w:rsidRPr="00DC4006" w:rsidRDefault="002808C1" w:rsidP="002808C1">
            <w:pPr>
              <w:jc w:val="center"/>
              <w:rPr>
                <w:rFonts w:ascii="Times New Roman" w:eastAsia="Calibri" w:hAnsi="Times New Roman" w:cs="Times New Roman"/>
                <w:bCs/>
                <w:highlight w:val="yellow"/>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436" w:type="dxa"/>
          </w:tcPr>
          <w:p w:rsidR="002808C1" w:rsidRPr="00DC4006" w:rsidRDefault="002808C1" w:rsidP="002808C1">
            <w:pPr>
              <w:pStyle w:val="affffff5"/>
              <w:spacing w:line="276" w:lineRule="auto"/>
              <w:rPr>
                <w:b/>
                <w:sz w:val="22"/>
                <w:szCs w:val="22"/>
              </w:rPr>
            </w:pPr>
            <w:r w:rsidRPr="00DC4006">
              <w:rPr>
                <w:b/>
                <w:bCs/>
                <w:sz w:val="22"/>
                <w:szCs w:val="22"/>
              </w:rPr>
              <w:t>В том числе практических занятий и лабораторных работ</w:t>
            </w:r>
          </w:p>
        </w:tc>
        <w:tc>
          <w:tcPr>
            <w:tcW w:w="1492" w:type="dxa"/>
          </w:tcPr>
          <w:p w:rsidR="002808C1" w:rsidRPr="00DC4006" w:rsidRDefault="002808C1" w:rsidP="002808C1">
            <w:pPr>
              <w:jc w:val="center"/>
              <w:rPr>
                <w:rFonts w:ascii="Times New Roman" w:eastAsia="Calibri" w:hAnsi="Times New Roman" w:cs="Times New Roman"/>
                <w:b/>
                <w:bCs/>
              </w:rPr>
            </w:pPr>
            <w:r w:rsidRPr="00DC4006">
              <w:rPr>
                <w:rFonts w:ascii="Times New Roman" w:eastAsia="Calibri" w:hAnsi="Times New Roman" w:cs="Times New Roman"/>
                <w:b/>
                <w:bCs/>
              </w:rPr>
              <w:t>4/4</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sz w:val="22"/>
                <w:szCs w:val="22"/>
              </w:rPr>
            </w:pPr>
            <w:r w:rsidRPr="00DC4006">
              <w:rPr>
                <w:b w:val="0"/>
                <w:sz w:val="22"/>
                <w:szCs w:val="22"/>
              </w:rPr>
              <w:t>1. Группировка объектов бухгалтерского учета</w:t>
            </w:r>
          </w:p>
        </w:tc>
        <w:tc>
          <w:tcPr>
            <w:tcW w:w="1492" w:type="dxa"/>
          </w:tcPr>
          <w:p w:rsidR="002808C1" w:rsidRPr="00DC4006" w:rsidRDefault="002808C1" w:rsidP="002808C1">
            <w:pPr>
              <w:jc w:val="center"/>
              <w:rPr>
                <w:rFonts w:ascii="Times New Roman" w:eastAsia="Calibri" w:hAnsi="Times New Roman" w:cs="Times New Roman"/>
                <w:bCs/>
              </w:rPr>
            </w:pPr>
            <w:r w:rsidRPr="00DC4006">
              <w:rPr>
                <w:rFonts w:ascii="Times New Roman" w:eastAsia="Calibri" w:hAnsi="Times New Roman" w:cs="Times New Roman"/>
                <w:bCs/>
              </w:rPr>
              <w:t>2/2</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rFonts w:eastAsia="Calibri"/>
                <w:b w:val="0"/>
                <w:bCs w:val="0"/>
                <w:sz w:val="22"/>
                <w:szCs w:val="22"/>
              </w:rPr>
            </w:pPr>
            <w:r w:rsidRPr="00DC4006">
              <w:rPr>
                <w:b w:val="0"/>
                <w:sz w:val="22"/>
                <w:szCs w:val="22"/>
              </w:rPr>
              <w:t>2. Классификация активов организации и источников его формирования</w:t>
            </w:r>
          </w:p>
        </w:tc>
        <w:tc>
          <w:tcPr>
            <w:tcW w:w="1492" w:type="dxa"/>
          </w:tcPr>
          <w:p w:rsidR="002808C1" w:rsidRPr="00DC4006" w:rsidRDefault="002808C1" w:rsidP="002808C1">
            <w:pPr>
              <w:jc w:val="center"/>
              <w:rPr>
                <w:rFonts w:ascii="Times New Roman" w:eastAsia="Calibri" w:hAnsi="Times New Roman" w:cs="Times New Roman"/>
                <w:bCs/>
              </w:rPr>
            </w:pPr>
            <w:r w:rsidRPr="00DC4006">
              <w:rPr>
                <w:rFonts w:ascii="Times New Roman" w:eastAsia="Calibri" w:hAnsi="Times New Roman" w:cs="Times New Roman"/>
                <w:bCs/>
              </w:rPr>
              <w:t>2/2</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val="restart"/>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r w:rsidRPr="00DC4006">
              <w:rPr>
                <w:rFonts w:ascii="Times New Roman" w:eastAsia="Calibri" w:hAnsi="Times New Roman" w:cs="Times New Roman"/>
                <w:b/>
                <w:bCs/>
              </w:rPr>
              <w:t>Тема 3.</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C4006">
              <w:rPr>
                <w:rFonts w:ascii="Times New Roman" w:eastAsia="Calibri" w:hAnsi="Times New Roman" w:cs="Times New Roman"/>
                <w:b/>
                <w:bCs/>
              </w:rPr>
              <w:t>Бухгалтерский баланс</w:t>
            </w:r>
          </w:p>
        </w:tc>
        <w:tc>
          <w:tcPr>
            <w:tcW w:w="8436" w:type="dxa"/>
          </w:tcPr>
          <w:p w:rsidR="002808C1" w:rsidRPr="00DC4006" w:rsidRDefault="002808C1" w:rsidP="002808C1">
            <w:pPr>
              <w:jc w:val="both"/>
              <w:rPr>
                <w:rFonts w:ascii="Times New Roman" w:hAnsi="Times New Roman" w:cs="Times New Roman"/>
                <w:color w:val="000000"/>
              </w:rPr>
            </w:pPr>
            <w:r w:rsidRPr="00DC4006">
              <w:rPr>
                <w:rFonts w:ascii="Times New Roman" w:hAnsi="Times New Roman" w:cs="Times New Roman"/>
                <w:b/>
                <w:bCs/>
              </w:rPr>
              <w:t>Содержание</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yellow"/>
              </w:rPr>
            </w:pPr>
            <w:r w:rsidRPr="00DC4006">
              <w:rPr>
                <w:rFonts w:ascii="Times New Roman" w:hAnsi="Times New Roman" w:cs="Times New Roman"/>
                <w:b/>
                <w:bCs/>
              </w:rPr>
              <w:t>12/10</w:t>
            </w:r>
          </w:p>
        </w:tc>
        <w:tc>
          <w:tcPr>
            <w:tcW w:w="2576" w:type="dxa"/>
            <w:vMerge w:val="restart"/>
          </w:tcPr>
          <w:p w:rsidR="002808C1" w:rsidRPr="00DC4006" w:rsidRDefault="002808C1" w:rsidP="002808C1">
            <w:pPr>
              <w:jc w:val="center"/>
              <w:rPr>
                <w:rFonts w:ascii="Times New Roman" w:eastAsia="Calibri" w:hAnsi="Times New Roman" w:cs="Times New Roman"/>
              </w:rPr>
            </w:pPr>
            <w:r w:rsidRPr="00DC4006">
              <w:rPr>
                <w:rFonts w:ascii="Times New Roman" w:eastAsia="Calibri" w:hAnsi="Times New Roman" w:cs="Times New Roman"/>
              </w:rPr>
              <w:t xml:space="preserve">ОК 01-06, </w:t>
            </w:r>
          </w:p>
          <w:p w:rsidR="002808C1" w:rsidRPr="00DC4006" w:rsidRDefault="002808C1" w:rsidP="002808C1">
            <w:pPr>
              <w:jc w:val="center"/>
              <w:rPr>
                <w:rFonts w:ascii="Times New Roman" w:eastAsia="Calibri" w:hAnsi="Times New Roman" w:cs="Times New Roman"/>
              </w:rPr>
            </w:pPr>
            <w:r w:rsidRPr="00DC4006">
              <w:rPr>
                <w:rFonts w:ascii="Times New Roman" w:eastAsia="Calibri" w:hAnsi="Times New Roman" w:cs="Times New Roman"/>
              </w:rPr>
              <w:t>ОК 09-11</w:t>
            </w:r>
          </w:p>
          <w:p w:rsidR="002808C1" w:rsidRPr="00DC4006" w:rsidRDefault="002808C1" w:rsidP="002808C1">
            <w:pPr>
              <w:jc w:val="center"/>
              <w:rPr>
                <w:rFonts w:ascii="Times New Roman" w:hAnsi="Times New Roman" w:cs="Times New Roman"/>
              </w:rPr>
            </w:pPr>
            <w:r w:rsidRPr="00DC4006">
              <w:rPr>
                <w:rFonts w:ascii="Times New Roman" w:hAnsi="Times New Roman" w:cs="Times New Roman"/>
              </w:rPr>
              <w:t>ПК 2.1-2.2</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rPr>
            </w:pPr>
            <w:r w:rsidRPr="00DC4006">
              <w:rPr>
                <w:rFonts w:ascii="Times New Roman" w:eastAsia="Calibri" w:hAnsi="Times New Roman" w:cs="Times New Roman"/>
              </w:rPr>
              <w:t>ПК 3.1, ПК 3.2</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jc w:val="both"/>
              <w:rPr>
                <w:rFonts w:ascii="Times New Roman" w:hAnsi="Times New Roman" w:cs="Times New Roman"/>
              </w:rPr>
            </w:pPr>
            <w:r w:rsidRPr="00DC4006">
              <w:rPr>
                <w:rFonts w:ascii="Times New Roman" w:eastAsia="Calibri" w:hAnsi="Times New Roman" w:cs="Times New Roman"/>
              </w:rPr>
              <w:t>1.Бухгалтерский баланс и его назначение. Виды бухгалтерских балансов</w:t>
            </w:r>
          </w:p>
        </w:tc>
        <w:tc>
          <w:tcPr>
            <w:tcW w:w="1492" w:type="dxa"/>
            <w:vMerge w:val="restart"/>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2</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jc w:val="both"/>
              <w:rPr>
                <w:rFonts w:ascii="Times New Roman" w:hAnsi="Times New Roman" w:cs="Times New Roman"/>
              </w:rPr>
            </w:pPr>
            <w:r w:rsidRPr="00DC4006">
              <w:rPr>
                <w:rFonts w:ascii="Times New Roman" w:eastAsia="Calibri" w:hAnsi="Times New Roman" w:cs="Times New Roman"/>
                <w:u w:color="002060"/>
              </w:rPr>
              <w:t>2.Балансовый метод отражения информации, строение и структура бухгалтерского баланса</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affffff5"/>
              <w:spacing w:line="276" w:lineRule="auto"/>
              <w:rPr>
                <w:sz w:val="22"/>
                <w:szCs w:val="22"/>
              </w:rPr>
            </w:pPr>
            <w:r w:rsidRPr="00DC4006">
              <w:rPr>
                <w:rFonts w:eastAsia="Calibri"/>
                <w:sz w:val="22"/>
                <w:szCs w:val="22"/>
                <w:u w:color="002060"/>
              </w:rPr>
              <w:t>3.Типовые изменения в бухгалтерском балансе под влиянием фактов хозяйственной жизни.</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affffff5"/>
              <w:spacing w:line="276" w:lineRule="auto"/>
              <w:rPr>
                <w:b/>
                <w:sz w:val="22"/>
                <w:szCs w:val="22"/>
              </w:rPr>
            </w:pPr>
            <w:r w:rsidRPr="00DC4006">
              <w:rPr>
                <w:b/>
                <w:bCs/>
                <w:sz w:val="22"/>
                <w:szCs w:val="22"/>
              </w:rPr>
              <w:t>В том числе практических занятий и лабораторных работ</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10/10</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4"/>
              <w:spacing w:before="0" w:after="0" w:line="276" w:lineRule="auto"/>
              <w:jc w:val="both"/>
              <w:outlineLvl w:val="3"/>
              <w:rPr>
                <w:b w:val="0"/>
                <w:i/>
                <w:sz w:val="22"/>
                <w:szCs w:val="22"/>
              </w:rPr>
            </w:pPr>
            <w:r w:rsidRPr="00DC4006">
              <w:rPr>
                <w:b w:val="0"/>
                <w:sz w:val="22"/>
                <w:szCs w:val="22"/>
              </w:rPr>
              <w:t>3.</w:t>
            </w:r>
            <w:r w:rsidRPr="00DC4006">
              <w:rPr>
                <w:rFonts w:eastAsia="Calibri"/>
                <w:sz w:val="22"/>
                <w:szCs w:val="22"/>
              </w:rPr>
              <w:t xml:space="preserve"> </w:t>
            </w:r>
            <w:r w:rsidRPr="00DC4006">
              <w:rPr>
                <w:rFonts w:eastAsia="Calibri"/>
                <w:b w:val="0"/>
                <w:sz w:val="22"/>
                <w:szCs w:val="22"/>
              </w:rPr>
              <w:t>Составление бухгалтерского баланса и отражение влияния фактов хозяйственной жизни на изменения в бухгалтерском балансе</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10/10</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val="restart"/>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C4006">
              <w:rPr>
                <w:rFonts w:ascii="Times New Roman" w:eastAsia="Calibri" w:hAnsi="Times New Roman" w:cs="Times New Roman"/>
                <w:b/>
                <w:bCs/>
              </w:rPr>
              <w:lastRenderedPageBreak/>
              <w:t>Тема 4. Методологические основы бухгалтерского учета</w:t>
            </w:r>
          </w:p>
        </w:tc>
        <w:tc>
          <w:tcPr>
            <w:tcW w:w="8436" w:type="dxa"/>
          </w:tcPr>
          <w:p w:rsidR="002808C1" w:rsidRPr="00DC4006" w:rsidRDefault="002808C1" w:rsidP="002808C1">
            <w:pPr>
              <w:rPr>
                <w:rFonts w:ascii="Times New Roman" w:hAnsi="Times New Roman" w:cs="Times New Roman"/>
              </w:rPr>
            </w:pPr>
            <w:r w:rsidRPr="00DC4006">
              <w:rPr>
                <w:rFonts w:ascii="Times New Roman" w:hAnsi="Times New Roman" w:cs="Times New Roman"/>
                <w:b/>
                <w:bCs/>
              </w:rPr>
              <w:t>Содержание</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15/10</w:t>
            </w:r>
          </w:p>
        </w:tc>
        <w:tc>
          <w:tcPr>
            <w:tcW w:w="2576" w:type="dxa"/>
            <w:vMerge w:val="restart"/>
          </w:tcPr>
          <w:p w:rsidR="002808C1" w:rsidRPr="00DC4006" w:rsidRDefault="002808C1" w:rsidP="002808C1">
            <w:pPr>
              <w:jc w:val="center"/>
              <w:rPr>
                <w:rFonts w:ascii="Times New Roman" w:eastAsia="Calibri" w:hAnsi="Times New Roman" w:cs="Times New Roman"/>
              </w:rPr>
            </w:pPr>
            <w:r w:rsidRPr="00DC4006">
              <w:rPr>
                <w:rFonts w:ascii="Times New Roman" w:eastAsia="Calibri" w:hAnsi="Times New Roman" w:cs="Times New Roman"/>
              </w:rPr>
              <w:t>ОК 01-06, ОК 09</w:t>
            </w:r>
          </w:p>
          <w:p w:rsidR="002808C1" w:rsidRPr="00DC4006" w:rsidRDefault="002808C1" w:rsidP="002808C1">
            <w:pPr>
              <w:jc w:val="center"/>
              <w:rPr>
                <w:rFonts w:ascii="Times New Roman" w:hAnsi="Times New Roman" w:cs="Times New Roman"/>
              </w:rPr>
            </w:pPr>
            <w:r w:rsidRPr="00DC4006">
              <w:rPr>
                <w:rFonts w:ascii="Times New Roman" w:hAnsi="Times New Roman" w:cs="Times New Roman"/>
              </w:rPr>
              <w:t>ПК 2.1-2.2</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eastAsia="Calibri" w:hAnsi="Times New Roman" w:cs="Times New Roman"/>
              </w:rPr>
              <w:t>ПК 3.1, ПК 3.2</w:t>
            </w: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affffff5"/>
              <w:spacing w:line="276" w:lineRule="auto"/>
              <w:rPr>
                <w:sz w:val="22"/>
                <w:szCs w:val="22"/>
              </w:rPr>
            </w:pPr>
            <w:r w:rsidRPr="00DC4006">
              <w:rPr>
                <w:rFonts w:eastAsia="Calibri"/>
                <w:sz w:val="22"/>
                <w:szCs w:val="22"/>
              </w:rPr>
              <w:t>1.Документирование</w:t>
            </w:r>
          </w:p>
        </w:tc>
        <w:tc>
          <w:tcPr>
            <w:tcW w:w="1492" w:type="dxa"/>
            <w:vMerge w:val="restart"/>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4</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affffff5"/>
              <w:spacing w:line="276" w:lineRule="auto"/>
              <w:rPr>
                <w:sz w:val="22"/>
                <w:szCs w:val="22"/>
              </w:rPr>
            </w:pPr>
            <w:r w:rsidRPr="00DC4006">
              <w:rPr>
                <w:sz w:val="22"/>
                <w:szCs w:val="22"/>
              </w:rPr>
              <w:t>2.</w:t>
            </w:r>
            <w:r w:rsidRPr="00DC4006">
              <w:rPr>
                <w:rFonts w:eastAsia="Calibri"/>
                <w:sz w:val="22"/>
                <w:szCs w:val="22"/>
              </w:rPr>
              <w:t xml:space="preserve"> Инвентаризация</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affffff5"/>
              <w:spacing w:line="276" w:lineRule="auto"/>
              <w:rPr>
                <w:sz w:val="22"/>
                <w:szCs w:val="22"/>
              </w:rPr>
            </w:pPr>
            <w:r w:rsidRPr="00DC4006">
              <w:rPr>
                <w:sz w:val="22"/>
                <w:szCs w:val="22"/>
              </w:rPr>
              <w:t>3.</w:t>
            </w:r>
            <w:r w:rsidRPr="00DC4006">
              <w:rPr>
                <w:rFonts w:eastAsia="Calibri"/>
                <w:sz w:val="22"/>
                <w:szCs w:val="22"/>
              </w:rPr>
              <w:t xml:space="preserve"> Оценка активов и обязательств</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affffff5"/>
              <w:spacing w:line="276" w:lineRule="auto"/>
              <w:rPr>
                <w:sz w:val="22"/>
                <w:szCs w:val="22"/>
              </w:rPr>
            </w:pPr>
            <w:r w:rsidRPr="00DC4006">
              <w:rPr>
                <w:sz w:val="22"/>
                <w:szCs w:val="22"/>
              </w:rPr>
              <w:t>4.</w:t>
            </w:r>
            <w:r w:rsidRPr="00DC4006">
              <w:rPr>
                <w:rFonts w:eastAsia="Calibri"/>
                <w:sz w:val="22"/>
                <w:szCs w:val="22"/>
              </w:rPr>
              <w:t xml:space="preserve"> Калькуляция</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affffff5"/>
              <w:spacing w:line="276" w:lineRule="auto"/>
              <w:rPr>
                <w:sz w:val="22"/>
                <w:szCs w:val="22"/>
              </w:rPr>
            </w:pPr>
            <w:r w:rsidRPr="00DC4006">
              <w:rPr>
                <w:sz w:val="22"/>
                <w:szCs w:val="22"/>
              </w:rPr>
              <w:t>5.</w:t>
            </w:r>
            <w:r w:rsidRPr="00DC4006">
              <w:rPr>
                <w:rFonts w:eastAsia="Calibri"/>
                <w:sz w:val="22"/>
                <w:szCs w:val="22"/>
              </w:rPr>
              <w:t xml:space="preserve"> Счета бухгалтерского учета</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affffff5"/>
              <w:spacing w:line="276" w:lineRule="auto"/>
              <w:rPr>
                <w:sz w:val="22"/>
                <w:szCs w:val="22"/>
              </w:rPr>
            </w:pPr>
            <w:r w:rsidRPr="00DC4006">
              <w:rPr>
                <w:sz w:val="22"/>
                <w:szCs w:val="22"/>
              </w:rPr>
              <w:t>6.</w:t>
            </w:r>
            <w:r w:rsidRPr="00DC4006">
              <w:rPr>
                <w:rFonts w:eastAsia="Calibri"/>
                <w:sz w:val="22"/>
                <w:szCs w:val="22"/>
              </w:rPr>
              <w:t xml:space="preserve"> План счетов бухгалтерского учета</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shd w:val="clear" w:color="auto" w:fill="FFFFFF"/>
              <w:jc w:val="both"/>
              <w:rPr>
                <w:rFonts w:ascii="Times New Roman" w:hAnsi="Times New Roman" w:cs="Times New Roman"/>
              </w:rPr>
            </w:pPr>
            <w:r w:rsidRPr="00DC4006">
              <w:rPr>
                <w:rFonts w:ascii="Times New Roman" w:hAnsi="Times New Roman" w:cs="Times New Roman"/>
              </w:rPr>
              <w:t>7.</w:t>
            </w:r>
            <w:r w:rsidRPr="00DC4006">
              <w:rPr>
                <w:rFonts w:ascii="Times New Roman" w:eastAsia="Calibri" w:hAnsi="Times New Roman" w:cs="Times New Roman"/>
              </w:rPr>
              <w:t xml:space="preserve"> Классификация счетов бухгалтерского учета по экономическому содержанию</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jc w:val="both"/>
              <w:rPr>
                <w:rFonts w:ascii="Times New Roman" w:hAnsi="Times New Roman" w:cs="Times New Roman"/>
              </w:rPr>
            </w:pPr>
            <w:r w:rsidRPr="00DC4006">
              <w:rPr>
                <w:rFonts w:ascii="Times New Roman" w:hAnsi="Times New Roman" w:cs="Times New Roman"/>
              </w:rPr>
              <w:t>8.</w:t>
            </w:r>
            <w:r w:rsidRPr="00DC4006">
              <w:rPr>
                <w:rFonts w:ascii="Times New Roman" w:eastAsia="Calibri" w:hAnsi="Times New Roman" w:cs="Times New Roman"/>
              </w:rPr>
              <w:t xml:space="preserve"> Счета синтетического и аналитического учета</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jc w:val="both"/>
              <w:rPr>
                <w:rFonts w:ascii="Times New Roman" w:hAnsi="Times New Roman" w:cs="Times New Roman"/>
              </w:rPr>
            </w:pPr>
            <w:r w:rsidRPr="00DC4006">
              <w:rPr>
                <w:rFonts w:ascii="Times New Roman" w:hAnsi="Times New Roman" w:cs="Times New Roman"/>
              </w:rPr>
              <w:t>9.</w:t>
            </w:r>
            <w:r w:rsidRPr="00DC4006">
              <w:rPr>
                <w:rFonts w:ascii="Times New Roman" w:eastAsia="Calibri" w:hAnsi="Times New Roman" w:cs="Times New Roman"/>
              </w:rPr>
              <w:t xml:space="preserve"> Классификация счетов бухгалтерского учета по структуре и назначению</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jc w:val="both"/>
              <w:rPr>
                <w:rFonts w:ascii="Times New Roman" w:hAnsi="Times New Roman" w:cs="Times New Roman"/>
              </w:rPr>
            </w:pPr>
            <w:r w:rsidRPr="00DC4006">
              <w:rPr>
                <w:rFonts w:ascii="Times New Roman" w:hAnsi="Times New Roman" w:cs="Times New Roman"/>
              </w:rPr>
              <w:t>10.</w:t>
            </w:r>
            <w:r w:rsidRPr="00DC4006">
              <w:rPr>
                <w:rFonts w:ascii="Times New Roman" w:eastAsia="Calibri" w:hAnsi="Times New Roman" w:cs="Times New Roman"/>
              </w:rPr>
              <w:t xml:space="preserve"> Сущность двойной записи на бухгалтерских счетах</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jc w:val="both"/>
              <w:rPr>
                <w:rFonts w:ascii="Times New Roman" w:hAnsi="Times New Roman" w:cs="Times New Roman"/>
              </w:rPr>
            </w:pPr>
            <w:r w:rsidRPr="00DC4006">
              <w:rPr>
                <w:rFonts w:ascii="Times New Roman" w:hAnsi="Times New Roman" w:cs="Times New Roman"/>
              </w:rPr>
              <w:t>11.</w:t>
            </w:r>
            <w:r w:rsidRPr="00DC4006">
              <w:rPr>
                <w:rFonts w:ascii="Times New Roman" w:eastAsia="Calibri" w:hAnsi="Times New Roman" w:cs="Times New Roman"/>
              </w:rPr>
              <w:t xml:space="preserve"> Рабочий план счетов</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jc w:val="both"/>
              <w:rPr>
                <w:rFonts w:ascii="Times New Roman" w:hAnsi="Times New Roman" w:cs="Times New Roman"/>
                <w:color w:val="000000"/>
              </w:rPr>
            </w:pPr>
            <w:r w:rsidRPr="00DC4006">
              <w:rPr>
                <w:rFonts w:ascii="Times New Roman" w:hAnsi="Times New Roman" w:cs="Times New Roman"/>
                <w:b/>
                <w:bCs/>
              </w:rPr>
              <w:t>В том числе практических занятий и лабораторных работ</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10/10</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jc w:val="both"/>
              <w:rPr>
                <w:rFonts w:ascii="Times New Roman" w:hAnsi="Times New Roman" w:cs="Times New Roman"/>
              </w:rPr>
            </w:pPr>
            <w:r w:rsidRPr="00DC4006">
              <w:rPr>
                <w:rFonts w:ascii="Times New Roman" w:hAnsi="Times New Roman" w:cs="Times New Roman"/>
              </w:rPr>
              <w:t>4.Отражение операций на счетах бухгалтерского учета методом двойной записи и составление оборотных ведомостей</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10/10</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pStyle w:val="4"/>
              <w:spacing w:before="0" w:after="0" w:line="276" w:lineRule="auto"/>
              <w:jc w:val="both"/>
              <w:outlineLvl w:val="3"/>
              <w:rPr>
                <w:i/>
                <w:sz w:val="22"/>
                <w:szCs w:val="22"/>
              </w:rPr>
            </w:pPr>
            <w:r w:rsidRPr="00DC4006">
              <w:rPr>
                <w:rFonts w:eastAsia="Calibri"/>
                <w:bCs w:val="0"/>
                <w:sz w:val="22"/>
                <w:szCs w:val="22"/>
              </w:rPr>
              <w:t>Самостоятельная работа</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1</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8436" w:type="dxa"/>
          </w:tcPr>
          <w:p w:rsidR="002808C1" w:rsidRPr="00DC4006" w:rsidRDefault="002808C1" w:rsidP="002808C1">
            <w:pPr>
              <w:ind w:left="360" w:hanging="360"/>
              <w:jc w:val="both"/>
              <w:rPr>
                <w:rFonts w:ascii="Times New Roman" w:hAnsi="Times New Roman" w:cs="Times New Roman"/>
                <w:i/>
              </w:rPr>
            </w:pPr>
            <w:r w:rsidRPr="00DC4006">
              <w:rPr>
                <w:rFonts w:ascii="Times New Roman" w:hAnsi="Times New Roman" w:cs="Times New Roman"/>
                <w:b/>
                <w:color w:val="000000"/>
              </w:rPr>
              <w:t>СР 2</w:t>
            </w:r>
            <w:r w:rsidRPr="00DC4006">
              <w:rPr>
                <w:rFonts w:ascii="Times New Roman" w:hAnsi="Times New Roman" w:cs="Times New Roman"/>
                <w:color w:val="000000"/>
              </w:rPr>
              <w:t xml:space="preserve"> </w:t>
            </w:r>
            <w:r w:rsidRPr="00DC4006">
              <w:rPr>
                <w:rFonts w:ascii="Times New Roman" w:hAnsi="Times New Roman" w:cs="Times New Roman"/>
              </w:rPr>
              <w:t>Решение сквозной задачи</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1</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val="restart"/>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r w:rsidRPr="00DC4006">
              <w:rPr>
                <w:rFonts w:ascii="Times New Roman" w:eastAsia="Calibri" w:hAnsi="Times New Roman" w:cs="Times New Roman"/>
                <w:b/>
                <w:bCs/>
              </w:rPr>
              <w:t>Тема 5.</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C4006">
              <w:rPr>
                <w:rFonts w:ascii="Times New Roman" w:eastAsia="Calibri" w:hAnsi="Times New Roman" w:cs="Times New Roman"/>
                <w:b/>
              </w:rPr>
              <w:t>Формы бухгалтерского учета</w:t>
            </w:r>
          </w:p>
        </w:tc>
        <w:tc>
          <w:tcPr>
            <w:tcW w:w="8436" w:type="dxa"/>
          </w:tcPr>
          <w:p w:rsidR="002808C1" w:rsidRPr="00DC4006" w:rsidRDefault="002808C1" w:rsidP="002808C1">
            <w:pPr>
              <w:pStyle w:val="4"/>
              <w:spacing w:before="0" w:after="0" w:line="276" w:lineRule="auto"/>
              <w:jc w:val="both"/>
              <w:outlineLvl w:val="3"/>
              <w:rPr>
                <w:sz w:val="22"/>
                <w:szCs w:val="22"/>
              </w:rPr>
            </w:pPr>
            <w:r w:rsidRPr="00DC4006">
              <w:rPr>
                <w:bCs w:val="0"/>
                <w:sz w:val="22"/>
                <w:szCs w:val="22"/>
              </w:rPr>
              <w:t>Содержание</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14/10</w:t>
            </w:r>
          </w:p>
        </w:tc>
        <w:tc>
          <w:tcPr>
            <w:tcW w:w="2576" w:type="dxa"/>
            <w:vMerge w:val="restart"/>
          </w:tcPr>
          <w:p w:rsidR="002808C1" w:rsidRPr="00DC4006" w:rsidRDefault="002808C1" w:rsidP="002808C1">
            <w:pPr>
              <w:jc w:val="center"/>
              <w:rPr>
                <w:rFonts w:ascii="Times New Roman" w:eastAsia="Calibri" w:hAnsi="Times New Roman" w:cs="Times New Roman"/>
              </w:rPr>
            </w:pPr>
            <w:r w:rsidRPr="00DC4006">
              <w:rPr>
                <w:rFonts w:ascii="Times New Roman" w:eastAsia="Calibri" w:hAnsi="Times New Roman" w:cs="Times New Roman"/>
              </w:rPr>
              <w:t>ОК 01-06, ОК 09</w:t>
            </w:r>
          </w:p>
          <w:p w:rsidR="002808C1" w:rsidRPr="00DC4006" w:rsidRDefault="002808C1" w:rsidP="002808C1">
            <w:pPr>
              <w:jc w:val="center"/>
              <w:rPr>
                <w:rFonts w:ascii="Times New Roman" w:hAnsi="Times New Roman" w:cs="Times New Roman"/>
              </w:rPr>
            </w:pPr>
            <w:r w:rsidRPr="00DC4006">
              <w:rPr>
                <w:rFonts w:ascii="Times New Roman" w:hAnsi="Times New Roman" w:cs="Times New Roman"/>
              </w:rPr>
              <w:t>ПК 2.1-2.2</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eastAsia="Calibri" w:hAnsi="Times New Roman" w:cs="Times New Roman"/>
              </w:rPr>
              <w:t>ПК 3.1, ПК 3.2</w:t>
            </w: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bCs w:val="0"/>
                <w:sz w:val="22"/>
                <w:szCs w:val="22"/>
              </w:rPr>
            </w:pPr>
            <w:r w:rsidRPr="00DC4006">
              <w:rPr>
                <w:rFonts w:eastAsia="Calibri"/>
                <w:b w:val="0"/>
                <w:sz w:val="22"/>
                <w:szCs w:val="22"/>
              </w:rPr>
              <w:t>1.Регистры бухгалтерского учета, требования к их заполнению</w:t>
            </w:r>
          </w:p>
        </w:tc>
        <w:tc>
          <w:tcPr>
            <w:tcW w:w="1492" w:type="dxa"/>
            <w:vMerge w:val="restart"/>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4</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bCs w:val="0"/>
                <w:sz w:val="22"/>
                <w:szCs w:val="22"/>
              </w:rPr>
            </w:pPr>
            <w:r w:rsidRPr="00DC4006">
              <w:rPr>
                <w:rFonts w:eastAsia="Calibri"/>
                <w:b w:val="0"/>
                <w:sz w:val="22"/>
                <w:szCs w:val="22"/>
              </w:rPr>
              <w:t>2.Оборотные ведомости по синтетическим и аналитическим счетам, их назначение и порядок составления</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bCs w:val="0"/>
                <w:sz w:val="22"/>
                <w:szCs w:val="22"/>
              </w:rPr>
            </w:pPr>
            <w:r w:rsidRPr="00DC4006">
              <w:rPr>
                <w:rFonts w:eastAsia="Calibri"/>
                <w:b w:val="0"/>
                <w:sz w:val="22"/>
                <w:szCs w:val="22"/>
              </w:rPr>
              <w:t>3.Способы исправления ошибок в бухгалтерских документах</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bCs w:val="0"/>
                <w:sz w:val="22"/>
                <w:szCs w:val="22"/>
              </w:rPr>
            </w:pPr>
            <w:r w:rsidRPr="00DC4006">
              <w:rPr>
                <w:rFonts w:eastAsia="Calibri"/>
                <w:b w:val="0"/>
                <w:sz w:val="22"/>
                <w:szCs w:val="22"/>
              </w:rPr>
              <w:t>4.Характеристика форм бухгалтерского учета</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Cs w:val="0"/>
                <w:sz w:val="22"/>
                <w:szCs w:val="22"/>
              </w:rPr>
            </w:pPr>
            <w:r w:rsidRPr="00DC4006">
              <w:rPr>
                <w:bCs w:val="0"/>
                <w:sz w:val="22"/>
                <w:szCs w:val="22"/>
              </w:rPr>
              <w:t>В том числе практических занятий и лабораторных работ</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10/10</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bCs w:val="0"/>
                <w:sz w:val="22"/>
                <w:szCs w:val="22"/>
              </w:rPr>
            </w:pPr>
            <w:r w:rsidRPr="00DC4006">
              <w:rPr>
                <w:b w:val="0"/>
                <w:bCs w:val="0"/>
                <w:sz w:val="22"/>
                <w:szCs w:val="22"/>
              </w:rPr>
              <w:t>5.</w:t>
            </w:r>
            <w:r w:rsidRPr="00DC4006">
              <w:rPr>
                <w:rFonts w:eastAsia="Calibri"/>
                <w:sz w:val="22"/>
                <w:szCs w:val="22"/>
              </w:rPr>
              <w:t xml:space="preserve"> </w:t>
            </w:r>
            <w:r w:rsidRPr="00DC4006">
              <w:rPr>
                <w:rFonts w:eastAsia="Calibri"/>
                <w:b w:val="0"/>
                <w:sz w:val="22"/>
                <w:szCs w:val="22"/>
              </w:rPr>
              <w:t>Обобщение данных синтетического и аналитического учета в оборотных ведомостях</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10/10</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val="restart"/>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r w:rsidRPr="00DC4006">
              <w:rPr>
                <w:rFonts w:ascii="Times New Roman" w:eastAsia="Calibri" w:hAnsi="Times New Roman" w:cs="Times New Roman"/>
                <w:b/>
                <w:bCs/>
              </w:rPr>
              <w:t>Тема 6.</w:t>
            </w:r>
          </w:p>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r w:rsidRPr="00DC4006">
              <w:rPr>
                <w:rFonts w:ascii="Times New Roman" w:eastAsia="Calibri" w:hAnsi="Times New Roman" w:cs="Times New Roman"/>
                <w:b/>
                <w:bCs/>
              </w:rPr>
              <w:t>Бухгалтерская (финансовая) отчетность</w:t>
            </w:r>
          </w:p>
        </w:tc>
        <w:tc>
          <w:tcPr>
            <w:tcW w:w="8436" w:type="dxa"/>
          </w:tcPr>
          <w:p w:rsidR="002808C1" w:rsidRPr="00DC4006" w:rsidRDefault="002808C1" w:rsidP="002808C1">
            <w:pPr>
              <w:pStyle w:val="4"/>
              <w:spacing w:before="0" w:after="0" w:line="276" w:lineRule="auto"/>
              <w:jc w:val="both"/>
              <w:outlineLvl w:val="3"/>
              <w:rPr>
                <w:b w:val="0"/>
                <w:bCs w:val="0"/>
                <w:sz w:val="22"/>
                <w:szCs w:val="22"/>
              </w:rPr>
            </w:pPr>
            <w:r w:rsidRPr="00DC4006">
              <w:rPr>
                <w:b w:val="0"/>
                <w:bCs w:val="0"/>
                <w:sz w:val="22"/>
                <w:szCs w:val="22"/>
              </w:rPr>
              <w:t>Содержание</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18/14</w:t>
            </w:r>
          </w:p>
        </w:tc>
        <w:tc>
          <w:tcPr>
            <w:tcW w:w="2576" w:type="dxa"/>
            <w:vMerge w:val="restart"/>
          </w:tcPr>
          <w:p w:rsidR="002808C1" w:rsidRPr="00DC4006" w:rsidRDefault="002808C1" w:rsidP="002808C1">
            <w:pPr>
              <w:jc w:val="center"/>
              <w:rPr>
                <w:rFonts w:ascii="Times New Roman" w:eastAsia="Calibri" w:hAnsi="Times New Roman" w:cs="Times New Roman"/>
              </w:rPr>
            </w:pPr>
            <w:r w:rsidRPr="00DC4006">
              <w:rPr>
                <w:rFonts w:ascii="Times New Roman" w:eastAsia="Calibri" w:hAnsi="Times New Roman" w:cs="Times New Roman"/>
              </w:rPr>
              <w:t>ОК 01-06, ОК 09</w:t>
            </w:r>
          </w:p>
          <w:p w:rsidR="002808C1" w:rsidRPr="00DC4006" w:rsidRDefault="002808C1" w:rsidP="002808C1">
            <w:pPr>
              <w:jc w:val="center"/>
              <w:rPr>
                <w:rFonts w:ascii="Times New Roman" w:hAnsi="Times New Roman" w:cs="Times New Roman"/>
              </w:rPr>
            </w:pPr>
            <w:r w:rsidRPr="00DC4006">
              <w:rPr>
                <w:rFonts w:ascii="Times New Roman" w:hAnsi="Times New Roman" w:cs="Times New Roman"/>
              </w:rPr>
              <w:t>ПК 2.1-2.2</w:t>
            </w:r>
          </w:p>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eastAsia="Calibri" w:hAnsi="Times New Roman" w:cs="Times New Roman"/>
              </w:rPr>
              <w:t>ПК 3.1, ПК 3.2</w:t>
            </w: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widowControl w:val="0"/>
              <w:autoSpaceDE w:val="0"/>
              <w:autoSpaceDN w:val="0"/>
              <w:jc w:val="both"/>
              <w:rPr>
                <w:rFonts w:ascii="Times New Roman" w:hAnsi="Times New Roman" w:cs="Times New Roman"/>
              </w:rPr>
            </w:pPr>
            <w:r w:rsidRPr="00DC4006">
              <w:rPr>
                <w:rFonts w:ascii="Times New Roman" w:eastAsia="Calibri" w:hAnsi="Times New Roman" w:cs="Times New Roman"/>
              </w:rPr>
              <w:t>1.Состав бухгалтерской (финансовой) отчетности</w:t>
            </w:r>
          </w:p>
        </w:tc>
        <w:tc>
          <w:tcPr>
            <w:tcW w:w="1492" w:type="dxa"/>
            <w:vMerge w:val="restart"/>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4</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bCs w:val="0"/>
                <w:sz w:val="22"/>
                <w:szCs w:val="22"/>
              </w:rPr>
            </w:pPr>
            <w:r w:rsidRPr="00DC4006">
              <w:rPr>
                <w:rFonts w:eastAsia="Calibri"/>
                <w:b w:val="0"/>
                <w:sz w:val="22"/>
                <w:szCs w:val="22"/>
              </w:rPr>
              <w:t>2.Основные требования, предъявляемые к бухгалтерской (финансовой отчетности)</w:t>
            </w:r>
          </w:p>
        </w:tc>
        <w:tc>
          <w:tcPr>
            <w:tcW w:w="1492"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bCs w:val="0"/>
                <w:sz w:val="22"/>
                <w:szCs w:val="22"/>
              </w:rPr>
            </w:pPr>
            <w:r w:rsidRPr="00DC4006">
              <w:rPr>
                <w:bCs w:val="0"/>
                <w:sz w:val="22"/>
                <w:szCs w:val="22"/>
              </w:rPr>
              <w:t>В том числе практических занятий и лабораторных работ</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14/14</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2551" w:type="dxa"/>
            <w:vMerge/>
          </w:tcPr>
          <w:p w:rsidR="002808C1" w:rsidRPr="00DC4006" w:rsidRDefault="002808C1" w:rsidP="00280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autoSpaceDE w:val="0"/>
              <w:autoSpaceDN w:val="0"/>
              <w:jc w:val="center"/>
              <w:rPr>
                <w:rFonts w:ascii="Times New Roman" w:eastAsia="Calibri" w:hAnsi="Times New Roman" w:cs="Times New Roman"/>
                <w:b/>
                <w:bCs/>
              </w:rPr>
            </w:pPr>
          </w:p>
        </w:tc>
        <w:tc>
          <w:tcPr>
            <w:tcW w:w="8436" w:type="dxa"/>
          </w:tcPr>
          <w:p w:rsidR="002808C1" w:rsidRPr="00DC4006" w:rsidRDefault="002808C1" w:rsidP="002808C1">
            <w:pPr>
              <w:pStyle w:val="4"/>
              <w:spacing w:before="0" w:after="0" w:line="276" w:lineRule="auto"/>
              <w:jc w:val="both"/>
              <w:outlineLvl w:val="3"/>
              <w:rPr>
                <w:b w:val="0"/>
                <w:bCs w:val="0"/>
                <w:sz w:val="22"/>
                <w:szCs w:val="22"/>
              </w:rPr>
            </w:pPr>
            <w:r w:rsidRPr="00DC4006">
              <w:rPr>
                <w:b w:val="0"/>
                <w:bCs w:val="0"/>
                <w:sz w:val="22"/>
                <w:szCs w:val="22"/>
              </w:rPr>
              <w:t>6.</w:t>
            </w:r>
            <w:r w:rsidRPr="00DC4006">
              <w:rPr>
                <w:rFonts w:eastAsia="Calibri"/>
                <w:sz w:val="22"/>
                <w:szCs w:val="22"/>
              </w:rPr>
              <w:t xml:space="preserve"> </w:t>
            </w:r>
            <w:r w:rsidRPr="00DC4006">
              <w:rPr>
                <w:rFonts w:eastAsia="Calibri"/>
                <w:b w:val="0"/>
                <w:sz w:val="22"/>
                <w:szCs w:val="22"/>
              </w:rPr>
              <w:t xml:space="preserve">Определение финансового результата деятельности организации за отчетный период и перенесение учетной информации из оборотно-сальдовой ведомости в </w:t>
            </w:r>
            <w:r w:rsidRPr="00DC4006">
              <w:rPr>
                <w:rFonts w:eastAsia="Calibri"/>
                <w:b w:val="0"/>
                <w:sz w:val="22"/>
                <w:szCs w:val="22"/>
              </w:rPr>
              <w:lastRenderedPageBreak/>
              <w:t>формы бухгалтерской отчетности</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lastRenderedPageBreak/>
              <w:t>14/14</w:t>
            </w:r>
          </w:p>
        </w:tc>
        <w:tc>
          <w:tcPr>
            <w:tcW w:w="2576" w:type="dxa"/>
            <w:vMerge/>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10987" w:type="dxa"/>
            <w:gridSpan w:val="2"/>
          </w:tcPr>
          <w:p w:rsidR="002808C1" w:rsidRPr="00DC4006" w:rsidRDefault="002808C1" w:rsidP="002808C1">
            <w:pPr>
              <w:shd w:val="clear" w:color="auto" w:fill="FFFFFF"/>
              <w:jc w:val="both"/>
              <w:rPr>
                <w:rFonts w:ascii="Times New Roman" w:hAnsi="Times New Roman" w:cs="Times New Roman"/>
                <w:b/>
              </w:rPr>
            </w:pPr>
            <w:r w:rsidRPr="00DC4006">
              <w:rPr>
                <w:rFonts w:ascii="Times New Roman" w:hAnsi="Times New Roman" w:cs="Times New Roman"/>
                <w:b/>
              </w:rPr>
              <w:lastRenderedPageBreak/>
              <w:t>Консультация</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C4006">
              <w:rPr>
                <w:rFonts w:ascii="Times New Roman" w:hAnsi="Times New Roman" w:cs="Times New Roman"/>
                <w:bCs/>
              </w:rPr>
              <w:t>2</w:t>
            </w:r>
          </w:p>
        </w:tc>
        <w:tc>
          <w:tcPr>
            <w:tcW w:w="2576"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10987" w:type="dxa"/>
            <w:gridSpan w:val="2"/>
          </w:tcPr>
          <w:p w:rsidR="002808C1" w:rsidRPr="00DC4006" w:rsidRDefault="002808C1" w:rsidP="002808C1">
            <w:pPr>
              <w:shd w:val="clear" w:color="auto" w:fill="FFFFFF"/>
              <w:jc w:val="both"/>
              <w:rPr>
                <w:rFonts w:ascii="Times New Roman" w:eastAsia="Calibri" w:hAnsi="Times New Roman" w:cs="Times New Roman"/>
                <w:bCs/>
              </w:rPr>
            </w:pPr>
            <w:r w:rsidRPr="00DC4006">
              <w:rPr>
                <w:rFonts w:ascii="Times New Roman" w:hAnsi="Times New Roman" w:cs="Times New Roman"/>
                <w:b/>
              </w:rPr>
              <w:t>Промежуточная аттестация в форме экзамена</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4</w:t>
            </w:r>
          </w:p>
        </w:tc>
        <w:tc>
          <w:tcPr>
            <w:tcW w:w="2576"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2808C1" w:rsidRPr="00DC4006" w:rsidTr="002808C1">
        <w:trPr>
          <w:trHeight w:val="20"/>
        </w:trPr>
        <w:tc>
          <w:tcPr>
            <w:tcW w:w="10987" w:type="dxa"/>
            <w:gridSpan w:val="2"/>
          </w:tcPr>
          <w:p w:rsidR="002808C1" w:rsidRPr="00DC4006" w:rsidRDefault="002808C1" w:rsidP="002808C1">
            <w:pPr>
              <w:shd w:val="clear" w:color="auto" w:fill="FFFFFF"/>
              <w:jc w:val="both"/>
              <w:rPr>
                <w:rFonts w:ascii="Times New Roman" w:eastAsia="Calibri" w:hAnsi="Times New Roman" w:cs="Times New Roman"/>
                <w:b/>
                <w:bCs/>
              </w:rPr>
            </w:pPr>
            <w:r w:rsidRPr="00DC4006">
              <w:rPr>
                <w:rFonts w:ascii="Times New Roman" w:eastAsia="Calibri" w:hAnsi="Times New Roman" w:cs="Times New Roman"/>
                <w:b/>
                <w:bCs/>
              </w:rPr>
              <w:t>Итого по учебной дисциплине</w:t>
            </w:r>
          </w:p>
        </w:tc>
        <w:tc>
          <w:tcPr>
            <w:tcW w:w="1492"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C4006">
              <w:rPr>
                <w:rFonts w:ascii="Times New Roman" w:hAnsi="Times New Roman" w:cs="Times New Roman"/>
                <w:b/>
                <w:bCs/>
              </w:rPr>
              <w:t>74</w:t>
            </w:r>
          </w:p>
        </w:tc>
        <w:tc>
          <w:tcPr>
            <w:tcW w:w="2576" w:type="dxa"/>
          </w:tcPr>
          <w:p w:rsidR="002808C1" w:rsidRPr="00DC4006" w:rsidRDefault="002808C1" w:rsidP="002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bl>
    <w:p w:rsidR="002808C1" w:rsidRPr="00DC4006" w:rsidRDefault="002808C1" w:rsidP="002808C1">
      <w:pPr>
        <w:pStyle w:val="110"/>
        <w:spacing w:after="0" w:line="312" w:lineRule="auto"/>
        <w:rPr>
          <w:rFonts w:ascii="Times New Roman" w:hAnsi="Times New Roman"/>
        </w:rPr>
      </w:pPr>
    </w:p>
    <w:p w:rsidR="002808C1" w:rsidRPr="00DC4006" w:rsidRDefault="002808C1" w:rsidP="002808C1">
      <w:pPr>
        <w:pStyle w:val="110"/>
        <w:spacing w:after="0" w:line="312" w:lineRule="auto"/>
        <w:rPr>
          <w:rFonts w:ascii="Times New Roman" w:hAnsi="Times New Roman"/>
        </w:rPr>
      </w:pPr>
    </w:p>
    <w:p w:rsidR="002808C1" w:rsidRPr="00DC4006" w:rsidRDefault="002808C1" w:rsidP="002808C1">
      <w:pPr>
        <w:pStyle w:val="110"/>
        <w:spacing w:after="0" w:line="312" w:lineRule="auto"/>
        <w:rPr>
          <w:rFonts w:ascii="Times New Roman" w:hAnsi="Times New Roman"/>
        </w:rPr>
      </w:pPr>
    </w:p>
    <w:p w:rsidR="002808C1" w:rsidRPr="00DC4006" w:rsidRDefault="002808C1" w:rsidP="002808C1">
      <w:pPr>
        <w:pStyle w:val="110"/>
        <w:spacing w:after="0" w:line="312" w:lineRule="auto"/>
        <w:rPr>
          <w:rFonts w:ascii="Times New Roman" w:hAnsi="Times New Roman"/>
        </w:rPr>
      </w:pPr>
    </w:p>
    <w:p w:rsidR="002808C1" w:rsidRPr="00DC4006" w:rsidRDefault="002808C1" w:rsidP="002808C1">
      <w:pPr>
        <w:spacing w:line="271" w:lineRule="auto"/>
        <w:rPr>
          <w:rFonts w:ascii="Times New Roman" w:hAnsi="Times New Roman" w:cs="Times New Roman"/>
          <w:i/>
        </w:rPr>
        <w:sectPr w:rsidR="002808C1" w:rsidRPr="00DC4006" w:rsidSect="002808C1">
          <w:pgSz w:w="16840" w:h="11907" w:orient="landscape"/>
          <w:pgMar w:top="851" w:right="1134" w:bottom="851" w:left="992" w:header="709" w:footer="709" w:gutter="0"/>
          <w:cols w:space="720"/>
        </w:sectPr>
      </w:pPr>
    </w:p>
    <w:p w:rsidR="002808C1" w:rsidRPr="00DC4006" w:rsidRDefault="002808C1" w:rsidP="00E207D3">
      <w:pPr>
        <w:pStyle w:val="a8"/>
        <w:widowControl/>
        <w:numPr>
          <w:ilvl w:val="0"/>
          <w:numId w:val="71"/>
        </w:numPr>
        <w:spacing w:line="312" w:lineRule="auto"/>
        <w:jc w:val="center"/>
        <w:rPr>
          <w:b/>
          <w:bCs/>
        </w:rPr>
      </w:pPr>
      <w:r w:rsidRPr="00DC4006">
        <w:rPr>
          <w:b/>
          <w:bCs/>
        </w:rPr>
        <w:lastRenderedPageBreak/>
        <w:t>УСЛОВИЯ РЕАЛИЗАЦИИ ДИСЦИПЛИНЫ</w:t>
      </w:r>
    </w:p>
    <w:p w:rsidR="002808C1" w:rsidRPr="00DC4006" w:rsidRDefault="002808C1" w:rsidP="002808C1">
      <w:pPr>
        <w:pStyle w:val="a8"/>
        <w:spacing w:line="312" w:lineRule="auto"/>
        <w:ind w:left="720"/>
        <w:jc w:val="both"/>
        <w:rPr>
          <w:b/>
          <w:bCs/>
        </w:rPr>
      </w:pPr>
    </w:p>
    <w:p w:rsidR="002808C1" w:rsidRPr="00DC4006" w:rsidRDefault="002808C1" w:rsidP="002808C1">
      <w:pPr>
        <w:spacing w:line="312" w:lineRule="auto"/>
        <w:ind w:firstLine="709"/>
        <w:jc w:val="both"/>
        <w:rPr>
          <w:rFonts w:ascii="Times New Roman" w:hAnsi="Times New Roman" w:cs="Times New Roman"/>
          <w:b/>
          <w:bCs/>
          <w:sz w:val="24"/>
          <w:szCs w:val="24"/>
        </w:rPr>
      </w:pPr>
      <w:r w:rsidRPr="00DC4006">
        <w:rPr>
          <w:rFonts w:ascii="Times New Roman" w:hAnsi="Times New Roman" w:cs="Times New Roman"/>
          <w:b/>
          <w:bCs/>
          <w:sz w:val="24"/>
          <w:szCs w:val="24"/>
        </w:rPr>
        <w:t>3.1. Материально-техническое обеспечение</w:t>
      </w:r>
    </w:p>
    <w:p w:rsidR="002808C1" w:rsidRPr="00DC4006" w:rsidRDefault="002808C1" w:rsidP="002808C1">
      <w:pPr>
        <w:suppressAutoHyphens/>
        <w:spacing w:line="312" w:lineRule="auto"/>
        <w:ind w:firstLine="709"/>
        <w:jc w:val="both"/>
        <w:rPr>
          <w:rFonts w:ascii="Times New Roman" w:hAnsi="Times New Roman" w:cs="Times New Roman"/>
          <w:bCs/>
          <w:sz w:val="24"/>
          <w:szCs w:val="24"/>
        </w:rPr>
      </w:pPr>
      <w:r w:rsidRPr="00DC4006">
        <w:rPr>
          <w:rFonts w:ascii="Times New Roman" w:hAnsi="Times New Roman" w:cs="Times New Roman"/>
          <w:bCs/>
          <w:sz w:val="24"/>
          <w:szCs w:val="24"/>
        </w:rPr>
        <w:t>Кабинет</w:t>
      </w:r>
      <w:r w:rsidRPr="00DC4006">
        <w:rPr>
          <w:rFonts w:ascii="Times New Roman" w:hAnsi="Times New Roman" w:cs="Times New Roman"/>
          <w:bCs/>
          <w:i/>
          <w:sz w:val="24"/>
          <w:szCs w:val="24"/>
        </w:rPr>
        <w:t xml:space="preserve"> </w:t>
      </w:r>
      <w:r w:rsidRPr="00DC4006">
        <w:rPr>
          <w:rFonts w:ascii="Times New Roman" w:hAnsi="Times New Roman" w:cs="Times New Roman"/>
          <w:bCs/>
          <w:sz w:val="24"/>
          <w:szCs w:val="24"/>
        </w:rPr>
        <w:t>«</w:t>
      </w:r>
      <w:r w:rsidRPr="00DC4006">
        <w:rPr>
          <w:rFonts w:ascii="Times New Roman" w:hAnsi="Times New Roman" w:cs="Times New Roman"/>
          <w:color w:val="000000"/>
          <w:sz w:val="24"/>
          <w:szCs w:val="24"/>
        </w:rPr>
        <w:t>Общепрофессиональных дисциплин и МДК</w:t>
      </w:r>
      <w:r w:rsidRPr="00DC4006">
        <w:rPr>
          <w:rFonts w:ascii="Times New Roman" w:hAnsi="Times New Roman" w:cs="Times New Roman"/>
          <w:sz w:val="24"/>
          <w:szCs w:val="24"/>
        </w:rPr>
        <w:t>»</w:t>
      </w:r>
      <w:r w:rsidRPr="00DC4006">
        <w:rPr>
          <w:rFonts w:ascii="Times New Roman" w:hAnsi="Times New Roman" w:cs="Times New Roman"/>
          <w:bCs/>
          <w:i/>
          <w:sz w:val="24"/>
          <w:szCs w:val="24"/>
        </w:rPr>
        <w:t xml:space="preserve">, </w:t>
      </w:r>
      <w:r w:rsidRPr="00DC4006">
        <w:rPr>
          <w:rFonts w:ascii="Times New Roman" w:hAnsi="Times New Roman" w:cs="Times New Roman"/>
          <w:bCs/>
          <w:sz w:val="24"/>
          <w:szCs w:val="24"/>
        </w:rPr>
        <w:t xml:space="preserve">оснащенный </w:t>
      </w:r>
      <w:r w:rsidRPr="00DC4006">
        <w:rPr>
          <w:rFonts w:ascii="Times New Roman" w:hAnsi="Times New Roman" w:cs="Times New Roman"/>
          <w:bCs/>
          <w:iCs/>
          <w:sz w:val="24"/>
          <w:szCs w:val="24"/>
        </w:rPr>
        <w:t>в соответствии с приложением 4 ОПОП-П</w:t>
      </w:r>
      <w:r w:rsidRPr="00DC4006">
        <w:rPr>
          <w:rFonts w:ascii="Times New Roman" w:hAnsi="Times New Roman" w:cs="Times New Roman"/>
          <w:bCs/>
          <w:sz w:val="24"/>
          <w:szCs w:val="24"/>
        </w:rPr>
        <w:t>.</w:t>
      </w:r>
    </w:p>
    <w:p w:rsidR="002808C1" w:rsidRPr="00DC4006" w:rsidRDefault="002808C1" w:rsidP="002808C1">
      <w:pPr>
        <w:spacing w:line="312" w:lineRule="auto"/>
        <w:ind w:firstLine="709"/>
        <w:jc w:val="both"/>
        <w:rPr>
          <w:rFonts w:ascii="Times New Roman" w:hAnsi="Times New Roman" w:cs="Times New Roman"/>
          <w:sz w:val="24"/>
          <w:szCs w:val="24"/>
        </w:rPr>
      </w:pPr>
    </w:p>
    <w:p w:rsidR="002808C1" w:rsidRPr="00DC4006" w:rsidRDefault="002808C1" w:rsidP="002808C1">
      <w:pPr>
        <w:spacing w:line="312" w:lineRule="auto"/>
        <w:ind w:firstLine="709"/>
        <w:jc w:val="both"/>
        <w:rPr>
          <w:rFonts w:ascii="Times New Roman" w:hAnsi="Times New Roman" w:cs="Times New Roman"/>
          <w:b/>
          <w:bCs/>
          <w:sz w:val="24"/>
          <w:szCs w:val="24"/>
        </w:rPr>
      </w:pPr>
      <w:r w:rsidRPr="00DC4006">
        <w:rPr>
          <w:rFonts w:ascii="Times New Roman" w:hAnsi="Times New Roman" w:cs="Times New Roman"/>
          <w:b/>
          <w:bCs/>
          <w:sz w:val="24"/>
          <w:szCs w:val="24"/>
        </w:rPr>
        <w:t>3.2. Учебно-методическое обеспечение</w:t>
      </w:r>
    </w:p>
    <w:p w:rsidR="002808C1" w:rsidRPr="00DC4006" w:rsidRDefault="002808C1" w:rsidP="002808C1">
      <w:pPr>
        <w:pStyle w:val="a8"/>
        <w:spacing w:line="312" w:lineRule="auto"/>
        <w:ind w:left="0" w:firstLine="709"/>
        <w:jc w:val="both"/>
        <w:rPr>
          <w:b/>
        </w:rPr>
      </w:pPr>
    </w:p>
    <w:p w:rsidR="002808C1" w:rsidRPr="00DC4006" w:rsidRDefault="002808C1" w:rsidP="002808C1">
      <w:pPr>
        <w:pStyle w:val="a8"/>
        <w:spacing w:line="312" w:lineRule="auto"/>
        <w:ind w:left="0" w:firstLine="709"/>
        <w:jc w:val="both"/>
        <w:rPr>
          <w:b/>
        </w:rPr>
      </w:pPr>
      <w:r w:rsidRPr="00DC4006">
        <w:rPr>
          <w:b/>
        </w:rPr>
        <w:t>3.2.1. Основные печатные и/или электронные издания</w:t>
      </w:r>
    </w:p>
    <w:p w:rsidR="002808C1" w:rsidRPr="00DC4006" w:rsidRDefault="002808C1" w:rsidP="002808C1">
      <w:pPr>
        <w:pStyle w:val="a8"/>
        <w:spacing w:line="312" w:lineRule="auto"/>
        <w:ind w:left="0" w:firstLine="709"/>
        <w:jc w:val="both"/>
        <w:rPr>
          <w:b/>
        </w:rPr>
      </w:pPr>
    </w:p>
    <w:p w:rsidR="002808C1" w:rsidRPr="00DC4006" w:rsidRDefault="002808C1" w:rsidP="00E207D3">
      <w:pPr>
        <w:numPr>
          <w:ilvl w:val="0"/>
          <w:numId w:val="72"/>
        </w:numPr>
        <w:tabs>
          <w:tab w:val="left" w:pos="1134"/>
        </w:tabs>
        <w:suppressAutoHyphens/>
        <w:spacing w:line="312" w:lineRule="auto"/>
        <w:ind w:left="0" w:firstLine="709"/>
        <w:jc w:val="both"/>
        <w:rPr>
          <w:rFonts w:ascii="Times New Roman" w:hAnsi="Times New Roman" w:cs="Times New Roman"/>
          <w:bCs/>
          <w:sz w:val="24"/>
          <w:szCs w:val="24"/>
        </w:rPr>
      </w:pPr>
      <w:r w:rsidRPr="00DC4006">
        <w:rPr>
          <w:rFonts w:ascii="Times New Roman" w:hAnsi="Times New Roman" w:cs="Times New Roman"/>
          <w:bCs/>
          <w:sz w:val="24"/>
          <w:szCs w:val="24"/>
        </w:rPr>
        <w:t xml:space="preserve">Богаченко, В. М. Основы бухгалтерского учета: учебник / В. М. Богаченко. - Ростов </w:t>
      </w:r>
      <w:proofErr w:type="spellStart"/>
      <w:r w:rsidRPr="00DC4006">
        <w:rPr>
          <w:rFonts w:ascii="Times New Roman" w:hAnsi="Times New Roman" w:cs="Times New Roman"/>
          <w:bCs/>
          <w:sz w:val="24"/>
          <w:szCs w:val="24"/>
        </w:rPr>
        <w:t>н</w:t>
      </w:r>
      <w:proofErr w:type="spellEnd"/>
      <w:r w:rsidRPr="00DC4006">
        <w:rPr>
          <w:rFonts w:ascii="Times New Roman" w:hAnsi="Times New Roman" w:cs="Times New Roman"/>
          <w:bCs/>
          <w:sz w:val="24"/>
          <w:szCs w:val="24"/>
        </w:rPr>
        <w:t xml:space="preserve">/Д: Феникс, 2022. - 335 с. - (Среднее профессиональное образование). - ISBN 978-5-222-38512-8. </w:t>
      </w:r>
    </w:p>
    <w:p w:rsidR="002808C1" w:rsidRPr="00DC4006" w:rsidRDefault="002808C1" w:rsidP="00E207D3">
      <w:pPr>
        <w:numPr>
          <w:ilvl w:val="0"/>
          <w:numId w:val="72"/>
        </w:numPr>
        <w:tabs>
          <w:tab w:val="left" w:pos="1134"/>
        </w:tabs>
        <w:suppressAutoHyphens/>
        <w:spacing w:line="312" w:lineRule="auto"/>
        <w:ind w:left="0" w:firstLine="709"/>
        <w:jc w:val="both"/>
        <w:rPr>
          <w:rFonts w:ascii="Times New Roman" w:hAnsi="Times New Roman" w:cs="Times New Roman"/>
          <w:bCs/>
          <w:sz w:val="24"/>
          <w:szCs w:val="24"/>
        </w:rPr>
      </w:pPr>
      <w:r w:rsidRPr="00DC4006">
        <w:rPr>
          <w:rFonts w:ascii="Times New Roman" w:hAnsi="Times New Roman" w:cs="Times New Roman"/>
          <w:bCs/>
          <w:sz w:val="24"/>
          <w:szCs w:val="24"/>
        </w:rPr>
        <w:t xml:space="preserve">Воронина, Л. И. Основы бухгалтерского учета: учебник / Л.И. Воронина. — Москва: ИНФРА-М, 2023. — 346 с. — (Среднее профессиональное образование). - ISBN 978-5-16-014313-2. </w:t>
      </w:r>
    </w:p>
    <w:p w:rsidR="002808C1" w:rsidRPr="00DC4006" w:rsidRDefault="002808C1" w:rsidP="00E207D3">
      <w:pPr>
        <w:numPr>
          <w:ilvl w:val="0"/>
          <w:numId w:val="72"/>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iCs/>
          <w:sz w:val="24"/>
          <w:szCs w:val="24"/>
        </w:rPr>
        <w:t xml:space="preserve">Воронченко, Т. В. Основы бухгалтерского учета: учебник и практикум для среднего профессионального образования / Т. В. Воронченко. — 3-е изд., </w:t>
      </w:r>
      <w:proofErr w:type="spellStart"/>
      <w:r w:rsidRPr="00DC4006">
        <w:rPr>
          <w:rFonts w:ascii="Times New Roman" w:eastAsia="Arial Unicode MS" w:hAnsi="Times New Roman" w:cs="Times New Roman"/>
          <w:bCs/>
          <w:iCs/>
          <w:sz w:val="24"/>
          <w:szCs w:val="24"/>
        </w:rPr>
        <w:t>перераб</w:t>
      </w:r>
      <w:proofErr w:type="spellEnd"/>
      <w:r w:rsidRPr="00DC4006">
        <w:rPr>
          <w:rFonts w:ascii="Times New Roman" w:eastAsia="Arial Unicode MS" w:hAnsi="Times New Roman" w:cs="Times New Roman"/>
          <w:bCs/>
          <w:iCs/>
          <w:sz w:val="24"/>
          <w:szCs w:val="24"/>
        </w:rPr>
        <w:t xml:space="preserve">. и доп. — Москва: Издательство </w:t>
      </w:r>
      <w:proofErr w:type="spellStart"/>
      <w:r w:rsidRPr="00DC4006">
        <w:rPr>
          <w:rFonts w:ascii="Times New Roman" w:eastAsia="Arial Unicode MS" w:hAnsi="Times New Roman" w:cs="Times New Roman"/>
          <w:bCs/>
          <w:iCs/>
          <w:sz w:val="24"/>
          <w:szCs w:val="24"/>
        </w:rPr>
        <w:t>Юрайт</w:t>
      </w:r>
      <w:proofErr w:type="spellEnd"/>
      <w:r w:rsidRPr="00DC4006">
        <w:rPr>
          <w:rFonts w:ascii="Times New Roman" w:eastAsia="Arial Unicode MS" w:hAnsi="Times New Roman" w:cs="Times New Roman"/>
          <w:bCs/>
          <w:iCs/>
          <w:sz w:val="24"/>
          <w:szCs w:val="24"/>
        </w:rPr>
        <w:t xml:space="preserve">, 2022. — 283 с. — (Профессиональное образование). — ISBN 978-5-534-13858-0. — Текст: электронный // Образовательная платформа </w:t>
      </w:r>
      <w:proofErr w:type="spellStart"/>
      <w:r w:rsidRPr="00DC4006">
        <w:rPr>
          <w:rFonts w:ascii="Times New Roman" w:eastAsia="Arial Unicode MS" w:hAnsi="Times New Roman" w:cs="Times New Roman"/>
          <w:bCs/>
          <w:iCs/>
          <w:sz w:val="24"/>
          <w:szCs w:val="24"/>
        </w:rPr>
        <w:t>Юрайт</w:t>
      </w:r>
      <w:proofErr w:type="spellEnd"/>
      <w:r w:rsidRPr="00DC4006">
        <w:rPr>
          <w:rFonts w:ascii="Times New Roman" w:eastAsia="Arial Unicode MS" w:hAnsi="Times New Roman" w:cs="Times New Roman"/>
          <w:bCs/>
          <w:iCs/>
          <w:sz w:val="24"/>
          <w:szCs w:val="24"/>
        </w:rPr>
        <w:t xml:space="preserve"> [сайт]. — URL: https://urait.ru/bcode/489909 (дата обращения: 04.07.2022).</w:t>
      </w:r>
    </w:p>
    <w:p w:rsidR="002808C1" w:rsidRPr="00DC4006" w:rsidRDefault="002808C1" w:rsidP="00E207D3">
      <w:pPr>
        <w:numPr>
          <w:ilvl w:val="0"/>
          <w:numId w:val="72"/>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iCs/>
          <w:sz w:val="24"/>
          <w:szCs w:val="24"/>
        </w:rPr>
        <w:t xml:space="preserve">Захаров, И. В. Бухгалтерский учет и анализ: учебник для среднего профессионального образования / И. В. Захаров, О. Н. Тарасова; под редакцией И. М. Дмитриевой. — Москва: Издательство </w:t>
      </w:r>
      <w:proofErr w:type="spellStart"/>
      <w:r w:rsidRPr="00DC4006">
        <w:rPr>
          <w:rFonts w:ascii="Times New Roman" w:eastAsia="Arial Unicode MS" w:hAnsi="Times New Roman" w:cs="Times New Roman"/>
          <w:bCs/>
          <w:iCs/>
          <w:sz w:val="24"/>
          <w:szCs w:val="24"/>
        </w:rPr>
        <w:t>Юрайт</w:t>
      </w:r>
      <w:proofErr w:type="spellEnd"/>
      <w:r w:rsidRPr="00DC4006">
        <w:rPr>
          <w:rFonts w:ascii="Times New Roman" w:eastAsia="Arial Unicode MS" w:hAnsi="Times New Roman" w:cs="Times New Roman"/>
          <w:bCs/>
          <w:iCs/>
          <w:sz w:val="24"/>
          <w:szCs w:val="24"/>
        </w:rPr>
        <w:t xml:space="preserve">, 2022. — 423 с. — (Профессиональное образование). — ISBN 978-5-534-02594-1. — Текст: электронный // Образовательная платформа </w:t>
      </w:r>
      <w:proofErr w:type="spellStart"/>
      <w:r w:rsidRPr="00DC4006">
        <w:rPr>
          <w:rFonts w:ascii="Times New Roman" w:eastAsia="Arial Unicode MS" w:hAnsi="Times New Roman" w:cs="Times New Roman"/>
          <w:bCs/>
          <w:iCs/>
          <w:sz w:val="24"/>
          <w:szCs w:val="24"/>
        </w:rPr>
        <w:t>Юрайт</w:t>
      </w:r>
      <w:proofErr w:type="spellEnd"/>
      <w:r w:rsidRPr="00DC4006">
        <w:rPr>
          <w:rFonts w:ascii="Times New Roman" w:eastAsia="Arial Unicode MS" w:hAnsi="Times New Roman" w:cs="Times New Roman"/>
          <w:bCs/>
          <w:iCs/>
          <w:sz w:val="24"/>
          <w:szCs w:val="24"/>
        </w:rPr>
        <w:t xml:space="preserve"> [сайт]. — URL: https://urait.ru/bcode/489863 (дата обращения: 04.07.2022).</w:t>
      </w:r>
      <w:r w:rsidRPr="00DC4006">
        <w:rPr>
          <w:rFonts w:ascii="Times New Roman" w:eastAsia="Arial Unicode MS" w:hAnsi="Times New Roman" w:cs="Times New Roman"/>
          <w:bCs/>
          <w:sz w:val="24"/>
          <w:szCs w:val="24"/>
        </w:rPr>
        <w:t xml:space="preserve"> </w:t>
      </w:r>
    </w:p>
    <w:p w:rsidR="002808C1" w:rsidRPr="00DC4006" w:rsidRDefault="002808C1" w:rsidP="00E207D3">
      <w:pPr>
        <w:numPr>
          <w:ilvl w:val="0"/>
          <w:numId w:val="72"/>
        </w:numPr>
        <w:tabs>
          <w:tab w:val="left" w:pos="1134"/>
        </w:tabs>
        <w:suppressAutoHyphens/>
        <w:spacing w:line="312" w:lineRule="auto"/>
        <w:ind w:left="0" w:firstLine="709"/>
        <w:jc w:val="both"/>
        <w:rPr>
          <w:rFonts w:ascii="Times New Roman" w:hAnsi="Times New Roman" w:cs="Times New Roman"/>
          <w:bCs/>
          <w:sz w:val="24"/>
          <w:szCs w:val="24"/>
        </w:rPr>
      </w:pPr>
      <w:proofErr w:type="spellStart"/>
      <w:r w:rsidRPr="00DC4006">
        <w:rPr>
          <w:rFonts w:ascii="Times New Roman" w:hAnsi="Times New Roman" w:cs="Times New Roman"/>
          <w:bCs/>
          <w:sz w:val="24"/>
          <w:szCs w:val="24"/>
        </w:rPr>
        <w:t>Мизиковский</w:t>
      </w:r>
      <w:proofErr w:type="spellEnd"/>
      <w:r w:rsidRPr="00DC4006">
        <w:rPr>
          <w:rFonts w:ascii="Times New Roman" w:hAnsi="Times New Roman" w:cs="Times New Roman"/>
          <w:bCs/>
          <w:sz w:val="24"/>
          <w:szCs w:val="24"/>
        </w:rPr>
        <w:t xml:space="preserve">, И. Е. Теория бухгалтерского учета: учебник для среднего профессионального образования / под общ. ред. Е. А. </w:t>
      </w:r>
      <w:proofErr w:type="spellStart"/>
      <w:r w:rsidRPr="00DC4006">
        <w:rPr>
          <w:rFonts w:ascii="Times New Roman" w:hAnsi="Times New Roman" w:cs="Times New Roman"/>
          <w:bCs/>
          <w:sz w:val="24"/>
          <w:szCs w:val="24"/>
        </w:rPr>
        <w:t>Мизиковского</w:t>
      </w:r>
      <w:proofErr w:type="spellEnd"/>
      <w:r w:rsidRPr="00DC4006">
        <w:rPr>
          <w:rFonts w:ascii="Times New Roman" w:hAnsi="Times New Roman" w:cs="Times New Roman"/>
          <w:bCs/>
          <w:sz w:val="24"/>
          <w:szCs w:val="24"/>
        </w:rPr>
        <w:t xml:space="preserve">, М. В. Мельник. — 2-е изд., </w:t>
      </w:r>
      <w:proofErr w:type="spellStart"/>
      <w:r w:rsidRPr="00DC4006">
        <w:rPr>
          <w:rFonts w:ascii="Times New Roman" w:hAnsi="Times New Roman" w:cs="Times New Roman"/>
          <w:bCs/>
          <w:sz w:val="24"/>
          <w:szCs w:val="24"/>
        </w:rPr>
        <w:t>перераб</w:t>
      </w:r>
      <w:proofErr w:type="spellEnd"/>
      <w:r w:rsidRPr="00DC4006">
        <w:rPr>
          <w:rFonts w:ascii="Times New Roman" w:hAnsi="Times New Roman" w:cs="Times New Roman"/>
          <w:bCs/>
          <w:sz w:val="24"/>
          <w:szCs w:val="24"/>
        </w:rPr>
        <w:t>. и доп. — Москва : Магистр: ИНФРА-М, 2020. — 384 с. - ISBN 978-5-9776-0088-0. - Текст: электронный. - URL: https://znanium.com/catalog/product/1052227 (дата обращения: 02.08.2023). – Режим доступа: по подписке.</w:t>
      </w:r>
    </w:p>
    <w:p w:rsidR="002808C1" w:rsidRPr="00DC4006" w:rsidRDefault="002808C1" w:rsidP="00E207D3">
      <w:pPr>
        <w:numPr>
          <w:ilvl w:val="0"/>
          <w:numId w:val="72"/>
        </w:numPr>
        <w:tabs>
          <w:tab w:val="left" w:pos="1134"/>
        </w:tabs>
        <w:spacing w:line="312" w:lineRule="auto"/>
        <w:ind w:left="0" w:firstLine="709"/>
        <w:jc w:val="both"/>
        <w:rPr>
          <w:rFonts w:ascii="Times New Roman" w:eastAsia="Arial Unicode MS" w:hAnsi="Times New Roman" w:cs="Times New Roman"/>
          <w:bCs/>
          <w:sz w:val="24"/>
          <w:szCs w:val="24"/>
        </w:rPr>
      </w:pPr>
      <w:proofErr w:type="spellStart"/>
      <w:r w:rsidRPr="00DC4006">
        <w:rPr>
          <w:rFonts w:ascii="Times New Roman" w:hAnsi="Times New Roman" w:cs="Times New Roman"/>
          <w:sz w:val="24"/>
          <w:szCs w:val="24"/>
        </w:rPr>
        <w:t>Сигидов</w:t>
      </w:r>
      <w:proofErr w:type="spellEnd"/>
      <w:r w:rsidRPr="00DC4006">
        <w:rPr>
          <w:rFonts w:ascii="Times New Roman" w:hAnsi="Times New Roman" w:cs="Times New Roman"/>
          <w:sz w:val="24"/>
          <w:szCs w:val="24"/>
        </w:rPr>
        <w:t xml:space="preserve">, Ю. И. Основы бухгалтерского учета: учебник / Ю.И. </w:t>
      </w:r>
      <w:proofErr w:type="spellStart"/>
      <w:r w:rsidRPr="00DC4006">
        <w:rPr>
          <w:rFonts w:ascii="Times New Roman" w:hAnsi="Times New Roman" w:cs="Times New Roman"/>
          <w:sz w:val="24"/>
          <w:szCs w:val="24"/>
        </w:rPr>
        <w:t>Сигидов</w:t>
      </w:r>
      <w:proofErr w:type="spellEnd"/>
      <w:r w:rsidRPr="00DC4006">
        <w:rPr>
          <w:rFonts w:ascii="Times New Roman" w:hAnsi="Times New Roman" w:cs="Times New Roman"/>
          <w:sz w:val="24"/>
          <w:szCs w:val="24"/>
        </w:rPr>
        <w:t xml:space="preserve">. — 2-е изд., </w:t>
      </w:r>
      <w:proofErr w:type="spellStart"/>
      <w:r w:rsidRPr="00DC4006">
        <w:rPr>
          <w:rFonts w:ascii="Times New Roman" w:hAnsi="Times New Roman" w:cs="Times New Roman"/>
          <w:sz w:val="24"/>
          <w:szCs w:val="24"/>
        </w:rPr>
        <w:t>перераб</w:t>
      </w:r>
      <w:proofErr w:type="spellEnd"/>
      <w:r w:rsidRPr="00DC4006">
        <w:rPr>
          <w:rFonts w:ascii="Times New Roman" w:hAnsi="Times New Roman" w:cs="Times New Roman"/>
          <w:sz w:val="24"/>
          <w:szCs w:val="24"/>
        </w:rPr>
        <w:t>. и доп. — Москва: ИНФРА-М, 2023. — 491 с. — (Высшее образование). — DOI 10.12737/1851513. - ISBN 978-5-16-017397-9. - Текст: электронный. - URL: https://znanium.com/catalog/product/1851513 (дата обращения: 02.08.2023). – Режим доступа: по подписке.</w:t>
      </w:r>
    </w:p>
    <w:p w:rsidR="002808C1" w:rsidRPr="00DC4006" w:rsidRDefault="002808C1" w:rsidP="00E207D3">
      <w:pPr>
        <w:numPr>
          <w:ilvl w:val="0"/>
          <w:numId w:val="72"/>
        </w:numPr>
        <w:tabs>
          <w:tab w:val="left" w:pos="1134"/>
        </w:tabs>
        <w:suppressAutoHyphens/>
        <w:spacing w:line="312" w:lineRule="auto"/>
        <w:ind w:left="0" w:firstLine="709"/>
        <w:jc w:val="both"/>
        <w:rPr>
          <w:rFonts w:ascii="Times New Roman" w:hAnsi="Times New Roman" w:cs="Times New Roman"/>
          <w:bCs/>
          <w:sz w:val="24"/>
          <w:szCs w:val="24"/>
        </w:rPr>
      </w:pPr>
      <w:r w:rsidRPr="00DC4006">
        <w:rPr>
          <w:rFonts w:ascii="Times New Roman" w:hAnsi="Times New Roman" w:cs="Times New Roman"/>
          <w:bCs/>
          <w:sz w:val="24"/>
          <w:szCs w:val="24"/>
        </w:rPr>
        <w:t xml:space="preserve">Щербакова, В. И. Теория бухгалтерского учета: учебник / В. И. Щербакова. - Москва: ФОРУМ: ИНФРА-М, 2022. - 352 с. - (Профессиональное образование). - ISBN </w:t>
      </w:r>
      <w:r w:rsidRPr="00DC4006">
        <w:rPr>
          <w:rFonts w:ascii="Times New Roman" w:hAnsi="Times New Roman" w:cs="Times New Roman"/>
          <w:bCs/>
          <w:sz w:val="24"/>
          <w:szCs w:val="24"/>
        </w:rPr>
        <w:lastRenderedPageBreak/>
        <w:t>978-5-8199-0229-5. - Текст: электронный. - URL: https://znanium.com/catalog/product/1815605 (дата обращения: 02.08.2023). – Режим доступа: по подписке.</w:t>
      </w:r>
    </w:p>
    <w:p w:rsidR="002808C1" w:rsidRPr="00DC4006" w:rsidRDefault="002808C1" w:rsidP="002808C1">
      <w:pPr>
        <w:tabs>
          <w:tab w:val="left" w:pos="1134"/>
        </w:tabs>
        <w:suppressAutoHyphens/>
        <w:spacing w:line="312" w:lineRule="auto"/>
        <w:ind w:left="709"/>
        <w:jc w:val="both"/>
        <w:rPr>
          <w:rFonts w:ascii="Times New Roman" w:hAnsi="Times New Roman" w:cs="Times New Roman"/>
          <w:bCs/>
          <w:sz w:val="24"/>
          <w:szCs w:val="24"/>
        </w:rPr>
      </w:pPr>
    </w:p>
    <w:p w:rsidR="002808C1" w:rsidRPr="00DC4006" w:rsidRDefault="002808C1" w:rsidP="002808C1">
      <w:pPr>
        <w:suppressAutoHyphens/>
        <w:spacing w:line="312" w:lineRule="auto"/>
        <w:ind w:firstLine="709"/>
        <w:contextualSpacing/>
        <w:jc w:val="both"/>
        <w:rPr>
          <w:rFonts w:ascii="Times New Roman" w:hAnsi="Times New Roman" w:cs="Times New Roman"/>
          <w:b/>
          <w:bCs/>
          <w:sz w:val="24"/>
          <w:szCs w:val="24"/>
        </w:rPr>
      </w:pPr>
      <w:r w:rsidRPr="00DC4006">
        <w:rPr>
          <w:rFonts w:ascii="Times New Roman" w:hAnsi="Times New Roman" w:cs="Times New Roman"/>
          <w:b/>
          <w:bCs/>
          <w:sz w:val="24"/>
          <w:szCs w:val="24"/>
        </w:rPr>
        <w:t xml:space="preserve">3.2.2. Дополнительные источники </w:t>
      </w:r>
    </w:p>
    <w:p w:rsidR="002808C1" w:rsidRPr="00DC4006" w:rsidRDefault="002808C1" w:rsidP="002808C1">
      <w:pPr>
        <w:suppressAutoHyphens/>
        <w:spacing w:line="312" w:lineRule="auto"/>
        <w:ind w:firstLine="709"/>
        <w:contextualSpacing/>
        <w:jc w:val="both"/>
        <w:rPr>
          <w:rFonts w:ascii="Times New Roman" w:hAnsi="Times New Roman" w:cs="Times New Roman"/>
          <w:bCs/>
          <w:i/>
          <w:sz w:val="24"/>
          <w:szCs w:val="24"/>
        </w:rPr>
      </w:pP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Конституция Российской Федерации.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Гражданский кодекс Российской Федерации с изменениями.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Налоговый кодекс Российской Федерации. Части первая и вторая изменениями.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Трудовой кодекс Российской Федерации с изменениями.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Федеральный закон от 06 декабря 2011 г. №402-ФЗ "О бухгалтерском учете" (в действующей редакции).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Федеральный закон от 27.07.2010 №208-ФЗ "О консолидированной финансовой отчетности" (в действующей редакции).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Постановление Правительства РФ от 6 марта 1998 г. №283 "Об утверждении Программы реформирования бухгалтерского учета в соответствии с международными стандартами финансовой отчетности".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Приказ Минфина РФ от 31.10.2000 №94н "Об утверждении Плана счетов бухгалтерского учета финансово-хозяйственной деятельности организаций и Инструкции по его применению" (в действующей редакции).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Приказ Минфина России от 29.07.1998 №34н "Об утверждении Положения по ведению бухгалтерского учета и бухгалтерской отчетности в Российской Федерации"(в действующей редакции).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Приказ Минфина РФ от 06.07.1999 №43н "Об утверждении Положения по бухгалтерскому учету "Бухгалтерская отчетность организации"(ПБУ 4/99) (в действующей редакции).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Приказ Минфина РФ от 2 июля 2010 г. №66н "О формах бухгалтерской отчетности организаций"(в действующей редакции).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Приказ Минфина России от 06.10.2008 №106н "Об утверждении положений по бухгалтерскому учету" (вместе с "Положением по бухгалтерскому учету "Учетная</w:t>
      </w:r>
      <w:r w:rsidRPr="00DC4006">
        <w:rPr>
          <w:rFonts w:ascii="Times New Roman" w:hAnsi="Times New Roman" w:cs="Times New Roman"/>
          <w:sz w:val="24"/>
          <w:szCs w:val="24"/>
        </w:rPr>
        <w:t xml:space="preserve"> </w:t>
      </w:r>
      <w:r w:rsidRPr="00DC4006">
        <w:rPr>
          <w:rFonts w:ascii="Times New Roman" w:eastAsia="Arial Unicode MS" w:hAnsi="Times New Roman" w:cs="Times New Roman"/>
          <w:bCs/>
          <w:sz w:val="24"/>
          <w:szCs w:val="24"/>
        </w:rPr>
        <w:t>политика организации" (ПБУ 1/2008)", "Положением по бухгалтерскому учету "Изменения оценочных значений" (ПБУ 21/2008)") (в действующей редакции).</w:t>
      </w:r>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 xml:space="preserve">Справочно-правовая система «КонсультантПлюс» [Электронный ресурс]. URL: </w:t>
      </w:r>
      <w:hyperlink r:id="rId93" w:history="1">
        <w:r w:rsidRPr="00DC4006">
          <w:rPr>
            <w:rFonts w:ascii="Times New Roman" w:eastAsia="Arial Unicode MS" w:hAnsi="Times New Roman" w:cs="Times New Roman"/>
            <w:bCs/>
            <w:sz w:val="24"/>
            <w:szCs w:val="24"/>
          </w:rPr>
          <w:t>http://www.consultant.ru</w:t>
        </w:r>
      </w:hyperlink>
    </w:p>
    <w:p w:rsidR="002808C1" w:rsidRPr="00DC4006" w:rsidRDefault="002808C1" w:rsidP="00E207D3">
      <w:pPr>
        <w:numPr>
          <w:ilvl w:val="0"/>
          <w:numId w:val="73"/>
        </w:numPr>
        <w:tabs>
          <w:tab w:val="left" w:pos="1134"/>
        </w:tabs>
        <w:spacing w:line="312" w:lineRule="auto"/>
        <w:ind w:left="0" w:firstLine="709"/>
        <w:jc w:val="both"/>
        <w:rPr>
          <w:rFonts w:ascii="Times New Roman" w:eastAsia="Arial Unicode MS" w:hAnsi="Times New Roman" w:cs="Times New Roman"/>
          <w:bCs/>
          <w:sz w:val="24"/>
          <w:szCs w:val="24"/>
        </w:rPr>
      </w:pPr>
      <w:r w:rsidRPr="00DC4006">
        <w:rPr>
          <w:rFonts w:ascii="Times New Roman" w:eastAsia="Arial Unicode MS" w:hAnsi="Times New Roman" w:cs="Times New Roman"/>
          <w:bCs/>
          <w:sz w:val="24"/>
          <w:szCs w:val="24"/>
        </w:rPr>
        <w:t>Справочно-правовая система «Гарант» [Электронный ресурс]. URL:</w:t>
      </w:r>
      <w:hyperlink r:id="rId94" w:history="1">
        <w:r w:rsidRPr="00DC4006">
          <w:rPr>
            <w:rFonts w:ascii="Times New Roman" w:eastAsia="Arial Unicode MS" w:hAnsi="Times New Roman" w:cs="Times New Roman"/>
            <w:bCs/>
            <w:sz w:val="24"/>
            <w:szCs w:val="24"/>
          </w:rPr>
          <w:t>http://www.garant.ru</w:t>
        </w:r>
      </w:hyperlink>
    </w:p>
    <w:p w:rsidR="002808C1" w:rsidRPr="00DC4006" w:rsidRDefault="002808C1" w:rsidP="002808C1">
      <w:pPr>
        <w:spacing w:after="160" w:line="259" w:lineRule="auto"/>
        <w:rPr>
          <w:rFonts w:ascii="Times New Roman" w:eastAsia="Segoe UI" w:hAnsi="Times New Roman" w:cs="Times New Roman"/>
          <w:bCs/>
          <w:caps/>
          <w:kern w:val="32"/>
          <w:sz w:val="24"/>
          <w:szCs w:val="24"/>
        </w:rPr>
      </w:pPr>
      <w:r w:rsidRPr="00DC4006">
        <w:rPr>
          <w:rFonts w:ascii="Times New Roman" w:hAnsi="Times New Roman" w:cs="Times New Roman"/>
          <w:b/>
        </w:rPr>
        <w:br w:type="page"/>
      </w:r>
    </w:p>
    <w:p w:rsidR="002808C1" w:rsidRPr="00DC4006" w:rsidRDefault="002808C1" w:rsidP="002808C1">
      <w:pPr>
        <w:pStyle w:val="17"/>
        <w:spacing w:after="0" w:line="312" w:lineRule="auto"/>
        <w:rPr>
          <w:rFonts w:ascii="Times New Roman" w:hAnsi="Times New Roman"/>
        </w:rPr>
      </w:pPr>
      <w:r w:rsidRPr="00DC4006">
        <w:rPr>
          <w:rFonts w:ascii="Times New Roman" w:hAnsi="Times New Roman"/>
          <w:b w:val="0"/>
        </w:rPr>
        <w:lastRenderedPageBreak/>
        <w:t xml:space="preserve">4. </w:t>
      </w:r>
      <w:r w:rsidRPr="00DC4006">
        <w:rPr>
          <w:rFonts w:ascii="Times New Roman" w:hAnsi="Times New Roman"/>
        </w:rPr>
        <w:t>КОНТРОЛЬ И ОЦЕНКА РЕЗУЛЬТАТОВ ОСВОЕНИЯ</w:t>
      </w:r>
    </w:p>
    <w:p w:rsidR="002808C1" w:rsidRPr="00DC4006" w:rsidRDefault="002808C1" w:rsidP="002808C1">
      <w:pPr>
        <w:spacing w:line="312" w:lineRule="auto"/>
        <w:contextualSpacing/>
        <w:jc w:val="center"/>
        <w:rPr>
          <w:rFonts w:ascii="Times New Roman" w:hAnsi="Times New Roman" w:cs="Times New Roman"/>
          <w:b/>
          <w:sz w:val="24"/>
          <w:szCs w:val="24"/>
        </w:rPr>
      </w:pPr>
      <w:r w:rsidRPr="00DC4006">
        <w:rPr>
          <w:rFonts w:ascii="Times New Roman" w:hAnsi="Times New Roman" w:cs="Times New Roman"/>
          <w:b/>
          <w:sz w:val="24"/>
          <w:szCs w:val="24"/>
        </w:rPr>
        <w:t>УЧЕБНОЙ ДИСЦИПЛИНЫ</w:t>
      </w:r>
    </w:p>
    <w:p w:rsidR="002808C1" w:rsidRPr="00DC4006" w:rsidRDefault="002808C1" w:rsidP="002808C1">
      <w:pPr>
        <w:spacing w:line="240" w:lineRule="atLeast"/>
        <w:contextualSpacing/>
        <w:jc w:val="center"/>
        <w:rPr>
          <w:rFonts w:ascii="Times New Roman" w:hAnsi="Times New Roman" w:cs="Times New Roman"/>
          <w:b/>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4"/>
        <w:gridCol w:w="2820"/>
        <w:gridCol w:w="3663"/>
      </w:tblGrid>
      <w:tr w:rsidR="002808C1" w:rsidRPr="00DC4006" w:rsidTr="002808C1">
        <w:trPr>
          <w:trHeight w:val="519"/>
        </w:trPr>
        <w:tc>
          <w:tcPr>
            <w:tcW w:w="1565" w:type="pct"/>
            <w:vAlign w:val="center"/>
          </w:tcPr>
          <w:p w:rsidR="002808C1" w:rsidRPr="00DC4006" w:rsidRDefault="002808C1" w:rsidP="002808C1">
            <w:pPr>
              <w:suppressAutoHyphens/>
              <w:contextualSpacing/>
              <w:jc w:val="center"/>
              <w:rPr>
                <w:rFonts w:ascii="Times New Roman" w:hAnsi="Times New Roman" w:cs="Times New Roman"/>
                <w:b/>
                <w:iCs/>
              </w:rPr>
            </w:pPr>
            <w:r w:rsidRPr="00DC4006">
              <w:rPr>
                <w:rFonts w:ascii="Times New Roman" w:hAnsi="Times New Roman" w:cs="Times New Roman"/>
                <w:b/>
                <w:iCs/>
              </w:rPr>
              <w:t>Результаты обучения</w:t>
            </w:r>
          </w:p>
        </w:tc>
        <w:tc>
          <w:tcPr>
            <w:tcW w:w="1494" w:type="pct"/>
            <w:vAlign w:val="center"/>
          </w:tcPr>
          <w:p w:rsidR="002808C1" w:rsidRPr="00DC4006" w:rsidRDefault="002808C1" w:rsidP="002808C1">
            <w:pPr>
              <w:suppressAutoHyphens/>
              <w:contextualSpacing/>
              <w:jc w:val="center"/>
              <w:rPr>
                <w:rFonts w:ascii="Times New Roman" w:hAnsi="Times New Roman" w:cs="Times New Roman"/>
                <w:b/>
              </w:rPr>
            </w:pPr>
            <w:r w:rsidRPr="00DC4006">
              <w:rPr>
                <w:rFonts w:ascii="Times New Roman" w:hAnsi="Times New Roman" w:cs="Times New Roman"/>
                <w:b/>
                <w:iCs/>
              </w:rPr>
              <w:t>Показатели освоенности компетенций</w:t>
            </w:r>
          </w:p>
        </w:tc>
        <w:tc>
          <w:tcPr>
            <w:tcW w:w="1941" w:type="pct"/>
            <w:vAlign w:val="center"/>
          </w:tcPr>
          <w:p w:rsidR="002808C1" w:rsidRPr="00DC4006" w:rsidRDefault="002808C1" w:rsidP="002808C1">
            <w:pPr>
              <w:suppressAutoHyphens/>
              <w:contextualSpacing/>
              <w:jc w:val="center"/>
              <w:rPr>
                <w:rFonts w:ascii="Times New Roman" w:hAnsi="Times New Roman" w:cs="Times New Roman"/>
                <w:b/>
              </w:rPr>
            </w:pPr>
            <w:r w:rsidRPr="00DC4006">
              <w:rPr>
                <w:rFonts w:ascii="Times New Roman" w:hAnsi="Times New Roman" w:cs="Times New Roman"/>
                <w:b/>
              </w:rPr>
              <w:t>Методы оценки</w:t>
            </w:r>
          </w:p>
        </w:tc>
      </w:tr>
      <w:tr w:rsidR="002808C1" w:rsidRPr="00DC4006" w:rsidTr="002808C1">
        <w:trPr>
          <w:trHeight w:val="680"/>
        </w:trPr>
        <w:tc>
          <w:tcPr>
            <w:tcW w:w="1565" w:type="pct"/>
          </w:tcPr>
          <w:p w:rsidR="002808C1" w:rsidRPr="00DC4006" w:rsidRDefault="002808C1" w:rsidP="002808C1">
            <w:pPr>
              <w:suppressAutoHyphens/>
              <w:jc w:val="both"/>
              <w:rPr>
                <w:rFonts w:ascii="Times New Roman" w:eastAsia="Calibri" w:hAnsi="Times New Roman" w:cs="Times New Roman"/>
                <w:bCs/>
                <w:i/>
              </w:rPr>
            </w:pPr>
            <w:r w:rsidRPr="00DC4006">
              <w:rPr>
                <w:rFonts w:ascii="Times New Roman" w:eastAsia="Calibri" w:hAnsi="Times New Roman" w:cs="Times New Roman"/>
                <w:bCs/>
                <w:i/>
              </w:rPr>
              <w:t>Знает:</w:t>
            </w:r>
          </w:p>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методы работы в профессиональной и смежных сферах</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eastAsia="Calibri" w:hAnsi="Times New Roman" w:cs="Times New Roman"/>
                <w:bCs/>
              </w:rPr>
              <w:t>- порядок оценки результатов решения задач профессиональной деятельности</w:t>
            </w:r>
          </w:p>
        </w:tc>
        <w:tc>
          <w:tcPr>
            <w:tcW w:w="1494"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знать методы работы в профессиональной и смежных сферах</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eastAsia="Calibri" w:hAnsi="Times New Roman" w:cs="Times New Roman"/>
                <w:bCs/>
              </w:rPr>
              <w:t>- знать порядок оценки результатов решения задач профессиональной деятельности</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jc w:val="both"/>
              <w:rPr>
                <w:rFonts w:ascii="Times New Roman" w:hAnsi="Times New Roman" w:cs="Times New Roman"/>
                <w:bCs/>
                <w:i/>
              </w:rPr>
            </w:pPr>
            <w:r w:rsidRPr="00DC4006">
              <w:rPr>
                <w:rFonts w:ascii="Times New Roman" w:eastAsia="Calibri" w:hAnsi="Times New Roman" w:cs="Times New Roman"/>
                <w:bCs/>
                <w:iCs/>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1494" w:type="pct"/>
          </w:tcPr>
          <w:p w:rsidR="002808C1" w:rsidRPr="00DC4006" w:rsidRDefault="002808C1" w:rsidP="002808C1">
            <w:pPr>
              <w:suppressAutoHyphens/>
              <w:jc w:val="both"/>
              <w:rPr>
                <w:rFonts w:ascii="Times New Roman" w:eastAsia="Calibri" w:hAnsi="Times New Roman" w:cs="Times New Roman"/>
                <w:iCs/>
              </w:rPr>
            </w:pPr>
            <w:r w:rsidRPr="00DC4006">
              <w:rPr>
                <w:rFonts w:ascii="Times New Roman" w:eastAsia="Calibri" w:hAnsi="Times New Roman" w:cs="Times New Roman"/>
                <w:bCs/>
                <w:iCs/>
              </w:rPr>
              <w:t>- знать современные средства и устройства информатизации, порядок их применения и</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bCs/>
                <w:iCs/>
              </w:rPr>
              <w:t>- знать программное обеспечение в профессиональной деятельности, в том числе цифровые средства</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jc w:val="both"/>
              <w:rPr>
                <w:rFonts w:ascii="Times New Roman" w:eastAsia="Calibri" w:hAnsi="Times New Roman" w:cs="Times New Roman"/>
                <w:bCs/>
                <w:iCs/>
              </w:rPr>
            </w:pPr>
            <w:r w:rsidRPr="00DC4006">
              <w:rPr>
                <w:rFonts w:ascii="Times New Roman" w:eastAsia="Calibri" w:hAnsi="Times New Roman" w:cs="Times New Roman"/>
                <w:bCs/>
                <w:iCs/>
              </w:rPr>
              <w:t>- содержание актуальной нормативно-правовой документации</w:t>
            </w:r>
          </w:p>
          <w:p w:rsidR="002808C1" w:rsidRPr="00DC4006" w:rsidRDefault="002808C1" w:rsidP="002808C1">
            <w:pPr>
              <w:suppressAutoHyphens/>
              <w:jc w:val="both"/>
              <w:rPr>
                <w:rFonts w:ascii="Times New Roman" w:eastAsia="Calibri" w:hAnsi="Times New Roman" w:cs="Times New Roman"/>
                <w:bCs/>
                <w:iCs/>
              </w:rPr>
            </w:pPr>
            <w:r w:rsidRPr="00DC4006">
              <w:rPr>
                <w:rFonts w:ascii="Times New Roman" w:eastAsia="Calibri" w:hAnsi="Times New Roman" w:cs="Times New Roman"/>
                <w:bCs/>
                <w:iCs/>
              </w:rPr>
              <w:t>- современная научная и профессиональная терминология</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bCs/>
                <w:iCs/>
              </w:rPr>
              <w:t>- возможные траектории профессионального развития и самообразования</w:t>
            </w:r>
          </w:p>
        </w:tc>
        <w:tc>
          <w:tcPr>
            <w:tcW w:w="1494" w:type="pct"/>
          </w:tcPr>
          <w:p w:rsidR="002808C1" w:rsidRPr="00DC4006" w:rsidRDefault="002808C1" w:rsidP="002808C1">
            <w:pPr>
              <w:suppressAutoHyphens/>
              <w:jc w:val="both"/>
              <w:rPr>
                <w:rFonts w:ascii="Times New Roman" w:eastAsia="Calibri" w:hAnsi="Times New Roman" w:cs="Times New Roman"/>
                <w:bCs/>
                <w:iCs/>
              </w:rPr>
            </w:pPr>
            <w:r w:rsidRPr="00DC4006">
              <w:rPr>
                <w:rFonts w:ascii="Times New Roman" w:eastAsia="Calibri" w:hAnsi="Times New Roman" w:cs="Times New Roman"/>
                <w:bCs/>
                <w:iCs/>
              </w:rPr>
              <w:t>- знать содержание актуальной нормативно-правовой документации</w:t>
            </w:r>
          </w:p>
          <w:p w:rsidR="002808C1" w:rsidRPr="00DC4006" w:rsidRDefault="002808C1" w:rsidP="002808C1">
            <w:pPr>
              <w:suppressAutoHyphens/>
              <w:jc w:val="both"/>
              <w:rPr>
                <w:rFonts w:ascii="Times New Roman" w:eastAsia="Calibri" w:hAnsi="Times New Roman" w:cs="Times New Roman"/>
                <w:bCs/>
                <w:iCs/>
              </w:rPr>
            </w:pPr>
            <w:r w:rsidRPr="00DC4006">
              <w:rPr>
                <w:rFonts w:ascii="Times New Roman" w:eastAsia="Calibri" w:hAnsi="Times New Roman" w:cs="Times New Roman"/>
                <w:bCs/>
                <w:iCs/>
              </w:rPr>
              <w:t>- знать современную научную и профессиональную терминологию</w:t>
            </w:r>
          </w:p>
          <w:p w:rsidR="002808C1" w:rsidRPr="00DC4006" w:rsidRDefault="002808C1" w:rsidP="002808C1">
            <w:pPr>
              <w:suppressAutoHyphens/>
              <w:jc w:val="both"/>
              <w:rPr>
                <w:rFonts w:ascii="Times New Roman" w:hAnsi="Times New Roman" w:cs="Times New Roman"/>
                <w:bCs/>
                <w:i/>
              </w:rPr>
            </w:pPr>
            <w:r w:rsidRPr="00DC4006">
              <w:rPr>
                <w:rFonts w:ascii="Times New Roman" w:eastAsia="Calibri" w:hAnsi="Times New Roman" w:cs="Times New Roman"/>
                <w:bCs/>
                <w:iCs/>
              </w:rPr>
              <w:t>- знать возможные траектории профессионального развития и самообразования</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психологические основы деятельности коллектива</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bCs/>
              </w:rPr>
              <w:t>- психологические особенности личности</w:t>
            </w:r>
          </w:p>
        </w:tc>
        <w:tc>
          <w:tcPr>
            <w:tcW w:w="1494"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xml:space="preserve">- </w:t>
            </w:r>
            <w:r w:rsidRPr="00DC4006">
              <w:rPr>
                <w:rFonts w:ascii="Times New Roman" w:eastAsia="Calibri" w:hAnsi="Times New Roman" w:cs="Times New Roman"/>
                <w:bCs/>
                <w:iCs/>
              </w:rPr>
              <w:t xml:space="preserve">знать </w:t>
            </w:r>
            <w:r w:rsidRPr="00DC4006">
              <w:rPr>
                <w:rFonts w:ascii="Times New Roman" w:eastAsia="Calibri" w:hAnsi="Times New Roman" w:cs="Times New Roman"/>
                <w:bCs/>
              </w:rPr>
              <w:t>психологические основы деятельности коллектива</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bCs/>
              </w:rPr>
              <w:t xml:space="preserve">- </w:t>
            </w:r>
            <w:r w:rsidRPr="00DC4006">
              <w:rPr>
                <w:rFonts w:ascii="Times New Roman" w:eastAsia="Calibri" w:hAnsi="Times New Roman" w:cs="Times New Roman"/>
                <w:bCs/>
                <w:iCs/>
              </w:rPr>
              <w:t xml:space="preserve">знать </w:t>
            </w:r>
            <w:r w:rsidRPr="00DC4006">
              <w:rPr>
                <w:rFonts w:ascii="Times New Roman" w:eastAsia="Calibri" w:hAnsi="Times New Roman" w:cs="Times New Roman"/>
                <w:bCs/>
              </w:rPr>
              <w:t>психологические особенности личности</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правила оформления документов</w:t>
            </w:r>
          </w:p>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правила построения устных сообщений</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bCs/>
              </w:rPr>
              <w:t>- особенности социального и культурного контекста</w:t>
            </w:r>
          </w:p>
        </w:tc>
        <w:tc>
          <w:tcPr>
            <w:tcW w:w="1494"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xml:space="preserve">- </w:t>
            </w:r>
            <w:r w:rsidRPr="00DC4006">
              <w:rPr>
                <w:rFonts w:ascii="Times New Roman" w:eastAsia="Calibri" w:hAnsi="Times New Roman" w:cs="Times New Roman"/>
                <w:bCs/>
                <w:iCs/>
              </w:rPr>
              <w:t xml:space="preserve">знать </w:t>
            </w:r>
            <w:r w:rsidRPr="00DC4006">
              <w:rPr>
                <w:rFonts w:ascii="Times New Roman" w:eastAsia="Calibri" w:hAnsi="Times New Roman" w:cs="Times New Roman"/>
                <w:bCs/>
              </w:rPr>
              <w:t>правила оформления документов</w:t>
            </w:r>
          </w:p>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xml:space="preserve">- </w:t>
            </w:r>
            <w:r w:rsidRPr="00DC4006">
              <w:rPr>
                <w:rFonts w:ascii="Times New Roman" w:eastAsia="Calibri" w:hAnsi="Times New Roman" w:cs="Times New Roman"/>
                <w:bCs/>
                <w:iCs/>
              </w:rPr>
              <w:t xml:space="preserve">знать </w:t>
            </w:r>
            <w:r w:rsidRPr="00DC4006">
              <w:rPr>
                <w:rFonts w:ascii="Times New Roman" w:eastAsia="Calibri" w:hAnsi="Times New Roman" w:cs="Times New Roman"/>
                <w:bCs/>
              </w:rPr>
              <w:t>правила построения устных сообщений</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bCs/>
              </w:rPr>
              <w:t xml:space="preserve">- </w:t>
            </w:r>
            <w:r w:rsidRPr="00DC4006">
              <w:rPr>
                <w:rFonts w:ascii="Times New Roman" w:eastAsia="Calibri" w:hAnsi="Times New Roman" w:cs="Times New Roman"/>
                <w:bCs/>
                <w:iCs/>
              </w:rPr>
              <w:t xml:space="preserve">знать </w:t>
            </w:r>
            <w:r w:rsidRPr="00DC4006">
              <w:rPr>
                <w:rFonts w:ascii="Times New Roman" w:eastAsia="Calibri" w:hAnsi="Times New Roman" w:cs="Times New Roman"/>
                <w:bCs/>
              </w:rPr>
              <w:t>особенности социального и культурного контекста</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contextualSpacing/>
              <w:jc w:val="both"/>
              <w:rPr>
                <w:rFonts w:ascii="Times New Roman" w:hAnsi="Times New Roman" w:cs="Times New Roman"/>
                <w:bCs/>
              </w:rPr>
            </w:pPr>
            <w:r w:rsidRPr="00DC4006">
              <w:rPr>
                <w:rFonts w:ascii="Times New Roman" w:eastAsia="Calibri" w:hAnsi="Times New Roman" w:cs="Times New Roman"/>
                <w:bCs/>
                <w:iCs/>
              </w:rPr>
              <w:lastRenderedPageBreak/>
              <w:t xml:space="preserve">- значимость профессиональной деятельности по </w:t>
            </w:r>
            <w:r w:rsidRPr="00DC4006">
              <w:rPr>
                <w:rFonts w:ascii="Times New Roman" w:eastAsia="Calibri" w:hAnsi="Times New Roman" w:cs="Times New Roman"/>
                <w:bCs/>
              </w:rPr>
              <w:t>специальности</w:t>
            </w:r>
          </w:p>
        </w:tc>
        <w:tc>
          <w:tcPr>
            <w:tcW w:w="1494"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iCs/>
              </w:rPr>
              <w:t xml:space="preserve">- знать значимость профессиональной деятельности по </w:t>
            </w:r>
            <w:r w:rsidRPr="00DC4006">
              <w:rPr>
                <w:rFonts w:ascii="Times New Roman" w:eastAsia="Calibri" w:hAnsi="Times New Roman" w:cs="Times New Roman"/>
                <w:bCs/>
              </w:rPr>
              <w:t>специальности</w:t>
            </w:r>
          </w:p>
          <w:p w:rsidR="002808C1" w:rsidRPr="00DC4006" w:rsidRDefault="002808C1" w:rsidP="002808C1">
            <w:pPr>
              <w:suppressAutoHyphens/>
              <w:contextualSpacing/>
              <w:jc w:val="both"/>
              <w:rPr>
                <w:rFonts w:ascii="Times New Roman" w:hAnsi="Times New Roman" w:cs="Times New Roman"/>
                <w:bCs/>
              </w:rPr>
            </w:pP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правила чтения текстов профессиональной направленности</w:t>
            </w:r>
          </w:p>
        </w:tc>
        <w:tc>
          <w:tcPr>
            <w:tcW w:w="1494" w:type="pct"/>
          </w:tcPr>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знать правила чтения текстов профессиональной направленности</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hAnsi="Times New Roman" w:cs="Times New Roman"/>
                <w:bCs/>
              </w:rPr>
              <w:t>- методические материалы по планированию, учету и анализу финансово-хозяйственной деятельности организации</w:t>
            </w:r>
          </w:p>
        </w:tc>
        <w:tc>
          <w:tcPr>
            <w:tcW w:w="1494" w:type="pct"/>
          </w:tcPr>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знать 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знать методические материалы по планированию, учету и анализу финансово-хозяйственной деятельности организации</w:t>
            </w:r>
          </w:p>
        </w:tc>
        <w:tc>
          <w:tcPr>
            <w:tcW w:w="1941" w:type="pct"/>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283"/>
        </w:trPr>
        <w:tc>
          <w:tcPr>
            <w:tcW w:w="1565" w:type="pct"/>
          </w:tcPr>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методы финансово-экономического анализа и учета показателей деятельности организации и ее подразделений</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hAnsi="Times New Roman" w:cs="Times New Roman"/>
                <w:bCs/>
              </w:rPr>
              <w:t>- классификацию методов и приемов, используемых при анализе финансово-хозяйственной деятельности организации</w:t>
            </w:r>
          </w:p>
        </w:tc>
        <w:tc>
          <w:tcPr>
            <w:tcW w:w="1494" w:type="pct"/>
          </w:tcPr>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знать методы финансово-экономического анализа и учета показателей деятельности организации и ее подразделений</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hAnsi="Times New Roman" w:cs="Times New Roman"/>
                <w:bCs/>
              </w:rPr>
              <w:t>- знать классификацию методов и приемов, используемых при анализе финансово-хозяйственной деятельности организации</w:t>
            </w:r>
          </w:p>
        </w:tc>
        <w:tc>
          <w:tcPr>
            <w:tcW w:w="1941" w:type="pct"/>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widowControl w:val="0"/>
              <w:autoSpaceDE w:val="0"/>
              <w:autoSpaceDN w:val="0"/>
              <w:adjustRightInd w:val="0"/>
              <w:jc w:val="both"/>
              <w:rPr>
                <w:rFonts w:ascii="Times New Roman" w:hAnsi="Times New Roman" w:cs="Times New Roman"/>
                <w:shd w:val="clear" w:color="auto" w:fill="FFFFFF"/>
              </w:rPr>
            </w:pPr>
            <w:r w:rsidRPr="00DC4006">
              <w:rPr>
                <w:rFonts w:ascii="Times New Roman" w:hAnsi="Times New Roman" w:cs="Times New Roman"/>
                <w:shd w:val="clear" w:color="auto" w:fill="FFFFFF"/>
              </w:rPr>
              <w:t>- законодательство Российской Федерации о бухгалтерском учете и практика их применения</w:t>
            </w:r>
          </w:p>
          <w:p w:rsidR="002808C1" w:rsidRPr="00DC4006" w:rsidRDefault="002808C1" w:rsidP="002808C1">
            <w:pPr>
              <w:widowControl w:val="0"/>
              <w:autoSpaceDE w:val="0"/>
              <w:autoSpaceDN w:val="0"/>
              <w:adjustRightInd w:val="0"/>
              <w:jc w:val="both"/>
              <w:rPr>
                <w:rFonts w:ascii="Times New Roman" w:hAnsi="Times New Roman" w:cs="Times New Roman"/>
                <w:shd w:val="clear" w:color="auto" w:fill="FFFFFF"/>
              </w:rPr>
            </w:pPr>
            <w:r w:rsidRPr="00DC4006">
              <w:rPr>
                <w:rFonts w:ascii="Times New Roman" w:hAnsi="Times New Roman" w:cs="Times New Roman"/>
                <w:shd w:val="clear" w:color="auto" w:fill="FFFFFF"/>
              </w:rPr>
              <w:t>- принципы и порядок формирования отчетности, предусмотренной законодательством Российской Федерации, включая финансовую (бухгалтерскую) отчетности</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hAnsi="Times New Roman" w:cs="Times New Roman"/>
                <w:shd w:val="clear" w:color="auto" w:fill="FFFFFF"/>
              </w:rPr>
              <w:t xml:space="preserve">- принципы систематизации и хранения регистров </w:t>
            </w:r>
            <w:r w:rsidRPr="00DC4006">
              <w:rPr>
                <w:rFonts w:ascii="Times New Roman" w:hAnsi="Times New Roman" w:cs="Times New Roman"/>
                <w:shd w:val="clear" w:color="auto" w:fill="FFFFFF"/>
              </w:rPr>
              <w:lastRenderedPageBreak/>
              <w:t>бухгалтерского учета</w:t>
            </w:r>
          </w:p>
        </w:tc>
        <w:tc>
          <w:tcPr>
            <w:tcW w:w="1494" w:type="pct"/>
          </w:tcPr>
          <w:p w:rsidR="002808C1" w:rsidRPr="00DC4006" w:rsidRDefault="002808C1" w:rsidP="002808C1">
            <w:pPr>
              <w:widowControl w:val="0"/>
              <w:autoSpaceDE w:val="0"/>
              <w:autoSpaceDN w:val="0"/>
              <w:adjustRightInd w:val="0"/>
              <w:jc w:val="both"/>
              <w:rPr>
                <w:rFonts w:ascii="Times New Roman" w:hAnsi="Times New Roman" w:cs="Times New Roman"/>
                <w:shd w:val="clear" w:color="auto" w:fill="FFFFFF"/>
              </w:rPr>
            </w:pPr>
            <w:r w:rsidRPr="00DC4006">
              <w:rPr>
                <w:rFonts w:ascii="Times New Roman" w:hAnsi="Times New Roman" w:cs="Times New Roman"/>
                <w:shd w:val="clear" w:color="auto" w:fill="FFFFFF"/>
              </w:rPr>
              <w:lastRenderedPageBreak/>
              <w:t xml:space="preserve">- </w:t>
            </w:r>
            <w:r w:rsidRPr="00DC4006">
              <w:rPr>
                <w:rFonts w:ascii="Times New Roman" w:hAnsi="Times New Roman" w:cs="Times New Roman"/>
                <w:bCs/>
              </w:rPr>
              <w:t xml:space="preserve">знать </w:t>
            </w:r>
            <w:r w:rsidRPr="00DC4006">
              <w:rPr>
                <w:rFonts w:ascii="Times New Roman" w:hAnsi="Times New Roman" w:cs="Times New Roman"/>
                <w:shd w:val="clear" w:color="auto" w:fill="FFFFFF"/>
              </w:rPr>
              <w:t>законодательство Российской Федерации о бухгалтерском учете и практика их применения</w:t>
            </w:r>
          </w:p>
          <w:p w:rsidR="002808C1" w:rsidRPr="00DC4006" w:rsidRDefault="002808C1" w:rsidP="002808C1">
            <w:pPr>
              <w:widowControl w:val="0"/>
              <w:autoSpaceDE w:val="0"/>
              <w:autoSpaceDN w:val="0"/>
              <w:adjustRightInd w:val="0"/>
              <w:jc w:val="both"/>
              <w:rPr>
                <w:rFonts w:ascii="Times New Roman" w:hAnsi="Times New Roman" w:cs="Times New Roman"/>
                <w:shd w:val="clear" w:color="auto" w:fill="FFFFFF"/>
              </w:rPr>
            </w:pPr>
            <w:r w:rsidRPr="00DC4006">
              <w:rPr>
                <w:rFonts w:ascii="Times New Roman" w:hAnsi="Times New Roman" w:cs="Times New Roman"/>
                <w:shd w:val="clear" w:color="auto" w:fill="FFFFFF"/>
              </w:rPr>
              <w:t xml:space="preserve">- </w:t>
            </w:r>
            <w:r w:rsidRPr="00DC4006">
              <w:rPr>
                <w:rFonts w:ascii="Times New Roman" w:hAnsi="Times New Roman" w:cs="Times New Roman"/>
                <w:bCs/>
              </w:rPr>
              <w:t xml:space="preserve">знать </w:t>
            </w:r>
            <w:r w:rsidRPr="00DC4006">
              <w:rPr>
                <w:rFonts w:ascii="Times New Roman" w:hAnsi="Times New Roman" w:cs="Times New Roman"/>
                <w:shd w:val="clear" w:color="auto" w:fill="FFFFFF"/>
              </w:rPr>
              <w:t>принципы и порядок формирования отчетности, предусмотренной законодательством Российской Федерации, включая финансовую (бухгалтерскую) отчетности</w:t>
            </w:r>
          </w:p>
          <w:p w:rsidR="002808C1" w:rsidRPr="00DC4006" w:rsidRDefault="002808C1" w:rsidP="002808C1">
            <w:pPr>
              <w:widowControl w:val="0"/>
              <w:autoSpaceDE w:val="0"/>
              <w:autoSpaceDN w:val="0"/>
              <w:adjustRightInd w:val="0"/>
              <w:jc w:val="both"/>
              <w:rPr>
                <w:rFonts w:ascii="Times New Roman" w:hAnsi="Times New Roman" w:cs="Times New Roman"/>
                <w:shd w:val="clear" w:color="auto" w:fill="FFFFFF"/>
              </w:rPr>
            </w:pPr>
            <w:r w:rsidRPr="00DC4006">
              <w:rPr>
                <w:rFonts w:ascii="Times New Roman" w:hAnsi="Times New Roman" w:cs="Times New Roman"/>
                <w:shd w:val="clear" w:color="auto" w:fill="FFFFFF"/>
              </w:rPr>
              <w:lastRenderedPageBreak/>
              <w:t xml:space="preserve">- </w:t>
            </w:r>
            <w:r w:rsidRPr="00DC4006">
              <w:rPr>
                <w:rFonts w:ascii="Times New Roman" w:hAnsi="Times New Roman" w:cs="Times New Roman"/>
                <w:bCs/>
              </w:rPr>
              <w:t xml:space="preserve">знать </w:t>
            </w:r>
            <w:r w:rsidRPr="00DC4006">
              <w:rPr>
                <w:rFonts w:ascii="Times New Roman" w:hAnsi="Times New Roman" w:cs="Times New Roman"/>
                <w:shd w:val="clear" w:color="auto" w:fill="FFFFFF"/>
              </w:rPr>
              <w:t>принципы систематизации и хранения регистров бухгалтерского учета</w:t>
            </w:r>
          </w:p>
        </w:tc>
        <w:tc>
          <w:tcPr>
            <w:tcW w:w="1941" w:type="pct"/>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lastRenderedPageBreak/>
              <w:t xml:space="preserve">Проведение фронтального опроса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Тестирование по темам курса</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Выполнение и защита рефератов, презентаций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jc w:val="both"/>
              <w:rPr>
                <w:rFonts w:ascii="Times New Roman" w:eastAsia="Segoe UI" w:hAnsi="Times New Roman" w:cs="Times New Roman"/>
                <w:iCs/>
              </w:rPr>
            </w:pPr>
            <w:r w:rsidRPr="00DC4006">
              <w:rPr>
                <w:rFonts w:ascii="Times New Roman" w:hAnsi="Times New Roman" w:cs="Times New Roman"/>
                <w:bCs/>
                <w:i/>
              </w:rPr>
              <w:lastRenderedPageBreak/>
              <w:t>Умеет:</w:t>
            </w:r>
          </w:p>
          <w:p w:rsidR="002808C1" w:rsidRPr="00DC4006" w:rsidRDefault="002808C1" w:rsidP="002808C1">
            <w:pPr>
              <w:suppressAutoHyphens/>
              <w:jc w:val="both"/>
              <w:rPr>
                <w:rFonts w:ascii="Times New Roman" w:eastAsia="Calibri" w:hAnsi="Times New Roman" w:cs="Times New Roman"/>
                <w:iCs/>
              </w:rPr>
            </w:pPr>
            <w:r w:rsidRPr="00DC4006">
              <w:rPr>
                <w:rFonts w:ascii="Times New Roman" w:eastAsia="Calibri" w:hAnsi="Times New Roman" w:cs="Times New Roman"/>
                <w:iCs/>
              </w:rPr>
              <w:t>- владеть актуальными методами работы в профессиональной и смежных сферах</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оценивать результат и последствия своих действий (самостоятельно или с помощью наставника)</w:t>
            </w:r>
          </w:p>
        </w:tc>
        <w:tc>
          <w:tcPr>
            <w:tcW w:w="1494" w:type="pct"/>
          </w:tcPr>
          <w:p w:rsidR="002808C1" w:rsidRPr="00DC4006" w:rsidRDefault="002808C1" w:rsidP="002808C1">
            <w:pPr>
              <w:suppressAutoHyphens/>
              <w:jc w:val="both"/>
              <w:rPr>
                <w:rFonts w:ascii="Times New Roman" w:eastAsia="Calibri" w:hAnsi="Times New Roman" w:cs="Times New Roman"/>
                <w:iCs/>
              </w:rPr>
            </w:pPr>
            <w:r w:rsidRPr="00DC4006">
              <w:rPr>
                <w:rFonts w:ascii="Times New Roman" w:eastAsia="Calibri" w:hAnsi="Times New Roman" w:cs="Times New Roman"/>
                <w:iCs/>
              </w:rPr>
              <w:t>- владеть актуальными методами работы в профессиональной и смежных сферах</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уметь оценивать результат и последствия своих действий (самостоятельно или с помощью наставника)</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Оцениванию обязательному подлежат все зачетные практические работы по темам и разделам.</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jc w:val="both"/>
              <w:rPr>
                <w:rFonts w:ascii="Times New Roman" w:eastAsia="Calibri" w:hAnsi="Times New Roman" w:cs="Times New Roman"/>
                <w:iCs/>
              </w:rPr>
            </w:pPr>
            <w:r w:rsidRPr="00DC4006">
              <w:rPr>
                <w:rFonts w:ascii="Times New Roman" w:eastAsia="Calibri" w:hAnsi="Times New Roman" w:cs="Times New Roman"/>
                <w:iCs/>
              </w:rPr>
              <w:t>- применять средства информационных технологий для решения профессиональных задач</w:t>
            </w:r>
          </w:p>
          <w:p w:rsidR="002808C1" w:rsidRPr="00DC4006" w:rsidRDefault="002808C1" w:rsidP="002808C1">
            <w:pPr>
              <w:suppressAutoHyphens/>
              <w:jc w:val="both"/>
              <w:rPr>
                <w:rFonts w:ascii="Times New Roman" w:eastAsia="Calibri" w:hAnsi="Times New Roman" w:cs="Times New Roman"/>
                <w:iCs/>
              </w:rPr>
            </w:pPr>
            <w:r w:rsidRPr="00DC4006">
              <w:rPr>
                <w:rFonts w:ascii="Times New Roman" w:eastAsia="Calibri" w:hAnsi="Times New Roman" w:cs="Times New Roman"/>
                <w:iCs/>
              </w:rPr>
              <w:t>- использовать современное программное обеспечение в профессиональной деятельности</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использовать различные цифровые средства для решения профессиональных задач</w:t>
            </w:r>
          </w:p>
        </w:tc>
        <w:tc>
          <w:tcPr>
            <w:tcW w:w="1494" w:type="pct"/>
          </w:tcPr>
          <w:p w:rsidR="002808C1" w:rsidRPr="00DC4006" w:rsidRDefault="002808C1" w:rsidP="002808C1">
            <w:pPr>
              <w:suppressAutoHyphens/>
              <w:jc w:val="both"/>
              <w:rPr>
                <w:rFonts w:ascii="Times New Roman" w:eastAsia="Calibri" w:hAnsi="Times New Roman" w:cs="Times New Roman"/>
                <w:iCs/>
              </w:rPr>
            </w:pPr>
            <w:r w:rsidRPr="00DC4006">
              <w:rPr>
                <w:rFonts w:ascii="Times New Roman" w:eastAsia="Calibri" w:hAnsi="Times New Roman" w:cs="Times New Roman"/>
                <w:iCs/>
              </w:rPr>
              <w:t>- уметь применять средства информационных технологий для решения профессиональных задач</w:t>
            </w:r>
          </w:p>
          <w:p w:rsidR="002808C1" w:rsidRPr="00DC4006" w:rsidRDefault="002808C1" w:rsidP="002808C1">
            <w:pPr>
              <w:suppressAutoHyphens/>
              <w:jc w:val="both"/>
              <w:rPr>
                <w:rFonts w:ascii="Times New Roman" w:eastAsia="Calibri" w:hAnsi="Times New Roman" w:cs="Times New Roman"/>
                <w:iCs/>
              </w:rPr>
            </w:pPr>
            <w:r w:rsidRPr="00DC4006">
              <w:rPr>
                <w:rFonts w:ascii="Times New Roman" w:eastAsia="Calibri" w:hAnsi="Times New Roman" w:cs="Times New Roman"/>
                <w:iCs/>
              </w:rPr>
              <w:t>- уметь использовать современное программное обеспечение в профессиональной деятельности</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уметь использовать различные цифровые средства для решения профессиональных задач</w:t>
            </w:r>
          </w:p>
        </w:tc>
        <w:tc>
          <w:tcPr>
            <w:tcW w:w="1941" w:type="pct"/>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Экспертное наблюдение и оценка деятельности обучающихся при выполнении и защите результатов практических занятий.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Оцениванию обязательному подлежат все зачетные практические работы по темам и разделам.</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jc w:val="both"/>
              <w:rPr>
                <w:rFonts w:ascii="Times New Roman" w:eastAsia="Calibri" w:hAnsi="Times New Roman" w:cs="Times New Roman"/>
                <w:bCs/>
                <w:iCs/>
              </w:rPr>
            </w:pPr>
            <w:r w:rsidRPr="00DC4006">
              <w:rPr>
                <w:rFonts w:ascii="Times New Roman" w:eastAsia="Calibri" w:hAnsi="Times New Roman" w:cs="Times New Roman"/>
                <w:bCs/>
                <w:iCs/>
              </w:rPr>
              <w:t>- определять актуальность нормативно-правовой документации в профессиональной деятельности</w:t>
            </w:r>
          </w:p>
          <w:p w:rsidR="002808C1" w:rsidRPr="00DC4006" w:rsidRDefault="002808C1" w:rsidP="002808C1">
            <w:pPr>
              <w:suppressAutoHyphens/>
              <w:jc w:val="both"/>
              <w:rPr>
                <w:rFonts w:ascii="Times New Roman" w:eastAsia="Calibri" w:hAnsi="Times New Roman" w:cs="Times New Roman"/>
                <w:bCs/>
                <w:iCs/>
              </w:rPr>
            </w:pPr>
            <w:r w:rsidRPr="00DC4006">
              <w:rPr>
                <w:rFonts w:ascii="Times New Roman" w:eastAsia="Calibri" w:hAnsi="Times New Roman" w:cs="Times New Roman"/>
              </w:rPr>
              <w:t>- применять современную научную профессиональную терминологию</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rPr>
              <w:t>- определять и выстраивать траектории профессионального развития и самообразования</w:t>
            </w:r>
          </w:p>
        </w:tc>
        <w:tc>
          <w:tcPr>
            <w:tcW w:w="1494" w:type="pct"/>
          </w:tcPr>
          <w:p w:rsidR="002808C1" w:rsidRPr="00DC4006" w:rsidRDefault="002808C1" w:rsidP="002808C1">
            <w:pPr>
              <w:suppressAutoHyphens/>
              <w:jc w:val="both"/>
              <w:rPr>
                <w:rFonts w:ascii="Times New Roman" w:eastAsia="Calibri" w:hAnsi="Times New Roman" w:cs="Times New Roman"/>
                <w:bCs/>
                <w:iCs/>
              </w:rPr>
            </w:pPr>
            <w:r w:rsidRPr="00DC4006">
              <w:rPr>
                <w:rFonts w:ascii="Times New Roman" w:eastAsia="Calibri" w:hAnsi="Times New Roman" w:cs="Times New Roman"/>
                <w:bCs/>
                <w:iCs/>
              </w:rPr>
              <w:t xml:space="preserve">- </w:t>
            </w:r>
            <w:r w:rsidRPr="00DC4006">
              <w:rPr>
                <w:rFonts w:ascii="Times New Roman" w:eastAsia="Calibri" w:hAnsi="Times New Roman" w:cs="Times New Roman"/>
                <w:iCs/>
              </w:rPr>
              <w:t xml:space="preserve">уметь </w:t>
            </w:r>
            <w:r w:rsidRPr="00DC4006">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p w:rsidR="002808C1" w:rsidRPr="00DC4006" w:rsidRDefault="002808C1" w:rsidP="002808C1">
            <w:pPr>
              <w:suppressAutoHyphens/>
              <w:jc w:val="both"/>
              <w:rPr>
                <w:rFonts w:ascii="Times New Roman" w:eastAsia="Calibri" w:hAnsi="Times New Roman" w:cs="Times New Roman"/>
                <w:bCs/>
                <w:iCs/>
              </w:rPr>
            </w:pPr>
            <w:r w:rsidRPr="00DC4006">
              <w:rPr>
                <w:rFonts w:ascii="Times New Roman" w:eastAsia="Calibri" w:hAnsi="Times New Roman" w:cs="Times New Roman"/>
              </w:rPr>
              <w:t xml:space="preserve">- </w:t>
            </w:r>
            <w:r w:rsidRPr="00DC4006">
              <w:rPr>
                <w:rFonts w:ascii="Times New Roman" w:eastAsia="Calibri" w:hAnsi="Times New Roman" w:cs="Times New Roman"/>
                <w:iCs/>
              </w:rPr>
              <w:t xml:space="preserve">уметь </w:t>
            </w:r>
            <w:r w:rsidRPr="00DC4006">
              <w:rPr>
                <w:rFonts w:ascii="Times New Roman" w:eastAsia="Calibri" w:hAnsi="Times New Roman" w:cs="Times New Roman"/>
              </w:rPr>
              <w:t>применять современную научную профессиональную терминологию</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rPr>
              <w:t xml:space="preserve">- </w:t>
            </w:r>
            <w:r w:rsidRPr="00DC4006">
              <w:rPr>
                <w:rFonts w:ascii="Times New Roman" w:eastAsia="Calibri" w:hAnsi="Times New Roman" w:cs="Times New Roman"/>
                <w:iCs/>
              </w:rPr>
              <w:t xml:space="preserve">уметь </w:t>
            </w:r>
            <w:r w:rsidRPr="00DC4006">
              <w:rPr>
                <w:rFonts w:ascii="Times New Roman" w:eastAsia="Calibri" w:hAnsi="Times New Roman" w:cs="Times New Roman"/>
              </w:rPr>
              <w:t>определять и выстраивать траектории профессионального развития и самообразования</w:t>
            </w:r>
          </w:p>
        </w:tc>
        <w:tc>
          <w:tcPr>
            <w:tcW w:w="1941" w:type="pct"/>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Экспертное наблюдение и оценка деятельности обучающихся при выполнении и защите результатов практических занятий.</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Оцениванию обязательному подлежат все зачетные практические работы по темам и разделам.</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организовывать работу коллектива и команды</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bCs/>
              </w:rPr>
              <w:t>- взаимодействовать с коллегами, руководством, клиентами в ходе профессиональной деятельности</w:t>
            </w:r>
          </w:p>
        </w:tc>
        <w:tc>
          <w:tcPr>
            <w:tcW w:w="1494"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bCs/>
              </w:rPr>
              <w:t xml:space="preserve">- </w:t>
            </w:r>
            <w:r w:rsidRPr="00DC4006">
              <w:rPr>
                <w:rFonts w:ascii="Times New Roman" w:eastAsia="Calibri" w:hAnsi="Times New Roman" w:cs="Times New Roman"/>
                <w:iCs/>
              </w:rPr>
              <w:t xml:space="preserve">уметь </w:t>
            </w:r>
            <w:r w:rsidRPr="00DC4006">
              <w:rPr>
                <w:rFonts w:ascii="Times New Roman" w:eastAsia="Calibri" w:hAnsi="Times New Roman" w:cs="Times New Roman"/>
                <w:bCs/>
              </w:rPr>
              <w:t>организовывать работу коллектива и команды</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bCs/>
              </w:rPr>
              <w:t xml:space="preserve">- </w:t>
            </w:r>
            <w:r w:rsidRPr="00DC4006">
              <w:rPr>
                <w:rFonts w:ascii="Times New Roman" w:eastAsia="Calibri" w:hAnsi="Times New Roman" w:cs="Times New Roman"/>
                <w:iCs/>
              </w:rPr>
              <w:t xml:space="preserve">уметь </w:t>
            </w:r>
            <w:r w:rsidRPr="00DC4006">
              <w:rPr>
                <w:rFonts w:ascii="Times New Roman" w:eastAsia="Calibri" w:hAnsi="Times New Roman" w:cs="Times New Roman"/>
                <w:bCs/>
              </w:rPr>
              <w:t>взаимодействовать с коллегами, руководством, клиентами в ходе профессиональной деятельности</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Оцениванию обязательному подлежат все зачетные практические работы по темам и разделам.</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iCs/>
              </w:rPr>
              <w:t xml:space="preserve">- грамотно </w:t>
            </w:r>
            <w:r w:rsidRPr="00DC4006">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проявлять толерантность в рабочем коллективе</w:t>
            </w:r>
          </w:p>
        </w:tc>
        <w:tc>
          <w:tcPr>
            <w:tcW w:w="1494" w:type="pct"/>
          </w:tcPr>
          <w:p w:rsidR="002808C1" w:rsidRPr="00DC4006" w:rsidRDefault="002808C1" w:rsidP="002808C1">
            <w:pPr>
              <w:suppressAutoHyphens/>
              <w:jc w:val="both"/>
              <w:rPr>
                <w:rFonts w:ascii="Times New Roman" w:eastAsia="Calibri" w:hAnsi="Times New Roman" w:cs="Times New Roman"/>
                <w:bCs/>
              </w:rPr>
            </w:pPr>
            <w:r w:rsidRPr="00DC4006">
              <w:rPr>
                <w:rFonts w:ascii="Times New Roman" w:eastAsia="Calibri" w:hAnsi="Times New Roman" w:cs="Times New Roman"/>
                <w:iCs/>
              </w:rPr>
              <w:t xml:space="preserve">- уметь грамотно </w:t>
            </w:r>
            <w:r w:rsidRPr="00DC4006">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xml:space="preserve">- уметь проявлять </w:t>
            </w:r>
            <w:r w:rsidRPr="00DC4006">
              <w:rPr>
                <w:rFonts w:ascii="Times New Roman" w:eastAsia="Calibri" w:hAnsi="Times New Roman" w:cs="Times New Roman"/>
                <w:iCs/>
              </w:rPr>
              <w:lastRenderedPageBreak/>
              <w:t>толерантность в рабочем коллективе</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lastRenderedPageBreak/>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Оцениванию обязательному подлежат все зачетные практические работы по темам и </w:t>
            </w:r>
            <w:r w:rsidRPr="00DC4006">
              <w:rPr>
                <w:rFonts w:ascii="Times New Roman" w:hAnsi="Times New Roman" w:cs="Times New Roman"/>
                <w:bCs/>
              </w:rPr>
              <w:lastRenderedPageBreak/>
              <w:t>разделам.</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contextualSpacing/>
              <w:jc w:val="both"/>
              <w:rPr>
                <w:rFonts w:ascii="Times New Roman" w:hAnsi="Times New Roman" w:cs="Times New Roman"/>
                <w:bCs/>
              </w:rPr>
            </w:pPr>
            <w:r w:rsidRPr="00DC4006">
              <w:rPr>
                <w:rFonts w:ascii="Times New Roman" w:eastAsia="Calibri" w:hAnsi="Times New Roman" w:cs="Times New Roman"/>
                <w:bCs/>
                <w:iCs/>
              </w:rPr>
              <w:lastRenderedPageBreak/>
              <w:t xml:space="preserve">- описывать значимость своей </w:t>
            </w:r>
            <w:r w:rsidRPr="00DC4006">
              <w:rPr>
                <w:rFonts w:ascii="Times New Roman" w:eastAsia="Calibri" w:hAnsi="Times New Roman" w:cs="Times New Roman"/>
                <w:bCs/>
              </w:rPr>
              <w:t>специальности</w:t>
            </w:r>
          </w:p>
        </w:tc>
        <w:tc>
          <w:tcPr>
            <w:tcW w:w="1494" w:type="pct"/>
          </w:tcPr>
          <w:p w:rsidR="002808C1" w:rsidRPr="00DC4006" w:rsidRDefault="002808C1" w:rsidP="002808C1">
            <w:pPr>
              <w:suppressAutoHyphens/>
              <w:jc w:val="both"/>
              <w:rPr>
                <w:rFonts w:ascii="Times New Roman" w:eastAsia="Calibri" w:hAnsi="Times New Roman" w:cs="Times New Roman"/>
              </w:rPr>
            </w:pPr>
            <w:r w:rsidRPr="00DC4006">
              <w:rPr>
                <w:rFonts w:ascii="Times New Roman" w:eastAsia="Calibri" w:hAnsi="Times New Roman" w:cs="Times New Roman"/>
                <w:bCs/>
                <w:iCs/>
              </w:rPr>
              <w:t xml:space="preserve">- </w:t>
            </w:r>
            <w:r w:rsidRPr="00DC4006">
              <w:rPr>
                <w:rFonts w:ascii="Times New Roman" w:eastAsia="Calibri" w:hAnsi="Times New Roman" w:cs="Times New Roman"/>
                <w:iCs/>
              </w:rPr>
              <w:t xml:space="preserve">уметь </w:t>
            </w:r>
            <w:r w:rsidRPr="00DC4006">
              <w:rPr>
                <w:rFonts w:ascii="Times New Roman" w:eastAsia="Calibri" w:hAnsi="Times New Roman" w:cs="Times New Roman"/>
                <w:bCs/>
                <w:iCs/>
              </w:rPr>
              <w:t xml:space="preserve">описывать значимость своей </w:t>
            </w:r>
            <w:r w:rsidRPr="00DC4006">
              <w:rPr>
                <w:rFonts w:ascii="Times New Roman" w:eastAsia="Calibri" w:hAnsi="Times New Roman" w:cs="Times New Roman"/>
                <w:bCs/>
              </w:rPr>
              <w:t>специальности</w:t>
            </w:r>
          </w:p>
          <w:p w:rsidR="002808C1" w:rsidRPr="00DC4006" w:rsidRDefault="002808C1" w:rsidP="002808C1">
            <w:pPr>
              <w:suppressAutoHyphens/>
              <w:contextualSpacing/>
              <w:jc w:val="both"/>
              <w:rPr>
                <w:rFonts w:ascii="Times New Roman" w:hAnsi="Times New Roman" w:cs="Times New Roman"/>
                <w:bCs/>
              </w:rPr>
            </w:pP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Оцениванию обязательному подлежат все зачетные практические работы по темам и разделам.</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писать простые связные сообщения на знакомые или интересующие профессиональные темы</w:t>
            </w:r>
          </w:p>
        </w:tc>
        <w:tc>
          <w:tcPr>
            <w:tcW w:w="1494" w:type="pct"/>
          </w:tcPr>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eastAsia="Calibri" w:hAnsi="Times New Roman" w:cs="Times New Roman"/>
                <w:iCs/>
              </w:rPr>
              <w:t>- уметь писать простые связные сообщения на знакомые или интересующие профессиональные темы</w:t>
            </w:r>
          </w:p>
        </w:tc>
        <w:tc>
          <w:tcPr>
            <w:tcW w:w="1941" w:type="pct"/>
            <w:vAlign w:val="center"/>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Оцениванию обязательному подлежат все зачетные практические работы по темам и разделам.</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осуществлять финансово-экономический анализ хозяйственной деятельности организации и ее подразделений, выявлять резервы производства</w:t>
            </w:r>
          </w:p>
          <w:p w:rsidR="002808C1" w:rsidRPr="00DC4006" w:rsidRDefault="002808C1" w:rsidP="002808C1">
            <w:pPr>
              <w:suppressAutoHyphens/>
              <w:contextualSpacing/>
              <w:jc w:val="both"/>
              <w:rPr>
                <w:rFonts w:ascii="Times New Roman" w:hAnsi="Times New Roman" w:cs="Times New Roman"/>
                <w:bCs/>
                <w:i/>
              </w:rPr>
            </w:pPr>
            <w:r w:rsidRPr="00DC4006">
              <w:rPr>
                <w:rFonts w:ascii="Times New Roman" w:hAnsi="Times New Roman" w:cs="Times New Roman"/>
                <w:bCs/>
              </w:rPr>
              <w:t>- анализировать результаты расчетов финансово-экономических показателей и обосновывать полученные выводы</w:t>
            </w:r>
          </w:p>
        </w:tc>
        <w:tc>
          <w:tcPr>
            <w:tcW w:w="1494" w:type="pct"/>
          </w:tcPr>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xml:space="preserve">- </w:t>
            </w:r>
            <w:r w:rsidRPr="00DC4006">
              <w:rPr>
                <w:rFonts w:ascii="Times New Roman" w:eastAsia="Calibri" w:hAnsi="Times New Roman" w:cs="Times New Roman"/>
                <w:iCs/>
              </w:rPr>
              <w:t xml:space="preserve">уметь </w:t>
            </w:r>
            <w:r w:rsidRPr="00DC4006">
              <w:rPr>
                <w:rFonts w:ascii="Times New Roman" w:hAnsi="Times New Roman" w:cs="Times New Roman"/>
                <w:bCs/>
              </w:rPr>
              <w:t>осуществлять финансово-экономический анализ хозяйственной деятельности организации и ее подразделений, выявлять резервы производства</w:t>
            </w:r>
          </w:p>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xml:space="preserve">- </w:t>
            </w:r>
            <w:r w:rsidRPr="00DC4006">
              <w:rPr>
                <w:rFonts w:ascii="Times New Roman" w:eastAsia="Calibri" w:hAnsi="Times New Roman" w:cs="Times New Roman"/>
                <w:iCs/>
              </w:rPr>
              <w:t>уметь а</w:t>
            </w:r>
            <w:r w:rsidRPr="00DC4006">
              <w:rPr>
                <w:rFonts w:ascii="Times New Roman" w:hAnsi="Times New Roman" w:cs="Times New Roman"/>
                <w:bCs/>
              </w:rPr>
              <w:t>нализировать результаты расчетов финансово-экономических показателей и обосновывать полученные выводы</w:t>
            </w:r>
          </w:p>
        </w:tc>
        <w:tc>
          <w:tcPr>
            <w:tcW w:w="1941" w:type="pct"/>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Оцениванию обязательному подлежат все зачетные практические работы по темам и разделам.</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r w:rsidR="002808C1" w:rsidRPr="00DC4006" w:rsidTr="002808C1">
        <w:trPr>
          <w:trHeight w:val="680"/>
        </w:trPr>
        <w:tc>
          <w:tcPr>
            <w:tcW w:w="1565" w:type="pct"/>
          </w:tcPr>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применять методики определения финансово-экономической эффективности производства</w:t>
            </w:r>
          </w:p>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рассчитывать финансово-экономические показатели, характеризующие деятельность организации</w:t>
            </w:r>
          </w:p>
        </w:tc>
        <w:tc>
          <w:tcPr>
            <w:tcW w:w="1494" w:type="pct"/>
          </w:tcPr>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xml:space="preserve">- </w:t>
            </w:r>
            <w:r w:rsidRPr="00DC4006">
              <w:rPr>
                <w:rFonts w:ascii="Times New Roman" w:eastAsia="Calibri" w:hAnsi="Times New Roman" w:cs="Times New Roman"/>
                <w:iCs/>
              </w:rPr>
              <w:t xml:space="preserve">уметь </w:t>
            </w:r>
            <w:r w:rsidRPr="00DC4006">
              <w:rPr>
                <w:rFonts w:ascii="Times New Roman" w:hAnsi="Times New Roman" w:cs="Times New Roman"/>
                <w:bCs/>
              </w:rPr>
              <w:t>применять методики определения финансово-экономической эффективности производства</w:t>
            </w:r>
          </w:p>
          <w:p w:rsidR="002808C1" w:rsidRPr="00DC4006" w:rsidRDefault="002808C1" w:rsidP="002808C1">
            <w:pPr>
              <w:widowControl w:val="0"/>
              <w:jc w:val="both"/>
              <w:rPr>
                <w:rFonts w:ascii="Times New Roman" w:hAnsi="Times New Roman" w:cs="Times New Roman"/>
                <w:bCs/>
              </w:rPr>
            </w:pPr>
            <w:r w:rsidRPr="00DC4006">
              <w:rPr>
                <w:rFonts w:ascii="Times New Roman" w:hAnsi="Times New Roman" w:cs="Times New Roman"/>
                <w:bCs/>
              </w:rPr>
              <w:t xml:space="preserve">- </w:t>
            </w:r>
            <w:r w:rsidRPr="00DC4006">
              <w:rPr>
                <w:rFonts w:ascii="Times New Roman" w:eastAsia="Calibri" w:hAnsi="Times New Roman" w:cs="Times New Roman"/>
                <w:iCs/>
              </w:rPr>
              <w:t>уметь р</w:t>
            </w:r>
            <w:r w:rsidRPr="00DC4006">
              <w:rPr>
                <w:rFonts w:ascii="Times New Roman" w:hAnsi="Times New Roman" w:cs="Times New Roman"/>
                <w:bCs/>
              </w:rPr>
              <w:t>ассчитывать финансово-экономические показатели, характеризующие деятельность организации</w:t>
            </w:r>
          </w:p>
        </w:tc>
        <w:tc>
          <w:tcPr>
            <w:tcW w:w="1941" w:type="pct"/>
          </w:tcPr>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 xml:space="preserve">Экспертное наблюдение и оценка деятельности обучающихся при выполнении и защите результатов практических занятий. </w:t>
            </w:r>
          </w:p>
          <w:p w:rsidR="002808C1" w:rsidRPr="00DC4006" w:rsidRDefault="002808C1" w:rsidP="002808C1">
            <w:pPr>
              <w:tabs>
                <w:tab w:val="left" w:pos="287"/>
                <w:tab w:val="left" w:pos="5529"/>
              </w:tabs>
              <w:contextualSpacing/>
              <w:jc w:val="both"/>
              <w:rPr>
                <w:rFonts w:ascii="Times New Roman" w:hAnsi="Times New Roman" w:cs="Times New Roman"/>
                <w:bCs/>
              </w:rPr>
            </w:pPr>
            <w:r w:rsidRPr="00DC4006">
              <w:rPr>
                <w:rFonts w:ascii="Times New Roman" w:hAnsi="Times New Roman" w:cs="Times New Roman"/>
                <w:bCs/>
              </w:rPr>
              <w:t>Оцениванию обязательному подлежат все зачетные практические работы по темам и разделам.</w:t>
            </w:r>
          </w:p>
          <w:p w:rsidR="002808C1" w:rsidRPr="00DC4006" w:rsidRDefault="002808C1" w:rsidP="002808C1">
            <w:pPr>
              <w:suppressAutoHyphens/>
              <w:contextualSpacing/>
              <w:jc w:val="both"/>
              <w:rPr>
                <w:rFonts w:ascii="Times New Roman" w:hAnsi="Times New Roman" w:cs="Times New Roman"/>
                <w:i/>
              </w:rPr>
            </w:pPr>
            <w:r w:rsidRPr="00DC4006">
              <w:rPr>
                <w:rFonts w:ascii="Times New Roman" w:hAnsi="Times New Roman" w:cs="Times New Roman"/>
                <w:bCs/>
              </w:rPr>
              <w:t>Промежуточная аттестация</w:t>
            </w:r>
          </w:p>
        </w:tc>
      </w:tr>
    </w:tbl>
    <w:p w:rsidR="002808C1" w:rsidRPr="00DC4006" w:rsidRDefault="002808C1" w:rsidP="002808C1">
      <w:pPr>
        <w:pBdr>
          <w:top w:val="nil"/>
          <w:left w:val="nil"/>
          <w:bottom w:val="nil"/>
          <w:right w:val="nil"/>
          <w:between w:val="nil"/>
        </w:pBdr>
        <w:spacing w:line="240" w:lineRule="atLeast"/>
        <w:ind w:hanging="2"/>
        <w:jc w:val="both"/>
        <w:rPr>
          <w:rFonts w:ascii="Times New Roman" w:hAnsi="Times New Roman" w:cs="Times New Roman"/>
          <w:sz w:val="24"/>
          <w:szCs w:val="24"/>
        </w:rPr>
      </w:pPr>
    </w:p>
    <w:p w:rsidR="002808C1" w:rsidRPr="00DC4006" w:rsidRDefault="002808C1" w:rsidP="002808C1">
      <w:pPr>
        <w:spacing w:line="240" w:lineRule="atLeast"/>
        <w:contextualSpacing/>
        <w:jc w:val="both"/>
        <w:rPr>
          <w:rFonts w:ascii="Times New Roman" w:hAnsi="Times New Roman" w:cs="Times New Roman"/>
          <w:b/>
          <w:sz w:val="24"/>
          <w:szCs w:val="24"/>
        </w:rPr>
        <w:sectPr w:rsidR="002808C1" w:rsidRPr="00DC4006" w:rsidSect="002808C1">
          <w:pgSz w:w="11906" w:h="16838"/>
          <w:pgMar w:top="1134" w:right="850" w:bottom="1134" w:left="1701" w:header="708" w:footer="708" w:gutter="0"/>
          <w:cols w:space="708"/>
          <w:docGrid w:linePitch="360"/>
        </w:sectPr>
      </w:pPr>
    </w:p>
    <w:p w:rsidR="00F44854" w:rsidRPr="00D53CF3" w:rsidRDefault="00F44854" w:rsidP="00F44854">
      <w:pPr>
        <w:pageBreakBefore/>
        <w:jc w:val="right"/>
        <w:rPr>
          <w:rFonts w:ascii="Times New Roman" w:hAnsi="Times New Roman" w:cs="Times New Roman"/>
          <w:b/>
          <w:sz w:val="24"/>
          <w:szCs w:val="24"/>
        </w:rPr>
      </w:pPr>
      <w:r w:rsidRPr="00D53CF3">
        <w:rPr>
          <w:rFonts w:ascii="Times New Roman" w:hAnsi="Times New Roman" w:cs="Times New Roman"/>
          <w:b/>
          <w:sz w:val="24"/>
          <w:szCs w:val="24"/>
        </w:rPr>
        <w:lastRenderedPageBreak/>
        <w:t xml:space="preserve">Приложение </w:t>
      </w:r>
      <w:r w:rsidRPr="008B03FF">
        <w:rPr>
          <w:rFonts w:ascii="Times New Roman" w:hAnsi="Times New Roman" w:cs="Times New Roman"/>
          <w:b/>
          <w:sz w:val="24"/>
          <w:szCs w:val="24"/>
        </w:rPr>
        <w:t>3.</w:t>
      </w:r>
      <w:r>
        <w:rPr>
          <w:rFonts w:ascii="Times New Roman" w:hAnsi="Times New Roman" w:cs="Times New Roman"/>
          <w:b/>
          <w:sz w:val="24"/>
          <w:szCs w:val="24"/>
        </w:rPr>
        <w:t>10</w:t>
      </w:r>
    </w:p>
    <w:p w:rsidR="00F44854" w:rsidRPr="00D53CF3" w:rsidRDefault="00F44854" w:rsidP="00F44854">
      <w:pPr>
        <w:jc w:val="right"/>
        <w:rPr>
          <w:rFonts w:ascii="Times New Roman" w:hAnsi="Times New Roman" w:cs="Times New Roman"/>
          <w:b/>
          <w:color w:val="0070C0"/>
          <w:sz w:val="24"/>
          <w:szCs w:val="24"/>
        </w:rPr>
      </w:pPr>
      <w:r w:rsidRPr="00D53CF3">
        <w:rPr>
          <w:rFonts w:ascii="Times New Roman" w:hAnsi="Times New Roman" w:cs="Times New Roman"/>
          <w:b/>
          <w:sz w:val="24"/>
          <w:szCs w:val="24"/>
        </w:rPr>
        <w:t xml:space="preserve">к ПОП-П по </w:t>
      </w:r>
      <w:r w:rsidRPr="00D53CF3">
        <w:rPr>
          <w:rFonts w:ascii="Times New Roman" w:hAnsi="Times New Roman" w:cs="Times New Roman"/>
          <w:b/>
          <w:bCs/>
          <w:kern w:val="32"/>
          <w:sz w:val="24"/>
          <w:szCs w:val="24"/>
        </w:rPr>
        <w:t>специальности</w:t>
      </w:r>
      <w:r w:rsidRPr="00D53CF3">
        <w:rPr>
          <w:rFonts w:ascii="Times New Roman" w:hAnsi="Times New Roman" w:cs="Times New Roman"/>
          <w:b/>
          <w:bCs/>
          <w:color w:val="0070C0"/>
          <w:kern w:val="32"/>
          <w:sz w:val="24"/>
          <w:szCs w:val="24"/>
        </w:rPr>
        <w:t xml:space="preserve"> </w:t>
      </w:r>
      <w:r w:rsidRPr="00D53CF3">
        <w:rPr>
          <w:rFonts w:ascii="Times New Roman" w:hAnsi="Times New Roman" w:cs="Times New Roman"/>
          <w:b/>
          <w:bCs/>
          <w:color w:val="0070C0"/>
          <w:kern w:val="32"/>
          <w:sz w:val="24"/>
          <w:szCs w:val="24"/>
        </w:rPr>
        <w:br/>
      </w:r>
      <w:r w:rsidRPr="00D53CF3">
        <w:rPr>
          <w:rFonts w:ascii="Times New Roman" w:hAnsi="Times New Roman" w:cs="Times New Roman"/>
          <w:b/>
          <w:sz w:val="24"/>
          <w:szCs w:val="24"/>
        </w:rPr>
        <w:t>38.02.06 Финансы</w:t>
      </w: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right"/>
        <w:rPr>
          <w:rFonts w:ascii="Times New Roman" w:hAnsi="Times New Roman" w:cs="Times New Roman"/>
          <w:b/>
          <w:color w:val="0070C0"/>
          <w:sz w:val="24"/>
          <w:szCs w:val="24"/>
        </w:rPr>
      </w:pPr>
    </w:p>
    <w:p w:rsidR="00F44854" w:rsidRPr="00D53CF3" w:rsidRDefault="00F44854" w:rsidP="00F4485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Р</w:t>
      </w:r>
      <w:r w:rsidRPr="00D53CF3">
        <w:rPr>
          <w:rFonts w:ascii="Times New Roman" w:hAnsi="Times New Roman" w:cs="Times New Roman"/>
          <w:b/>
          <w:sz w:val="24"/>
          <w:szCs w:val="24"/>
        </w:rPr>
        <w:t>абочая программа дисциплины</w:t>
      </w:r>
    </w:p>
    <w:p w:rsidR="00F44854" w:rsidRPr="00877D69" w:rsidRDefault="00F44854" w:rsidP="00F44854">
      <w:pPr>
        <w:pStyle w:val="10"/>
        <w:spacing w:line="360" w:lineRule="auto"/>
        <w:ind w:firstLine="0"/>
        <w:jc w:val="center"/>
        <w:rPr>
          <w:b/>
          <w:szCs w:val="24"/>
        </w:rPr>
      </w:pPr>
      <w:bookmarkStart w:id="63" w:name="_Toc185865103"/>
      <w:r w:rsidRPr="00877D69">
        <w:rPr>
          <w:b/>
          <w:szCs w:val="24"/>
        </w:rPr>
        <w:t>«ОП.04 ПРАВОВОЕ И ДОКУМЕНТАЦИОННОЕ ОБЕСПЕЧЕНИЕ КОНТРОЛЬНО-НАДЗОРНОЙ ДЕЯТЕЛЬНОСТИ В ФИНАНСОВОЙ СФЕРЕ»</w:t>
      </w:r>
      <w:bookmarkEnd w:id="63"/>
    </w:p>
    <w:p w:rsidR="00F44854" w:rsidRPr="00D53CF3" w:rsidRDefault="00F44854" w:rsidP="00F44854">
      <w:pPr>
        <w:spacing w:line="360" w:lineRule="auto"/>
        <w:rPr>
          <w:rFonts w:ascii="Times New Roman" w:hAnsi="Times New Roman" w:cs="Times New Roman"/>
          <w:sz w:val="24"/>
          <w:szCs w:val="24"/>
        </w:rPr>
      </w:pPr>
    </w:p>
    <w:p w:rsidR="00F44854" w:rsidRPr="00D53CF3" w:rsidRDefault="00F44854" w:rsidP="00F44854">
      <w:pPr>
        <w:spacing w:line="360" w:lineRule="auto"/>
        <w:rPr>
          <w:rFonts w:ascii="Times New Roman" w:hAnsi="Times New Roman" w:cs="Times New Roman"/>
          <w:sz w:val="24"/>
          <w:szCs w:val="24"/>
        </w:rPr>
      </w:pPr>
    </w:p>
    <w:p w:rsidR="00F44854" w:rsidRDefault="00F44854" w:rsidP="00F44854">
      <w:pPr>
        <w:ind w:hanging="2"/>
      </w:pPr>
    </w:p>
    <w:p w:rsidR="00F44854" w:rsidRDefault="00F44854" w:rsidP="00F44854">
      <w:pPr>
        <w:ind w:hanging="2"/>
      </w:pPr>
    </w:p>
    <w:p w:rsidR="00F44854" w:rsidRPr="00D53CF3" w:rsidRDefault="00F44854" w:rsidP="00F44854">
      <w:pPr>
        <w:spacing w:line="312" w:lineRule="auto"/>
        <w:jc w:val="center"/>
        <w:rPr>
          <w:rFonts w:ascii="Times New Roman" w:hAnsi="Times New Roman" w:cs="Times New Roman"/>
          <w:b/>
          <w:bCs/>
          <w:sz w:val="24"/>
          <w:szCs w:val="24"/>
        </w:rPr>
      </w:pPr>
      <w:r>
        <w:rPr>
          <w:rFonts w:ascii="Times New Roman" w:hAnsi="Times New Roman"/>
          <w:b/>
          <w:bCs/>
          <w:i/>
        </w:rPr>
        <w:br w:type="page"/>
      </w:r>
      <w:r w:rsidRPr="00D53CF3">
        <w:rPr>
          <w:rFonts w:ascii="Times New Roman" w:hAnsi="Times New Roman" w:cs="Times New Roman"/>
          <w:b/>
          <w:bCs/>
          <w:sz w:val="24"/>
          <w:szCs w:val="24"/>
        </w:rPr>
        <w:lastRenderedPageBreak/>
        <w:t>СОДЕРЖАНИЕ ПРОГРАММЫ</w:t>
      </w:r>
    </w:p>
    <w:p w:rsidR="00F44854" w:rsidRPr="00D53CF3" w:rsidRDefault="00F44854" w:rsidP="00F44854">
      <w:pPr>
        <w:pStyle w:val="1b"/>
        <w:spacing w:line="312" w:lineRule="auto"/>
        <w:rPr>
          <w:rFonts w:eastAsiaTheme="minorEastAsia" w:cs="Times New Roman"/>
          <w:b w:val="0"/>
          <w:bCs w:val="0"/>
        </w:rPr>
      </w:pPr>
      <w:r w:rsidRPr="00B775AA">
        <w:rPr>
          <w:rFonts w:eastAsiaTheme="minorHAnsi" w:cs="Times New Roman"/>
          <w:b w:val="0"/>
          <w:bCs w:val="0"/>
          <w:position w:val="-1"/>
          <w:lang w:eastAsia="en-US"/>
        </w:rPr>
        <w:fldChar w:fldCharType="begin"/>
      </w:r>
      <w:r w:rsidRPr="00D53CF3">
        <w:rPr>
          <w:rFonts w:cs="Times New Roman"/>
          <w:b w:val="0"/>
        </w:rPr>
        <w:instrText xml:space="preserve"> TOC \h \z \t "Раздел 1;1;Раздел 1.1;2" </w:instrText>
      </w:r>
      <w:r w:rsidRPr="00B775AA">
        <w:rPr>
          <w:rFonts w:eastAsiaTheme="minorHAnsi" w:cs="Times New Roman"/>
          <w:b w:val="0"/>
          <w:bCs w:val="0"/>
          <w:position w:val="-1"/>
          <w:lang w:eastAsia="en-US"/>
        </w:rPr>
        <w:fldChar w:fldCharType="separate"/>
      </w:r>
      <w:hyperlink w:anchor="_Toc156294875" w:history="1"/>
    </w:p>
    <w:p w:rsidR="00F44854" w:rsidRPr="00D53CF3" w:rsidRDefault="00F44854" w:rsidP="00F44854">
      <w:pPr>
        <w:pStyle w:val="1b"/>
        <w:spacing w:line="312" w:lineRule="auto"/>
        <w:rPr>
          <w:rFonts w:eastAsiaTheme="minorEastAsia" w:cs="Times New Roman"/>
          <w:b w:val="0"/>
          <w:bCs w:val="0"/>
        </w:rPr>
      </w:pPr>
      <w:hyperlink w:anchor="_Toc156294876" w:history="1">
        <w:r w:rsidRPr="00D53CF3">
          <w:rPr>
            <w:rStyle w:val="a7"/>
            <w:rFonts w:eastAsiaTheme="majorEastAsia"/>
            <w:b w:val="0"/>
          </w:rPr>
          <w:t>1. ОБЩАЯ ХАРАКТЕРИСТИКА</w:t>
        </w:r>
        <w:r w:rsidRPr="00D53CF3">
          <w:rPr>
            <w:rFonts w:cs="Times New Roman"/>
            <w:b w:val="0"/>
            <w:webHidden/>
          </w:rPr>
          <w:tab/>
        </w:r>
      </w:hyperlink>
      <w:r>
        <w:rPr>
          <w:rFonts w:cs="Times New Roman"/>
          <w:b w:val="0"/>
        </w:rPr>
        <w:t>…………………………………………………………….3</w:t>
      </w:r>
    </w:p>
    <w:p w:rsidR="00F44854" w:rsidRPr="00D53CF3" w:rsidRDefault="00F44854" w:rsidP="00F44854">
      <w:pPr>
        <w:pStyle w:val="26"/>
        <w:spacing w:before="0" w:line="312" w:lineRule="auto"/>
        <w:ind w:left="0"/>
        <w:rPr>
          <w:rFonts w:ascii="Times New Roman" w:eastAsiaTheme="minorEastAsia" w:hAnsi="Times New Roman" w:cs="Times New Roman"/>
          <w:i w:val="0"/>
          <w:iCs w:val="0"/>
          <w:sz w:val="24"/>
          <w:szCs w:val="24"/>
        </w:rPr>
      </w:pPr>
      <w:hyperlink w:anchor="_Toc156294877" w:history="1">
        <w:r w:rsidRPr="00D53CF3">
          <w:rPr>
            <w:rStyle w:val="a7"/>
            <w:rFonts w:ascii="Times New Roman" w:eastAsiaTheme="majorEastAsia" w:hAnsi="Times New Roman"/>
          </w:rPr>
          <w:t>1.1. Цель и место дисциплины в структуре образовательной программы</w:t>
        </w:r>
        <w:r w:rsidRPr="00D53CF3">
          <w:rPr>
            <w:rFonts w:ascii="Times New Roman" w:hAnsi="Times New Roman" w:cs="Times New Roman"/>
            <w:i w:val="0"/>
            <w:webHidden/>
            <w:sz w:val="24"/>
            <w:szCs w:val="24"/>
          </w:rPr>
          <w:tab/>
        </w:r>
      </w:hyperlink>
      <w:r>
        <w:rPr>
          <w:rFonts w:ascii="Times New Roman" w:hAnsi="Times New Roman" w:cs="Times New Roman"/>
          <w:i w:val="0"/>
          <w:sz w:val="24"/>
          <w:szCs w:val="24"/>
        </w:rPr>
        <w:t>……………………………...3</w:t>
      </w:r>
    </w:p>
    <w:p w:rsidR="00F44854" w:rsidRPr="00D53CF3" w:rsidRDefault="00F44854" w:rsidP="00F44854">
      <w:pPr>
        <w:pStyle w:val="26"/>
        <w:spacing w:before="0" w:line="312" w:lineRule="auto"/>
        <w:ind w:left="0"/>
        <w:rPr>
          <w:rFonts w:ascii="Times New Roman" w:eastAsiaTheme="minorEastAsia" w:hAnsi="Times New Roman" w:cs="Times New Roman"/>
          <w:i w:val="0"/>
          <w:iCs w:val="0"/>
          <w:sz w:val="24"/>
          <w:szCs w:val="24"/>
        </w:rPr>
      </w:pPr>
      <w:hyperlink w:anchor="_Toc156294878" w:history="1">
        <w:r w:rsidRPr="00D53CF3">
          <w:rPr>
            <w:rStyle w:val="a7"/>
            <w:rFonts w:ascii="Times New Roman" w:eastAsiaTheme="majorEastAsia" w:hAnsi="Times New Roman"/>
          </w:rPr>
          <w:t>1.2. Планируемые результаты освоения дисциплины</w:t>
        </w:r>
        <w:r w:rsidRPr="00D53CF3">
          <w:rPr>
            <w:rFonts w:ascii="Times New Roman" w:hAnsi="Times New Roman" w:cs="Times New Roman"/>
            <w:i w:val="0"/>
            <w:webHidden/>
            <w:sz w:val="24"/>
            <w:szCs w:val="24"/>
          </w:rPr>
          <w:tab/>
        </w:r>
      </w:hyperlink>
      <w:r>
        <w:rPr>
          <w:rFonts w:ascii="Times New Roman" w:hAnsi="Times New Roman" w:cs="Times New Roman"/>
          <w:i w:val="0"/>
          <w:sz w:val="24"/>
          <w:szCs w:val="24"/>
        </w:rPr>
        <w:t>………………………………..………...…..3</w:t>
      </w:r>
    </w:p>
    <w:p w:rsidR="00F44854" w:rsidRPr="00D53CF3" w:rsidRDefault="00F44854" w:rsidP="00F44854">
      <w:pPr>
        <w:pStyle w:val="1b"/>
        <w:spacing w:line="312" w:lineRule="auto"/>
        <w:rPr>
          <w:rFonts w:eastAsiaTheme="minorEastAsia" w:cs="Times New Roman"/>
          <w:b w:val="0"/>
          <w:bCs w:val="0"/>
        </w:rPr>
      </w:pPr>
      <w:hyperlink w:anchor="_Toc156294879" w:history="1">
        <w:r w:rsidRPr="00D53CF3">
          <w:rPr>
            <w:rStyle w:val="a7"/>
            <w:rFonts w:eastAsiaTheme="majorEastAsia"/>
            <w:b w:val="0"/>
          </w:rPr>
          <w:t>2. СТРУКТУРА И СОДЕРЖАНИЕ ДИСЦИПЛИНЫ</w:t>
        </w:r>
        <w:r w:rsidRPr="00D53CF3">
          <w:rPr>
            <w:rFonts w:cs="Times New Roman"/>
            <w:b w:val="0"/>
            <w:webHidden/>
          </w:rPr>
          <w:tab/>
        </w:r>
      </w:hyperlink>
      <w:r>
        <w:rPr>
          <w:rFonts w:cs="Times New Roman"/>
          <w:b w:val="0"/>
        </w:rPr>
        <w:t>…………………………………...17</w:t>
      </w:r>
    </w:p>
    <w:p w:rsidR="00F44854" w:rsidRPr="00D53CF3" w:rsidRDefault="00F44854" w:rsidP="00F44854">
      <w:pPr>
        <w:pStyle w:val="26"/>
        <w:spacing w:before="0" w:line="312" w:lineRule="auto"/>
        <w:ind w:left="0"/>
        <w:rPr>
          <w:rFonts w:ascii="Times New Roman" w:eastAsiaTheme="minorEastAsia" w:hAnsi="Times New Roman" w:cs="Times New Roman"/>
          <w:i w:val="0"/>
          <w:iCs w:val="0"/>
          <w:sz w:val="24"/>
          <w:szCs w:val="24"/>
        </w:rPr>
      </w:pPr>
      <w:hyperlink w:anchor="_Toc156294880" w:history="1">
        <w:r w:rsidRPr="00D53CF3">
          <w:rPr>
            <w:rStyle w:val="a7"/>
            <w:rFonts w:ascii="Times New Roman" w:eastAsiaTheme="majorEastAsia" w:hAnsi="Times New Roman"/>
          </w:rPr>
          <w:t>2.1. Трудоемкость освоения дисциплины</w:t>
        </w:r>
        <w:r w:rsidRPr="00D53CF3">
          <w:rPr>
            <w:rFonts w:ascii="Times New Roman" w:hAnsi="Times New Roman" w:cs="Times New Roman"/>
            <w:i w:val="0"/>
            <w:webHidden/>
            <w:sz w:val="24"/>
            <w:szCs w:val="24"/>
          </w:rPr>
          <w:tab/>
        </w:r>
      </w:hyperlink>
      <w:r>
        <w:rPr>
          <w:rFonts w:ascii="Times New Roman" w:hAnsi="Times New Roman" w:cs="Times New Roman"/>
          <w:i w:val="0"/>
          <w:sz w:val="24"/>
          <w:szCs w:val="24"/>
        </w:rPr>
        <w:t>…………………………………………………….…...…17</w:t>
      </w:r>
    </w:p>
    <w:p w:rsidR="00F44854" w:rsidRPr="00D53CF3" w:rsidRDefault="00F44854" w:rsidP="00F44854">
      <w:pPr>
        <w:pStyle w:val="26"/>
        <w:spacing w:before="0" w:line="312" w:lineRule="auto"/>
        <w:ind w:left="0"/>
        <w:rPr>
          <w:rFonts w:ascii="Times New Roman" w:eastAsiaTheme="minorEastAsia" w:hAnsi="Times New Roman" w:cs="Times New Roman"/>
          <w:i w:val="0"/>
          <w:iCs w:val="0"/>
          <w:sz w:val="24"/>
          <w:szCs w:val="24"/>
        </w:rPr>
      </w:pPr>
      <w:hyperlink w:anchor="_Toc156294881" w:history="1">
        <w:r>
          <w:rPr>
            <w:rStyle w:val="a7"/>
            <w:rFonts w:ascii="Times New Roman" w:eastAsiaTheme="majorEastAsia" w:hAnsi="Times New Roman"/>
          </w:rPr>
          <w:t>2.2. С</w:t>
        </w:r>
        <w:r w:rsidRPr="00D53CF3">
          <w:rPr>
            <w:rStyle w:val="a7"/>
            <w:rFonts w:ascii="Times New Roman" w:eastAsiaTheme="majorEastAsia" w:hAnsi="Times New Roman"/>
          </w:rPr>
          <w:t>одержание дисциплины</w:t>
        </w:r>
        <w:r w:rsidRPr="00D53CF3">
          <w:rPr>
            <w:rFonts w:ascii="Times New Roman" w:hAnsi="Times New Roman" w:cs="Times New Roman"/>
            <w:i w:val="0"/>
            <w:webHidden/>
            <w:sz w:val="24"/>
            <w:szCs w:val="24"/>
          </w:rPr>
          <w:tab/>
        </w:r>
      </w:hyperlink>
      <w:r>
        <w:rPr>
          <w:rFonts w:ascii="Times New Roman" w:hAnsi="Times New Roman" w:cs="Times New Roman"/>
          <w:i w:val="0"/>
          <w:sz w:val="24"/>
          <w:szCs w:val="24"/>
        </w:rPr>
        <w:t>…………………………………...………………………….……18</w:t>
      </w:r>
    </w:p>
    <w:p w:rsidR="00F44854" w:rsidRPr="00D53CF3" w:rsidRDefault="00F44854" w:rsidP="00F44854">
      <w:pPr>
        <w:pStyle w:val="1b"/>
        <w:spacing w:line="312" w:lineRule="auto"/>
        <w:rPr>
          <w:rFonts w:eastAsiaTheme="minorEastAsia" w:cs="Times New Roman"/>
          <w:b w:val="0"/>
          <w:bCs w:val="0"/>
        </w:rPr>
      </w:pPr>
      <w:hyperlink w:anchor="_Toc156294884" w:history="1">
        <w:r w:rsidRPr="00D53CF3">
          <w:rPr>
            <w:rStyle w:val="a7"/>
            <w:rFonts w:eastAsiaTheme="majorEastAsia"/>
            <w:b w:val="0"/>
          </w:rPr>
          <w:t>3. УСЛОВИЯ РЕАЛИЗАЦИИ ДИСЦИПЛИНЫ</w:t>
        </w:r>
        <w:r w:rsidRPr="00D53CF3">
          <w:rPr>
            <w:rFonts w:cs="Times New Roman"/>
            <w:b w:val="0"/>
            <w:webHidden/>
          </w:rPr>
          <w:tab/>
        </w:r>
      </w:hyperlink>
      <w:r>
        <w:rPr>
          <w:rFonts w:cs="Times New Roman"/>
          <w:b w:val="0"/>
        </w:rPr>
        <w:t>……………………………………...……22</w:t>
      </w:r>
    </w:p>
    <w:p w:rsidR="00F44854" w:rsidRPr="00D53CF3" w:rsidRDefault="00F44854" w:rsidP="00F44854">
      <w:pPr>
        <w:pStyle w:val="26"/>
        <w:spacing w:before="0" w:line="312" w:lineRule="auto"/>
        <w:ind w:left="0"/>
        <w:rPr>
          <w:rFonts w:ascii="Times New Roman" w:eastAsiaTheme="minorEastAsia" w:hAnsi="Times New Roman" w:cs="Times New Roman"/>
          <w:i w:val="0"/>
          <w:iCs w:val="0"/>
          <w:sz w:val="24"/>
          <w:szCs w:val="24"/>
        </w:rPr>
      </w:pPr>
      <w:hyperlink w:anchor="_Toc156294885" w:history="1">
        <w:r w:rsidRPr="00D53CF3">
          <w:rPr>
            <w:rStyle w:val="a7"/>
            <w:rFonts w:ascii="Times New Roman" w:eastAsiaTheme="majorEastAsia" w:hAnsi="Times New Roman"/>
          </w:rPr>
          <w:t>3.1. Материально-техническое обеспечение</w:t>
        </w:r>
        <w:r w:rsidRPr="00D53CF3">
          <w:rPr>
            <w:rFonts w:ascii="Times New Roman" w:hAnsi="Times New Roman" w:cs="Times New Roman"/>
            <w:i w:val="0"/>
            <w:webHidden/>
            <w:sz w:val="24"/>
            <w:szCs w:val="24"/>
          </w:rPr>
          <w:tab/>
        </w:r>
      </w:hyperlink>
      <w:r>
        <w:rPr>
          <w:rFonts w:ascii="Times New Roman" w:hAnsi="Times New Roman" w:cs="Times New Roman"/>
          <w:i w:val="0"/>
          <w:sz w:val="24"/>
          <w:szCs w:val="24"/>
        </w:rPr>
        <w:t>………………………………………………….....22</w:t>
      </w:r>
    </w:p>
    <w:p w:rsidR="00F44854" w:rsidRPr="00D53CF3" w:rsidRDefault="00F44854" w:rsidP="00F44854">
      <w:pPr>
        <w:pStyle w:val="26"/>
        <w:spacing w:before="0" w:line="312" w:lineRule="auto"/>
        <w:ind w:left="0"/>
        <w:rPr>
          <w:rFonts w:ascii="Times New Roman" w:eastAsiaTheme="minorEastAsia" w:hAnsi="Times New Roman" w:cs="Times New Roman"/>
          <w:i w:val="0"/>
          <w:iCs w:val="0"/>
          <w:sz w:val="24"/>
          <w:szCs w:val="24"/>
        </w:rPr>
      </w:pPr>
      <w:hyperlink w:anchor="_Toc156294886" w:history="1">
        <w:r w:rsidRPr="00D53CF3">
          <w:rPr>
            <w:rStyle w:val="a7"/>
            <w:rFonts w:ascii="Times New Roman" w:eastAsiaTheme="majorEastAsia" w:hAnsi="Times New Roman"/>
          </w:rPr>
          <w:t>3.2. Учебно-методическое обеспечение</w:t>
        </w:r>
        <w:r w:rsidRPr="00D53CF3">
          <w:rPr>
            <w:rFonts w:ascii="Times New Roman" w:hAnsi="Times New Roman" w:cs="Times New Roman"/>
            <w:i w:val="0"/>
            <w:webHidden/>
            <w:sz w:val="24"/>
            <w:szCs w:val="24"/>
          </w:rPr>
          <w:tab/>
        </w:r>
      </w:hyperlink>
      <w:r>
        <w:rPr>
          <w:rFonts w:ascii="Times New Roman" w:hAnsi="Times New Roman" w:cs="Times New Roman"/>
          <w:i w:val="0"/>
          <w:sz w:val="24"/>
          <w:szCs w:val="24"/>
        </w:rPr>
        <w:t>…………………….……………………………………...22</w:t>
      </w:r>
    </w:p>
    <w:p w:rsidR="00F44854" w:rsidRPr="00D53CF3" w:rsidRDefault="00F44854" w:rsidP="00F44854">
      <w:pPr>
        <w:pStyle w:val="1b"/>
        <w:spacing w:line="312" w:lineRule="auto"/>
        <w:rPr>
          <w:rFonts w:eastAsiaTheme="minorEastAsia" w:cs="Times New Roman"/>
          <w:b w:val="0"/>
          <w:bCs w:val="0"/>
        </w:rPr>
      </w:pPr>
      <w:hyperlink w:anchor="_Toc156294887" w:history="1">
        <w:r w:rsidRPr="00D53CF3">
          <w:rPr>
            <w:rStyle w:val="a7"/>
            <w:rFonts w:eastAsiaTheme="majorEastAsia"/>
            <w:b w:val="0"/>
          </w:rPr>
          <w:t>4. КОНТРОЛЬ И ОЦЕНКА РЕЗУЛЬТАТОВ ОСВОЕНИЯ ДИСЦИПЛИНЫ</w:t>
        </w:r>
        <w:r w:rsidRPr="00D53CF3">
          <w:rPr>
            <w:rFonts w:cs="Times New Roman"/>
            <w:b w:val="0"/>
            <w:webHidden/>
          </w:rPr>
          <w:tab/>
        </w:r>
      </w:hyperlink>
      <w:r>
        <w:rPr>
          <w:rFonts w:cs="Times New Roman"/>
          <w:b w:val="0"/>
        </w:rPr>
        <w:t>…………..25</w:t>
      </w:r>
    </w:p>
    <w:p w:rsidR="00F44854" w:rsidRDefault="00F44854" w:rsidP="00F44854">
      <w:pPr>
        <w:pStyle w:val="6"/>
        <w:numPr>
          <w:ilvl w:val="0"/>
          <w:numId w:val="0"/>
        </w:numPr>
        <w:spacing w:after="0" w:line="312" w:lineRule="auto"/>
        <w:rPr>
          <w:szCs w:val="24"/>
        </w:rPr>
      </w:pPr>
      <w:r w:rsidRPr="00D53CF3">
        <w:rPr>
          <w:szCs w:val="24"/>
        </w:rPr>
        <w:fldChar w:fldCharType="end"/>
      </w:r>
      <w:r w:rsidRPr="00D53CF3">
        <w:rPr>
          <w:i/>
          <w:u w:val="single"/>
        </w:rPr>
        <w:br w:type="page"/>
      </w:r>
      <w:r w:rsidRPr="00D53CF3">
        <w:rPr>
          <w:szCs w:val="24"/>
        </w:rPr>
        <w:lastRenderedPageBreak/>
        <w:t>1. ОБЩАЯ ХАРАКТЕРИСТИКА РАБОЧЕЙ ПРОГРАММЫ</w:t>
      </w:r>
    </w:p>
    <w:p w:rsidR="00F44854" w:rsidRPr="00D53CF3" w:rsidRDefault="00F44854" w:rsidP="00F44854">
      <w:pPr>
        <w:pStyle w:val="6"/>
        <w:numPr>
          <w:ilvl w:val="0"/>
          <w:numId w:val="0"/>
        </w:numPr>
        <w:spacing w:after="0" w:line="312" w:lineRule="auto"/>
        <w:rPr>
          <w:szCs w:val="24"/>
        </w:rPr>
      </w:pPr>
      <w:r w:rsidRPr="00D53CF3">
        <w:rPr>
          <w:szCs w:val="24"/>
        </w:rPr>
        <w:t>УЧЕБНОЙ ДИСЦИПЛИНЫ</w:t>
      </w:r>
    </w:p>
    <w:p w:rsidR="00F44854" w:rsidRPr="00D53CF3" w:rsidRDefault="00F44854" w:rsidP="00F44854">
      <w:pPr>
        <w:spacing w:line="312" w:lineRule="auto"/>
        <w:ind w:left="2" w:hanging="2"/>
        <w:jc w:val="center"/>
        <w:rPr>
          <w:rFonts w:ascii="Times New Roman" w:hAnsi="Times New Roman" w:cs="Times New Roman"/>
          <w:b/>
          <w:bCs/>
          <w:sz w:val="24"/>
          <w:szCs w:val="24"/>
        </w:rPr>
      </w:pPr>
      <w:r w:rsidRPr="00D53CF3">
        <w:rPr>
          <w:rFonts w:ascii="Times New Roman" w:hAnsi="Times New Roman" w:cs="Times New Roman"/>
          <w:b/>
          <w:bCs/>
          <w:sz w:val="24"/>
          <w:szCs w:val="24"/>
        </w:rPr>
        <w:t>«ОП.04 Правовое и документационное обеспечение контрольно-надзорной деятельности в финансовой сфере»</w:t>
      </w:r>
    </w:p>
    <w:p w:rsidR="00F44854" w:rsidRPr="00D53CF3" w:rsidRDefault="00F44854" w:rsidP="00F44854">
      <w:pPr>
        <w:spacing w:line="312" w:lineRule="auto"/>
        <w:ind w:left="2" w:hanging="2"/>
        <w:jc w:val="center"/>
        <w:rPr>
          <w:rFonts w:ascii="Times New Roman" w:hAnsi="Times New Roman" w:cs="Times New Roman"/>
          <w:b/>
          <w:bCs/>
          <w:sz w:val="24"/>
          <w:szCs w:val="24"/>
        </w:rPr>
      </w:pPr>
    </w:p>
    <w:p w:rsidR="00F44854" w:rsidRPr="00D53CF3" w:rsidRDefault="00F44854" w:rsidP="00F44854">
      <w:pPr>
        <w:spacing w:line="312" w:lineRule="auto"/>
        <w:ind w:left="2" w:firstLineChars="293" w:firstLine="706"/>
        <w:rPr>
          <w:rFonts w:ascii="Times New Roman" w:hAnsi="Times New Roman" w:cs="Times New Roman"/>
          <w:b/>
          <w:bCs/>
          <w:sz w:val="24"/>
          <w:szCs w:val="24"/>
        </w:rPr>
      </w:pPr>
      <w:r w:rsidRPr="00D53CF3">
        <w:rPr>
          <w:rFonts w:ascii="Times New Roman" w:hAnsi="Times New Roman" w:cs="Times New Roman"/>
          <w:b/>
          <w:bCs/>
          <w:sz w:val="24"/>
          <w:szCs w:val="24"/>
        </w:rPr>
        <w:t>1.1. Цель и место дисциплины в структуре образовательной программы</w:t>
      </w:r>
    </w:p>
    <w:p w:rsidR="00F44854" w:rsidRPr="00D53CF3" w:rsidRDefault="00F44854" w:rsidP="00F44854">
      <w:pPr>
        <w:spacing w:line="312" w:lineRule="auto"/>
        <w:ind w:left="2" w:firstLineChars="293" w:firstLine="703"/>
        <w:jc w:val="both"/>
        <w:rPr>
          <w:rFonts w:ascii="Times New Roman" w:hAnsi="Times New Roman" w:cs="Times New Roman"/>
          <w:sz w:val="24"/>
          <w:szCs w:val="24"/>
        </w:rPr>
      </w:pPr>
      <w:r w:rsidRPr="00D53CF3">
        <w:rPr>
          <w:rFonts w:ascii="Times New Roman" w:hAnsi="Times New Roman" w:cs="Times New Roman"/>
          <w:sz w:val="24"/>
          <w:szCs w:val="24"/>
        </w:rPr>
        <w:t xml:space="preserve">Цель дисциплины «Правовое и документационное обеспечение контрольно-надзорной деятельности в финансовой сфере» - изучение действующих законодательных и нормативных документов, регулирующих контрольно-надзорную деятельность, формирование системы знаний в области правового обеспечения профессиональной деятельности, приобретение навыков работы с нормативной базой и документирования различных этапов контроля в финансовой сфере. </w:t>
      </w:r>
    </w:p>
    <w:p w:rsidR="00F44854" w:rsidRPr="00D53CF3" w:rsidRDefault="00F44854" w:rsidP="00F44854">
      <w:pPr>
        <w:spacing w:line="312" w:lineRule="auto"/>
        <w:ind w:left="2" w:firstLineChars="293" w:firstLine="703"/>
        <w:jc w:val="both"/>
        <w:rPr>
          <w:rFonts w:ascii="Times New Roman" w:hAnsi="Times New Roman" w:cs="Times New Roman"/>
          <w:iCs/>
          <w:sz w:val="24"/>
          <w:szCs w:val="24"/>
        </w:rPr>
      </w:pPr>
      <w:r w:rsidRPr="00D53CF3">
        <w:rPr>
          <w:rFonts w:ascii="Times New Roman" w:hAnsi="Times New Roman" w:cs="Times New Roman"/>
          <w:sz w:val="24"/>
          <w:szCs w:val="24"/>
        </w:rPr>
        <w:t xml:space="preserve">Дисциплина «Правовое и документационное обеспечение контрольно-надзорной деятельности в финансовой сфере» включена в </w:t>
      </w:r>
      <w:r w:rsidRPr="00D53CF3">
        <w:rPr>
          <w:rFonts w:ascii="Times New Roman" w:hAnsi="Times New Roman" w:cs="Times New Roman"/>
          <w:iCs/>
          <w:sz w:val="24"/>
          <w:szCs w:val="24"/>
        </w:rPr>
        <w:t xml:space="preserve">обязательную часть </w:t>
      </w:r>
      <w:proofErr w:type="spellStart"/>
      <w:r w:rsidRPr="00D53CF3">
        <w:rPr>
          <w:rFonts w:ascii="Times New Roman" w:hAnsi="Times New Roman" w:cs="Times New Roman"/>
          <w:iCs/>
          <w:sz w:val="24"/>
          <w:szCs w:val="24"/>
        </w:rPr>
        <w:t>общепрофессионального</w:t>
      </w:r>
      <w:proofErr w:type="spellEnd"/>
      <w:r w:rsidRPr="00D53CF3">
        <w:rPr>
          <w:rFonts w:ascii="Times New Roman" w:hAnsi="Times New Roman" w:cs="Times New Roman"/>
          <w:iCs/>
          <w:sz w:val="24"/>
          <w:szCs w:val="24"/>
        </w:rPr>
        <w:t xml:space="preserve"> цикла образовательной программы.</w:t>
      </w:r>
    </w:p>
    <w:p w:rsidR="00F44854" w:rsidRPr="00D53CF3" w:rsidRDefault="00F44854" w:rsidP="00F44854">
      <w:pPr>
        <w:spacing w:line="312" w:lineRule="auto"/>
        <w:ind w:left="2" w:hanging="2"/>
        <w:jc w:val="both"/>
        <w:rPr>
          <w:rFonts w:ascii="Times New Roman" w:hAnsi="Times New Roman" w:cs="Times New Roman"/>
          <w:sz w:val="24"/>
          <w:szCs w:val="24"/>
        </w:rPr>
      </w:pPr>
    </w:p>
    <w:p w:rsidR="00F44854" w:rsidRPr="00D53CF3" w:rsidRDefault="00F44854" w:rsidP="00F44854">
      <w:pPr>
        <w:spacing w:line="312" w:lineRule="auto"/>
        <w:ind w:left="2" w:firstLineChars="293" w:firstLine="706"/>
        <w:rPr>
          <w:rFonts w:ascii="Times New Roman" w:hAnsi="Times New Roman" w:cs="Times New Roman"/>
          <w:b/>
          <w:bCs/>
          <w:sz w:val="24"/>
          <w:szCs w:val="24"/>
        </w:rPr>
      </w:pPr>
      <w:r w:rsidRPr="00D53CF3">
        <w:rPr>
          <w:rFonts w:ascii="Times New Roman" w:hAnsi="Times New Roman" w:cs="Times New Roman"/>
          <w:b/>
          <w:bCs/>
          <w:sz w:val="24"/>
          <w:szCs w:val="24"/>
        </w:rPr>
        <w:t>1.2. Планируемые результаты освоения дисциплины</w:t>
      </w:r>
    </w:p>
    <w:p w:rsidR="00F44854" w:rsidRPr="00D53CF3" w:rsidRDefault="00F44854" w:rsidP="00F44854">
      <w:pPr>
        <w:spacing w:line="312" w:lineRule="auto"/>
        <w:ind w:left="2" w:firstLineChars="293" w:firstLine="703"/>
        <w:jc w:val="both"/>
        <w:rPr>
          <w:rFonts w:ascii="Times New Roman" w:hAnsi="Times New Roman" w:cs="Times New Roman"/>
          <w:sz w:val="24"/>
          <w:szCs w:val="24"/>
        </w:rPr>
      </w:pPr>
      <w:r w:rsidRPr="00D53CF3">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p>
    <w:p w:rsidR="00F44854" w:rsidRPr="00D53CF3" w:rsidRDefault="00F44854" w:rsidP="00F44854">
      <w:pPr>
        <w:spacing w:line="312" w:lineRule="auto"/>
        <w:ind w:left="2" w:firstLineChars="293" w:firstLine="703"/>
        <w:rPr>
          <w:rFonts w:ascii="Times New Roman" w:hAnsi="Times New Roman" w:cs="Times New Roman"/>
          <w:bCs/>
          <w:sz w:val="24"/>
          <w:szCs w:val="24"/>
        </w:rPr>
      </w:pPr>
      <w:r w:rsidRPr="00D53CF3">
        <w:rPr>
          <w:rFonts w:ascii="Times New Roman" w:hAnsi="Times New Roman" w:cs="Times New Roman"/>
          <w:bCs/>
          <w:sz w:val="24"/>
          <w:szCs w:val="24"/>
        </w:rPr>
        <w:t xml:space="preserve">В результате освоения дисциплины </w:t>
      </w:r>
      <w:proofErr w:type="gramStart"/>
      <w:r w:rsidRPr="00D53CF3">
        <w:rPr>
          <w:rFonts w:ascii="Times New Roman" w:hAnsi="Times New Roman" w:cs="Times New Roman"/>
          <w:bCs/>
          <w:sz w:val="24"/>
          <w:szCs w:val="24"/>
        </w:rPr>
        <w:t>обучающийся</w:t>
      </w:r>
      <w:proofErr w:type="gramEnd"/>
      <w:r w:rsidRPr="00D53CF3">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3220"/>
        <w:gridCol w:w="2712"/>
        <w:gridCol w:w="2556"/>
      </w:tblGrid>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jc w:val="center"/>
              <w:rPr>
                <w:rStyle w:val="af0"/>
                <w:b/>
                <w:i w:val="0"/>
                <w:iCs/>
              </w:rPr>
            </w:pPr>
            <w:r w:rsidRPr="00B50C33">
              <w:rPr>
                <w:rStyle w:val="af0"/>
                <w:b/>
              </w:rPr>
              <w:t xml:space="preserve">Код  ОК, </w:t>
            </w:r>
            <w:r w:rsidRPr="00B50C33">
              <w:rPr>
                <w:rStyle w:val="af0"/>
                <w:b/>
                <w:iCs/>
              </w:rPr>
              <w:t>ПК</w:t>
            </w:r>
          </w:p>
        </w:tc>
        <w:tc>
          <w:tcPr>
            <w:tcW w:w="3242" w:type="dxa"/>
            <w:tcBorders>
              <w:top w:val="single" w:sz="4" w:space="0" w:color="auto"/>
              <w:left w:val="single" w:sz="4" w:space="0" w:color="auto"/>
              <w:right w:val="single" w:sz="4" w:space="0" w:color="auto"/>
            </w:tcBorders>
            <w:vAlign w:val="center"/>
          </w:tcPr>
          <w:p w:rsidR="00F44854" w:rsidRPr="00B50C33" w:rsidRDefault="00F44854" w:rsidP="00202BF8">
            <w:pPr>
              <w:ind w:hanging="2"/>
              <w:jc w:val="center"/>
              <w:rPr>
                <w:rFonts w:ascii="Times New Roman" w:hAnsi="Times New Roman" w:cs="Times New Roman"/>
                <w:b/>
              </w:rPr>
            </w:pPr>
            <w:r w:rsidRPr="00B50C33">
              <w:rPr>
                <w:rFonts w:ascii="Times New Roman" w:hAnsi="Times New Roman" w:cs="Times New Roman"/>
                <w:b/>
              </w:rPr>
              <w:t>Уметь</w:t>
            </w:r>
          </w:p>
        </w:tc>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rsidR="00F44854" w:rsidRPr="00B50C33" w:rsidRDefault="00F44854" w:rsidP="00202BF8">
            <w:pPr>
              <w:ind w:hanging="2"/>
              <w:jc w:val="center"/>
              <w:rPr>
                <w:rFonts w:ascii="Times New Roman" w:hAnsi="Times New Roman" w:cs="Times New Roman"/>
                <w:b/>
                <w:i/>
              </w:rPr>
            </w:pPr>
            <w:r w:rsidRPr="00B50C33">
              <w:rPr>
                <w:rFonts w:ascii="Times New Roman" w:hAnsi="Times New Roman" w:cs="Times New Roman"/>
                <w:b/>
              </w:rPr>
              <w:t>Знать</w:t>
            </w:r>
          </w:p>
        </w:tc>
        <w:tc>
          <w:tcPr>
            <w:tcW w:w="2517" w:type="dxa"/>
            <w:tcBorders>
              <w:top w:val="single" w:sz="4" w:space="0" w:color="auto"/>
              <w:left w:val="single" w:sz="4" w:space="0" w:color="auto"/>
              <w:bottom w:val="single" w:sz="4" w:space="0" w:color="auto"/>
              <w:right w:val="single" w:sz="4" w:space="0" w:color="auto"/>
            </w:tcBorders>
            <w:vAlign w:val="center"/>
          </w:tcPr>
          <w:p w:rsidR="00F44854" w:rsidRPr="00B50C33" w:rsidRDefault="00F44854" w:rsidP="00202BF8">
            <w:pPr>
              <w:ind w:hanging="2"/>
              <w:jc w:val="center"/>
              <w:rPr>
                <w:rFonts w:ascii="Times New Roman" w:hAnsi="Times New Roman" w:cs="Times New Roman"/>
                <w:b/>
                <w:i/>
              </w:rPr>
            </w:pPr>
            <w:r w:rsidRPr="00B50C33">
              <w:rPr>
                <w:rFonts w:ascii="Times New Roman" w:hAnsi="Times New Roman" w:cs="Times New Roman"/>
                <w:b/>
              </w:rPr>
              <w:t>Владеть навыками</w:t>
            </w: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bCs/>
              </w:rPr>
              <w:t>ОК 01</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распознавать задачу и/или проблему в профессиональном и/или социальном контексте, анализировать и выделять её составные части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определять этапы решения задачи, составлять план действия, реализовывать составленный план, определять необходимые ресурсы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выявлять и эффективно искать информацию, необходимую для решения задачи и/или проблемы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proofErr w:type="gramStart"/>
            <w:r w:rsidRPr="00B50C33">
              <w:t>владеть актуальными методами работы в профессиональной и смежных сферах</w:t>
            </w:r>
            <w:proofErr w:type="gramEnd"/>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t>оценивать результат и последствия своих действий (самостоятельно или с помощью наставника)</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 xml:space="preserve">актуальный профессиональный и социальный контекст, в котором приходится работать и жить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 xml:space="preserve">структура плана для решения задач, алгоритмы выполнения работ в </w:t>
            </w:r>
            <w:proofErr w:type="gramStart"/>
            <w:r w:rsidRPr="00B50C33">
              <w:t>профессиональной</w:t>
            </w:r>
            <w:proofErr w:type="gramEnd"/>
            <w:r w:rsidRPr="00B50C33">
              <w:t xml:space="preserve"> и смежных областях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основные источники информации и ресурсы для решения задач и/или проблем в профессиональном и/или социальном контексте</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proofErr w:type="gramStart"/>
            <w:r w:rsidRPr="00B50C33">
              <w:t>методы работы в профессиональной и смежных сферах</w:t>
            </w:r>
            <w:proofErr w:type="gramEnd"/>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t xml:space="preserve">порядок </w:t>
            </w:r>
            <w:proofErr w:type="gramStart"/>
            <w:r w:rsidRPr="00B50C33">
              <w:t xml:space="preserve">оценки результатов решения задач профессиональной </w:t>
            </w:r>
            <w:r w:rsidRPr="00B50C33">
              <w:lastRenderedPageBreak/>
              <w:t>деятельности</w:t>
            </w:r>
            <w:proofErr w:type="gramEnd"/>
          </w:p>
        </w:tc>
        <w:tc>
          <w:tcPr>
            <w:tcW w:w="2517" w:type="dxa"/>
            <w:tcBorders>
              <w:top w:val="single" w:sz="4" w:space="0" w:color="auto"/>
              <w:left w:val="single" w:sz="4" w:space="0" w:color="auto"/>
              <w:bottom w:val="single" w:sz="4" w:space="0" w:color="auto"/>
              <w:right w:val="single" w:sz="4" w:space="0" w:color="auto"/>
            </w:tcBorders>
            <w:vAlign w:val="center"/>
          </w:tcPr>
          <w:p w:rsidR="00F44854" w:rsidRPr="00B50C33" w:rsidRDefault="00F44854" w:rsidP="00202BF8">
            <w:pPr>
              <w:pStyle w:val="a8"/>
              <w:tabs>
                <w:tab w:val="left" w:pos="212"/>
              </w:tabs>
              <w:spacing w:line="240" w:lineRule="auto"/>
              <w:ind w:left="-2"/>
              <w:jc w:val="both"/>
            </w:pP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bCs/>
              </w:rPr>
              <w:lastRenderedPageBreak/>
              <w:t>ОК 02</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определять задачи для поиска информации, планировать процесс поиска, выбирать необходимые источники информации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 xml:space="preserve">выделять наиболее </w:t>
            </w:r>
            <w:proofErr w:type="gramStart"/>
            <w:r w:rsidRPr="00B50C33">
              <w:rPr>
                <w:bCs/>
              </w:rPr>
              <w:t>значимое</w:t>
            </w:r>
            <w:proofErr w:type="gramEnd"/>
            <w:r w:rsidRPr="00B50C33">
              <w:rPr>
                <w:bCs/>
              </w:rPr>
              <w:t xml:space="preserve"> в перечне информации, структурировать получаемую информацию, оформлять результаты поиска</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оценивать практическую значимость результатов поиска</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применять средства информационных технологий для решения профессиональных задач</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использовать современное программное обеспечение в профессиональной деятельности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bCs/>
              </w:rPr>
              <w:t>использовать различные цифровые средства для решения профессиональных задач</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номенклатура информационных источников, применяемых в профессиональной деятельности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приемы структурирования информации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формат оформления результатов поиска информации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 xml:space="preserve">современные средства и устройства информатизации, порядок их применения и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rPr>
              <w:t>программное обеспечение в профессиональной деятельности, в том числе цифровые средства</w:t>
            </w:r>
          </w:p>
        </w:tc>
        <w:tc>
          <w:tcPr>
            <w:tcW w:w="2517" w:type="dxa"/>
            <w:tcBorders>
              <w:top w:val="single" w:sz="4" w:space="0" w:color="auto"/>
              <w:left w:val="single" w:sz="4" w:space="0" w:color="auto"/>
              <w:bottom w:val="single" w:sz="4" w:space="0" w:color="auto"/>
              <w:right w:val="single" w:sz="4" w:space="0" w:color="auto"/>
            </w:tcBorders>
            <w:vAlign w:val="center"/>
          </w:tcPr>
          <w:p w:rsidR="00F44854" w:rsidRPr="00B50C33" w:rsidRDefault="00F44854" w:rsidP="00202BF8">
            <w:pPr>
              <w:pStyle w:val="a8"/>
              <w:tabs>
                <w:tab w:val="left" w:pos="212"/>
              </w:tabs>
              <w:spacing w:line="240" w:lineRule="auto"/>
              <w:ind w:left="-2"/>
              <w:jc w:val="both"/>
            </w:pP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bCs/>
              </w:rPr>
              <w:t>ОК 03</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определять актуальность нормативно-правовой документации в профессиональной деятельности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применять современную научную профессиональную терминологию</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определять и выстраивать траектории профессионального развития и самообразования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выявлять достоинства и недостатки коммерческой идеи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презентовать идеи открытия собственного дела в профессиональной деятельности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определять источники достоверной правовой информации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составлять различные правовые документы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 xml:space="preserve">находить интересные проектные идеи, грамотно их </w:t>
            </w:r>
            <w:r w:rsidRPr="00B50C33">
              <w:rPr>
                <w:iCs/>
              </w:rPr>
              <w:lastRenderedPageBreak/>
              <w:t>формулировать и документировать</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
                <w:iCs/>
              </w:rPr>
            </w:pPr>
            <w:r w:rsidRPr="00B50C33">
              <w:rPr>
                <w:iCs/>
              </w:rPr>
              <w:t>оценивать жизнеспособность проектной идеи, составлять план проекта</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lastRenderedPageBreak/>
              <w:t>содержание актуальной нормативно-правовой документации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современная научная и профессиональная терминология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возможные траектории профессионального развития и самообразования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основы предпринимательской деятельности, правовой и финансовой грамотности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правила разработки презентации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t>основные этапы разработки и реализации проекта</w:t>
            </w:r>
          </w:p>
        </w:tc>
        <w:tc>
          <w:tcPr>
            <w:tcW w:w="2517" w:type="dxa"/>
            <w:tcBorders>
              <w:top w:val="single" w:sz="4" w:space="0" w:color="auto"/>
              <w:left w:val="single" w:sz="4" w:space="0" w:color="auto"/>
              <w:bottom w:val="single" w:sz="4" w:space="0" w:color="auto"/>
              <w:right w:val="single" w:sz="4" w:space="0" w:color="auto"/>
            </w:tcBorders>
            <w:vAlign w:val="center"/>
          </w:tcPr>
          <w:p w:rsidR="00F44854" w:rsidRPr="00B50C33" w:rsidRDefault="00F44854" w:rsidP="00202BF8">
            <w:pPr>
              <w:pStyle w:val="a8"/>
              <w:tabs>
                <w:tab w:val="left" w:pos="212"/>
              </w:tabs>
              <w:spacing w:line="240" w:lineRule="auto"/>
              <w:ind w:left="-2"/>
              <w:jc w:val="both"/>
            </w:pP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bCs/>
              </w:rPr>
              <w:lastRenderedPageBreak/>
              <w:t>ОК 05</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грамотно излагать свои мысли и оформлять документы по профессиональной тематике на государственном языке</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проявлять толерантность в рабочем коллективе</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 xml:space="preserve">правила оформления документов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правила построения устных сообщений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особенности социального и культурного контекста</w:t>
            </w:r>
          </w:p>
        </w:tc>
        <w:tc>
          <w:tcPr>
            <w:tcW w:w="2517" w:type="dxa"/>
            <w:tcBorders>
              <w:top w:val="single" w:sz="4" w:space="0" w:color="auto"/>
              <w:left w:val="single" w:sz="4" w:space="0" w:color="auto"/>
              <w:bottom w:val="single" w:sz="4" w:space="0" w:color="auto"/>
              <w:right w:val="single" w:sz="4" w:space="0" w:color="auto"/>
            </w:tcBorders>
            <w:vAlign w:val="center"/>
          </w:tcPr>
          <w:p w:rsidR="00F44854" w:rsidRPr="00B50C33" w:rsidRDefault="00F44854" w:rsidP="00202BF8">
            <w:pPr>
              <w:pStyle w:val="a8"/>
              <w:tabs>
                <w:tab w:val="left" w:pos="212"/>
              </w:tabs>
              <w:spacing w:line="240" w:lineRule="auto"/>
              <w:ind w:left="-2"/>
              <w:jc w:val="both"/>
            </w:pP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bCs/>
              </w:rPr>
              <w:t>ОК 06</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проявлять гражданско-патриотическую позицию</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демонстрировать осознанное поведение</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описывать значимость своей специальности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 xml:space="preserve">применять стандарты </w:t>
            </w:r>
            <w:proofErr w:type="spellStart"/>
            <w:r w:rsidRPr="00B50C33">
              <w:rPr>
                <w:iCs/>
              </w:rPr>
              <w:t>антикоррупционного</w:t>
            </w:r>
            <w:proofErr w:type="spellEnd"/>
            <w:r w:rsidRPr="00B50C33">
              <w:rPr>
                <w:iCs/>
              </w:rPr>
              <w:t xml:space="preserve"> поведения</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сущность гражданско-патриотической позиции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традиционных общечеловеческих ценностей, в том числе с учетом гармонизации межнациональных и межрелигиозных отношений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значимость профессиональной деятельности по специальности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 xml:space="preserve">стандарты </w:t>
            </w:r>
            <w:proofErr w:type="spellStart"/>
            <w:r w:rsidRPr="00B50C33">
              <w:rPr>
                <w:iCs/>
              </w:rPr>
              <w:t>антикоррупционного</w:t>
            </w:r>
            <w:proofErr w:type="spellEnd"/>
            <w:r w:rsidRPr="00B50C33">
              <w:rPr>
                <w:iCs/>
              </w:rPr>
              <w:t xml:space="preserve"> поведения и последствия его нарушения</w:t>
            </w:r>
          </w:p>
        </w:tc>
        <w:tc>
          <w:tcPr>
            <w:tcW w:w="2517" w:type="dxa"/>
            <w:tcBorders>
              <w:top w:val="single" w:sz="4" w:space="0" w:color="auto"/>
              <w:left w:val="single" w:sz="4" w:space="0" w:color="auto"/>
              <w:bottom w:val="single" w:sz="4" w:space="0" w:color="auto"/>
              <w:right w:val="single" w:sz="4" w:space="0" w:color="auto"/>
            </w:tcBorders>
            <w:vAlign w:val="center"/>
          </w:tcPr>
          <w:p w:rsidR="00F44854" w:rsidRPr="00B50C33" w:rsidRDefault="00F44854" w:rsidP="00202BF8">
            <w:pPr>
              <w:pStyle w:val="a8"/>
              <w:tabs>
                <w:tab w:val="left" w:pos="212"/>
              </w:tabs>
              <w:spacing w:line="240" w:lineRule="auto"/>
              <w:ind w:left="-2"/>
              <w:jc w:val="both"/>
            </w:pP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bCs/>
              </w:rPr>
              <w:t>ОК 09</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участвовать в диалогах на знакомые общие и профессиональные темы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строить простые высказывания о себе и о своей профессиональной деятельности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кратко обосновывать и объяснять свои действия (текущие и планируемые)</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t>писать простые связные сообщения на знакомые или интересующие профессиональные темы</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правила построения простых и сложных предложений на профессиональные темы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основные общеупотребительные глаголы (бытовая и профессиональная лексика)</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лексический минимум, относящийся к описанию предметов, средств и процессов профессиональной деятельности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особенности произношения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bCs/>
                <w:iCs/>
              </w:rPr>
              <w:t>правила чтения текстов профессиональной направленности</w:t>
            </w:r>
          </w:p>
        </w:tc>
        <w:tc>
          <w:tcPr>
            <w:tcW w:w="2517" w:type="dxa"/>
            <w:tcBorders>
              <w:top w:val="single" w:sz="4" w:space="0" w:color="auto"/>
              <w:left w:val="single" w:sz="4" w:space="0" w:color="auto"/>
              <w:bottom w:val="single" w:sz="4" w:space="0" w:color="auto"/>
              <w:right w:val="single" w:sz="4" w:space="0" w:color="auto"/>
            </w:tcBorders>
            <w:vAlign w:val="center"/>
          </w:tcPr>
          <w:p w:rsidR="00F44854" w:rsidRPr="00B50C33" w:rsidRDefault="00F44854" w:rsidP="00202BF8">
            <w:pPr>
              <w:pStyle w:val="a8"/>
              <w:tabs>
                <w:tab w:val="left" w:pos="212"/>
              </w:tabs>
              <w:spacing w:line="240" w:lineRule="auto"/>
              <w:ind w:left="-2"/>
              <w:jc w:val="both"/>
            </w:pP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rPr>
              <w:t xml:space="preserve">ПК 1.1. </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Применять бюджетную классификацию Российской Федерации в профессиональной деятельности;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lastRenderedPageBreak/>
              <w:t xml:space="preserve">Выполнять расчеты плановых показателей по доходам бюджетов публично-правовых образований; определять плановый размер межбюджетных трансфертов, передаваемых бюджету другого уровня;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Проектировать предельные объемы бюджетных ассигнований по главным распорядителям средств бюджетов публично-правовых образований; определять дефицит бюджета и источники его финансирования;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Выполнять аналитические расчеты по доходам и расходам бюджетов публично-правовых образований;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Использовать бюджетное законодательство, подзаконные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в своей профессиональной деятельности</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lastRenderedPageBreak/>
              <w:t xml:space="preserve">Законодательные и иные нормативные правовые акты, регулирующие деятельность органов </w:t>
            </w:r>
            <w:r w:rsidRPr="00B50C33">
              <w:rPr>
                <w:iCs/>
              </w:rPr>
              <w:lastRenderedPageBreak/>
              <w:t>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Структуру бюджетной системы Российской Федерации, принципы ее построения;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Участников бюджетного процесса Российской Федерации, субъектов Российской Федерации и муниципальных образований и их полномочия;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 xml:space="preserve">Понятие, структуру бюджетной классификации Российской Федерации и порядок ее применения; порядок формирования доходов и расходов бюджетов бюджетной системы Российской Федерации и основы их разграничения между звеньями бюджетной системы; порядок </w:t>
            </w:r>
            <w:proofErr w:type="gramStart"/>
            <w:r w:rsidRPr="00B50C33">
              <w:rPr>
                <w:iCs/>
              </w:rPr>
              <w:t>определения дефицита бюджетов бюджетной системы Российской Федерации</w:t>
            </w:r>
            <w:proofErr w:type="gramEnd"/>
            <w:r w:rsidRPr="00B50C33">
              <w:rPr>
                <w:iCs/>
              </w:rPr>
              <w:t xml:space="preserve"> и источников его финансирования;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Порядок составления, рассмотрения и утверждения бюджетов бюджетной системы Российской Федерации;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 xml:space="preserve">Особенности правового положения казенных, бюджетных и автономных учреждений; порядок формирования государственного (муниципального) задания и определения размеров субсидий, выделяемых из бюджетов публично-правовых </w:t>
            </w:r>
            <w:r w:rsidRPr="00B50C33">
              <w:rPr>
                <w:iCs/>
              </w:rPr>
              <w:lastRenderedPageBreak/>
              <w:t xml:space="preserve">образований;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t>Формы и условия предоставления межбюджетных трансфертов из бюджетов бюджетной системы Российской Федерации</w:t>
            </w:r>
          </w:p>
        </w:tc>
        <w:tc>
          <w:tcPr>
            <w:tcW w:w="2517" w:type="dxa"/>
            <w:tcBorders>
              <w:top w:val="single" w:sz="4" w:space="0" w:color="auto"/>
              <w:left w:val="single" w:sz="4" w:space="0" w:color="auto"/>
              <w:bottom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lastRenderedPageBreak/>
              <w:t xml:space="preserve">Расчета </w:t>
            </w:r>
            <w:proofErr w:type="gramStart"/>
            <w:r w:rsidRPr="00B50C33">
              <w:rPr>
                <w:iCs/>
              </w:rPr>
              <w:t>показателей проектов бюджетов бюджетной системы Российской Федерации</w:t>
            </w:r>
            <w:proofErr w:type="gramEnd"/>
            <w:r w:rsidRPr="00B50C33">
              <w:rPr>
                <w:iCs/>
              </w:rPr>
              <w:t>;</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iCs/>
              </w:rPr>
              <w:lastRenderedPageBreak/>
              <w:t>Использования бюджетной классификации для формирования проектов бюджетов и анализа показателей бюджетов бюджетной системы Российской Федерации</w:t>
            </w: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rPr>
              <w:lastRenderedPageBreak/>
              <w:t xml:space="preserve">ПК 1.4. </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использовать действующие нормативные правовые акты, регулирующие порядок планирования и финансирования деятельности государственных и муниципальных учреждений, в своей профессиональной деятельности;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выполнять расчеты плановых показателей по поступлениям и выплатам государственных и муниципальных учреждений; составлять обоснования расходов казенных учреждений; выполнять расчеты плановых размеров заработной платы работников государственных и муниципальных учреждений</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 w:val="left" w:pos="1240"/>
              </w:tabs>
              <w:spacing w:line="240" w:lineRule="auto"/>
              <w:ind w:leftChars="-1" w:left="-2" w:firstLine="0"/>
              <w:contextualSpacing/>
              <w:jc w:val="both"/>
            </w:pPr>
            <w:r w:rsidRPr="00B50C33">
              <w:t xml:space="preserve">действующие нормативные правовые акты, регулирующие порядок планирования и финансирования деятельности государственных и муниципальных учреждений; </w:t>
            </w:r>
          </w:p>
          <w:p w:rsidR="00F44854" w:rsidRPr="00B50C33" w:rsidRDefault="00F44854" w:rsidP="00F44854">
            <w:pPr>
              <w:pStyle w:val="a8"/>
              <w:widowControl/>
              <w:numPr>
                <w:ilvl w:val="0"/>
                <w:numId w:val="116"/>
              </w:numPr>
              <w:tabs>
                <w:tab w:val="left" w:pos="212"/>
                <w:tab w:val="left" w:pos="1240"/>
              </w:tabs>
              <w:spacing w:line="240" w:lineRule="auto"/>
              <w:ind w:leftChars="-1" w:left="-2" w:firstLine="0"/>
              <w:contextualSpacing/>
              <w:jc w:val="both"/>
            </w:pPr>
            <w:r w:rsidRPr="00B50C33">
              <w:t xml:space="preserve">типы государственных и муниципальных учреждений и порядок их деятельности; методику расчета основных показателей деятельности государственных и муниципальных учреждений; </w:t>
            </w:r>
          </w:p>
          <w:p w:rsidR="00F44854" w:rsidRPr="00B50C33" w:rsidRDefault="00F44854" w:rsidP="00F44854">
            <w:pPr>
              <w:pStyle w:val="a8"/>
              <w:widowControl/>
              <w:numPr>
                <w:ilvl w:val="0"/>
                <w:numId w:val="116"/>
              </w:numPr>
              <w:tabs>
                <w:tab w:val="left" w:pos="212"/>
                <w:tab w:val="left" w:pos="1240"/>
              </w:tabs>
              <w:spacing w:line="240" w:lineRule="auto"/>
              <w:ind w:leftChars="-1" w:left="-2" w:firstLine="0"/>
              <w:contextualSpacing/>
              <w:jc w:val="both"/>
            </w:pPr>
            <w:r w:rsidRPr="00B50C33">
              <w:t xml:space="preserve">порядок установления и применения систем оплаты труда работников государственных и муниципальных учреждений; </w:t>
            </w:r>
          </w:p>
          <w:p w:rsidR="00F44854" w:rsidRPr="00B50C33" w:rsidRDefault="00F44854" w:rsidP="00F44854">
            <w:pPr>
              <w:pStyle w:val="a8"/>
              <w:widowControl/>
              <w:numPr>
                <w:ilvl w:val="0"/>
                <w:numId w:val="116"/>
              </w:numPr>
              <w:tabs>
                <w:tab w:val="left" w:pos="212"/>
                <w:tab w:val="left" w:pos="1240"/>
              </w:tabs>
              <w:spacing w:line="240" w:lineRule="auto"/>
              <w:ind w:leftChars="-1" w:left="-2" w:firstLine="0"/>
              <w:contextualSpacing/>
              <w:jc w:val="both"/>
            </w:pPr>
            <w:r w:rsidRPr="00B50C33">
              <w:t xml:space="preserve">методику определения расходов на оплату труда и других затрат на содержание учреждений; </w:t>
            </w:r>
          </w:p>
          <w:p w:rsidR="00F44854" w:rsidRPr="00B50C33" w:rsidRDefault="00F44854" w:rsidP="00F44854">
            <w:pPr>
              <w:pStyle w:val="a8"/>
              <w:widowControl/>
              <w:numPr>
                <w:ilvl w:val="0"/>
                <w:numId w:val="116"/>
              </w:numPr>
              <w:tabs>
                <w:tab w:val="left" w:pos="212"/>
                <w:tab w:val="left" w:pos="1240"/>
              </w:tabs>
              <w:spacing w:line="240" w:lineRule="auto"/>
              <w:ind w:leftChars="-1" w:left="-2" w:firstLine="0"/>
              <w:contextualSpacing/>
              <w:jc w:val="both"/>
            </w:pPr>
            <w:r w:rsidRPr="00B50C33">
              <w:t>порядок составления, утверждения и ведения бюджетных смет казенных учреждений; порядок составления, утверждения и ведения плана финансово-хозяйственной деятельности бюджетных и автономных учреждений</w:t>
            </w:r>
          </w:p>
        </w:tc>
        <w:tc>
          <w:tcPr>
            <w:tcW w:w="2517" w:type="dxa"/>
            <w:tcBorders>
              <w:top w:val="single" w:sz="4" w:space="0" w:color="auto"/>
              <w:left w:val="single" w:sz="4" w:space="0" w:color="auto"/>
              <w:bottom w:val="single" w:sz="4" w:space="0" w:color="auto"/>
              <w:right w:val="single" w:sz="4" w:space="0" w:color="auto"/>
            </w:tcBorders>
          </w:tcPr>
          <w:p w:rsidR="00F44854" w:rsidRPr="00B50C33" w:rsidRDefault="00F44854" w:rsidP="00F44854">
            <w:pPr>
              <w:pStyle w:val="a8"/>
              <w:widowControl/>
              <w:numPr>
                <w:ilvl w:val="0"/>
                <w:numId w:val="116"/>
              </w:numPr>
              <w:tabs>
                <w:tab w:val="left" w:pos="212"/>
                <w:tab w:val="left" w:pos="1240"/>
              </w:tabs>
              <w:spacing w:line="240" w:lineRule="auto"/>
              <w:ind w:leftChars="-1" w:left="-2" w:firstLine="0"/>
              <w:contextualSpacing/>
              <w:jc w:val="both"/>
            </w:pPr>
            <w:r w:rsidRPr="00B50C33">
              <w:t>составления бюджетной сметы казенного учреждения и обоснований к ней; составления плана финансово-хозяйственной деятельности бюджетных и автономных учреждений и обоснования плановых значений по поступлениям и выплатам;</w:t>
            </w:r>
          </w:p>
          <w:p w:rsidR="00F44854" w:rsidRPr="00B50C33" w:rsidRDefault="00F44854" w:rsidP="00F44854">
            <w:pPr>
              <w:pStyle w:val="a8"/>
              <w:widowControl/>
              <w:numPr>
                <w:ilvl w:val="0"/>
                <w:numId w:val="116"/>
              </w:numPr>
              <w:tabs>
                <w:tab w:val="left" w:pos="212"/>
                <w:tab w:val="left" w:pos="1240"/>
              </w:tabs>
              <w:spacing w:line="240" w:lineRule="auto"/>
              <w:ind w:leftChars="-1" w:left="-2" w:firstLine="0"/>
              <w:contextualSpacing/>
              <w:jc w:val="both"/>
            </w:pPr>
            <w:r w:rsidRPr="00B50C33">
              <w:t xml:space="preserve">составления тарификационного списка тарифицируемого персонала и выполнения расчетов плановых размеров заработной платы </w:t>
            </w:r>
            <w:proofErr w:type="spellStart"/>
            <w:r w:rsidRPr="00B50C33">
              <w:t>нетарифицируемого</w:t>
            </w:r>
            <w:proofErr w:type="spellEnd"/>
            <w:r w:rsidRPr="00B50C33">
              <w:t xml:space="preserve"> персонала государственных и муниципальных учреждений</w:t>
            </w: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rPr>
              <w:t xml:space="preserve">ПК 2.1. </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Составлять проекты финансово-хозяйственной, производственной и коммерческой деятельности (бизнес-планов) организации;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Осуществлять финансово-экономический анализ хозяйственной деятельности организац</w:t>
            </w:r>
            <w:proofErr w:type="gramStart"/>
            <w:r w:rsidRPr="00B50C33">
              <w:rPr>
                <w:bCs/>
              </w:rPr>
              <w:t>ии и ее</w:t>
            </w:r>
            <w:proofErr w:type="gramEnd"/>
            <w:r w:rsidRPr="00B50C33">
              <w:rPr>
                <w:bCs/>
              </w:rPr>
              <w:t xml:space="preserve"> </w:t>
            </w:r>
            <w:r w:rsidRPr="00B50C33">
              <w:rPr>
                <w:bCs/>
              </w:rPr>
              <w:lastRenderedPageBreak/>
              <w:t>подразделений, выявлять резервы производства;</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Оптимально использовать материальные, трудовые и финансовые ресурсы организации;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Применять информационные технологии для обработки экономических данных;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Анализировать результаты расчетов финансово-экономических показателей и обосновывать полученные выводы;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Предлагать организационно-управленческие решения, которые могут привести к повышению экономической эффективности деятельности организации;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Использовать автоматизированные системы сбора и обработки экономической информации;</w:t>
            </w:r>
          </w:p>
          <w:p w:rsidR="00F44854" w:rsidRPr="00B50C33" w:rsidRDefault="00F44854" w:rsidP="00F44854">
            <w:pPr>
              <w:pStyle w:val="a8"/>
              <w:numPr>
                <w:ilvl w:val="0"/>
                <w:numId w:val="116"/>
              </w:numPr>
              <w:tabs>
                <w:tab w:val="left" w:pos="212"/>
              </w:tabs>
              <w:spacing w:line="240" w:lineRule="auto"/>
              <w:ind w:leftChars="-1" w:left="-2" w:firstLine="0"/>
              <w:contextualSpacing/>
              <w:jc w:val="both"/>
              <w:rPr>
                <w:bCs/>
              </w:rPr>
            </w:pPr>
            <w:r w:rsidRPr="00B50C33">
              <w:rPr>
                <w:bCs/>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lastRenderedPageBreak/>
              <w:t>Нормативные правовые акты, регулирующие финансово-хозяйственную деятельность организации;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 xml:space="preserve">Методы оптимизации использования материальных, трудовых </w:t>
            </w:r>
            <w:r w:rsidRPr="00B50C33">
              <w:rPr>
                <w:bCs/>
              </w:rPr>
              <w:lastRenderedPageBreak/>
              <w:t>и финансовых ресурсов;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Порядок разработки нормативов материальных, трудовых, финансовых ресурсов организации в соответствии с отраслевой направленностью;</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Порядок разработки бизнес-планов организации в соответствии с отраслевой направленностью;</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Порядок разработки перспективных и годовых планов хозяйственно-финансовой и производственной деятельности организации;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порядок ведения планово-учетной документации организации;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Методические материалы по планированию, учету и анализу финансово-хозяйственной деятельности организации;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bCs/>
              </w:rPr>
              <w:t xml:space="preserve">Технологические и организационно-экономические условия производства в соответствии с отраслевой направленностью деятельности организации возможности информационных технологий, официальных профессиональных </w:t>
            </w:r>
            <w:r w:rsidRPr="00B50C33">
              <w:rPr>
                <w:bCs/>
              </w:rPr>
              <w:lastRenderedPageBreak/>
              <w:t>программных продуктов и сервисов для обработки экономической информации</w:t>
            </w:r>
          </w:p>
        </w:tc>
        <w:tc>
          <w:tcPr>
            <w:tcW w:w="2517" w:type="dxa"/>
            <w:tcBorders>
              <w:top w:val="single" w:sz="4" w:space="0" w:color="auto"/>
              <w:left w:val="single" w:sz="4" w:space="0" w:color="auto"/>
              <w:bottom w:val="single" w:sz="4" w:space="0" w:color="auto"/>
              <w:right w:val="single" w:sz="4" w:space="0" w:color="auto"/>
            </w:tcBorders>
          </w:tcPr>
          <w:p w:rsidR="00F44854" w:rsidRPr="00B50C33" w:rsidRDefault="00F44854" w:rsidP="00F44854">
            <w:pPr>
              <w:pStyle w:val="a8"/>
              <w:numPr>
                <w:ilvl w:val="0"/>
                <w:numId w:val="116"/>
              </w:numPr>
              <w:tabs>
                <w:tab w:val="left" w:pos="212"/>
              </w:tabs>
              <w:spacing w:line="240" w:lineRule="auto"/>
              <w:ind w:leftChars="-1" w:left="-2" w:firstLine="0"/>
              <w:contextualSpacing/>
              <w:jc w:val="both"/>
              <w:rPr>
                <w:bCs/>
              </w:rPr>
            </w:pPr>
            <w:r w:rsidRPr="00B50C33">
              <w:rPr>
                <w:bCs/>
              </w:rPr>
              <w:lastRenderedPageBreak/>
              <w:t>сбора и обработки исходных данных для составления проектов финансово-хозяйственной, производственной и коммерческой деятельности (бизнес-планов) организации;</w:t>
            </w:r>
          </w:p>
          <w:p w:rsidR="00F44854" w:rsidRPr="00B50C33" w:rsidRDefault="00F44854" w:rsidP="00F44854">
            <w:pPr>
              <w:pStyle w:val="a8"/>
              <w:numPr>
                <w:ilvl w:val="0"/>
                <w:numId w:val="116"/>
              </w:numPr>
              <w:tabs>
                <w:tab w:val="left" w:pos="212"/>
              </w:tabs>
              <w:spacing w:line="240" w:lineRule="auto"/>
              <w:ind w:leftChars="-1" w:left="-2" w:firstLine="0"/>
              <w:contextualSpacing/>
              <w:jc w:val="both"/>
              <w:rPr>
                <w:bCs/>
              </w:rPr>
            </w:pPr>
            <w:r w:rsidRPr="00B50C33">
              <w:rPr>
                <w:bCs/>
              </w:rPr>
              <w:lastRenderedPageBreak/>
              <w:t>выполнения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w:t>
            </w:r>
          </w:p>
          <w:p w:rsidR="00F44854" w:rsidRPr="00B50C33" w:rsidRDefault="00F44854" w:rsidP="00F44854">
            <w:pPr>
              <w:pStyle w:val="a8"/>
              <w:numPr>
                <w:ilvl w:val="0"/>
                <w:numId w:val="116"/>
              </w:numPr>
              <w:tabs>
                <w:tab w:val="left" w:pos="212"/>
              </w:tabs>
              <w:spacing w:line="240" w:lineRule="auto"/>
              <w:ind w:leftChars="-1" w:left="-2" w:firstLine="0"/>
              <w:contextualSpacing/>
              <w:jc w:val="both"/>
              <w:rPr>
                <w:bCs/>
              </w:rPr>
            </w:pPr>
            <w:r w:rsidRPr="00B50C33">
              <w:rPr>
                <w:bCs/>
              </w:rPr>
              <w:t>подготовки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мониторинга изменения данных для проведения расчетов финансово-экономических показателей организации</w:t>
            </w: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rPr>
              <w:lastRenderedPageBreak/>
              <w:t xml:space="preserve">ПК 3.1. </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Определять режимы налогообложения, виды налогов, сборов, страховых взносов;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 xml:space="preserve">Определять возникновение обязанности постановки </w:t>
            </w:r>
            <w:proofErr w:type="gramStart"/>
            <w:r w:rsidRPr="00B50C33">
              <w:rPr>
                <w:bCs/>
              </w:rPr>
              <w:t>на учет в налоговых органах по различным основаниям в соответствии с Налоговым кодексом</w:t>
            </w:r>
            <w:proofErr w:type="gramEnd"/>
            <w:r w:rsidRPr="00B50C33">
              <w:rPr>
                <w:bCs/>
              </w:rPr>
              <w:t xml:space="preserve"> Российской Федерации;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Подбирать и оформлять документы, необходимые для постановки на учет в налоговых органах по различным основаниям, предусмотренным законодательством Российской Федерации о налогах, сборах;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Заполнять формы документов, предусмотренные нормативно-правовыми актами для осуществления постановки на учет в налоговых органах;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Осуществлять постановку на учет в налоговых органах в случаях, предусмотренных законодательством Российской Федерации о налогах и сборах;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Определять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 xml:space="preserve">Понимать и осуществлять права и обязанности налогоплательщиков, налоговых агентов, плательщиков страховых взносов, налоговых органов;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 xml:space="preserve">Применять законодательство Российской Федерации о налогах и сборах в целях исполнения налоговых обязанностей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 xml:space="preserve">Применять положения учетной политики организации для целей налогообложения;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lastRenderedPageBreak/>
              <w:t>Вести налоговый учет доходов, расходов, объектов налогообложения;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Определять налоговую базу по налогам;</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 xml:space="preserve">Определять базу для исчисления страховых взносов;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Применять налоговые ставки;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Применять тарифы страховых взносов;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Исчислять суммы налогов, сборов, страховых взносов в соответствии с законодательством Российской Федерации о налогах, сборах;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Осуществлять контроль ведения налогового учета доходов, расходов, объектов налогообложения в соответствии с законодательством Российской Федерации о налогах и сборах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подготавливать и оформлять отдельные виды документов, необходимых для исполнения налоговых обязанностей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анализировать информацию первичных учетных документов, счетов-фактур, регистров бухгалтерского и налогового учета, документов, необходимых для исполнения налоговых обязанностей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вести в целях исполнения налоговой обязанности архив договоров и первичной документации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bCs/>
              </w:rPr>
              <w:t>использовать общее и профессиональное прикладное программное обеспечение</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lastRenderedPageBreak/>
              <w:t>законодательство Российской Федерации о налогах и сборах, законодательство Российской Федерации о бухгалтерском учете и практика их применения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законодательство Российской Федерации, содержащее нормы с требованиями к документам, используемым при постановке на учет в налоговых органах, ведении учета в целях исполнения налоговых обязанностей работодателем и/или сторонних лиц, в том числе физических лиц</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подзаконные акты, изданные во исполнение требований законодательства Российской Федерации о налогах и сборах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принципы и порядок формирования отчетности, предусмотренной законодательством Российской Федерации, включая налоговую, управленческую, </w:t>
            </w:r>
            <w:r w:rsidRPr="00B50C33">
              <w:rPr>
                <w:shd w:val="clear" w:color="auto" w:fill="FFFFFF"/>
              </w:rPr>
              <w:lastRenderedPageBreak/>
              <w:t>финансовую (бухгалтерскую) отчетности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постановления, распоряжения, приказы, методические материалы по документообороту</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локальные нормативные акты и организационно-распорядительные документы организации, регулирующие вопросы документооборота, ведения учета в целях исполнения налоговых обязанностей работодателем и/или сторонних лиц, в том числе физических лиц</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принципы систематизации и хранения регистров налогового и бухгалтерского учета</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информационные системы, программное обеспечение, применяемые в организации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Правила защиты конфиденциальной информации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Понятия налогов, сборов, страховых взносов, виды и характеристику налогов, состав специальных налоговых режимов;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Основания и порядок постановки на учет в налоговых органах, в том числе по месту нахождения организации, месту жительства физического лица, а также по иным основаниям, предусмотренным законодательством Российской Федерации о налогах, сборах;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Состав и основное содержание нормативно-правовых документов, </w:t>
            </w:r>
            <w:r w:rsidRPr="00B50C33">
              <w:rPr>
                <w:shd w:val="clear" w:color="auto" w:fill="FFFFFF"/>
              </w:rPr>
              <w:lastRenderedPageBreak/>
              <w:t>регулирующих процедуры постановки на учет в налоговых органах;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Состав документов, необходимых для постановки на учет в налоговых органах по различным основаниям, порядок их заполнения.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Понятия налогоплательщики, плательщики сборов, плательщики страховых взносов, налоговые агенты, налоговые органы Российской Федерации;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Права и обязанности налогоплательщиков, налоговых агентов, налоговых органов;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Понятие законных и уполномоченных представителей налогоплательщиков,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документальное подтверждение полномочий представителей;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Понятие учетной политики для целей налогообложения, ее статус, состав, содержание и роль в учете в целях исполнения налоговых обязанностей;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Порядок ведения налогового учета: </w:t>
            </w:r>
          </w:p>
          <w:p w:rsidR="00F44854" w:rsidRPr="00B50C33" w:rsidRDefault="00F44854" w:rsidP="00202BF8">
            <w:pPr>
              <w:pStyle w:val="a8"/>
              <w:tabs>
                <w:tab w:val="left" w:pos="212"/>
              </w:tabs>
              <w:spacing w:line="240" w:lineRule="auto"/>
              <w:ind w:left="-2"/>
              <w:jc w:val="both"/>
              <w:rPr>
                <w:shd w:val="clear" w:color="auto" w:fill="FFFFFF"/>
              </w:rPr>
            </w:pPr>
            <w:r w:rsidRPr="00B50C33">
              <w:rPr>
                <w:shd w:val="clear" w:color="auto" w:fill="FFFFFF"/>
              </w:rPr>
              <w:t xml:space="preserve">-доходов при исчислении налога на доходы физических лиц, </w:t>
            </w:r>
          </w:p>
          <w:p w:rsidR="00F44854" w:rsidRPr="00B50C33" w:rsidRDefault="00F44854" w:rsidP="00202BF8">
            <w:pPr>
              <w:pStyle w:val="a8"/>
              <w:tabs>
                <w:tab w:val="left" w:pos="212"/>
              </w:tabs>
              <w:spacing w:line="240" w:lineRule="auto"/>
              <w:ind w:left="-2"/>
              <w:jc w:val="both"/>
              <w:rPr>
                <w:shd w:val="clear" w:color="auto" w:fill="FFFFFF"/>
              </w:rPr>
            </w:pPr>
            <w:r w:rsidRPr="00B50C33">
              <w:rPr>
                <w:shd w:val="clear" w:color="auto" w:fill="FFFFFF"/>
              </w:rPr>
              <w:t>- доходов, расходов при исчислении налога на прибыль организаций;</w:t>
            </w:r>
          </w:p>
          <w:p w:rsidR="00F44854" w:rsidRPr="00B50C33" w:rsidRDefault="00F44854" w:rsidP="00202BF8">
            <w:pPr>
              <w:pStyle w:val="a8"/>
              <w:tabs>
                <w:tab w:val="left" w:pos="212"/>
              </w:tabs>
              <w:spacing w:line="240" w:lineRule="auto"/>
              <w:ind w:left="-2"/>
              <w:jc w:val="both"/>
              <w:rPr>
                <w:shd w:val="clear" w:color="auto" w:fill="FFFFFF"/>
              </w:rPr>
            </w:pPr>
            <w:r w:rsidRPr="00B50C33">
              <w:rPr>
                <w:shd w:val="clear" w:color="auto" w:fill="FFFFFF"/>
              </w:rPr>
              <w:t xml:space="preserve">- доходов, расходов при исчислении налога при применении упрощенной системы налогообложения,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Порядок расчета налоговой базы по налогу на доходы физических лиц, налогу на прибыль организаций,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налогу при применении упрощенной системы </w:t>
            </w:r>
            <w:r w:rsidRPr="00B50C33">
              <w:rPr>
                <w:shd w:val="clear" w:color="auto" w:fill="FFFFFF"/>
              </w:rPr>
              <w:lastRenderedPageBreak/>
              <w:t>налогообложения;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Порядок исчисления и учета налога на добавленную стоимость;</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Порядок учета объектов налогообложения,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определение налоговой базы, порядок применения налоговых вычетов</w:t>
            </w:r>
            <w:r>
              <w:rPr>
                <w:shd w:val="clear" w:color="auto" w:fill="FFFFFF"/>
              </w:rPr>
              <w:t xml:space="preserve"> </w:t>
            </w:r>
            <w:r w:rsidRPr="00B50C33">
              <w:rPr>
                <w:shd w:val="clear" w:color="auto" w:fill="FFFFFF"/>
              </w:rPr>
              <w:t>по федеральным, региональным, местным налогам и специальным налоговым режимам;</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shd w:val="clear" w:color="auto" w:fill="FFFFFF"/>
              </w:rPr>
              <w:t>Порядок исчисления сумм налогов, страховых взносов, учета начисления и уплаты налогов, сборов, страховых взносов, страховых взносов от несчастных случаев на производстве и профессиональных заболеваний</w:t>
            </w:r>
          </w:p>
        </w:tc>
        <w:tc>
          <w:tcPr>
            <w:tcW w:w="2517" w:type="dxa"/>
            <w:tcBorders>
              <w:top w:val="single" w:sz="4" w:space="0" w:color="auto"/>
              <w:left w:val="single" w:sz="4" w:space="0" w:color="auto"/>
              <w:bottom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lastRenderedPageBreak/>
              <w:t>Применения законодательства Российской Федерации о налогах, сборах;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Оказания консультационных услуг организациям, независимо от форм собственности и организационно-правовых форм, и физическим лицам по применению налогового законодательства; </w:t>
            </w:r>
          </w:p>
          <w:p w:rsidR="00F44854"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Предоставления необходимых рекомендаций по: формированию налоговой базы по видам налогов и сборов; составу затрат, относимых на себестоимость для целей налогообложения; использованию льгот, предоставляемых 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 ведения налогового учета и составлению налоговой отчетности, по вопросам прав и обязанностей налогоплательщиков, а также по порядку обжалования действий налоговых органов и их должностных лиц и консультированию по этим вопросам;</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proofErr w:type="spellStart"/>
            <w:r w:rsidRPr="00B50C33">
              <w:rPr>
                <w:shd w:val="clear" w:color="auto" w:fill="FFFFFF"/>
              </w:rPr>
              <w:t>Разрабатывания</w:t>
            </w:r>
            <w:proofErr w:type="spellEnd"/>
            <w:r w:rsidRPr="00B50C33">
              <w:rPr>
                <w:shd w:val="clear" w:color="auto" w:fill="FFFFFF"/>
              </w:rPr>
              <w:t xml:space="preserve"> вариантов оптимизации налогообложения </w:t>
            </w:r>
            <w:r w:rsidRPr="00B50C33">
              <w:rPr>
                <w:shd w:val="clear" w:color="auto" w:fill="FFFFFF"/>
              </w:rPr>
              <w:lastRenderedPageBreak/>
              <w:t>применительно к специфике деятельности организаций и физических лиц;</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Информирования налогоплательщиков, плательщиков сборов, страховых взносов, налоговых агентов, физических лиц о налоговом законодательстве и предоставления разъяснений по применению нормативных правовых актов, регламентирующих налогообложение юридических и физических лиц в пределах своей компетенции.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Осуществления мониторинга изменений и дополнений, вносимых в законы и иные нормативные правовые акты, касающиеся налогообложения, содействия правильному исчислению и полноте уплаты налогов и сборов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обеспечения документооборота, в том числе электронного, в целях исполнения налоговых обязанностей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ведения учета первичной документации, договоров, счетов-фактур в целях исполнения налоговых обязанностей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проверки первичных учетных документов, счетов-фактур на предмет полноты и корректности отражения информации, имеющей значение для формирования </w:t>
            </w:r>
            <w:r w:rsidRPr="00B50C33">
              <w:rPr>
                <w:shd w:val="clear" w:color="auto" w:fill="FFFFFF"/>
              </w:rPr>
              <w:lastRenderedPageBreak/>
              <w:t>регистров налогового учета (книги учета доходов и расходов), книг покупок и книг продаж</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заполнения утвержденных форм, форматов, реквизитов первичных учетных документов, счетов-фактур, необходимых для учета в целях исполнения налоговых обязанностей</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приема документов, служащих основанием для исчисления и уплаты налогов, </w:t>
            </w:r>
            <w:proofErr w:type="gramStart"/>
            <w:r w:rsidRPr="00B50C33">
              <w:rPr>
                <w:shd w:val="clear" w:color="auto" w:fill="FFFFFF"/>
              </w:rPr>
              <w:t>включающий</w:t>
            </w:r>
            <w:proofErr w:type="gramEnd"/>
            <w:r w:rsidRPr="00B50C33">
              <w:rPr>
                <w:shd w:val="clear" w:color="auto" w:fill="FFFFFF"/>
              </w:rPr>
              <w:t>: регистрацию их получения в соответствии с правилами документооборота организации, проверку достоверности, правильности оформления, соответствия форматам составления соответствующих документов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систематизированного накопления информации, содержащейся в первичных учетных документах, счетах-фактурах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анализа и обобщения информации, аккумулированной в регистрах налогового учета: книге учета доходов и расходов, книге покупок и книге продаж, журналах учета полученных и выставленных счетов-фактур</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исчисления суммы налогов, сборов, страховых взносов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shd w:val="clear" w:color="auto" w:fill="FFFFFF"/>
              </w:rPr>
            </w:pPr>
            <w:r w:rsidRPr="00B50C33">
              <w:rPr>
                <w:shd w:val="clear" w:color="auto" w:fill="FFFFFF"/>
              </w:rPr>
              <w:t xml:space="preserve">ведения архива первичной </w:t>
            </w:r>
            <w:r w:rsidRPr="00B50C33">
              <w:rPr>
                <w:shd w:val="clear" w:color="auto" w:fill="FFFFFF"/>
              </w:rPr>
              <w:lastRenderedPageBreak/>
              <w:t>документации, договоров, счетов-фактур в целях исполнения налоговых обязанностей</w:t>
            </w: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rPr>
            </w:pPr>
            <w:r w:rsidRPr="00B50C33">
              <w:rPr>
                <w:rFonts w:ascii="Times New Roman" w:hAnsi="Times New Roman" w:cs="Times New Roman"/>
              </w:rPr>
              <w:lastRenderedPageBreak/>
              <w:t xml:space="preserve">ПК 3.2. </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Применять нормативно-правовые документы, утверждающие формы, форматы и порядок заполнения налоговых деклараций, расчетов и других документов, представляемых в налоговые органы;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Заполнять налоговые декларации и расчеты, уведомления об исчисленных суммах налогов, сборов, авансовых платежей по налогам, страховых взносов;</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Осуществлять расчет налоговой базы и определять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Осуществлять подготовку документов, подлежащих представлению в налоговые органы;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 xml:space="preserve">Осуществлять права и обязанности налогоплательщиков, плательщиков сборов, страховых взносов, налоговых </w:t>
            </w:r>
            <w:r w:rsidRPr="00B50C33">
              <w:rPr>
                <w:bCs/>
                <w:iCs/>
              </w:rPr>
              <w:lastRenderedPageBreak/>
              <w:t>агентов, в том числе при проведении налогового контроля (администрирования);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Осуществлять права и обязанности налоговых органов при проведении налогового контроля (администрирования)</w:t>
            </w:r>
          </w:p>
          <w:p w:rsidR="00F44854" w:rsidRPr="00B50C33" w:rsidRDefault="00F44854" w:rsidP="00F44854">
            <w:pPr>
              <w:pStyle w:val="a8"/>
              <w:numPr>
                <w:ilvl w:val="0"/>
                <w:numId w:val="116"/>
              </w:numPr>
              <w:tabs>
                <w:tab w:val="left" w:pos="212"/>
              </w:tabs>
              <w:autoSpaceDE w:val="0"/>
              <w:autoSpaceDN w:val="0"/>
              <w:adjustRightInd w:val="0"/>
              <w:spacing w:line="240" w:lineRule="auto"/>
              <w:ind w:leftChars="-1" w:left="-2" w:firstLine="0"/>
              <w:contextualSpacing/>
              <w:jc w:val="both"/>
              <w:rPr>
                <w:shd w:val="clear" w:color="auto" w:fill="FFFFFF"/>
              </w:rPr>
            </w:pPr>
            <w:r w:rsidRPr="00B50C33">
              <w:rPr>
                <w:shd w:val="clear" w:color="auto" w:fill="FFFFFF"/>
              </w:rPr>
              <w:t>Вести деловую переписку по вопросам, связанным с исполнением обязанностей по исчислению и уплате налогов, страховых взносов, сборов</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lastRenderedPageBreak/>
              <w:t>Нормативно-правовые документы, утверждающие формы, форматы налоговых деклараций (расчетов) и порядок заполнения налоговых деклараций (расчетов) и других документов, представляемых в налоговые органы;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rPr>
                <w:bCs/>
                <w:iCs/>
              </w:rPr>
              <w:t>Порядок формирования налоговых деклараций и расчетов, уведомлений об исчисленных суммах налогов, сборов, авансовых платежей по налогам, страховых взносов;</w:t>
            </w:r>
            <w:r w:rsidRPr="00B50C33">
              <w:t xml:space="preserve">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 xml:space="preserve">Порядок применения налоговых ставок по федеральным, региональным, местным налогам и специальным налоговым режимам; Порядок отражения показателей в налоговых декларациях и расчетах: налоговой базы по налогам, базы для расчета страховых взносов, налоговых ставок, </w:t>
            </w:r>
            <w:r w:rsidRPr="00B50C33">
              <w:rPr>
                <w:bCs/>
                <w:iCs/>
              </w:rPr>
              <w:lastRenderedPageBreak/>
              <w:t>тарифов страховых взносов, сумм налогов, подлежащих к уплате в бюджетную систему Российской Федерации или к возмещению (уменьшению);</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 xml:space="preserve">Порядок внесения изменений в налоговые декларации и расчеты;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Мероприятия, проводимые в рамках</w:t>
            </w:r>
            <w:r w:rsidRPr="00B50C33">
              <w:t xml:space="preserve"> </w:t>
            </w:r>
            <w:r w:rsidRPr="00B50C33">
              <w:rPr>
                <w:bCs/>
                <w:iCs/>
              </w:rPr>
              <w:t>налогового контроля (администрирования); Перечень документов, обязательных для предоставления в налоговые органы; Порядок и сроки проведения налоговых проверок; Состав документов, подлежащих рассмотрению в налоговых органах при проведении налоговых проверок;</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Документы, составляемые по результатам проведения налоговых проверок;</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Порядок оформления и содержание документов, составляемых по результатам проведения налоговых проверок;</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bCs/>
                <w:iCs/>
              </w:rPr>
              <w:t>Порядок обжалования действий налоговых органов</w:t>
            </w:r>
          </w:p>
        </w:tc>
        <w:tc>
          <w:tcPr>
            <w:tcW w:w="2517" w:type="dxa"/>
            <w:tcBorders>
              <w:top w:val="single" w:sz="4" w:space="0" w:color="auto"/>
              <w:left w:val="single" w:sz="4" w:space="0" w:color="auto"/>
              <w:bottom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proofErr w:type="gramStart"/>
            <w:r w:rsidRPr="00B50C33">
              <w:rPr>
                <w:bCs/>
                <w:iCs/>
              </w:rPr>
              <w:lastRenderedPageBreak/>
              <w:t>Заполнения утвержденных форм налоговых деклараций, расчетов по налогам, сборам, взносам, в том числе страховым; подборка документов, подлежащих предоставлению с декларацией; консультирования налогоплательщиков, плательщиков сборов, страховых взносов, налоговых агентов, физических лиц о формах, форматах и порядке заполнения налоговых деклараций, расчетов по налогам, сборам, взносам, в том числе страховым;</w:t>
            </w:r>
            <w:proofErr w:type="gramEnd"/>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Участия в различных мероприятиях и формах налогового контроля (администрирования)</w:t>
            </w: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color w:val="000000"/>
              </w:rPr>
            </w:pPr>
            <w:r w:rsidRPr="00B50C33">
              <w:rPr>
                <w:rFonts w:ascii="Times New Roman" w:hAnsi="Times New Roman" w:cs="Times New Roman"/>
                <w:color w:val="000000"/>
              </w:rPr>
              <w:lastRenderedPageBreak/>
              <w:t>ПК 3.3</w:t>
            </w:r>
          </w:p>
        </w:tc>
        <w:tc>
          <w:tcPr>
            <w:tcW w:w="3242" w:type="dxa"/>
            <w:tcBorders>
              <w:top w:val="single" w:sz="4" w:space="0" w:color="auto"/>
              <w:left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применять нормы законодательства Российской Федерации о налогах и сборах и</w:t>
            </w:r>
            <w:r>
              <w:t xml:space="preserve"> </w:t>
            </w:r>
            <w:r w:rsidRPr="00B50C33">
              <w:t>анализировать их изменения в контексте выполнения конкретных задач; производить расчет налоговой нагрузки по методике Минфина РФ;</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использовать возможности современных информационно-правовых систем для поиска</w:t>
            </w:r>
            <w:r>
              <w:t xml:space="preserve"> </w:t>
            </w:r>
            <w:r w:rsidRPr="00B50C33">
              <w:t>необходимой законодательной базы.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t>применять информационные</w:t>
            </w:r>
            <w:r>
              <w:t xml:space="preserve"> </w:t>
            </w:r>
            <w:r w:rsidRPr="00B50C33">
              <w:t>технологии и сервисы для проверки контрагентов налогоплательщика.</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Default="00F44854" w:rsidP="00F44854">
            <w:pPr>
              <w:pStyle w:val="a8"/>
              <w:widowControl/>
              <w:numPr>
                <w:ilvl w:val="0"/>
                <w:numId w:val="116"/>
              </w:numPr>
              <w:tabs>
                <w:tab w:val="left" w:pos="212"/>
              </w:tabs>
              <w:spacing w:line="240" w:lineRule="auto"/>
              <w:ind w:leftChars="-1" w:left="-2" w:firstLine="0"/>
              <w:contextualSpacing/>
              <w:jc w:val="both"/>
              <w:rPr>
                <w:color w:val="0D0D0D"/>
              </w:rPr>
            </w:pPr>
            <w:r w:rsidRPr="007A206A">
              <w:rPr>
                <w:color w:val="0D0D0D"/>
              </w:rPr>
              <w:t>элементов налогообложения по федеральным, региональным, местным налогам, сборам, специальным</w:t>
            </w:r>
            <w:r>
              <w:rPr>
                <w:color w:val="0D0D0D"/>
              </w:rPr>
              <w:t xml:space="preserve"> </w:t>
            </w:r>
            <w:r w:rsidRPr="007A206A">
              <w:rPr>
                <w:color w:val="0D0D0D"/>
              </w:rPr>
              <w:t xml:space="preserve">налоговым режимам; </w:t>
            </w:r>
          </w:p>
          <w:p w:rsidR="00F44854" w:rsidRDefault="00F44854" w:rsidP="00F44854">
            <w:pPr>
              <w:pStyle w:val="a8"/>
              <w:widowControl/>
              <w:numPr>
                <w:ilvl w:val="0"/>
                <w:numId w:val="116"/>
              </w:numPr>
              <w:tabs>
                <w:tab w:val="left" w:pos="212"/>
              </w:tabs>
              <w:spacing w:line="240" w:lineRule="auto"/>
              <w:ind w:leftChars="-1" w:left="-2" w:firstLine="0"/>
              <w:contextualSpacing/>
              <w:jc w:val="both"/>
              <w:rPr>
                <w:color w:val="0D0D0D"/>
              </w:rPr>
            </w:pPr>
            <w:r w:rsidRPr="007A206A">
              <w:rPr>
                <w:color w:val="0D0D0D"/>
              </w:rPr>
              <w:t>элементы обложения по страховым взносам,</w:t>
            </w:r>
            <w:r>
              <w:rPr>
                <w:color w:val="0D0D0D"/>
              </w:rPr>
              <w:t xml:space="preserve"> </w:t>
            </w:r>
            <w:r w:rsidRPr="007A206A">
              <w:rPr>
                <w:color w:val="0D0D0D"/>
              </w:rPr>
              <w:t xml:space="preserve">практику их применения;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color w:val="0D0D0D"/>
              </w:rPr>
            </w:pPr>
            <w:r w:rsidRPr="007A206A">
              <w:rPr>
                <w:color w:val="0D0D0D"/>
              </w:rPr>
              <w:t>источники ознакомления с арбитражной практикой в части исчисления, уплаты налогов, сборов, страховых взносов и</w:t>
            </w:r>
            <w:r>
              <w:rPr>
                <w:color w:val="0D0D0D"/>
              </w:rPr>
              <w:t xml:space="preserve"> </w:t>
            </w:r>
            <w:r w:rsidRPr="007A206A">
              <w:rPr>
                <w:color w:val="0D0D0D"/>
              </w:rPr>
              <w:t>совершения налоговых</w:t>
            </w:r>
            <w:r>
              <w:rPr>
                <w:color w:val="0D0D0D"/>
              </w:rPr>
              <w:t xml:space="preserve"> </w:t>
            </w:r>
            <w:r w:rsidRPr="00B50C33">
              <w:rPr>
                <w:color w:val="0D0D0D"/>
              </w:rPr>
              <w:lastRenderedPageBreak/>
              <w:t>правонарушений</w:t>
            </w:r>
          </w:p>
        </w:tc>
        <w:tc>
          <w:tcPr>
            <w:tcW w:w="2517" w:type="dxa"/>
            <w:tcBorders>
              <w:top w:val="single" w:sz="4" w:space="0" w:color="auto"/>
              <w:left w:val="single" w:sz="4" w:space="0" w:color="auto"/>
              <w:bottom w:val="single" w:sz="4" w:space="0" w:color="auto"/>
              <w:right w:val="single" w:sz="4" w:space="0" w:color="auto"/>
            </w:tcBorders>
          </w:tcPr>
          <w:p w:rsidR="00F44854" w:rsidRDefault="00F44854" w:rsidP="00F44854">
            <w:pPr>
              <w:pStyle w:val="a8"/>
              <w:widowControl/>
              <w:numPr>
                <w:ilvl w:val="0"/>
                <w:numId w:val="116"/>
              </w:numPr>
              <w:tabs>
                <w:tab w:val="left" w:pos="212"/>
              </w:tabs>
              <w:spacing w:line="240" w:lineRule="auto"/>
              <w:ind w:leftChars="-1" w:left="-2" w:firstLine="0"/>
              <w:contextualSpacing/>
              <w:jc w:val="both"/>
            </w:pPr>
            <w:r w:rsidRPr="007A206A">
              <w:lastRenderedPageBreak/>
              <w:t>проведения анализа законодательства Российской Федерации о налогах и сборах и анализа изменений в конкретном контексте, рассмотрения решений арбитражной практики в области налогообложения, применительно к</w:t>
            </w:r>
            <w:r>
              <w:t xml:space="preserve"> </w:t>
            </w:r>
            <w:r w:rsidRPr="007A206A">
              <w:t xml:space="preserve">конкретному контексту;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7A206A">
              <w:t>поиска</w:t>
            </w:r>
            <w:r>
              <w:t xml:space="preserve"> </w:t>
            </w:r>
            <w:r w:rsidRPr="007A206A">
              <w:t>законодательной базы, применение ее</w:t>
            </w:r>
            <w:r>
              <w:t xml:space="preserve"> </w:t>
            </w:r>
            <w:r w:rsidRPr="00B50C33">
              <w:t>для целей налогового контроля</w:t>
            </w: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bCs/>
              </w:rPr>
            </w:pPr>
            <w:r w:rsidRPr="00B50C33">
              <w:rPr>
                <w:rFonts w:ascii="Times New Roman" w:hAnsi="Times New Roman" w:cs="Times New Roman"/>
              </w:rPr>
              <w:lastRenderedPageBreak/>
              <w:t xml:space="preserve">ПК.4.1. </w:t>
            </w:r>
          </w:p>
        </w:tc>
        <w:tc>
          <w:tcPr>
            <w:tcW w:w="3242" w:type="dxa"/>
            <w:tcBorders>
              <w:top w:val="single" w:sz="4" w:space="0" w:color="auto"/>
              <w:left w:val="single" w:sz="4" w:space="0" w:color="auto"/>
              <w:right w:val="single" w:sz="4" w:space="0" w:color="auto"/>
            </w:tcBorders>
          </w:tcPr>
          <w:p w:rsidR="00F44854" w:rsidRPr="007A206A"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 xml:space="preserve">использовать основы законодательства Российской Федерации и нормативных </w:t>
            </w:r>
            <w:r>
              <w:rPr>
                <w:bCs/>
              </w:rPr>
              <w:t xml:space="preserve"> </w:t>
            </w:r>
            <w:r w:rsidRPr="007A206A">
              <w:rPr>
                <w:bCs/>
              </w:rPr>
              <w:t xml:space="preserve">правовых актов, регулирующих деятельность в сфере закупок; основы гражданского, бюджетного, земельного, трудового и административного законодательства в части применения к закупкам;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обобщать и анализировать информацию о ценах на товары, работы, услуги в сфере закупок; обосновывать начальную (максимальную) цену закупки;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планировать потребность государственного (муниципального) заказчика в товарах работах и услугах;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обосновывать закупку с учетом соблюдения положений о нормировании закупок</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разрабатывать план организации и проведения статистического наблюдения;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выявлять ошибки в первичных данных, полученных в процессе статистического наблюдения;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производить расчет показателей выборочного исследования;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обобщать полученную информацию о потребностях, ценах на товары, работы, услуги, статистически ее обрабатывать и формулировать аналитические выводы</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bCs/>
              </w:rPr>
              <w:t>Использовать правила ведения переговоров и этику делового общения в профессиональной деятельности</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порядок организации и осуществления закупок, особенности осуществления закупок для государственных (муниципальных) нужд различными видами юридических лиц;</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методы определения начальной (максимальной) цены контракта и контракта, заключаемого с единственным поставщиком</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предмет и метод статистики;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формы и виды статистического наблюдения;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ошибки статистического наблюдения;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способы представления статистических данных;</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понятие рядов распределения, их виды и правила построения;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формы организации выборочного наблюдения;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статистические методы выявления корреляционной связи.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iCs/>
              </w:rPr>
            </w:pPr>
            <w:r w:rsidRPr="00B50C33">
              <w:rPr>
                <w:bCs/>
              </w:rPr>
              <w:t>Этику делового общения и правила ведения переговоров</w:t>
            </w:r>
          </w:p>
        </w:tc>
        <w:tc>
          <w:tcPr>
            <w:tcW w:w="2517" w:type="dxa"/>
            <w:tcBorders>
              <w:top w:val="single" w:sz="4" w:space="0" w:color="auto"/>
              <w:left w:val="single" w:sz="4" w:space="0" w:color="auto"/>
              <w:bottom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Cs/>
              </w:rPr>
            </w:pPr>
            <w:r w:rsidRPr="00B50C33">
              <w:rPr>
                <w:bCs/>
                <w:iCs/>
              </w:rPr>
              <w:t>решения программно-методологических и организационных вопросов при обеспечении процесса закупок для государственных, муниципальных и корпоративных нужд;</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планирования закупок для государственных и муниципальных нужд;</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расчета начальной (максимальной) цены контракта различными методами</w:t>
            </w:r>
          </w:p>
        </w:tc>
      </w:tr>
      <w:tr w:rsidR="00F44854" w:rsidRPr="00B50C33" w:rsidTr="00202BF8">
        <w:tc>
          <w:tcPr>
            <w:tcW w:w="1089" w:type="dxa"/>
            <w:tcBorders>
              <w:top w:val="single" w:sz="4" w:space="0" w:color="auto"/>
              <w:left w:val="single" w:sz="4" w:space="0" w:color="auto"/>
              <w:right w:val="single" w:sz="4" w:space="0" w:color="auto"/>
            </w:tcBorders>
          </w:tcPr>
          <w:p w:rsidR="00F44854" w:rsidRPr="00B50C33" w:rsidRDefault="00F44854" w:rsidP="00202BF8">
            <w:pPr>
              <w:ind w:hanging="2"/>
              <w:rPr>
                <w:rFonts w:ascii="Times New Roman" w:hAnsi="Times New Roman" w:cs="Times New Roman"/>
                <w:color w:val="000000"/>
              </w:rPr>
            </w:pPr>
            <w:r w:rsidRPr="00B50C33">
              <w:rPr>
                <w:rFonts w:ascii="Times New Roman" w:hAnsi="Times New Roman" w:cs="Times New Roman"/>
                <w:color w:val="000000"/>
              </w:rPr>
              <w:t>ПК 5.1.</w:t>
            </w:r>
          </w:p>
        </w:tc>
        <w:tc>
          <w:tcPr>
            <w:tcW w:w="3242" w:type="dxa"/>
            <w:tcBorders>
              <w:top w:val="single" w:sz="4" w:space="0" w:color="auto"/>
              <w:left w:val="single" w:sz="4" w:space="0" w:color="auto"/>
              <w:right w:val="single" w:sz="4" w:space="0" w:color="auto"/>
            </w:tcBorders>
          </w:tcPr>
          <w:p w:rsidR="00F44854" w:rsidRDefault="00F44854" w:rsidP="00F44854">
            <w:pPr>
              <w:pStyle w:val="a8"/>
              <w:widowControl/>
              <w:numPr>
                <w:ilvl w:val="0"/>
                <w:numId w:val="116"/>
              </w:numPr>
              <w:tabs>
                <w:tab w:val="left" w:pos="212"/>
              </w:tabs>
              <w:spacing w:line="240" w:lineRule="auto"/>
              <w:ind w:leftChars="-1" w:left="-2" w:firstLine="0"/>
              <w:contextualSpacing/>
              <w:jc w:val="both"/>
            </w:pPr>
            <w:r w:rsidRPr="007A206A">
              <w:t xml:space="preserve">формировать </w:t>
            </w:r>
            <w:proofErr w:type="gramStart"/>
            <w:r w:rsidRPr="007A206A">
              <w:t>в соответствии с внутренними регламентами</w:t>
            </w:r>
            <w:r>
              <w:t xml:space="preserve"> </w:t>
            </w:r>
            <w:r w:rsidRPr="007A206A">
              <w:t>экономического субъекта задания для специалистов по внутреннему контролю на формирование</w:t>
            </w:r>
            <w:proofErr w:type="gramEnd"/>
            <w:r w:rsidRPr="007A206A">
              <w:t xml:space="preserve"> ими информационной базы для разработки плановой документации; </w:t>
            </w:r>
          </w:p>
          <w:p w:rsidR="00F44854" w:rsidRDefault="00F44854" w:rsidP="00F44854">
            <w:pPr>
              <w:pStyle w:val="a8"/>
              <w:widowControl/>
              <w:numPr>
                <w:ilvl w:val="0"/>
                <w:numId w:val="116"/>
              </w:numPr>
              <w:tabs>
                <w:tab w:val="left" w:pos="212"/>
              </w:tabs>
              <w:spacing w:line="240" w:lineRule="auto"/>
              <w:ind w:leftChars="-1" w:left="-2" w:firstLine="0"/>
              <w:contextualSpacing/>
              <w:jc w:val="both"/>
            </w:pPr>
            <w:r w:rsidRPr="007A206A">
              <w:lastRenderedPageBreak/>
              <w:t>производить экспресс-анализ и комплексный анализ бухгалтерской (финансовой)</w:t>
            </w:r>
            <w:r>
              <w:t xml:space="preserve"> </w:t>
            </w:r>
            <w:r w:rsidRPr="007A206A">
              <w:t xml:space="preserve">отчетности объекта внутреннего контроля;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7A206A">
              <w:t>применять требования</w:t>
            </w:r>
            <w:r>
              <w:t xml:space="preserve"> </w:t>
            </w:r>
            <w:r w:rsidRPr="007A206A">
              <w:t>профессиональной этики при решении</w:t>
            </w:r>
            <w:r>
              <w:t xml:space="preserve"> </w:t>
            </w:r>
            <w:r w:rsidRPr="00B50C33">
              <w:t>профессиональных задач</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color w:val="0D0D0D"/>
              </w:rPr>
            </w:pPr>
            <w:r w:rsidRPr="007A206A">
              <w:rPr>
                <w:color w:val="0D0D0D"/>
              </w:rPr>
              <w:lastRenderedPageBreak/>
              <w:t xml:space="preserve">основных требований внутренних регламентов, регулирующих работу объекта внутреннего контроля и специалистов по внутреннему контролю; приемов оценки полноты и достоверности </w:t>
            </w:r>
            <w:r w:rsidRPr="007A206A">
              <w:rPr>
                <w:color w:val="0D0D0D"/>
              </w:rPr>
              <w:lastRenderedPageBreak/>
              <w:t>информационных баз, сформированных специалистами по</w:t>
            </w:r>
            <w:r>
              <w:rPr>
                <w:color w:val="0D0D0D"/>
              </w:rPr>
              <w:t xml:space="preserve"> </w:t>
            </w:r>
            <w:r w:rsidRPr="007A206A">
              <w:rPr>
                <w:color w:val="0D0D0D"/>
              </w:rPr>
              <w:t xml:space="preserve">внутреннему контролю; теории и практика </w:t>
            </w:r>
            <w:proofErr w:type="spellStart"/>
            <w:proofErr w:type="gramStart"/>
            <w:r w:rsidRPr="007A206A">
              <w:rPr>
                <w:color w:val="0D0D0D"/>
              </w:rPr>
              <w:t>риск-ориентированного</w:t>
            </w:r>
            <w:proofErr w:type="spellEnd"/>
            <w:proofErr w:type="gramEnd"/>
            <w:r>
              <w:rPr>
                <w:color w:val="0D0D0D"/>
              </w:rPr>
              <w:t xml:space="preserve"> </w:t>
            </w:r>
            <w:r w:rsidRPr="00B50C33">
              <w:rPr>
                <w:color w:val="0D0D0D"/>
              </w:rPr>
              <w:t>планирования внутреннего контроля</w:t>
            </w:r>
          </w:p>
        </w:tc>
        <w:tc>
          <w:tcPr>
            <w:tcW w:w="2517" w:type="dxa"/>
            <w:tcBorders>
              <w:top w:val="single" w:sz="4" w:space="0" w:color="auto"/>
              <w:left w:val="single" w:sz="4" w:space="0" w:color="auto"/>
              <w:bottom w:val="single" w:sz="4" w:space="0" w:color="auto"/>
              <w:right w:val="single" w:sz="4" w:space="0" w:color="auto"/>
            </w:tcBorders>
          </w:tcPr>
          <w:p w:rsidR="00F44854" w:rsidRPr="007A206A" w:rsidRDefault="00F44854" w:rsidP="00F44854">
            <w:pPr>
              <w:pStyle w:val="a8"/>
              <w:widowControl/>
              <w:numPr>
                <w:ilvl w:val="0"/>
                <w:numId w:val="116"/>
              </w:numPr>
              <w:tabs>
                <w:tab w:val="left" w:pos="212"/>
              </w:tabs>
              <w:spacing w:line="240" w:lineRule="auto"/>
              <w:ind w:leftChars="-1" w:left="-2" w:firstLine="0"/>
              <w:contextualSpacing/>
              <w:jc w:val="both"/>
            </w:pPr>
            <w:r w:rsidRPr="007A206A">
              <w:lastRenderedPageBreak/>
              <w:t>подготовки заданий для специалистов по внутреннему контролю по формированию информационной базы, отражающей работу объекта</w:t>
            </w:r>
            <w:r>
              <w:t xml:space="preserve"> </w:t>
            </w:r>
            <w:r w:rsidRPr="007A206A">
              <w:t>внутреннего контроля, и по ее анализу;</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pPr>
            <w:r w:rsidRPr="00B50C33">
              <w:lastRenderedPageBreak/>
              <w:t>проведения анализа собранной информации для выявления значимых</w:t>
            </w:r>
            <w:r>
              <w:t xml:space="preserve"> </w:t>
            </w:r>
            <w:r w:rsidRPr="00B50C33">
              <w:t>отклонений от требований правовой и нормативной базы и внутренних</w:t>
            </w:r>
            <w:r>
              <w:t xml:space="preserve"> </w:t>
            </w:r>
            <w:r w:rsidRPr="00B50C33">
              <w:t>регламентов</w:t>
            </w:r>
          </w:p>
        </w:tc>
      </w:tr>
      <w:tr w:rsidR="00F44854" w:rsidRPr="00B50C33" w:rsidTr="00202BF8">
        <w:trPr>
          <w:trHeight w:val="327"/>
        </w:trPr>
        <w:tc>
          <w:tcPr>
            <w:tcW w:w="1089" w:type="dxa"/>
            <w:tcBorders>
              <w:left w:val="single" w:sz="4" w:space="0" w:color="auto"/>
              <w:right w:val="single" w:sz="4" w:space="0" w:color="auto"/>
            </w:tcBorders>
          </w:tcPr>
          <w:p w:rsidR="00F44854" w:rsidRPr="00B50C33" w:rsidRDefault="00F44854" w:rsidP="00202BF8">
            <w:pPr>
              <w:ind w:hanging="2"/>
              <w:rPr>
                <w:rFonts w:ascii="Times New Roman" w:hAnsi="Times New Roman" w:cs="Times New Roman"/>
                <w:bCs/>
                <w:highlight w:val="yellow"/>
              </w:rPr>
            </w:pPr>
            <w:r w:rsidRPr="00B50C33">
              <w:rPr>
                <w:rFonts w:ascii="Times New Roman" w:hAnsi="Times New Roman" w:cs="Times New Roman"/>
                <w:color w:val="000000"/>
              </w:rPr>
              <w:lastRenderedPageBreak/>
              <w:t>ПК 5.2.</w:t>
            </w:r>
          </w:p>
        </w:tc>
        <w:tc>
          <w:tcPr>
            <w:tcW w:w="3242" w:type="dxa"/>
            <w:tcBorders>
              <w:left w:val="single" w:sz="4" w:space="0" w:color="auto"/>
              <w:right w:val="single" w:sz="4" w:space="0" w:color="auto"/>
            </w:tcBorders>
          </w:tcPr>
          <w:p w:rsidR="00F44854"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применять для оценки достаточности и надежности доказательств, представленных</w:t>
            </w:r>
            <w:r>
              <w:rPr>
                <w:bCs/>
              </w:rPr>
              <w:t xml:space="preserve"> </w:t>
            </w:r>
            <w:r w:rsidRPr="00B50C33">
              <w:rPr>
                <w:bCs/>
              </w:rPr>
              <w:t>специалистами, адекватные приемы внутреннего контроля;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 xml:space="preserve"> оценивать</w:t>
            </w:r>
            <w:r>
              <w:rPr>
                <w:bCs/>
              </w:rPr>
              <w:t xml:space="preserve"> </w:t>
            </w:r>
            <w:r w:rsidRPr="00B50C33">
              <w:rPr>
                <w:bCs/>
              </w:rPr>
              <w:t>правильность проведения и учета финансово-хозяйственных операций.</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7A206A"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основных требований законодательной и нормативной баз,</w:t>
            </w:r>
            <w:r>
              <w:rPr>
                <w:bCs/>
              </w:rPr>
              <w:t xml:space="preserve"> </w:t>
            </w:r>
            <w:r w:rsidRPr="007A206A">
              <w:rPr>
                <w:bCs/>
              </w:rPr>
              <w:t>стандартов внутреннего контроля;</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
              </w:rPr>
            </w:pPr>
            <w:r w:rsidRPr="00B50C33">
              <w:rPr>
                <w:bCs/>
              </w:rPr>
              <w:t>практики применения форм, методов, приемов, способов и процедур внутреннего контроля, в том числе с использованием программных продуктов для получения и обработки</w:t>
            </w:r>
            <w:r>
              <w:rPr>
                <w:bCs/>
              </w:rPr>
              <w:t xml:space="preserve"> </w:t>
            </w:r>
            <w:r w:rsidRPr="00B50C33">
              <w:rPr>
                <w:bCs/>
              </w:rPr>
              <w:t>информации о выявленных отклонениях.</w:t>
            </w:r>
          </w:p>
        </w:tc>
        <w:tc>
          <w:tcPr>
            <w:tcW w:w="2517" w:type="dxa"/>
            <w:tcBorders>
              <w:top w:val="single" w:sz="4" w:space="0" w:color="auto"/>
              <w:left w:val="single" w:sz="4" w:space="0" w:color="auto"/>
              <w:bottom w:val="single" w:sz="4" w:space="0" w:color="auto"/>
              <w:right w:val="single" w:sz="4" w:space="0" w:color="auto"/>
            </w:tcBorders>
          </w:tcPr>
          <w:p w:rsidR="00F44854"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Распределения определенных плановой документацией заданий между членами группы специалистов по</w:t>
            </w:r>
            <w:r>
              <w:rPr>
                <w:bCs/>
              </w:rPr>
              <w:t xml:space="preserve"> </w:t>
            </w:r>
            <w:r w:rsidRPr="007A206A">
              <w:rPr>
                <w:bCs/>
              </w:rPr>
              <w:t xml:space="preserve">внутреннему контролю; </w:t>
            </w:r>
          </w:p>
          <w:p w:rsidR="00F44854" w:rsidRPr="007A206A"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 xml:space="preserve">оценки финансовой сферы деятельности качества, достаточности и </w:t>
            </w:r>
            <w:proofErr w:type="gramStart"/>
            <w:r w:rsidRPr="007A206A">
              <w:rPr>
                <w:bCs/>
              </w:rPr>
              <w:t>надежности</w:t>
            </w:r>
            <w:proofErr w:type="gramEnd"/>
            <w:r>
              <w:rPr>
                <w:bCs/>
              </w:rPr>
              <w:t xml:space="preserve"> </w:t>
            </w:r>
            <w:r w:rsidRPr="007A206A">
              <w:rPr>
                <w:bCs/>
              </w:rPr>
              <w:t>представленных членами;</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i/>
              </w:rPr>
            </w:pPr>
            <w:r w:rsidRPr="00B50C33">
              <w:rPr>
                <w:bCs/>
              </w:rPr>
              <w:t>самостоятельного проведения процедур внутреннего контроля по его наиболее рисковым направлениям</w:t>
            </w:r>
          </w:p>
        </w:tc>
      </w:tr>
      <w:tr w:rsidR="00F44854" w:rsidRPr="00B50C33" w:rsidTr="00202BF8">
        <w:trPr>
          <w:trHeight w:val="327"/>
        </w:trPr>
        <w:tc>
          <w:tcPr>
            <w:tcW w:w="1089" w:type="dxa"/>
            <w:tcBorders>
              <w:left w:val="single" w:sz="4" w:space="0" w:color="auto"/>
              <w:bottom w:val="single" w:sz="4" w:space="0" w:color="auto"/>
              <w:right w:val="single" w:sz="4" w:space="0" w:color="auto"/>
            </w:tcBorders>
          </w:tcPr>
          <w:p w:rsidR="00F44854" w:rsidRPr="00B50C33" w:rsidRDefault="00F44854" w:rsidP="00202BF8">
            <w:pPr>
              <w:ind w:hanging="2"/>
              <w:rPr>
                <w:rFonts w:ascii="Times New Roman" w:hAnsi="Times New Roman" w:cs="Times New Roman"/>
                <w:bCs/>
                <w:highlight w:val="yellow"/>
              </w:rPr>
            </w:pPr>
            <w:r w:rsidRPr="00B50C33">
              <w:rPr>
                <w:rFonts w:ascii="Times New Roman" w:hAnsi="Times New Roman" w:cs="Times New Roman"/>
                <w:color w:val="000000"/>
              </w:rPr>
              <w:t>ПК 5.8.</w:t>
            </w:r>
          </w:p>
        </w:tc>
        <w:tc>
          <w:tcPr>
            <w:tcW w:w="3242" w:type="dxa"/>
            <w:tcBorders>
              <w:left w:val="single" w:sz="4" w:space="0" w:color="auto"/>
              <w:bottom w:val="single" w:sz="4" w:space="0" w:color="auto"/>
              <w:right w:val="single" w:sz="4" w:space="0" w:color="auto"/>
            </w:tcBorders>
          </w:tcPr>
          <w:p w:rsidR="00F44854" w:rsidRPr="007A206A"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применять, разъяснять законодательство в сфере</w:t>
            </w:r>
            <w:r>
              <w:rPr>
                <w:bCs/>
              </w:rPr>
              <w:t xml:space="preserve"> </w:t>
            </w:r>
            <w:r w:rsidRPr="007A206A">
              <w:rPr>
                <w:bCs/>
              </w:rPr>
              <w:t>ПОД/ФТ/ФРОМУ, нормативные правовые акты и правила внутреннего контроля в целях ПОД/ФТ/ФРОМУ;</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B50C33">
              <w:rPr>
                <w:bCs/>
              </w:rPr>
              <w:t>выявлять необычную или</w:t>
            </w:r>
            <w:r>
              <w:rPr>
                <w:bCs/>
              </w:rPr>
              <w:t xml:space="preserve"> </w:t>
            </w:r>
            <w:r w:rsidRPr="00B50C33">
              <w:rPr>
                <w:bCs/>
              </w:rPr>
              <w:t>подозрительную деятельность в целях ОД/ФТ/ФРОМУ в организации</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F44854" w:rsidRPr="007A206A"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 xml:space="preserve">законодательства Российской Федерации, </w:t>
            </w:r>
            <w:proofErr w:type="gramStart"/>
            <w:r w:rsidRPr="007A206A">
              <w:rPr>
                <w:bCs/>
              </w:rPr>
              <w:t>регулирующее</w:t>
            </w:r>
            <w:proofErr w:type="gramEnd"/>
            <w:r w:rsidRPr="007A206A">
              <w:rPr>
                <w:bCs/>
              </w:rPr>
              <w:t xml:space="preserve"> отношения</w:t>
            </w:r>
            <w:r>
              <w:rPr>
                <w:bCs/>
              </w:rPr>
              <w:t xml:space="preserve"> </w:t>
            </w:r>
            <w:r w:rsidRPr="007A206A">
              <w:rPr>
                <w:bCs/>
              </w:rPr>
              <w:t>в сфере ПОД/ФТ/ФРОМУ;</w:t>
            </w:r>
          </w:p>
          <w:p w:rsidR="00F44854"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 xml:space="preserve">нормативных актов Банка России, регулирующие деятельность организации; </w:t>
            </w:r>
          </w:p>
          <w:p w:rsidR="00F44854"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компетенции</w:t>
            </w:r>
            <w:r>
              <w:rPr>
                <w:bCs/>
              </w:rPr>
              <w:t xml:space="preserve"> </w:t>
            </w:r>
            <w:r w:rsidRPr="007A206A">
              <w:rPr>
                <w:bCs/>
              </w:rPr>
              <w:t xml:space="preserve">уполномоченного органа в сфере ПОД/ФТ/ФРОМУ; </w:t>
            </w:r>
          </w:p>
          <w:p w:rsidR="00F44854"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международные и региональные организации в сфере</w:t>
            </w:r>
            <w:r>
              <w:rPr>
                <w:bCs/>
              </w:rPr>
              <w:t xml:space="preserve"> </w:t>
            </w:r>
            <w:r w:rsidRPr="007A206A">
              <w:rPr>
                <w:bCs/>
              </w:rPr>
              <w:t xml:space="preserve">ПОД/ФТ/ФРОМУ; </w:t>
            </w:r>
          </w:p>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t>перечня стран и территорий, не выполняющих рекомендации Группы разработки финансовых мер борьбы с отмыванием денег (ФАТФ), а также типовых схем и способов отмывания преступных доходов, финансирования терроризма и</w:t>
            </w:r>
            <w:r>
              <w:rPr>
                <w:bCs/>
              </w:rPr>
              <w:t xml:space="preserve"> </w:t>
            </w:r>
            <w:r w:rsidRPr="007A206A">
              <w:rPr>
                <w:bCs/>
              </w:rPr>
              <w:lastRenderedPageBreak/>
              <w:t>финансирования распространения</w:t>
            </w:r>
            <w:r>
              <w:rPr>
                <w:bCs/>
              </w:rPr>
              <w:t xml:space="preserve"> </w:t>
            </w:r>
            <w:r w:rsidRPr="00B50C33">
              <w:rPr>
                <w:bCs/>
              </w:rPr>
              <w:t>оружия массового уничтожения</w:t>
            </w:r>
          </w:p>
        </w:tc>
        <w:tc>
          <w:tcPr>
            <w:tcW w:w="2517" w:type="dxa"/>
            <w:tcBorders>
              <w:top w:val="single" w:sz="4" w:space="0" w:color="auto"/>
              <w:left w:val="single" w:sz="4" w:space="0" w:color="auto"/>
              <w:bottom w:val="single" w:sz="4" w:space="0" w:color="auto"/>
              <w:right w:val="single" w:sz="4" w:space="0" w:color="auto"/>
            </w:tcBorders>
          </w:tcPr>
          <w:p w:rsidR="00F44854" w:rsidRPr="00B50C33" w:rsidRDefault="00F44854" w:rsidP="00F44854">
            <w:pPr>
              <w:pStyle w:val="a8"/>
              <w:widowControl/>
              <w:numPr>
                <w:ilvl w:val="0"/>
                <w:numId w:val="116"/>
              </w:numPr>
              <w:tabs>
                <w:tab w:val="left" w:pos="212"/>
              </w:tabs>
              <w:spacing w:line="240" w:lineRule="auto"/>
              <w:ind w:leftChars="-1" w:left="-2" w:firstLine="0"/>
              <w:contextualSpacing/>
              <w:jc w:val="both"/>
              <w:rPr>
                <w:bCs/>
              </w:rPr>
            </w:pPr>
            <w:r w:rsidRPr="007A206A">
              <w:rPr>
                <w:bCs/>
              </w:rPr>
              <w:lastRenderedPageBreak/>
              <w:t xml:space="preserve">выявления подозрительных операций и </w:t>
            </w:r>
            <w:proofErr w:type="gramStart"/>
            <w:r w:rsidRPr="007A206A">
              <w:rPr>
                <w:bCs/>
              </w:rPr>
              <w:t>операций</w:t>
            </w:r>
            <w:proofErr w:type="gramEnd"/>
            <w:r>
              <w:rPr>
                <w:bCs/>
              </w:rPr>
              <w:t xml:space="preserve"> </w:t>
            </w:r>
            <w:r w:rsidRPr="007A206A">
              <w:rPr>
                <w:bCs/>
              </w:rPr>
              <w:t>подлежащих обязательному контролю в целях ПОД/ФТ/ФРОМУ в</w:t>
            </w:r>
            <w:r>
              <w:rPr>
                <w:bCs/>
              </w:rPr>
              <w:t xml:space="preserve"> </w:t>
            </w:r>
            <w:r w:rsidRPr="00B50C33">
              <w:rPr>
                <w:bCs/>
              </w:rPr>
              <w:t>организации</w:t>
            </w:r>
          </w:p>
        </w:tc>
      </w:tr>
    </w:tbl>
    <w:p w:rsidR="00F44854" w:rsidRDefault="00F44854" w:rsidP="00F44854">
      <w:pPr>
        <w:pBdr>
          <w:top w:val="nil"/>
          <w:left w:val="nil"/>
          <w:bottom w:val="nil"/>
          <w:right w:val="nil"/>
          <w:between w:val="nil"/>
        </w:pBdr>
        <w:spacing w:line="312" w:lineRule="auto"/>
        <w:ind w:hanging="2"/>
        <w:jc w:val="both"/>
        <w:rPr>
          <w:rFonts w:ascii="Times New Roman" w:eastAsia="Times New Roman" w:hAnsi="Times New Roman" w:cs="Times New Roman"/>
          <w:sz w:val="24"/>
          <w:szCs w:val="24"/>
          <w:highlight w:val="yellow"/>
        </w:rPr>
      </w:pPr>
    </w:p>
    <w:p w:rsidR="00F44854" w:rsidRPr="00D92FB8" w:rsidRDefault="00F44854" w:rsidP="00F44854">
      <w:pPr>
        <w:pStyle w:val="a8"/>
        <w:widowControl/>
        <w:numPr>
          <w:ilvl w:val="1"/>
          <w:numId w:val="7"/>
        </w:numPr>
        <w:tabs>
          <w:tab w:val="left" w:pos="1134"/>
        </w:tabs>
        <w:spacing w:line="312" w:lineRule="auto"/>
        <w:ind w:left="0" w:hanging="2"/>
        <w:contextualSpacing/>
        <w:rPr>
          <w:b/>
          <w:sz w:val="24"/>
          <w:szCs w:val="24"/>
        </w:rPr>
      </w:pPr>
      <w:r w:rsidRPr="00D92FB8">
        <w:rPr>
          <w:b/>
          <w:sz w:val="24"/>
          <w:szCs w:val="24"/>
        </w:rPr>
        <w:t>Обоснование часов вариативной части ОПОП-П</w:t>
      </w:r>
    </w:p>
    <w:p w:rsidR="00F44854" w:rsidRPr="007E5DAA" w:rsidRDefault="00F44854" w:rsidP="00F44854">
      <w:pPr>
        <w:pStyle w:val="a8"/>
        <w:spacing w:line="312" w:lineRule="auto"/>
        <w:rPr>
          <w:sz w:val="24"/>
          <w:szCs w:val="24"/>
        </w:rPr>
      </w:pPr>
    </w:p>
    <w:tbl>
      <w:tblPr>
        <w:tblStyle w:val="a5"/>
        <w:tblW w:w="9639" w:type="dxa"/>
        <w:tblInd w:w="-5" w:type="dxa"/>
        <w:tblLook w:val="04A0"/>
      </w:tblPr>
      <w:tblGrid>
        <w:gridCol w:w="738"/>
        <w:gridCol w:w="2730"/>
        <w:gridCol w:w="2163"/>
        <w:gridCol w:w="1235"/>
        <w:gridCol w:w="2773"/>
      </w:tblGrid>
      <w:tr w:rsidR="00F44854" w:rsidRPr="00D92FB8" w:rsidTr="00202BF8">
        <w:tc>
          <w:tcPr>
            <w:tcW w:w="738" w:type="dxa"/>
            <w:vAlign w:val="center"/>
          </w:tcPr>
          <w:p w:rsidR="00F44854" w:rsidRPr="00D92FB8" w:rsidRDefault="00F44854" w:rsidP="00202BF8">
            <w:pPr>
              <w:pStyle w:val="a8"/>
              <w:spacing w:after="120"/>
              <w:ind w:left="0"/>
              <w:jc w:val="center"/>
              <w:rPr>
                <w:b/>
              </w:rPr>
            </w:pPr>
            <w:r w:rsidRPr="00D92FB8">
              <w:rPr>
                <w:b/>
              </w:rPr>
              <w:t xml:space="preserve">№№ </w:t>
            </w:r>
            <w:proofErr w:type="spellStart"/>
            <w:proofErr w:type="gramStart"/>
            <w:r w:rsidRPr="00D92FB8">
              <w:rPr>
                <w:b/>
              </w:rPr>
              <w:t>п</w:t>
            </w:r>
            <w:proofErr w:type="spellEnd"/>
            <w:proofErr w:type="gramEnd"/>
            <w:r w:rsidRPr="00D92FB8">
              <w:rPr>
                <w:b/>
              </w:rPr>
              <w:t>/</w:t>
            </w:r>
            <w:proofErr w:type="spellStart"/>
            <w:r w:rsidRPr="00D92FB8">
              <w:rPr>
                <w:b/>
              </w:rPr>
              <w:t>п</w:t>
            </w:r>
            <w:proofErr w:type="spellEnd"/>
          </w:p>
        </w:tc>
        <w:tc>
          <w:tcPr>
            <w:tcW w:w="2730" w:type="dxa"/>
            <w:vAlign w:val="center"/>
          </w:tcPr>
          <w:p w:rsidR="00F44854" w:rsidRPr="00D92FB8" w:rsidRDefault="00F44854" w:rsidP="00202BF8">
            <w:pPr>
              <w:pStyle w:val="a8"/>
              <w:spacing w:after="120"/>
              <w:ind w:left="0"/>
              <w:jc w:val="center"/>
              <w:rPr>
                <w:b/>
              </w:rPr>
            </w:pPr>
            <w:r w:rsidRPr="00D92FB8">
              <w:rPr>
                <w:b/>
              </w:rPr>
              <w:t xml:space="preserve">Дополнительные знания, умения, навыки </w:t>
            </w:r>
            <w:r w:rsidRPr="00D92FB8">
              <w:rPr>
                <w:b/>
                <w:i/>
                <w:iCs/>
              </w:rPr>
              <w:t>(если указаны ПК)</w:t>
            </w:r>
          </w:p>
        </w:tc>
        <w:tc>
          <w:tcPr>
            <w:tcW w:w="2163" w:type="dxa"/>
            <w:vAlign w:val="center"/>
          </w:tcPr>
          <w:p w:rsidR="00F44854" w:rsidRPr="00D92FB8" w:rsidRDefault="00F44854" w:rsidP="00202BF8">
            <w:pPr>
              <w:pStyle w:val="a8"/>
              <w:spacing w:after="120"/>
              <w:ind w:left="0"/>
              <w:jc w:val="center"/>
              <w:rPr>
                <w:b/>
              </w:rPr>
            </w:pPr>
            <w:r w:rsidRPr="00D92FB8">
              <w:rPr>
                <w:b/>
              </w:rPr>
              <w:t>№, наименование темы</w:t>
            </w:r>
          </w:p>
        </w:tc>
        <w:tc>
          <w:tcPr>
            <w:tcW w:w="1235" w:type="dxa"/>
            <w:vAlign w:val="center"/>
          </w:tcPr>
          <w:p w:rsidR="00F44854" w:rsidRPr="00D92FB8" w:rsidRDefault="00F44854" w:rsidP="00202BF8">
            <w:pPr>
              <w:pStyle w:val="a8"/>
              <w:spacing w:after="120"/>
              <w:ind w:left="0"/>
              <w:jc w:val="center"/>
              <w:rPr>
                <w:b/>
              </w:rPr>
            </w:pPr>
            <w:r w:rsidRPr="00D92FB8">
              <w:rPr>
                <w:b/>
              </w:rPr>
              <w:t>Объем часов</w:t>
            </w:r>
          </w:p>
        </w:tc>
        <w:tc>
          <w:tcPr>
            <w:tcW w:w="2773" w:type="dxa"/>
            <w:vAlign w:val="center"/>
          </w:tcPr>
          <w:p w:rsidR="00F44854" w:rsidRPr="00D92FB8" w:rsidRDefault="00F44854" w:rsidP="00202BF8">
            <w:pPr>
              <w:pStyle w:val="a8"/>
              <w:spacing w:after="120"/>
              <w:ind w:left="0"/>
              <w:jc w:val="center"/>
              <w:rPr>
                <w:b/>
              </w:rPr>
            </w:pPr>
            <w:r w:rsidRPr="00D92FB8">
              <w:rPr>
                <w:b/>
              </w:rPr>
              <w:t>Обоснование включения в рабочую программу</w:t>
            </w:r>
          </w:p>
        </w:tc>
      </w:tr>
      <w:tr w:rsidR="00F44854" w:rsidRPr="00D92FB8" w:rsidTr="00202BF8">
        <w:tc>
          <w:tcPr>
            <w:tcW w:w="738" w:type="dxa"/>
          </w:tcPr>
          <w:p w:rsidR="00F44854" w:rsidRPr="00D92FB8" w:rsidRDefault="00F44854" w:rsidP="00202BF8">
            <w:pPr>
              <w:pStyle w:val="a8"/>
              <w:spacing w:after="120"/>
              <w:ind w:left="0"/>
              <w:jc w:val="center"/>
              <w:rPr>
                <w:bCs/>
                <w:lang w:val="en-US"/>
              </w:rPr>
            </w:pPr>
            <w:r w:rsidRPr="00D92FB8">
              <w:rPr>
                <w:bCs/>
                <w:lang w:val="en-US"/>
              </w:rPr>
              <w:t>1</w:t>
            </w:r>
          </w:p>
        </w:tc>
        <w:tc>
          <w:tcPr>
            <w:tcW w:w="2730" w:type="dxa"/>
            <w:vMerge w:val="restart"/>
          </w:tcPr>
          <w:p w:rsidR="00F44854" w:rsidRPr="00D92FB8" w:rsidRDefault="00F44854" w:rsidP="00202BF8">
            <w:pPr>
              <w:pStyle w:val="a8"/>
              <w:spacing w:after="120"/>
              <w:ind w:left="0"/>
              <w:jc w:val="center"/>
              <w:rPr>
                <w:bCs/>
              </w:rPr>
            </w:pPr>
            <w:r>
              <w:rPr>
                <w:bCs/>
              </w:rPr>
              <w:t>О</w:t>
            </w:r>
            <w:r w:rsidRPr="00D92FB8">
              <w:rPr>
                <w:bCs/>
              </w:rPr>
              <w:t>формлять деловую документацию</w:t>
            </w:r>
            <w:r w:rsidRPr="00D92FB8">
              <w:t xml:space="preserve"> </w:t>
            </w:r>
            <w:r>
              <w:t>(</w:t>
            </w:r>
            <w:r w:rsidRPr="00D92FB8">
              <w:rPr>
                <w:bCs/>
              </w:rPr>
              <w:t>приказ</w:t>
            </w:r>
            <w:r>
              <w:rPr>
                <w:bCs/>
              </w:rPr>
              <w:t>ы</w:t>
            </w:r>
            <w:r w:rsidRPr="00D92FB8">
              <w:rPr>
                <w:bCs/>
              </w:rPr>
              <w:t>, распоряжени</w:t>
            </w:r>
            <w:r>
              <w:rPr>
                <w:bCs/>
              </w:rPr>
              <w:t>я</w:t>
            </w:r>
            <w:r w:rsidRPr="00D92FB8">
              <w:rPr>
                <w:bCs/>
              </w:rPr>
              <w:t>, протокол</w:t>
            </w:r>
            <w:r>
              <w:rPr>
                <w:bCs/>
              </w:rPr>
              <w:t>ы</w:t>
            </w:r>
            <w:r w:rsidRPr="00D92FB8">
              <w:rPr>
                <w:bCs/>
              </w:rPr>
              <w:t>, акт</w:t>
            </w:r>
            <w:r>
              <w:rPr>
                <w:bCs/>
              </w:rPr>
              <w:t>ы</w:t>
            </w:r>
            <w:r w:rsidRPr="00D92FB8">
              <w:rPr>
                <w:bCs/>
              </w:rPr>
              <w:t>, справ</w:t>
            </w:r>
            <w:r>
              <w:rPr>
                <w:bCs/>
              </w:rPr>
              <w:t>ки</w:t>
            </w:r>
            <w:r w:rsidRPr="00D92FB8">
              <w:rPr>
                <w:bCs/>
              </w:rPr>
              <w:t xml:space="preserve"> и ины</w:t>
            </w:r>
            <w:r>
              <w:rPr>
                <w:bCs/>
              </w:rPr>
              <w:t>е</w:t>
            </w:r>
            <w:r w:rsidRPr="00D92FB8">
              <w:rPr>
                <w:bCs/>
              </w:rPr>
              <w:t xml:space="preserve"> тип</w:t>
            </w:r>
            <w:r>
              <w:rPr>
                <w:bCs/>
              </w:rPr>
              <w:t>ы</w:t>
            </w:r>
            <w:r w:rsidRPr="00D92FB8">
              <w:rPr>
                <w:bCs/>
              </w:rPr>
              <w:t xml:space="preserve"> документов</w:t>
            </w:r>
            <w:r>
              <w:rPr>
                <w:bCs/>
              </w:rPr>
              <w:t>)</w:t>
            </w:r>
          </w:p>
        </w:tc>
        <w:tc>
          <w:tcPr>
            <w:tcW w:w="2163" w:type="dxa"/>
          </w:tcPr>
          <w:p w:rsidR="00F44854" w:rsidRPr="00D92FB8" w:rsidRDefault="00F44854" w:rsidP="00202BF8">
            <w:pPr>
              <w:contextualSpacing/>
              <w:jc w:val="center"/>
              <w:rPr>
                <w:rFonts w:ascii="Times New Roman" w:hAnsi="Times New Roman"/>
                <w:bCs/>
              </w:rPr>
            </w:pPr>
            <w:r w:rsidRPr="00D92FB8">
              <w:rPr>
                <w:rFonts w:ascii="Times New Roman" w:hAnsi="Times New Roman"/>
                <w:bCs/>
              </w:rPr>
              <w:t>Тема 1.2.</w:t>
            </w:r>
          </w:p>
          <w:p w:rsidR="00F44854" w:rsidRPr="00D92FB8" w:rsidRDefault="00F44854" w:rsidP="00202BF8">
            <w:pPr>
              <w:contextualSpacing/>
              <w:jc w:val="center"/>
              <w:rPr>
                <w:rFonts w:ascii="Times New Roman" w:hAnsi="Times New Roman"/>
                <w:bCs/>
              </w:rPr>
            </w:pPr>
            <w:r w:rsidRPr="00D92FB8">
              <w:rPr>
                <w:rFonts w:ascii="Times New Roman" w:hAnsi="Times New Roman"/>
                <w:bCs/>
              </w:rPr>
              <w:t>Нормативно-правовое</w:t>
            </w:r>
          </w:p>
          <w:p w:rsidR="00F44854" w:rsidRPr="00D92FB8" w:rsidRDefault="00F44854" w:rsidP="00202BF8">
            <w:pPr>
              <w:contextualSpacing/>
              <w:jc w:val="center"/>
              <w:rPr>
                <w:rFonts w:ascii="Times New Roman" w:hAnsi="Times New Roman"/>
                <w:bCs/>
              </w:rPr>
            </w:pPr>
            <w:r w:rsidRPr="00D92FB8">
              <w:rPr>
                <w:rFonts w:ascii="Times New Roman" w:hAnsi="Times New Roman"/>
                <w:bCs/>
              </w:rPr>
              <w:t xml:space="preserve">регулирование </w:t>
            </w:r>
            <w:proofErr w:type="gramStart"/>
            <w:r w:rsidRPr="00D92FB8">
              <w:rPr>
                <w:rFonts w:ascii="Times New Roman" w:hAnsi="Times New Roman"/>
                <w:bCs/>
              </w:rPr>
              <w:t>контрольно-надзорной</w:t>
            </w:r>
            <w:proofErr w:type="gramEnd"/>
          </w:p>
          <w:p w:rsidR="00F44854" w:rsidRPr="00D92FB8" w:rsidRDefault="00F44854" w:rsidP="00202BF8">
            <w:pPr>
              <w:pStyle w:val="a8"/>
              <w:spacing w:line="276" w:lineRule="auto"/>
              <w:ind w:left="0"/>
              <w:jc w:val="center"/>
              <w:rPr>
                <w:bCs/>
                <w:lang w:val="en-US"/>
              </w:rPr>
            </w:pPr>
            <w:r w:rsidRPr="00D92FB8">
              <w:rPr>
                <w:bCs/>
              </w:rPr>
              <w:t>деятельности в финансовой сфере</w:t>
            </w:r>
          </w:p>
        </w:tc>
        <w:tc>
          <w:tcPr>
            <w:tcW w:w="1235" w:type="dxa"/>
          </w:tcPr>
          <w:p w:rsidR="00F44854" w:rsidRPr="00D92FB8" w:rsidRDefault="00F44854" w:rsidP="00202BF8">
            <w:pPr>
              <w:pStyle w:val="a8"/>
              <w:spacing w:after="120"/>
              <w:ind w:left="0"/>
              <w:jc w:val="center"/>
              <w:rPr>
                <w:bCs/>
                <w:lang w:val="en-US"/>
              </w:rPr>
            </w:pPr>
            <w:r w:rsidRPr="00D92FB8">
              <w:rPr>
                <w:bCs/>
                <w:lang w:val="en-US"/>
              </w:rPr>
              <w:t>6</w:t>
            </w:r>
          </w:p>
        </w:tc>
        <w:tc>
          <w:tcPr>
            <w:tcW w:w="2773" w:type="dxa"/>
            <w:vMerge w:val="restart"/>
          </w:tcPr>
          <w:p w:rsidR="00F44854" w:rsidRPr="00D92FB8" w:rsidRDefault="00F44854" w:rsidP="00202BF8">
            <w:pPr>
              <w:pStyle w:val="a8"/>
              <w:spacing w:after="120"/>
              <w:ind w:left="0"/>
              <w:jc w:val="center"/>
              <w:rPr>
                <w:bCs/>
              </w:rPr>
            </w:pPr>
            <w:r w:rsidRPr="00D92FB8">
              <w:t>Дополнительные часы дадут возможность уделить достаточно внимания формированию практических навыков: правильному оформлению деловой документации, подготовке приказов, распоряжений, протоколов, актов, справок и иных типов документов. Это повысит профессиональный уровень будущих специалистов и облегчит их адаптацию к требованиям работодателя</w:t>
            </w:r>
          </w:p>
        </w:tc>
      </w:tr>
      <w:tr w:rsidR="00F44854" w:rsidRPr="00D92FB8" w:rsidTr="00202BF8">
        <w:tc>
          <w:tcPr>
            <w:tcW w:w="738" w:type="dxa"/>
          </w:tcPr>
          <w:p w:rsidR="00F44854" w:rsidRPr="00D92FB8" w:rsidRDefault="00F44854" w:rsidP="00202BF8">
            <w:pPr>
              <w:pStyle w:val="a8"/>
              <w:spacing w:after="120"/>
              <w:ind w:left="0"/>
              <w:jc w:val="center"/>
              <w:rPr>
                <w:bCs/>
                <w:lang w:val="en-US"/>
              </w:rPr>
            </w:pPr>
            <w:r w:rsidRPr="00D92FB8">
              <w:rPr>
                <w:bCs/>
                <w:lang w:val="en-US"/>
              </w:rPr>
              <w:t>2</w:t>
            </w:r>
          </w:p>
        </w:tc>
        <w:tc>
          <w:tcPr>
            <w:tcW w:w="2730" w:type="dxa"/>
            <w:vMerge/>
          </w:tcPr>
          <w:p w:rsidR="00F44854" w:rsidRPr="00D92FB8" w:rsidRDefault="00F44854" w:rsidP="00202BF8">
            <w:pPr>
              <w:pStyle w:val="a8"/>
              <w:spacing w:after="120"/>
              <w:ind w:left="0"/>
              <w:jc w:val="center"/>
              <w:rPr>
                <w:bCs/>
              </w:rPr>
            </w:pPr>
          </w:p>
        </w:tc>
        <w:tc>
          <w:tcPr>
            <w:tcW w:w="2163" w:type="dxa"/>
          </w:tcPr>
          <w:p w:rsidR="00F44854" w:rsidRPr="00D92FB8" w:rsidRDefault="00F44854" w:rsidP="00202BF8">
            <w:pPr>
              <w:contextualSpacing/>
              <w:jc w:val="center"/>
              <w:rPr>
                <w:rFonts w:ascii="Times New Roman" w:hAnsi="Times New Roman"/>
                <w:bCs/>
              </w:rPr>
            </w:pPr>
            <w:r w:rsidRPr="00D92FB8">
              <w:rPr>
                <w:rFonts w:ascii="Times New Roman" w:hAnsi="Times New Roman"/>
                <w:bCs/>
              </w:rPr>
              <w:t>Тема 2.3. Правовое</w:t>
            </w:r>
          </w:p>
          <w:p w:rsidR="00F44854" w:rsidRPr="00D92FB8" w:rsidRDefault="00F44854" w:rsidP="00202BF8">
            <w:pPr>
              <w:contextualSpacing/>
              <w:jc w:val="center"/>
              <w:rPr>
                <w:rFonts w:ascii="Times New Roman" w:hAnsi="Times New Roman"/>
                <w:bCs/>
              </w:rPr>
            </w:pPr>
            <w:r w:rsidRPr="00D92FB8">
              <w:rPr>
                <w:rFonts w:ascii="Times New Roman" w:hAnsi="Times New Roman"/>
                <w:bCs/>
              </w:rPr>
              <w:t>регулирование</w:t>
            </w:r>
          </w:p>
          <w:p w:rsidR="00F44854" w:rsidRPr="00D92FB8" w:rsidRDefault="00F44854" w:rsidP="00202BF8">
            <w:pPr>
              <w:contextualSpacing/>
              <w:jc w:val="center"/>
              <w:rPr>
                <w:rFonts w:ascii="Times New Roman" w:hAnsi="Times New Roman"/>
                <w:bCs/>
              </w:rPr>
            </w:pPr>
            <w:r w:rsidRPr="00D92FB8">
              <w:rPr>
                <w:rFonts w:ascii="Times New Roman" w:hAnsi="Times New Roman"/>
                <w:bCs/>
              </w:rPr>
              <w:t>банковского контроля и</w:t>
            </w:r>
          </w:p>
          <w:p w:rsidR="00F44854" w:rsidRPr="00D92FB8" w:rsidRDefault="00F44854" w:rsidP="00202BF8">
            <w:pPr>
              <w:pStyle w:val="a8"/>
              <w:spacing w:line="276" w:lineRule="auto"/>
              <w:ind w:left="0"/>
              <w:jc w:val="center"/>
              <w:rPr>
                <w:bCs/>
              </w:rPr>
            </w:pPr>
            <w:r w:rsidRPr="00D92FB8">
              <w:rPr>
                <w:bCs/>
              </w:rPr>
              <w:t>надзора</w:t>
            </w:r>
          </w:p>
        </w:tc>
        <w:tc>
          <w:tcPr>
            <w:tcW w:w="1235" w:type="dxa"/>
          </w:tcPr>
          <w:p w:rsidR="00F44854" w:rsidRPr="00D92FB8" w:rsidRDefault="00F44854" w:rsidP="00202BF8">
            <w:pPr>
              <w:pStyle w:val="a8"/>
              <w:spacing w:after="120"/>
              <w:ind w:left="0"/>
              <w:jc w:val="center"/>
              <w:rPr>
                <w:bCs/>
                <w:lang w:val="en-US"/>
              </w:rPr>
            </w:pPr>
            <w:r w:rsidRPr="00D92FB8">
              <w:rPr>
                <w:bCs/>
                <w:lang w:val="en-US"/>
              </w:rPr>
              <w:t>6</w:t>
            </w:r>
          </w:p>
        </w:tc>
        <w:tc>
          <w:tcPr>
            <w:tcW w:w="2773" w:type="dxa"/>
            <w:vMerge/>
          </w:tcPr>
          <w:p w:rsidR="00F44854" w:rsidRPr="00D92FB8" w:rsidRDefault="00F44854" w:rsidP="00202BF8">
            <w:pPr>
              <w:pStyle w:val="a8"/>
              <w:spacing w:after="120"/>
              <w:ind w:left="0"/>
              <w:jc w:val="center"/>
              <w:rPr>
                <w:bCs/>
              </w:rPr>
            </w:pPr>
          </w:p>
        </w:tc>
      </w:tr>
      <w:tr w:rsidR="00F44854" w:rsidRPr="00D92FB8" w:rsidTr="00202BF8">
        <w:tc>
          <w:tcPr>
            <w:tcW w:w="738" w:type="dxa"/>
          </w:tcPr>
          <w:p w:rsidR="00F44854" w:rsidRPr="00D92FB8" w:rsidRDefault="00F44854" w:rsidP="00202BF8">
            <w:pPr>
              <w:pStyle w:val="a8"/>
              <w:spacing w:after="120"/>
              <w:ind w:left="0"/>
              <w:jc w:val="center"/>
              <w:rPr>
                <w:bCs/>
                <w:lang w:val="en-US"/>
              </w:rPr>
            </w:pPr>
            <w:r w:rsidRPr="00D92FB8">
              <w:rPr>
                <w:bCs/>
                <w:lang w:val="en-US"/>
              </w:rPr>
              <w:t>3</w:t>
            </w:r>
          </w:p>
        </w:tc>
        <w:tc>
          <w:tcPr>
            <w:tcW w:w="2730" w:type="dxa"/>
            <w:vMerge/>
          </w:tcPr>
          <w:p w:rsidR="00F44854" w:rsidRPr="00D92FB8" w:rsidRDefault="00F44854" w:rsidP="00202BF8">
            <w:pPr>
              <w:pStyle w:val="a8"/>
              <w:spacing w:after="120"/>
              <w:ind w:left="0"/>
              <w:jc w:val="center"/>
              <w:rPr>
                <w:bCs/>
              </w:rPr>
            </w:pPr>
          </w:p>
        </w:tc>
        <w:tc>
          <w:tcPr>
            <w:tcW w:w="2163" w:type="dxa"/>
          </w:tcPr>
          <w:p w:rsidR="00F44854" w:rsidRPr="00D92FB8" w:rsidRDefault="00F44854" w:rsidP="00202BF8">
            <w:pPr>
              <w:contextualSpacing/>
              <w:jc w:val="center"/>
              <w:rPr>
                <w:rFonts w:ascii="Times New Roman" w:hAnsi="Times New Roman"/>
                <w:bCs/>
              </w:rPr>
            </w:pPr>
            <w:r w:rsidRPr="00D92FB8">
              <w:rPr>
                <w:rFonts w:ascii="Times New Roman" w:hAnsi="Times New Roman"/>
                <w:bCs/>
              </w:rPr>
              <w:t>Тема 2.4. Правовые</w:t>
            </w:r>
          </w:p>
          <w:p w:rsidR="00F44854" w:rsidRPr="00D92FB8" w:rsidRDefault="00F44854" w:rsidP="00202BF8">
            <w:pPr>
              <w:contextualSpacing/>
              <w:jc w:val="center"/>
              <w:rPr>
                <w:rFonts w:ascii="Times New Roman" w:hAnsi="Times New Roman"/>
                <w:bCs/>
              </w:rPr>
            </w:pPr>
            <w:r w:rsidRPr="00D92FB8">
              <w:rPr>
                <w:rFonts w:ascii="Times New Roman" w:hAnsi="Times New Roman"/>
                <w:bCs/>
              </w:rPr>
              <w:t xml:space="preserve">основы </w:t>
            </w:r>
            <w:proofErr w:type="gramStart"/>
            <w:r w:rsidRPr="00D92FB8">
              <w:rPr>
                <w:rFonts w:ascii="Times New Roman" w:hAnsi="Times New Roman"/>
                <w:bCs/>
              </w:rPr>
              <w:t>внутреннего</w:t>
            </w:r>
            <w:proofErr w:type="gramEnd"/>
          </w:p>
          <w:p w:rsidR="00F44854" w:rsidRPr="00D92FB8" w:rsidRDefault="00F44854" w:rsidP="00202BF8">
            <w:pPr>
              <w:contextualSpacing/>
              <w:jc w:val="center"/>
              <w:rPr>
                <w:rFonts w:ascii="Times New Roman" w:hAnsi="Times New Roman"/>
                <w:bCs/>
              </w:rPr>
            </w:pPr>
            <w:r w:rsidRPr="00D92FB8">
              <w:rPr>
                <w:rFonts w:ascii="Times New Roman" w:hAnsi="Times New Roman"/>
                <w:bCs/>
              </w:rPr>
              <w:t xml:space="preserve">контроля </w:t>
            </w:r>
            <w:proofErr w:type="gramStart"/>
            <w:r w:rsidRPr="00D92FB8">
              <w:rPr>
                <w:rFonts w:ascii="Times New Roman" w:hAnsi="Times New Roman"/>
                <w:bCs/>
              </w:rPr>
              <w:t>финансовой</w:t>
            </w:r>
            <w:proofErr w:type="gramEnd"/>
          </w:p>
          <w:p w:rsidR="00F44854" w:rsidRPr="00D92FB8" w:rsidRDefault="00F44854" w:rsidP="00202BF8">
            <w:pPr>
              <w:pStyle w:val="a8"/>
              <w:spacing w:line="276" w:lineRule="auto"/>
              <w:ind w:left="0"/>
              <w:jc w:val="center"/>
              <w:rPr>
                <w:bCs/>
              </w:rPr>
            </w:pPr>
            <w:r w:rsidRPr="00D92FB8">
              <w:rPr>
                <w:bCs/>
              </w:rPr>
              <w:t>деятельности экономических субъектов</w:t>
            </w:r>
          </w:p>
        </w:tc>
        <w:tc>
          <w:tcPr>
            <w:tcW w:w="1235" w:type="dxa"/>
          </w:tcPr>
          <w:p w:rsidR="00F44854" w:rsidRPr="00D92FB8" w:rsidRDefault="00F44854" w:rsidP="00202BF8">
            <w:pPr>
              <w:pStyle w:val="a8"/>
              <w:spacing w:after="120"/>
              <w:ind w:left="0"/>
              <w:jc w:val="center"/>
              <w:rPr>
                <w:bCs/>
                <w:lang w:val="en-US"/>
              </w:rPr>
            </w:pPr>
            <w:r w:rsidRPr="00D92FB8">
              <w:rPr>
                <w:bCs/>
                <w:lang w:val="en-US"/>
              </w:rPr>
              <w:t>6</w:t>
            </w:r>
          </w:p>
        </w:tc>
        <w:tc>
          <w:tcPr>
            <w:tcW w:w="2773" w:type="dxa"/>
            <w:vMerge/>
          </w:tcPr>
          <w:p w:rsidR="00F44854" w:rsidRPr="00D92FB8" w:rsidRDefault="00F44854" w:rsidP="00202BF8">
            <w:pPr>
              <w:pStyle w:val="a8"/>
              <w:spacing w:after="120"/>
              <w:ind w:left="0"/>
              <w:jc w:val="center"/>
              <w:rPr>
                <w:bCs/>
              </w:rPr>
            </w:pPr>
          </w:p>
        </w:tc>
      </w:tr>
    </w:tbl>
    <w:p w:rsidR="00F44854" w:rsidRDefault="00F44854" w:rsidP="00F44854">
      <w:pPr>
        <w:pBdr>
          <w:top w:val="nil"/>
          <w:left w:val="nil"/>
          <w:bottom w:val="nil"/>
          <w:right w:val="nil"/>
          <w:between w:val="nil"/>
        </w:pBdr>
        <w:ind w:hanging="2"/>
        <w:jc w:val="both"/>
        <w:rPr>
          <w:rFonts w:ascii="Times New Roman" w:eastAsia="Times New Roman" w:hAnsi="Times New Roman" w:cs="Times New Roman"/>
          <w:sz w:val="24"/>
          <w:szCs w:val="24"/>
          <w:highlight w:val="yellow"/>
        </w:rPr>
      </w:pPr>
    </w:p>
    <w:p w:rsidR="00F44854" w:rsidRDefault="00F44854" w:rsidP="00F44854">
      <w:pPr>
        <w:pBdr>
          <w:top w:val="nil"/>
          <w:left w:val="nil"/>
          <w:bottom w:val="nil"/>
          <w:right w:val="nil"/>
          <w:between w:val="nil"/>
        </w:pBdr>
        <w:ind w:hanging="2"/>
        <w:jc w:val="both"/>
        <w:rPr>
          <w:rFonts w:ascii="Times New Roman" w:eastAsia="Times New Roman" w:hAnsi="Times New Roman" w:cs="Times New Roman"/>
          <w:sz w:val="24"/>
          <w:szCs w:val="24"/>
          <w:highlight w:val="yellow"/>
        </w:rPr>
      </w:pPr>
    </w:p>
    <w:p w:rsidR="00F44854" w:rsidRDefault="00F44854" w:rsidP="00F44854">
      <w:pPr>
        <w:pBdr>
          <w:top w:val="nil"/>
          <w:left w:val="nil"/>
          <w:bottom w:val="nil"/>
          <w:right w:val="nil"/>
          <w:between w:val="nil"/>
        </w:pBdr>
        <w:ind w:hanging="2"/>
        <w:jc w:val="both"/>
        <w:rPr>
          <w:rFonts w:ascii="Times New Roman" w:eastAsia="Times New Roman" w:hAnsi="Times New Roman" w:cs="Times New Roman"/>
          <w:sz w:val="24"/>
          <w:szCs w:val="24"/>
          <w:highlight w:val="yellow"/>
        </w:rPr>
      </w:pPr>
    </w:p>
    <w:p w:rsidR="00F44854" w:rsidRDefault="00F44854" w:rsidP="00F44854">
      <w:pPr>
        <w:pBdr>
          <w:top w:val="nil"/>
          <w:left w:val="nil"/>
          <w:bottom w:val="nil"/>
          <w:right w:val="nil"/>
          <w:between w:val="nil"/>
        </w:pBdr>
        <w:ind w:hanging="2"/>
        <w:jc w:val="both"/>
        <w:rPr>
          <w:rFonts w:ascii="Times New Roman" w:eastAsia="Times New Roman" w:hAnsi="Times New Roman" w:cs="Times New Roman"/>
          <w:sz w:val="24"/>
          <w:szCs w:val="24"/>
          <w:highlight w:val="yellow"/>
        </w:rPr>
      </w:pPr>
    </w:p>
    <w:p w:rsidR="00F44854" w:rsidRDefault="00F44854" w:rsidP="00F44854">
      <w:pPr>
        <w:pBdr>
          <w:top w:val="nil"/>
          <w:left w:val="nil"/>
          <w:bottom w:val="nil"/>
          <w:right w:val="nil"/>
          <w:between w:val="nil"/>
        </w:pBdr>
        <w:ind w:hanging="2"/>
        <w:jc w:val="both"/>
        <w:rPr>
          <w:rFonts w:ascii="Times New Roman" w:eastAsia="Times New Roman" w:hAnsi="Times New Roman" w:cs="Times New Roman"/>
          <w:sz w:val="24"/>
          <w:szCs w:val="24"/>
          <w:highlight w:val="yellow"/>
        </w:rPr>
        <w:sectPr w:rsidR="00F44854" w:rsidSect="00202BF8">
          <w:headerReference w:type="even" r:id="rId95"/>
          <w:headerReference w:type="default" r:id="rId96"/>
          <w:footerReference w:type="even" r:id="rId97"/>
          <w:footerReference w:type="default" r:id="rId98"/>
          <w:headerReference w:type="first" r:id="rId99"/>
          <w:footerReference w:type="first" r:id="rId100"/>
          <w:pgSz w:w="11906" w:h="16838"/>
          <w:pgMar w:top="1134" w:right="850" w:bottom="284" w:left="1701" w:header="708" w:footer="708" w:gutter="0"/>
          <w:pgNumType w:start="1"/>
          <w:cols w:space="720"/>
          <w:titlePg/>
          <w:docGrid w:linePitch="299"/>
        </w:sectPr>
      </w:pPr>
    </w:p>
    <w:p w:rsidR="00F44854" w:rsidRPr="004F0B59" w:rsidRDefault="00F44854" w:rsidP="00F44854">
      <w:pPr>
        <w:pStyle w:val="6"/>
        <w:numPr>
          <w:ilvl w:val="0"/>
          <w:numId w:val="0"/>
        </w:numPr>
        <w:spacing w:after="0" w:line="312" w:lineRule="auto"/>
        <w:rPr>
          <w:szCs w:val="24"/>
        </w:rPr>
      </w:pPr>
      <w:r w:rsidRPr="004F0B59">
        <w:rPr>
          <w:szCs w:val="24"/>
        </w:rPr>
        <w:lastRenderedPageBreak/>
        <w:t>2.СТРУКТУРА И СОДЕРЖАНИЕ ДИСЦИПЛИНЫ</w:t>
      </w:r>
    </w:p>
    <w:p w:rsidR="00F44854" w:rsidRDefault="00F44854" w:rsidP="00F44854">
      <w:pPr>
        <w:pBdr>
          <w:top w:val="nil"/>
          <w:left w:val="nil"/>
          <w:bottom w:val="nil"/>
          <w:right w:val="nil"/>
          <w:between w:val="nil"/>
        </w:pBdr>
        <w:spacing w:line="312" w:lineRule="auto"/>
        <w:ind w:left="2" w:firstLineChars="293" w:firstLine="706"/>
        <w:rPr>
          <w:rFonts w:ascii="Times New Roman" w:hAnsi="Times New Roman" w:cs="Times New Roman"/>
          <w:b/>
          <w:sz w:val="24"/>
          <w:szCs w:val="24"/>
        </w:rPr>
      </w:pPr>
    </w:p>
    <w:p w:rsidR="00F44854" w:rsidRDefault="00F44854" w:rsidP="00F44854">
      <w:pPr>
        <w:pBdr>
          <w:top w:val="nil"/>
          <w:left w:val="nil"/>
          <w:bottom w:val="nil"/>
          <w:right w:val="nil"/>
          <w:between w:val="nil"/>
        </w:pBdr>
        <w:spacing w:line="312" w:lineRule="auto"/>
        <w:ind w:left="2" w:firstLineChars="293" w:firstLine="706"/>
        <w:rPr>
          <w:rFonts w:ascii="Times New Roman" w:hAnsi="Times New Roman" w:cs="Times New Roman"/>
          <w:b/>
          <w:sz w:val="24"/>
          <w:szCs w:val="24"/>
        </w:rPr>
      </w:pPr>
      <w:r w:rsidRPr="004F0B59">
        <w:rPr>
          <w:rFonts w:ascii="Times New Roman" w:hAnsi="Times New Roman" w:cs="Times New Roman"/>
          <w:b/>
          <w:sz w:val="24"/>
          <w:szCs w:val="24"/>
        </w:rPr>
        <w:t>2.1. Трудоемкость освоения дисциплины</w:t>
      </w:r>
    </w:p>
    <w:p w:rsidR="00F44854" w:rsidRDefault="00F44854" w:rsidP="00F44854">
      <w:pPr>
        <w:pBdr>
          <w:top w:val="nil"/>
          <w:left w:val="nil"/>
          <w:bottom w:val="nil"/>
          <w:right w:val="nil"/>
          <w:between w:val="nil"/>
        </w:pBdr>
        <w:spacing w:line="312" w:lineRule="auto"/>
        <w:ind w:left="2" w:firstLineChars="293" w:firstLine="706"/>
        <w:rPr>
          <w:rFonts w:ascii="Times New Roman" w:hAnsi="Times New Roman" w:cs="Times New Roman"/>
          <w:b/>
          <w:sz w:val="24"/>
          <w:szCs w:val="24"/>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887"/>
        <w:gridCol w:w="1241"/>
        <w:gridCol w:w="2202"/>
      </w:tblGrid>
      <w:tr w:rsidR="00F44854" w:rsidRPr="00257255" w:rsidTr="00202BF8">
        <w:trPr>
          <w:trHeight w:val="23"/>
        </w:trPr>
        <w:tc>
          <w:tcPr>
            <w:tcW w:w="3155" w:type="pct"/>
            <w:vAlign w:val="center"/>
          </w:tcPr>
          <w:p w:rsidR="00F44854" w:rsidRPr="00257255" w:rsidRDefault="00F44854" w:rsidP="00202BF8">
            <w:pPr>
              <w:spacing w:line="312" w:lineRule="auto"/>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665" w:type="pct"/>
            <w:vAlign w:val="center"/>
          </w:tcPr>
          <w:p w:rsidR="00F44854" w:rsidRPr="00257255" w:rsidRDefault="00F44854" w:rsidP="00202BF8">
            <w:pPr>
              <w:spacing w:line="312" w:lineRule="auto"/>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80" w:type="pct"/>
          </w:tcPr>
          <w:p w:rsidR="00F44854" w:rsidRPr="00257255" w:rsidRDefault="00F44854" w:rsidP="00202BF8">
            <w:pPr>
              <w:spacing w:line="312" w:lineRule="auto"/>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F44854" w:rsidRPr="00257255" w:rsidTr="00202BF8">
        <w:trPr>
          <w:trHeight w:val="23"/>
        </w:trPr>
        <w:tc>
          <w:tcPr>
            <w:tcW w:w="3155" w:type="pct"/>
            <w:vAlign w:val="center"/>
          </w:tcPr>
          <w:p w:rsidR="00F44854" w:rsidRPr="00257255" w:rsidRDefault="00F44854" w:rsidP="00202BF8">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Fonts w:ascii="Times New Roman" w:hAnsi="Times New Roman" w:cs="Times New Roman"/>
                <w:bCs/>
                <w:sz w:val="24"/>
                <w:szCs w:val="24"/>
              </w:rPr>
              <w:t>, в т.ч.:</w:t>
            </w:r>
          </w:p>
        </w:tc>
        <w:tc>
          <w:tcPr>
            <w:tcW w:w="665" w:type="pct"/>
            <w:vAlign w:val="center"/>
          </w:tcPr>
          <w:p w:rsidR="00F44854" w:rsidRPr="00257255"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80" w:type="pct"/>
            <w:vAlign w:val="center"/>
          </w:tcPr>
          <w:p w:rsidR="00F44854" w:rsidRPr="00257255"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28</w:t>
            </w:r>
          </w:p>
        </w:tc>
      </w:tr>
      <w:tr w:rsidR="00F44854" w:rsidRPr="00257255" w:rsidTr="00202BF8">
        <w:trPr>
          <w:trHeight w:val="23"/>
        </w:trPr>
        <w:tc>
          <w:tcPr>
            <w:tcW w:w="3155" w:type="pct"/>
            <w:vAlign w:val="center"/>
          </w:tcPr>
          <w:p w:rsidR="00F44854" w:rsidRDefault="00F44854" w:rsidP="00202BF8">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Теоретические занятия</w:t>
            </w:r>
          </w:p>
        </w:tc>
        <w:tc>
          <w:tcPr>
            <w:tcW w:w="665" w:type="pct"/>
            <w:vAlign w:val="center"/>
          </w:tcPr>
          <w:p w:rsidR="00F44854"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1180" w:type="pct"/>
            <w:vAlign w:val="center"/>
          </w:tcPr>
          <w:p w:rsidR="00F44854" w:rsidRDefault="00F44854" w:rsidP="00202BF8">
            <w:pPr>
              <w:spacing w:line="312" w:lineRule="auto"/>
              <w:jc w:val="center"/>
              <w:rPr>
                <w:rFonts w:ascii="Times New Roman" w:hAnsi="Times New Roman" w:cs="Times New Roman"/>
                <w:bCs/>
                <w:sz w:val="24"/>
                <w:szCs w:val="24"/>
              </w:rPr>
            </w:pPr>
          </w:p>
        </w:tc>
      </w:tr>
      <w:tr w:rsidR="00F44854" w:rsidRPr="00257255" w:rsidTr="00202BF8">
        <w:trPr>
          <w:trHeight w:val="23"/>
        </w:trPr>
        <w:tc>
          <w:tcPr>
            <w:tcW w:w="3155" w:type="pct"/>
            <w:vAlign w:val="center"/>
          </w:tcPr>
          <w:p w:rsidR="00F44854" w:rsidRDefault="00F44854" w:rsidP="00202BF8">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Практические занятия</w:t>
            </w:r>
          </w:p>
        </w:tc>
        <w:tc>
          <w:tcPr>
            <w:tcW w:w="665" w:type="pct"/>
            <w:vAlign w:val="center"/>
          </w:tcPr>
          <w:p w:rsidR="00F44854"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80" w:type="pct"/>
            <w:vAlign w:val="center"/>
          </w:tcPr>
          <w:p w:rsidR="00F44854"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28</w:t>
            </w:r>
          </w:p>
        </w:tc>
      </w:tr>
      <w:tr w:rsidR="00F44854" w:rsidRPr="00257255" w:rsidTr="00202BF8">
        <w:trPr>
          <w:trHeight w:val="23"/>
        </w:trPr>
        <w:tc>
          <w:tcPr>
            <w:tcW w:w="3155" w:type="pct"/>
            <w:vAlign w:val="center"/>
          </w:tcPr>
          <w:p w:rsidR="00F44854" w:rsidRPr="00001C1B" w:rsidRDefault="00F44854" w:rsidP="00202BF8">
            <w:pPr>
              <w:spacing w:line="312" w:lineRule="auto"/>
              <w:jc w:val="both"/>
              <w:rPr>
                <w:rFonts w:ascii="Times New Roman" w:hAnsi="Times New Roman" w:cs="Times New Roman"/>
                <w:bCs/>
                <w:sz w:val="24"/>
                <w:szCs w:val="24"/>
              </w:rPr>
            </w:pPr>
            <w:r w:rsidRPr="00001C1B">
              <w:rPr>
                <w:rFonts w:ascii="Times New Roman" w:hAnsi="Times New Roman" w:cs="Times New Roman"/>
                <w:bCs/>
                <w:sz w:val="24"/>
                <w:szCs w:val="24"/>
              </w:rPr>
              <w:t>Курсовая работа (проект)</w:t>
            </w:r>
          </w:p>
        </w:tc>
        <w:tc>
          <w:tcPr>
            <w:tcW w:w="665" w:type="pct"/>
            <w:vAlign w:val="center"/>
          </w:tcPr>
          <w:p w:rsidR="00F44854" w:rsidRPr="00257255"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80" w:type="pct"/>
            <w:vAlign w:val="center"/>
          </w:tcPr>
          <w:p w:rsidR="00F44854" w:rsidRPr="00257255"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44854" w:rsidRPr="00257255" w:rsidTr="00202BF8">
        <w:trPr>
          <w:trHeight w:val="23"/>
        </w:trPr>
        <w:tc>
          <w:tcPr>
            <w:tcW w:w="3155" w:type="pct"/>
            <w:vAlign w:val="center"/>
          </w:tcPr>
          <w:p w:rsidR="00F44854" w:rsidRPr="00257255" w:rsidRDefault="00F44854" w:rsidP="00202BF8">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65" w:type="pct"/>
            <w:vAlign w:val="center"/>
          </w:tcPr>
          <w:p w:rsidR="00F44854" w:rsidRPr="00257255"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80" w:type="pct"/>
            <w:vAlign w:val="center"/>
          </w:tcPr>
          <w:p w:rsidR="00F44854" w:rsidRPr="00257255"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44854" w:rsidRPr="00257255" w:rsidTr="00202BF8">
        <w:trPr>
          <w:trHeight w:val="23"/>
        </w:trPr>
        <w:tc>
          <w:tcPr>
            <w:tcW w:w="3155" w:type="pct"/>
            <w:vAlign w:val="center"/>
          </w:tcPr>
          <w:p w:rsidR="00F44854" w:rsidRPr="00257255" w:rsidRDefault="00F44854" w:rsidP="00202BF8">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001C1B">
              <w:rPr>
                <w:rFonts w:ascii="Times New Roman" w:hAnsi="Times New Roman" w:cs="Times New Roman"/>
                <w:bCs/>
                <w:sz w:val="24"/>
                <w:szCs w:val="24"/>
              </w:rPr>
              <w:t xml:space="preserve">форме </w:t>
            </w:r>
            <w:r>
              <w:rPr>
                <w:rFonts w:ascii="Times New Roman" w:hAnsi="Times New Roman" w:cs="Times New Roman"/>
                <w:bCs/>
                <w:sz w:val="24"/>
                <w:szCs w:val="24"/>
              </w:rPr>
              <w:t>дифференцированного зачета</w:t>
            </w:r>
          </w:p>
        </w:tc>
        <w:tc>
          <w:tcPr>
            <w:tcW w:w="665" w:type="pct"/>
            <w:vAlign w:val="center"/>
          </w:tcPr>
          <w:p w:rsidR="00F44854" w:rsidRPr="00257255"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80" w:type="pct"/>
            <w:vAlign w:val="center"/>
          </w:tcPr>
          <w:p w:rsidR="00F44854" w:rsidRPr="00257255" w:rsidRDefault="00F44854"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44854" w:rsidRPr="00257255" w:rsidTr="00202BF8">
        <w:trPr>
          <w:trHeight w:val="23"/>
        </w:trPr>
        <w:tc>
          <w:tcPr>
            <w:tcW w:w="3155" w:type="pct"/>
            <w:vAlign w:val="center"/>
          </w:tcPr>
          <w:p w:rsidR="00F44854" w:rsidRPr="00257255" w:rsidRDefault="00F44854" w:rsidP="00202BF8">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65" w:type="pct"/>
            <w:vAlign w:val="center"/>
          </w:tcPr>
          <w:p w:rsidR="00F44854" w:rsidRPr="00257255" w:rsidRDefault="00F44854" w:rsidP="00202BF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48</w:t>
            </w:r>
          </w:p>
        </w:tc>
        <w:tc>
          <w:tcPr>
            <w:tcW w:w="1180" w:type="pct"/>
            <w:vAlign w:val="center"/>
          </w:tcPr>
          <w:p w:rsidR="00F44854" w:rsidRPr="00257255" w:rsidRDefault="00F44854" w:rsidP="00202BF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28</w:t>
            </w:r>
          </w:p>
        </w:tc>
      </w:tr>
    </w:tbl>
    <w:p w:rsidR="00F44854" w:rsidRPr="004F0B59" w:rsidRDefault="00F44854" w:rsidP="00F44854">
      <w:pPr>
        <w:pBdr>
          <w:top w:val="nil"/>
          <w:left w:val="nil"/>
          <w:bottom w:val="nil"/>
          <w:right w:val="nil"/>
          <w:between w:val="nil"/>
        </w:pBdr>
        <w:spacing w:line="312" w:lineRule="auto"/>
        <w:ind w:left="2" w:firstLineChars="293" w:firstLine="706"/>
        <w:rPr>
          <w:rFonts w:ascii="Times New Roman" w:eastAsia="Times New Roman" w:hAnsi="Times New Roman" w:cs="Times New Roman"/>
          <w:b/>
          <w:sz w:val="24"/>
          <w:szCs w:val="24"/>
        </w:rPr>
      </w:pPr>
    </w:p>
    <w:p w:rsidR="00F44854" w:rsidRDefault="00F44854" w:rsidP="00F44854">
      <w:pPr>
        <w:pBdr>
          <w:top w:val="nil"/>
          <w:left w:val="nil"/>
          <w:bottom w:val="nil"/>
          <w:right w:val="nil"/>
          <w:between w:val="nil"/>
        </w:pBdr>
        <w:ind w:hanging="2"/>
        <w:rPr>
          <w:rFonts w:ascii="Times New Roman" w:eastAsia="Times New Roman" w:hAnsi="Times New Roman" w:cs="Times New Roman"/>
        </w:rPr>
      </w:pPr>
    </w:p>
    <w:p w:rsidR="00F44854" w:rsidRDefault="00F44854" w:rsidP="00F44854">
      <w:pPr>
        <w:pBdr>
          <w:top w:val="nil"/>
          <w:left w:val="nil"/>
          <w:bottom w:val="nil"/>
          <w:right w:val="nil"/>
          <w:between w:val="nil"/>
        </w:pBdr>
        <w:ind w:hanging="2"/>
        <w:rPr>
          <w:rFonts w:ascii="Times New Roman" w:eastAsia="Times New Roman" w:hAnsi="Times New Roman" w:cs="Times New Roman"/>
        </w:rPr>
      </w:pPr>
    </w:p>
    <w:p w:rsidR="00F44854" w:rsidRPr="00CE6EB6" w:rsidRDefault="00F44854" w:rsidP="00F44854">
      <w:pPr>
        <w:pBdr>
          <w:top w:val="nil"/>
          <w:left w:val="nil"/>
          <w:bottom w:val="nil"/>
          <w:right w:val="nil"/>
          <w:between w:val="nil"/>
        </w:pBdr>
        <w:ind w:hanging="2"/>
        <w:rPr>
          <w:rFonts w:ascii="Times New Roman" w:eastAsia="Times New Roman" w:hAnsi="Times New Roman" w:cs="Times New Roman"/>
        </w:rPr>
      </w:pPr>
    </w:p>
    <w:p w:rsidR="00F44854" w:rsidRPr="00CE6EB6" w:rsidRDefault="00F44854" w:rsidP="00F44854">
      <w:pPr>
        <w:pBdr>
          <w:top w:val="nil"/>
          <w:left w:val="nil"/>
          <w:bottom w:val="nil"/>
          <w:right w:val="nil"/>
          <w:between w:val="nil"/>
        </w:pBdr>
        <w:ind w:hanging="2"/>
        <w:rPr>
          <w:rFonts w:ascii="Times New Roman" w:eastAsia="Times New Roman" w:hAnsi="Times New Roman" w:cs="Times New Roman"/>
        </w:rPr>
        <w:sectPr w:rsidR="00F44854" w:rsidRPr="00CE6EB6" w:rsidSect="00202BF8">
          <w:pgSz w:w="11906" w:h="16838"/>
          <w:pgMar w:top="1134" w:right="850" w:bottom="284" w:left="1701" w:header="708" w:footer="708" w:gutter="0"/>
          <w:pgNumType w:start="1"/>
          <w:cols w:space="720"/>
          <w:titlePg/>
          <w:docGrid w:linePitch="299"/>
        </w:sectPr>
      </w:pPr>
    </w:p>
    <w:p w:rsidR="00F44854" w:rsidRPr="003D1B2B" w:rsidRDefault="00F44854" w:rsidP="00F44854">
      <w:pPr>
        <w:pBdr>
          <w:top w:val="nil"/>
          <w:left w:val="nil"/>
          <w:bottom w:val="nil"/>
          <w:right w:val="nil"/>
          <w:between w:val="nil"/>
        </w:pBdr>
        <w:spacing w:after="240"/>
        <w:ind w:hanging="2"/>
        <w:rPr>
          <w:rFonts w:ascii="Times New Roman" w:eastAsia="Times New Roman" w:hAnsi="Times New Roman" w:cs="Times New Roman"/>
          <w:b/>
          <w:sz w:val="24"/>
          <w:szCs w:val="24"/>
        </w:rPr>
      </w:pPr>
      <w:r w:rsidRPr="003D1B2B">
        <w:rPr>
          <w:rFonts w:ascii="Times New Roman" w:eastAsia="Times New Roman" w:hAnsi="Times New Roman" w:cs="Times New Roman"/>
          <w:b/>
          <w:sz w:val="24"/>
          <w:szCs w:val="24"/>
        </w:rPr>
        <w:lastRenderedPageBreak/>
        <w:t xml:space="preserve">2.2. </w:t>
      </w:r>
      <w:r>
        <w:rPr>
          <w:rFonts w:ascii="Times New Roman" w:eastAsia="Times New Roman" w:hAnsi="Times New Roman" w:cs="Times New Roman"/>
          <w:b/>
          <w:sz w:val="24"/>
          <w:szCs w:val="24"/>
        </w:rPr>
        <w:t>С</w:t>
      </w:r>
      <w:r w:rsidRPr="003D1B2B">
        <w:rPr>
          <w:rFonts w:ascii="Times New Roman" w:hAnsi="Times New Roman" w:cs="Times New Roman"/>
          <w:b/>
          <w:sz w:val="24"/>
          <w:szCs w:val="24"/>
        </w:rPr>
        <w:t>одержание дисциплины</w:t>
      </w:r>
    </w:p>
    <w:tbl>
      <w:tblPr>
        <w:tblW w:w="14999" w:type="dxa"/>
        <w:tblLayout w:type="fixed"/>
        <w:tblLook w:val="0000"/>
      </w:tblPr>
      <w:tblGrid>
        <w:gridCol w:w="2667"/>
        <w:gridCol w:w="8221"/>
        <w:gridCol w:w="1701"/>
        <w:gridCol w:w="2410"/>
      </w:tblGrid>
      <w:tr w:rsidR="00F44854" w:rsidRPr="00383EF2" w:rsidTr="00202BF8">
        <w:trPr>
          <w:trHeight w:val="240"/>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4854" w:rsidRPr="00383EF2" w:rsidRDefault="00F44854" w:rsidP="00202BF8">
            <w:pPr>
              <w:ind w:hanging="2"/>
              <w:jc w:val="center"/>
              <w:rPr>
                <w:rFonts w:ascii="Times New Roman" w:eastAsia="Times New Roman" w:hAnsi="Times New Roman" w:cs="Times New Roman"/>
                <w:b/>
              </w:rPr>
            </w:pPr>
            <w:r w:rsidRPr="00383EF2">
              <w:rPr>
                <w:rFonts w:ascii="Times New Roman" w:eastAsia="Times New Roman" w:hAnsi="Times New Roman" w:cs="Times New Roman"/>
                <w:b/>
                <w:bCs/>
              </w:rPr>
              <w:t>Наименование разделов и тем</w:t>
            </w: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4854" w:rsidRPr="00D92FB8" w:rsidRDefault="00F44854" w:rsidP="00202BF8">
            <w:pPr>
              <w:ind w:hanging="2"/>
              <w:jc w:val="center"/>
              <w:rPr>
                <w:rFonts w:ascii="Times New Roman" w:eastAsia="Times New Roman" w:hAnsi="Times New Roman" w:cs="Times New Roman"/>
                <w:b/>
                <w:bCs/>
              </w:rPr>
            </w:pPr>
            <w:r w:rsidRPr="00D92FB8">
              <w:rPr>
                <w:rFonts w:ascii="Times New Roman" w:eastAsia="Times New Roman" w:hAnsi="Times New Roman" w:cs="Times New Roman"/>
                <w:b/>
                <w:bCs/>
              </w:rPr>
              <w:t xml:space="preserve">Содержание учебного материала, </w:t>
            </w:r>
            <w:proofErr w:type="gramStart"/>
            <w:r w:rsidRPr="00D92FB8">
              <w:rPr>
                <w:rFonts w:ascii="Times New Roman" w:eastAsia="Times New Roman" w:hAnsi="Times New Roman" w:cs="Times New Roman"/>
                <w:b/>
                <w:bCs/>
              </w:rPr>
              <w:t>практических</w:t>
            </w:r>
            <w:proofErr w:type="gramEnd"/>
            <w:r w:rsidRPr="00D92FB8">
              <w:rPr>
                <w:rFonts w:ascii="Times New Roman" w:eastAsia="Times New Roman" w:hAnsi="Times New Roman" w:cs="Times New Roman"/>
                <w:b/>
                <w:bCs/>
              </w:rPr>
              <w:t xml:space="preserve"> </w:t>
            </w:r>
          </w:p>
          <w:p w:rsidR="00F44854" w:rsidRPr="00D92FB8" w:rsidRDefault="00F44854" w:rsidP="00202BF8">
            <w:pPr>
              <w:ind w:hanging="2"/>
              <w:jc w:val="center"/>
              <w:rPr>
                <w:rFonts w:ascii="Times New Roman" w:eastAsia="Times New Roman" w:hAnsi="Times New Roman" w:cs="Times New Roman"/>
                <w:b/>
              </w:rPr>
            </w:pPr>
            <w:r w:rsidRPr="00D92FB8">
              <w:rPr>
                <w:rFonts w:ascii="Times New Roman" w:eastAsia="Times New Roman" w:hAnsi="Times New Roman" w:cs="Times New Roman"/>
                <w:b/>
                <w:bCs/>
              </w:rPr>
              <w:t xml:space="preserve">и лабораторных занятий, </w:t>
            </w:r>
            <w:r w:rsidRPr="00D92FB8">
              <w:rPr>
                <w:rFonts w:ascii="Times New Roman" w:eastAsia="Times New Roman" w:hAnsi="Times New Roman" w:cs="Times New Roman"/>
                <w:b/>
                <w:iCs/>
              </w:rPr>
              <w:t>курсовая работа (проект)</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ind w:hanging="2"/>
              <w:jc w:val="center"/>
              <w:rPr>
                <w:rFonts w:ascii="Times New Roman" w:eastAsia="Times New Roman" w:hAnsi="Times New Roman" w:cs="Times New Roman"/>
                <w:b/>
                <w:bCs/>
              </w:rPr>
            </w:pPr>
            <w:r w:rsidRPr="00D92FB8">
              <w:rPr>
                <w:rFonts w:ascii="Times New Roman" w:hAnsi="Times New Roman" w:cs="Times New Roman"/>
                <w:b/>
                <w:bCs/>
              </w:rPr>
              <w:t xml:space="preserve">Объем, </w:t>
            </w:r>
            <w:proofErr w:type="spellStart"/>
            <w:r w:rsidRPr="00D92FB8">
              <w:rPr>
                <w:rFonts w:ascii="Times New Roman" w:hAnsi="Times New Roman" w:cs="Times New Roman"/>
                <w:b/>
                <w:bCs/>
              </w:rPr>
              <w:t>ак</w:t>
            </w:r>
            <w:proofErr w:type="spellEnd"/>
            <w:r w:rsidRPr="00D92FB8">
              <w:rPr>
                <w:rFonts w:ascii="Times New Roman" w:hAnsi="Times New Roman" w:cs="Times New Roman"/>
                <w:b/>
                <w:bCs/>
              </w:rPr>
              <w:t xml:space="preserve">. ч. / в том числе в форме практической подготовки, </w:t>
            </w:r>
            <w:proofErr w:type="spellStart"/>
            <w:r w:rsidRPr="00D92FB8">
              <w:rPr>
                <w:rFonts w:ascii="Times New Roman" w:hAnsi="Times New Roman" w:cs="Times New Roman"/>
                <w:b/>
                <w:bCs/>
              </w:rPr>
              <w:t>ак</w:t>
            </w:r>
            <w:proofErr w:type="spellEnd"/>
            <w:r w:rsidRPr="00D92FB8">
              <w:rPr>
                <w:rFonts w:ascii="Times New Roman" w:hAnsi="Times New Roman" w:cs="Times New Roman"/>
                <w:b/>
                <w:bCs/>
              </w:rPr>
              <w:t>. ч.</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ind w:hanging="2"/>
              <w:jc w:val="center"/>
              <w:rPr>
                <w:rFonts w:ascii="Times New Roman" w:eastAsia="Times New Roman" w:hAnsi="Times New Roman" w:cs="Times New Roman"/>
                <w:b/>
                <w:bCs/>
              </w:rPr>
            </w:pPr>
            <w:r w:rsidRPr="00D92FB8">
              <w:rPr>
                <w:rFonts w:ascii="Times New Roman" w:hAnsi="Times New Roman" w:cs="Times New Roman"/>
                <w:b/>
                <w:bCs/>
              </w:rPr>
              <w:t>Коды компетенций, формированию которых способствует элемент программы</w:t>
            </w:r>
          </w:p>
        </w:tc>
      </w:tr>
      <w:tr w:rsidR="00F44854" w:rsidRPr="00383EF2" w:rsidTr="00202BF8">
        <w:trPr>
          <w:trHeight w:val="24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Раздел 1. Основы контрольно-надзорной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b/>
              </w:rPr>
              <w:t>1</w:t>
            </w:r>
            <w:r>
              <w:rPr>
                <w:rFonts w:ascii="Times New Roman" w:eastAsia="Times New Roman" w:hAnsi="Times New Roman" w:cs="Times New Roman"/>
                <w:b/>
              </w:rPr>
              <w:t>8/10</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D92FB8" w:rsidTr="00202BF8">
        <w:trPr>
          <w:trHeight w:val="240"/>
        </w:trPr>
        <w:tc>
          <w:tcPr>
            <w:tcW w:w="266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Тема 1.1.</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Правовые основы и</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принципы контрольно-надзорной деятельности</w:t>
            </w: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383EF2">
              <w:rPr>
                <w:rFonts w:ascii="Times New Roman" w:eastAsia="Times New Roman" w:hAnsi="Times New Roman" w:cs="Times New Roman"/>
                <w:b/>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t>2</w:t>
            </w:r>
          </w:p>
        </w:tc>
        <w:tc>
          <w:tcPr>
            <w:tcW w:w="24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ОК 2, ОК 3, ОК 6, ОК 09, ПК 1.2, ПК 1.2,</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383EF2">
              <w:rPr>
                <w:rFonts w:ascii="Times New Roman" w:eastAsia="Times New Roman" w:hAnsi="Times New Roman" w:cs="Times New Roman"/>
              </w:rPr>
              <w:t>ПК 1.3, ПК 3.2, 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3.3,</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rPr>
              <w:t>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5.1, ПК 5.2, ПК 5.8</w:t>
            </w:r>
          </w:p>
        </w:tc>
      </w:tr>
      <w:tr w:rsidR="00F44854" w:rsidRPr="00383EF2" w:rsidTr="00202BF8">
        <w:trPr>
          <w:trHeight w:val="240"/>
        </w:trPr>
        <w:tc>
          <w:tcPr>
            <w:tcW w:w="266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1. Понятия «государственный контроль» и «надзор».</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2. Понятие и сущность контрольно-надзорной деятельности государства.</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3. Принципы организации и осуществления государственного контроля и надзора. Субъекты и объекты контроля.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4. Понятие «финансовой сферы». Организация контрольно-надзорного мероприятия в финансовой сфере.</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Pr>
                <w:rFonts w:ascii="Times New Roman" w:eastAsia="Times New Roman" w:hAnsi="Times New Roman" w:cs="Times New Roman"/>
              </w:rPr>
              <w:t>2</w:t>
            </w:r>
          </w:p>
        </w:tc>
        <w:tc>
          <w:tcPr>
            <w:tcW w:w="2410"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D92FB8" w:rsidTr="00202BF8">
        <w:trPr>
          <w:trHeight w:val="240"/>
        </w:trPr>
        <w:tc>
          <w:tcPr>
            <w:tcW w:w="266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Тема 1.2.</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Нормативно-правовое</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 xml:space="preserve">регулирование </w:t>
            </w:r>
            <w:proofErr w:type="gramStart"/>
            <w:r w:rsidRPr="00D92FB8">
              <w:rPr>
                <w:rFonts w:ascii="Times New Roman" w:eastAsia="Times New Roman" w:hAnsi="Times New Roman" w:cs="Times New Roman"/>
                <w:b/>
              </w:rPr>
              <w:t>контрольно-надзорной</w:t>
            </w:r>
            <w:proofErr w:type="gramEnd"/>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Деятельности в финансовой сфере</w:t>
            </w: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383EF2">
              <w:rPr>
                <w:rFonts w:ascii="Times New Roman" w:eastAsia="Times New Roman" w:hAnsi="Times New Roman" w:cs="Times New Roman"/>
                <w:b/>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b/>
              </w:rPr>
              <w:t>4/2</w:t>
            </w:r>
          </w:p>
        </w:tc>
        <w:tc>
          <w:tcPr>
            <w:tcW w:w="24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ОК 2, ОК 3, ОК 6, ОК 09, ПК 1.2, ПК 1.2,</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383EF2">
              <w:rPr>
                <w:rFonts w:ascii="Times New Roman" w:eastAsia="Times New Roman" w:hAnsi="Times New Roman" w:cs="Times New Roman"/>
              </w:rPr>
              <w:t>ПК 1.3, ПК 3.2, 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3.3,</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rPr>
              <w:t>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5.1, ПК 5.2, ПК 5.8</w:t>
            </w: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F44854">
            <w:pPr>
              <w:pStyle w:val="a8"/>
              <w:widowControl/>
              <w:numPr>
                <w:ilvl w:val="0"/>
                <w:numId w:val="114"/>
              </w:numPr>
              <w:pBdr>
                <w:top w:val="nil"/>
                <w:left w:val="nil"/>
                <w:bottom w:val="nil"/>
                <w:right w:val="nil"/>
                <w:between w:val="nil"/>
              </w:pBdr>
              <w:tabs>
                <w:tab w:val="left" w:pos="288"/>
              </w:tabs>
              <w:spacing w:line="276" w:lineRule="auto"/>
              <w:ind w:left="0" w:right="57" w:hanging="2"/>
              <w:contextualSpacing/>
              <w:jc w:val="both"/>
            </w:pPr>
            <w:r w:rsidRPr="00D92FB8">
              <w:t>Органы финансового контроля в Российской Федерации, их полномочия и функции при осуществлении контрольно-надзорной деятельности.</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2. Классификация нормативных правовых актов, регулирующих контрольно-надзорную деятельность.</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3. Кодекс профессиональной этики лиц, осуществляющих контроль и надзор в финансовой сфере.</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 xml:space="preserve">4. Этический Кодекс ИНТОСАИ, </w:t>
            </w:r>
            <w:proofErr w:type="spellStart"/>
            <w:r w:rsidRPr="00D92FB8">
              <w:rPr>
                <w:rFonts w:ascii="Times New Roman" w:eastAsia="Times New Roman" w:hAnsi="Times New Roman" w:cs="Times New Roman"/>
              </w:rPr>
              <w:t>Лимская</w:t>
            </w:r>
            <w:proofErr w:type="spellEnd"/>
            <w:r w:rsidRPr="00D92FB8">
              <w:rPr>
                <w:rFonts w:ascii="Times New Roman" w:eastAsia="Times New Roman" w:hAnsi="Times New Roman" w:cs="Times New Roman"/>
              </w:rPr>
              <w:t xml:space="preserve"> и </w:t>
            </w:r>
            <w:proofErr w:type="gramStart"/>
            <w:r w:rsidRPr="00D92FB8">
              <w:rPr>
                <w:rFonts w:ascii="Times New Roman" w:eastAsia="Times New Roman" w:hAnsi="Times New Roman" w:cs="Times New Roman"/>
              </w:rPr>
              <w:t>Мексиканская</w:t>
            </w:r>
            <w:proofErr w:type="gramEnd"/>
            <w:r w:rsidRPr="00D92FB8">
              <w:rPr>
                <w:rFonts w:ascii="Times New Roman" w:eastAsia="Times New Roman" w:hAnsi="Times New Roman" w:cs="Times New Roman"/>
              </w:rPr>
              <w:t xml:space="preserve"> декларации.</w:t>
            </w:r>
          </w:p>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 xml:space="preserve">5. Профессиональный стандарт 08.006 Специалист по внутреннему контролю </w:t>
            </w:r>
            <w:r w:rsidRPr="00383EF2">
              <w:rPr>
                <w:rFonts w:ascii="Times New Roman" w:eastAsia="Times New Roman" w:hAnsi="Times New Roman" w:cs="Times New Roman"/>
              </w:rPr>
              <w:t>(внутренний контролер).</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2</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ind w:hanging="2"/>
              <w:jc w:val="both"/>
              <w:rPr>
                <w:rFonts w:ascii="Times New Roman" w:eastAsia="Times New Roman" w:hAnsi="Times New Roman" w:cs="Times New Roman"/>
              </w:rPr>
            </w:pPr>
            <w:r w:rsidRPr="00D92FB8">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b/>
              </w:rPr>
              <w:t>2/2</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p>
        </w:tc>
      </w:tr>
      <w:tr w:rsidR="00F44854" w:rsidRPr="00383EF2" w:rsidTr="00202BF8">
        <w:trPr>
          <w:trHeight w:val="240"/>
        </w:trPr>
        <w:tc>
          <w:tcPr>
            <w:tcW w:w="266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1. Выполнение заданий с использованием нормативных правовых актов, регулирующих контрольно-надзорную деятельность и профессиональную этику лиц, осуществляющих контроль и надзор в финансовой сфере</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2/2</w:t>
            </w:r>
          </w:p>
        </w:tc>
        <w:tc>
          <w:tcPr>
            <w:tcW w:w="2410"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p>
        </w:tc>
      </w:tr>
      <w:tr w:rsidR="00F44854" w:rsidRPr="00D92FB8" w:rsidTr="00202BF8">
        <w:trPr>
          <w:trHeight w:val="240"/>
        </w:trPr>
        <w:tc>
          <w:tcPr>
            <w:tcW w:w="266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 xml:space="preserve">Тема 1.3. </w:t>
            </w:r>
            <w:r w:rsidRPr="00D92FB8">
              <w:rPr>
                <w:rFonts w:ascii="Times New Roman" w:hAnsi="Times New Roman" w:cs="Times New Roman"/>
                <w:b/>
                <w:bCs/>
              </w:rPr>
              <w:t>Методологические основы проведения финансового контроля</w:t>
            </w: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383EF2">
              <w:rPr>
                <w:rFonts w:ascii="Times New Roman" w:eastAsia="Times New Roman" w:hAnsi="Times New Roman" w:cs="Times New Roman"/>
                <w:b/>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t>12/8</w:t>
            </w:r>
          </w:p>
        </w:tc>
        <w:tc>
          <w:tcPr>
            <w:tcW w:w="24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ОК 2, ОК 3, ОК 6, ОК 09, ПК 1.2, ПК 1.2,</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383EF2">
              <w:rPr>
                <w:rFonts w:ascii="Times New Roman" w:eastAsia="Times New Roman" w:hAnsi="Times New Roman" w:cs="Times New Roman"/>
              </w:rPr>
              <w:t>ПК 1.3, ПК 3.2, 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3.3,</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rPr>
              <w:t>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5.1, ПК 5.2, ПК 5.8</w:t>
            </w: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F44854">
            <w:pPr>
              <w:pStyle w:val="a8"/>
              <w:widowControl/>
              <w:numPr>
                <w:ilvl w:val="0"/>
                <w:numId w:val="117"/>
              </w:numPr>
              <w:tabs>
                <w:tab w:val="left" w:pos="378"/>
              </w:tabs>
              <w:spacing w:line="276" w:lineRule="auto"/>
              <w:ind w:left="0" w:firstLine="0"/>
              <w:contextualSpacing/>
              <w:jc w:val="both"/>
            </w:pPr>
            <w:r w:rsidRPr="00D92FB8">
              <w:t>Формы и виды финансового контроля, их экономическая интерпретация.</w:t>
            </w:r>
          </w:p>
          <w:p w:rsidR="00F44854" w:rsidRPr="00D92FB8" w:rsidRDefault="00F44854" w:rsidP="00F44854">
            <w:pPr>
              <w:pStyle w:val="a8"/>
              <w:widowControl/>
              <w:numPr>
                <w:ilvl w:val="0"/>
                <w:numId w:val="117"/>
              </w:numPr>
              <w:tabs>
                <w:tab w:val="left" w:pos="378"/>
              </w:tabs>
              <w:spacing w:line="276" w:lineRule="auto"/>
              <w:ind w:left="0" w:firstLine="0"/>
              <w:contextualSpacing/>
              <w:jc w:val="both"/>
            </w:pPr>
            <w:r w:rsidRPr="00D92FB8">
              <w:t>Внешний и внутренний государственный контроль (аудит), их взаимосвязь и различия.</w:t>
            </w:r>
          </w:p>
          <w:p w:rsidR="00F44854" w:rsidRPr="00383EF2" w:rsidRDefault="00F44854" w:rsidP="00F44854">
            <w:pPr>
              <w:pStyle w:val="a8"/>
              <w:widowControl/>
              <w:numPr>
                <w:ilvl w:val="0"/>
                <w:numId w:val="117"/>
              </w:numPr>
              <w:tabs>
                <w:tab w:val="left" w:pos="378"/>
              </w:tabs>
              <w:spacing w:line="276" w:lineRule="auto"/>
              <w:ind w:left="0" w:firstLine="0"/>
              <w:contextualSpacing/>
              <w:jc w:val="both"/>
            </w:pPr>
            <w:r w:rsidRPr="00D92FB8">
              <w:t xml:space="preserve"> </w:t>
            </w:r>
            <w:r w:rsidRPr="00383EF2">
              <w:t>Классификация методов финансового контроля.</w:t>
            </w:r>
          </w:p>
          <w:p w:rsidR="00F44854" w:rsidRPr="00D92FB8" w:rsidRDefault="00F44854" w:rsidP="00F44854">
            <w:pPr>
              <w:pStyle w:val="a8"/>
              <w:widowControl/>
              <w:numPr>
                <w:ilvl w:val="0"/>
                <w:numId w:val="117"/>
              </w:numPr>
              <w:tabs>
                <w:tab w:val="left" w:pos="378"/>
              </w:tabs>
              <w:spacing w:line="276" w:lineRule="auto"/>
              <w:ind w:left="0" w:firstLine="0"/>
              <w:contextualSpacing/>
              <w:jc w:val="both"/>
              <w:rPr>
                <w:b/>
                <w:bCs/>
              </w:rPr>
            </w:pPr>
            <w:r w:rsidRPr="00D92FB8">
              <w:lastRenderedPageBreak/>
              <w:t xml:space="preserve"> Общая характеристика методов проведения контроля: проверка, обследование, мониторинг, анализ финансового состояния.</w:t>
            </w:r>
          </w:p>
          <w:p w:rsidR="00F44854" w:rsidRPr="00383EF2" w:rsidRDefault="00F44854" w:rsidP="00F44854">
            <w:pPr>
              <w:pStyle w:val="a8"/>
              <w:widowControl/>
              <w:numPr>
                <w:ilvl w:val="0"/>
                <w:numId w:val="117"/>
              </w:numPr>
              <w:tabs>
                <w:tab w:val="left" w:pos="378"/>
              </w:tabs>
              <w:spacing w:line="276" w:lineRule="auto"/>
              <w:ind w:left="0" w:firstLine="0"/>
              <w:contextualSpacing/>
              <w:jc w:val="both"/>
            </w:pPr>
            <w:r w:rsidRPr="00383EF2">
              <w:t>Документирование контрольной деятельности.</w:t>
            </w:r>
          </w:p>
          <w:p w:rsidR="00F44854" w:rsidRPr="00D92FB8" w:rsidRDefault="00F44854" w:rsidP="00F44854">
            <w:pPr>
              <w:pStyle w:val="a8"/>
              <w:widowControl/>
              <w:numPr>
                <w:ilvl w:val="0"/>
                <w:numId w:val="117"/>
              </w:numPr>
              <w:tabs>
                <w:tab w:val="left" w:pos="378"/>
              </w:tabs>
              <w:spacing w:line="276" w:lineRule="auto"/>
              <w:ind w:left="0" w:firstLine="0"/>
              <w:contextualSpacing/>
              <w:jc w:val="both"/>
            </w:pPr>
            <w:r w:rsidRPr="00D92FB8">
              <w:t>Использование цифровых инструментов для предварительных контрольных процедур.</w:t>
            </w:r>
          </w:p>
          <w:p w:rsidR="00F44854" w:rsidRPr="00D92FB8" w:rsidRDefault="00F44854" w:rsidP="00F44854">
            <w:pPr>
              <w:pStyle w:val="a8"/>
              <w:widowControl/>
              <w:numPr>
                <w:ilvl w:val="0"/>
                <w:numId w:val="117"/>
              </w:numPr>
              <w:tabs>
                <w:tab w:val="left" w:pos="378"/>
              </w:tabs>
              <w:spacing w:line="276" w:lineRule="auto"/>
              <w:ind w:left="0" w:firstLine="0"/>
              <w:contextualSpacing/>
              <w:jc w:val="both"/>
            </w:pPr>
            <w:r w:rsidRPr="00D92FB8">
              <w:t>Организация контрольных мероприятий при получении доступа к информационным системам.</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lastRenderedPageBreak/>
              <w:t>2</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val="restart"/>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Style w:val="a8"/>
              <w:tabs>
                <w:tab w:val="left" w:pos="378"/>
              </w:tabs>
              <w:spacing w:line="276" w:lineRule="auto"/>
              <w:ind w:left="0"/>
              <w:jc w:val="both"/>
            </w:pPr>
            <w:r w:rsidRPr="00D92FB8">
              <w:rPr>
                <w:b/>
                <w:bCs/>
              </w:rPr>
              <w:t>В том числе практических и лабораторных занятий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t>8/8</w:t>
            </w:r>
          </w:p>
        </w:tc>
        <w:tc>
          <w:tcPr>
            <w:tcW w:w="2410" w:type="dxa"/>
            <w:vMerge w:val="restart"/>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ind w:hanging="2"/>
              <w:jc w:val="both"/>
              <w:rPr>
                <w:rFonts w:ascii="Times New Roman" w:hAnsi="Times New Roman" w:cs="Times New Roman"/>
              </w:rPr>
            </w:pPr>
            <w:r w:rsidRPr="00D92FB8">
              <w:rPr>
                <w:rFonts w:ascii="Times New Roman" w:hAnsi="Times New Roman" w:cs="Times New Roman"/>
              </w:rPr>
              <w:t>2. Составление сравнительной таблицы методов проведения контроля. Изучение основных положений нормативно-правовых документов, регулирующих деятельность органов, осуществляющих финансовый контроль.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2</w:t>
            </w:r>
            <w:r>
              <w:rPr>
                <w:rFonts w:ascii="Times New Roman" w:eastAsia="Times New Roman" w:hAnsi="Times New Roman" w:cs="Times New Roman"/>
                <w:bCs/>
              </w:rPr>
              <w:t>/2</w:t>
            </w:r>
          </w:p>
        </w:tc>
        <w:tc>
          <w:tcPr>
            <w:tcW w:w="2410"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ind w:left="-2"/>
              <w:jc w:val="both"/>
              <w:rPr>
                <w:rFonts w:ascii="Times New Roman" w:hAnsi="Times New Roman" w:cs="Times New Roman"/>
              </w:rPr>
            </w:pPr>
            <w:r>
              <w:rPr>
                <w:rFonts w:ascii="Times New Roman" w:hAnsi="Times New Roman" w:cs="Times New Roman"/>
              </w:rPr>
              <w:t xml:space="preserve">3. </w:t>
            </w:r>
            <w:r w:rsidRPr="006C35DB">
              <w:rPr>
                <w:rFonts w:ascii="Times New Roman" w:hAnsi="Times New Roman" w:cs="Times New Roman"/>
              </w:rPr>
              <w:t>Документирование контрольной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6</w:t>
            </w:r>
            <w:r>
              <w:rPr>
                <w:rFonts w:ascii="Times New Roman" w:eastAsia="Times New Roman" w:hAnsi="Times New Roman" w:cs="Times New Roman"/>
                <w:bCs/>
              </w:rPr>
              <w:t>/6</w:t>
            </w:r>
          </w:p>
        </w:tc>
        <w:tc>
          <w:tcPr>
            <w:tcW w:w="2410" w:type="dxa"/>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10888" w:type="dxa"/>
            <w:gridSpan w:val="2"/>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Раздел 2. Практические аспекты контрольн</w:t>
            </w:r>
            <w:proofErr w:type="gramStart"/>
            <w:r w:rsidRPr="00D92FB8">
              <w:rPr>
                <w:rFonts w:ascii="Times New Roman" w:eastAsia="Times New Roman" w:hAnsi="Times New Roman" w:cs="Times New Roman"/>
                <w:b/>
              </w:rPr>
              <w:t>о-</w:t>
            </w:r>
            <w:proofErr w:type="gramEnd"/>
            <w:r w:rsidRPr="00D92FB8">
              <w:rPr>
                <w:rFonts w:ascii="Times New Roman" w:eastAsia="Times New Roman" w:hAnsi="Times New Roman" w:cs="Times New Roman"/>
                <w:b/>
              </w:rPr>
              <w:t xml:space="preserve"> надзорной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7765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b/>
              </w:rPr>
              <w:t>3</w:t>
            </w:r>
            <w:r>
              <w:rPr>
                <w:rFonts w:ascii="Times New Roman" w:eastAsia="Times New Roman" w:hAnsi="Times New Roman" w:cs="Times New Roman"/>
                <w:b/>
              </w:rPr>
              <w:t>8/18</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Тема 2.1.</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Правовые основы бюджетного контроля и закупочной деятельности</w:t>
            </w: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383EF2">
              <w:rPr>
                <w:rFonts w:ascii="Times New Roman" w:eastAsia="Times New Roman" w:hAnsi="Times New Roman" w:cs="Times New Roman"/>
                <w:b/>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t>6/</w:t>
            </w:r>
            <w:r w:rsidRPr="00383EF2">
              <w:rPr>
                <w:rFonts w:ascii="Times New Roman" w:eastAsia="Times New Roman" w:hAnsi="Times New Roman" w:cs="Times New Roman"/>
                <w:b/>
              </w:rPr>
              <w:t>4</w:t>
            </w:r>
          </w:p>
        </w:tc>
        <w:tc>
          <w:tcPr>
            <w:tcW w:w="24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 xml:space="preserve">ОК 2, ОК 3, ОК 6, </w:t>
            </w:r>
          </w:p>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 xml:space="preserve">ОК 09, ПК 1.2, </w:t>
            </w:r>
          </w:p>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 xml:space="preserve">ПК 1.2, ПК 1.3, </w:t>
            </w:r>
          </w:p>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ПК 3.2, П</w:t>
            </w:r>
            <w:proofErr w:type="gramStart"/>
            <w:r w:rsidRPr="00383EF2">
              <w:rPr>
                <w:rFonts w:ascii="Times New Roman" w:eastAsia="Times New Roman" w:hAnsi="Times New Roman" w:cs="Times New Roman"/>
              </w:rPr>
              <w:t>K</w:t>
            </w:r>
            <w:proofErr w:type="gramEnd"/>
            <w:r w:rsidRPr="00D92FB8">
              <w:rPr>
                <w:rFonts w:ascii="Times New Roman" w:eastAsia="Times New Roman" w:hAnsi="Times New Roman" w:cs="Times New Roman"/>
              </w:rPr>
              <w:t xml:space="preserve"> 3.3,</w:t>
            </w:r>
          </w:p>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П</w:t>
            </w:r>
            <w:proofErr w:type="gramStart"/>
            <w:r w:rsidRPr="00383EF2">
              <w:rPr>
                <w:rFonts w:ascii="Times New Roman" w:eastAsia="Times New Roman" w:hAnsi="Times New Roman" w:cs="Times New Roman"/>
              </w:rPr>
              <w:t>K</w:t>
            </w:r>
            <w:proofErr w:type="gramEnd"/>
            <w:r w:rsidRPr="00D92FB8">
              <w:rPr>
                <w:rFonts w:ascii="Times New Roman" w:eastAsia="Times New Roman" w:hAnsi="Times New Roman" w:cs="Times New Roman"/>
              </w:rPr>
              <w:t xml:space="preserve"> 5.1, ПК 5.2, </w:t>
            </w:r>
          </w:p>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D92FB8">
              <w:rPr>
                <w:rFonts w:ascii="Times New Roman" w:eastAsia="Times New Roman" w:hAnsi="Times New Roman" w:cs="Times New Roman"/>
              </w:rPr>
              <w:t>ПК 5.8</w:t>
            </w: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1. Правовое положение казенных, бюджетных и автономных учреждений.</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2. Законодательная основа бюджетного контроля.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3. Бюджетный процесс и бюджетный контроль.</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4. Роль бюджетной отчетности в осуществлении бюджетного контроля.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5. Основы государственного (муниципального) финансового контроля, его объекты и методы осуществления.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6. Законодательная и нормативная основа контроля закупочной деятельности.</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7. Этапы государственных закупок, подлежащие контролю.</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 xml:space="preserve">8. Органы, осуществляющие контроль и надзор в области </w:t>
            </w:r>
            <w:proofErr w:type="spellStart"/>
            <w:r w:rsidRPr="00D92FB8">
              <w:rPr>
                <w:rFonts w:ascii="Times New Roman" w:eastAsia="Times New Roman" w:hAnsi="Times New Roman" w:cs="Times New Roman"/>
              </w:rPr>
              <w:t>госзакупок</w:t>
            </w:r>
            <w:proofErr w:type="spellEnd"/>
            <w:r w:rsidRPr="00D92FB8">
              <w:rPr>
                <w:rFonts w:ascii="Times New Roman" w:eastAsia="Times New Roman" w:hAnsi="Times New Roman" w:cs="Times New Roman"/>
              </w:rPr>
              <w:t>.</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9. Требования антимонопольного законодательства в части закупочной деятельности.</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10. Источники информации и документирование этапов контроля</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ind w:hanging="2"/>
              <w:jc w:val="both"/>
              <w:rPr>
                <w:rFonts w:ascii="Times New Roman" w:eastAsia="Times New Roman" w:hAnsi="Times New Roman" w:cs="Times New Roman"/>
              </w:rPr>
            </w:pPr>
            <w:r w:rsidRPr="00D92FB8">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t>4/4</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Pr>
                <w:rFonts w:ascii="Times New Roman" w:hAnsi="Times New Roman" w:cs="Times New Roman"/>
              </w:rPr>
              <w:t>4</w:t>
            </w:r>
            <w:r w:rsidRPr="00D92FB8">
              <w:rPr>
                <w:rFonts w:ascii="Times New Roman" w:hAnsi="Times New Roman" w:cs="Times New Roman"/>
              </w:rPr>
              <w:t>. Решение ситуационных задач по подготовке контрольных мероприятий с использованием нормативно-правовых документов</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2</w:t>
            </w:r>
            <w:r>
              <w:rPr>
                <w:rFonts w:ascii="Times New Roman" w:eastAsia="Times New Roman" w:hAnsi="Times New Roman" w:cs="Times New Roman"/>
                <w:bCs/>
              </w:rPr>
              <w:t>/2</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hAnsi="Times New Roman" w:cs="Times New Roman"/>
              </w:rPr>
            </w:pPr>
            <w:r>
              <w:rPr>
                <w:rFonts w:ascii="Times New Roman" w:hAnsi="Times New Roman" w:cs="Times New Roman"/>
              </w:rPr>
              <w:t>5</w:t>
            </w:r>
            <w:r w:rsidRPr="00D92FB8">
              <w:rPr>
                <w:rFonts w:ascii="Times New Roman" w:hAnsi="Times New Roman" w:cs="Times New Roman"/>
              </w:rPr>
              <w:t>. Решение ситуационных задач по выбору форм и методов контроля при проведении государственных (муниципальных) закупок</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2</w:t>
            </w:r>
            <w:r>
              <w:rPr>
                <w:rFonts w:ascii="Times New Roman" w:eastAsia="Times New Roman" w:hAnsi="Times New Roman" w:cs="Times New Roman"/>
                <w:bCs/>
              </w:rPr>
              <w:t>/2</w:t>
            </w:r>
          </w:p>
        </w:tc>
        <w:tc>
          <w:tcPr>
            <w:tcW w:w="2410"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D92FB8" w:rsidTr="00202BF8">
        <w:trPr>
          <w:trHeight w:val="240"/>
        </w:trPr>
        <w:tc>
          <w:tcPr>
            <w:tcW w:w="266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Тема 2.2.</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Правовые основы</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налогового контроля</w:t>
            </w: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383EF2">
              <w:rPr>
                <w:rFonts w:ascii="Times New Roman" w:eastAsia="Times New Roman" w:hAnsi="Times New Roman" w:cs="Times New Roman"/>
                <w:b/>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t>5/2</w:t>
            </w:r>
          </w:p>
        </w:tc>
        <w:tc>
          <w:tcPr>
            <w:tcW w:w="24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ОК 2, ОК 3, ОК 6, ОК 09, ПК 1.2, ПК 1.2,</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383EF2">
              <w:rPr>
                <w:rFonts w:ascii="Times New Roman" w:eastAsia="Times New Roman" w:hAnsi="Times New Roman" w:cs="Times New Roman"/>
              </w:rPr>
              <w:t>ПК 1.3, ПК 3.2, 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3.3,</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rPr>
              <w:lastRenderedPageBreak/>
              <w:t>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5.1, ПК 5.2, ПК 5.8</w:t>
            </w: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1. Налоговый контроль в системе государственного финансового контроля.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2. Принципы налогового контроля.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3. Формы налогового контроля. Основные формы налоговых проверок.</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lastRenderedPageBreak/>
              <w:t>4. Организация и проведение камеральной налоговой проверки, нормативные документы</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и регламенты.</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5. Организация и проведение выездной налоговой проверки, критерии рисков, используемые для отбора налогоплательщиков при планировании выездных налоговых проверок.</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6. Источники информации и документирование результатов налогового контроля.</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lastRenderedPageBreak/>
              <w:t>2</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ind w:hanging="2"/>
              <w:jc w:val="both"/>
              <w:rPr>
                <w:rFonts w:ascii="Times New Roman" w:eastAsia="Times New Roman" w:hAnsi="Times New Roman" w:cs="Times New Roman"/>
              </w:rPr>
            </w:pPr>
            <w:r w:rsidRPr="00D92FB8">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t>2/2</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Pr>
                <w:rFonts w:ascii="Times New Roman" w:eastAsia="Times New Roman" w:hAnsi="Times New Roman" w:cs="Times New Roman"/>
              </w:rPr>
              <w:t>6</w:t>
            </w:r>
            <w:r w:rsidRPr="00D92FB8">
              <w:rPr>
                <w:rFonts w:ascii="Times New Roman" w:eastAsia="Times New Roman" w:hAnsi="Times New Roman" w:cs="Times New Roman"/>
              </w:rPr>
              <w:t xml:space="preserve">. Выполнение заданий с использованием Налогового Кодекса Российской Федерации, </w:t>
            </w:r>
            <w:proofErr w:type="gramStart"/>
            <w:r w:rsidRPr="00D92FB8">
              <w:rPr>
                <w:rFonts w:ascii="Times New Roman" w:eastAsia="Times New Roman" w:hAnsi="Times New Roman" w:cs="Times New Roman"/>
              </w:rPr>
              <w:t>ч</w:t>
            </w:r>
            <w:proofErr w:type="gramEnd"/>
            <w:r w:rsidRPr="00D92FB8">
              <w:rPr>
                <w:rFonts w:ascii="Times New Roman" w:eastAsia="Times New Roman" w:hAnsi="Times New Roman" w:cs="Times New Roman"/>
              </w:rPr>
              <w:t>.1, регламентов налоговых органов по подготовке и оценке результатов контрольных мероприятий.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2</w:t>
            </w:r>
            <w:r>
              <w:rPr>
                <w:rFonts w:ascii="Times New Roman" w:eastAsia="Times New Roman" w:hAnsi="Times New Roman" w:cs="Times New Roman"/>
                <w:bCs/>
              </w:rPr>
              <w:t>/2</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A250C6"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A250C6">
              <w:rPr>
                <w:rFonts w:ascii="Times New Roman" w:eastAsia="Times New Roman" w:hAnsi="Times New Roman" w:cs="Times New Roman"/>
                <w:b/>
                <w:bCs/>
              </w:rPr>
              <w:t xml:space="preserve">В том числе самостоятельная работа </w:t>
            </w:r>
            <w:proofErr w:type="gramStart"/>
            <w:r w:rsidRPr="00A250C6">
              <w:rPr>
                <w:rFonts w:ascii="Times New Roman" w:eastAsia="Times New Roman" w:hAnsi="Times New Roman" w:cs="Times New Roman"/>
                <w:b/>
                <w:bCs/>
              </w:rPr>
              <w:t>обучающихся</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EB3944" w:rsidRDefault="00F44854" w:rsidP="00202BF8">
            <w:pPr>
              <w:pBdr>
                <w:top w:val="nil"/>
                <w:left w:val="nil"/>
                <w:bottom w:val="nil"/>
                <w:right w:val="nil"/>
                <w:between w:val="nil"/>
              </w:pBdr>
              <w:ind w:right="57" w:hanging="2"/>
              <w:jc w:val="center"/>
              <w:rPr>
                <w:rFonts w:ascii="Times New Roman" w:eastAsia="Times New Roman" w:hAnsi="Times New Roman" w:cs="Times New Roman"/>
                <w:b/>
                <w:bCs/>
              </w:rPr>
            </w:pPr>
            <w:r w:rsidRPr="00EB3944">
              <w:rPr>
                <w:rFonts w:ascii="Times New Roman" w:eastAsia="Times New Roman" w:hAnsi="Times New Roman" w:cs="Times New Roman"/>
                <w:b/>
                <w:bCs/>
              </w:rPr>
              <w:t>1</w:t>
            </w:r>
          </w:p>
        </w:tc>
        <w:tc>
          <w:tcPr>
            <w:tcW w:w="2410" w:type="dxa"/>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EB3944"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EB3944">
              <w:rPr>
                <w:rFonts w:ascii="Times New Roman" w:hAnsi="Times New Roman" w:cs="Times New Roman"/>
                <w:shd w:val="clear" w:color="auto" w:fill="FFFFFF"/>
              </w:rPr>
              <w:t>1. Подготовка рекомендаций по прохождению камеральной налоговой проверки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410" w:type="dxa"/>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D92FB8" w:rsidTr="00202BF8">
        <w:trPr>
          <w:trHeight w:val="240"/>
        </w:trPr>
        <w:tc>
          <w:tcPr>
            <w:tcW w:w="266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Тема 2.3. Правовое</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регулирование</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банковского контроля и надзора</w:t>
            </w: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383EF2">
              <w:rPr>
                <w:rFonts w:ascii="Times New Roman" w:eastAsia="Times New Roman" w:hAnsi="Times New Roman" w:cs="Times New Roman"/>
                <w:b/>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t>11/6</w:t>
            </w:r>
          </w:p>
        </w:tc>
        <w:tc>
          <w:tcPr>
            <w:tcW w:w="24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D92FB8">
              <w:rPr>
                <w:rFonts w:ascii="Times New Roman" w:eastAsia="Times New Roman" w:hAnsi="Times New Roman" w:cs="Times New Roman"/>
              </w:rPr>
              <w:t>ОК 2, ОК 3, ОК 6, ОК 09, ПК 1.2, ПК 1.2,</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rPr>
            </w:pPr>
            <w:r w:rsidRPr="00383EF2">
              <w:rPr>
                <w:rFonts w:ascii="Times New Roman" w:eastAsia="Times New Roman" w:hAnsi="Times New Roman" w:cs="Times New Roman"/>
              </w:rPr>
              <w:t>ПК 1.3, ПК 3.2, 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3.3,</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rPr>
              <w:t>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5.1, ПК 5.2, ПК 5.8</w:t>
            </w: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1. Законодательная основа надзорных функций Банка России.</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2. Полномочия Банка России в части банковского регулирования и банковского надзора.</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3. Цели банковского регулирования и банковского надзора.</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4. Формы банковского надзора.</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5. Деятельность Банка России в целях реализации функции банковского надзора. Служба текущего банковского надзора.</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6. Права денежно-кредитного регулятора в рамках осуществления надзорных функций.</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7. Взаимодействие с органами власти в области обеспечения безопасности банковской информации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4</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ind w:hanging="2"/>
              <w:jc w:val="both"/>
              <w:rPr>
                <w:rFonts w:ascii="Times New Roman" w:eastAsia="Times New Roman" w:hAnsi="Times New Roman" w:cs="Times New Roman"/>
              </w:rPr>
            </w:pPr>
            <w:r w:rsidRPr="00D92FB8">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6C35DB">
              <w:rPr>
                <w:rFonts w:ascii="Times New Roman" w:eastAsia="Times New Roman" w:hAnsi="Times New Roman" w:cs="Times New Roman"/>
                <w:b/>
              </w:rPr>
              <w:t>6/6</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Pr>
                <w:rFonts w:ascii="Times New Roman" w:eastAsia="Times New Roman" w:hAnsi="Times New Roman" w:cs="Times New Roman"/>
              </w:rPr>
              <w:t>7</w:t>
            </w:r>
            <w:r w:rsidRPr="00D92FB8">
              <w:rPr>
                <w:rFonts w:ascii="Times New Roman" w:eastAsia="Times New Roman" w:hAnsi="Times New Roman" w:cs="Times New Roman"/>
              </w:rPr>
              <w:t>. Оформление документов по профессиональной деятельности (акты проверок, аудит, протоколы, жалобы, ходатайства, запросы).</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6/6</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val="restart"/>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single" w:sz="4" w:space="1" w:color="auto"/>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A250C6"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A250C6">
              <w:rPr>
                <w:rFonts w:ascii="Times New Roman" w:eastAsia="Times New Roman" w:hAnsi="Times New Roman" w:cs="Times New Roman"/>
                <w:b/>
                <w:bCs/>
              </w:rPr>
              <w:t xml:space="preserve">В том числе самостоятельная работа </w:t>
            </w:r>
            <w:proofErr w:type="gramStart"/>
            <w:r w:rsidRPr="00A250C6">
              <w:rPr>
                <w:rFonts w:ascii="Times New Roman" w:eastAsia="Times New Roman" w:hAnsi="Times New Roman" w:cs="Times New Roman"/>
                <w:b/>
                <w:bCs/>
              </w:rPr>
              <w:t>обучающихся</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EB3944" w:rsidRDefault="00F44854" w:rsidP="00202BF8">
            <w:pPr>
              <w:pBdr>
                <w:top w:val="nil"/>
                <w:left w:val="nil"/>
                <w:bottom w:val="nil"/>
                <w:right w:val="nil"/>
                <w:between w:val="nil"/>
              </w:pBdr>
              <w:ind w:right="57" w:hanging="2"/>
              <w:jc w:val="center"/>
              <w:rPr>
                <w:rFonts w:ascii="Times New Roman" w:eastAsia="Times New Roman" w:hAnsi="Times New Roman" w:cs="Times New Roman"/>
                <w:b/>
                <w:bCs/>
              </w:rPr>
            </w:pPr>
            <w:r w:rsidRPr="00EB3944">
              <w:rPr>
                <w:rFonts w:ascii="Times New Roman" w:eastAsia="Times New Roman" w:hAnsi="Times New Roman" w:cs="Times New Roman"/>
                <w:b/>
                <w:bCs/>
              </w:rPr>
              <w:t>1</w:t>
            </w:r>
          </w:p>
        </w:tc>
        <w:tc>
          <w:tcPr>
            <w:tcW w:w="2410" w:type="dxa"/>
            <w:vMerge w:val="restart"/>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EB3944"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EB3944">
              <w:rPr>
                <w:rFonts w:ascii="Times New Roman" w:hAnsi="Times New Roman" w:cs="Times New Roman"/>
                <w:shd w:val="clear" w:color="auto" w:fill="FFFFFF"/>
              </w:rPr>
              <w:t>2</w:t>
            </w:r>
            <w:r w:rsidRPr="00EB3944">
              <w:rPr>
                <w:rFonts w:ascii="Times New Roman" w:eastAsia="Times New Roman" w:hAnsi="Times New Roman" w:cs="Times New Roman"/>
              </w:rPr>
              <w:t>. Анализ типовых нарушений в банковской сфере</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410"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Тема 2.4. Правовые</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 xml:space="preserve">основы </w:t>
            </w:r>
            <w:proofErr w:type="gramStart"/>
            <w:r w:rsidRPr="00D92FB8">
              <w:rPr>
                <w:rFonts w:ascii="Times New Roman" w:eastAsia="Times New Roman" w:hAnsi="Times New Roman" w:cs="Times New Roman"/>
                <w:b/>
              </w:rPr>
              <w:t>внутреннего</w:t>
            </w:r>
            <w:proofErr w:type="gramEnd"/>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 xml:space="preserve">контроля </w:t>
            </w:r>
            <w:proofErr w:type="gramStart"/>
            <w:r w:rsidRPr="00D92FB8">
              <w:rPr>
                <w:rFonts w:ascii="Times New Roman" w:eastAsia="Times New Roman" w:hAnsi="Times New Roman" w:cs="Times New Roman"/>
                <w:b/>
              </w:rPr>
              <w:t>финансовой</w:t>
            </w:r>
            <w:proofErr w:type="gramEnd"/>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r w:rsidRPr="00D92FB8">
              <w:rPr>
                <w:rFonts w:ascii="Times New Roman" w:eastAsia="Times New Roman" w:hAnsi="Times New Roman" w:cs="Times New Roman"/>
                <w:b/>
              </w:rPr>
              <w:t>деятельности экономических субъектов</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383EF2">
              <w:rPr>
                <w:rFonts w:ascii="Times New Roman" w:eastAsia="Times New Roman" w:hAnsi="Times New Roman" w:cs="Times New Roman"/>
                <w:b/>
              </w:rPr>
              <w:lastRenderedPageBreak/>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Pr>
                <w:rFonts w:ascii="Times New Roman" w:eastAsia="Times New Roman" w:hAnsi="Times New Roman" w:cs="Times New Roman"/>
                <w:b/>
              </w:rPr>
              <w:t>8/6</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D92FB8"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1. Законодательное и нормативное регулирование внутреннего контроля деятельности экономических субъектов.</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 xml:space="preserve">2. Законодательные акты в сфере противодействия легализации (отмыванию) доходов, полученных преступным путем, финансирования терроризма и финансирования распространения оружия массового уничтожения в организации </w:t>
            </w:r>
            <w:r w:rsidRPr="00D92FB8">
              <w:rPr>
                <w:rFonts w:ascii="Times New Roman" w:eastAsia="Times New Roman" w:hAnsi="Times New Roman" w:cs="Times New Roman"/>
              </w:rPr>
              <w:lastRenderedPageBreak/>
              <w:t>(ПОД/ФТ/ФРОМУ)</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3. Основные задачи и направления внутреннего контроля.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4. Этические нормы и требования, предъявляемые при организации и осуществлении внутреннего контроля.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5. Стандарты и регламенты экономического субъекта по организации и осуществлению внутреннего контроля.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6. Формы и процедуры внутреннего контроля.</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7. Документирование этапов контрольного мероприятия и его результатов</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lastRenderedPageBreak/>
              <w:t>2</w:t>
            </w:r>
          </w:p>
        </w:tc>
        <w:tc>
          <w:tcPr>
            <w:tcW w:w="24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ОК 2, ОК 3, ОК 6, ОК 09,</w:t>
            </w:r>
          </w:p>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rPr>
              <w:t>ПК 1.2, ПК 1.2, ПК 1.3,</w:t>
            </w:r>
          </w:p>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383EF2">
              <w:rPr>
                <w:rFonts w:ascii="Times New Roman" w:eastAsia="Times New Roman" w:hAnsi="Times New Roman" w:cs="Times New Roman"/>
              </w:rPr>
              <w:t>ПК 3.2, 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3.3,</w:t>
            </w:r>
          </w:p>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sidRPr="00383EF2">
              <w:rPr>
                <w:rFonts w:ascii="Times New Roman" w:eastAsia="Times New Roman" w:hAnsi="Times New Roman" w:cs="Times New Roman"/>
              </w:rPr>
              <w:lastRenderedPageBreak/>
              <w:t>П</w:t>
            </w:r>
            <w:proofErr w:type="gramStart"/>
            <w:r w:rsidRPr="00383EF2">
              <w:rPr>
                <w:rFonts w:ascii="Times New Roman" w:eastAsia="Times New Roman" w:hAnsi="Times New Roman" w:cs="Times New Roman"/>
              </w:rPr>
              <w:t>K</w:t>
            </w:r>
            <w:proofErr w:type="gramEnd"/>
            <w:r w:rsidRPr="00383EF2">
              <w:rPr>
                <w:rFonts w:ascii="Times New Roman" w:eastAsia="Times New Roman" w:hAnsi="Times New Roman" w:cs="Times New Roman"/>
              </w:rPr>
              <w:t xml:space="preserve"> 5.1, ПК 5.2,  ПК 5.8</w:t>
            </w:r>
          </w:p>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ind w:hanging="2"/>
              <w:jc w:val="both"/>
              <w:rPr>
                <w:rFonts w:ascii="Times New Roman" w:eastAsia="Times New Roman" w:hAnsi="Times New Roman" w:cs="Times New Roman"/>
              </w:rPr>
            </w:pPr>
            <w:r w:rsidRPr="00D92FB8">
              <w:rPr>
                <w:rFonts w:ascii="Times New Roman" w:hAnsi="Times New Roman" w:cs="Times New Roman"/>
                <w:b/>
                <w:bCs/>
              </w:rPr>
              <w:t>В том числе практических и лабораторных занятий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b/>
              </w:rPr>
              <w:t>6</w:t>
            </w:r>
            <w:r>
              <w:rPr>
                <w:rFonts w:ascii="Times New Roman" w:eastAsia="Times New Roman" w:hAnsi="Times New Roman" w:cs="Times New Roman"/>
                <w:b/>
              </w:rPr>
              <w:t>/6</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Pr>
                <w:rFonts w:ascii="Times New Roman" w:eastAsia="Times New Roman" w:hAnsi="Times New Roman" w:cs="Times New Roman"/>
              </w:rPr>
              <w:t>8</w:t>
            </w:r>
            <w:r w:rsidRPr="00D92FB8">
              <w:rPr>
                <w:rFonts w:ascii="Times New Roman" w:eastAsia="Times New Roman" w:hAnsi="Times New Roman" w:cs="Times New Roman"/>
              </w:rPr>
              <w:t>. Выполнение заданий по разработке локальных стандартов (положений) по внутреннему контролю с учетом особенностей деятельности экономического субъекта и форм собственности.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4</w:t>
            </w:r>
            <w:r>
              <w:rPr>
                <w:rFonts w:ascii="Times New Roman" w:eastAsia="Times New Roman" w:hAnsi="Times New Roman" w:cs="Times New Roman"/>
                <w:bCs/>
              </w:rPr>
              <w:t>/4</w:t>
            </w:r>
          </w:p>
        </w:tc>
        <w:tc>
          <w:tcPr>
            <w:tcW w:w="2410" w:type="dxa"/>
            <w:vMerge/>
            <w:tcBorders>
              <w:left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266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both"/>
              <w:rPr>
                <w:rFonts w:ascii="Times New Roman" w:eastAsia="Times New Roman" w:hAnsi="Times New Roman" w:cs="Times New Roman"/>
                <w:b/>
              </w:rPr>
            </w:pPr>
          </w:p>
        </w:tc>
        <w:tc>
          <w:tcPr>
            <w:tcW w:w="8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bottom w:val="nil"/>
                <w:right w:val="nil"/>
                <w:between w:val="nil"/>
              </w:pBdr>
              <w:ind w:right="57" w:hanging="2"/>
              <w:jc w:val="both"/>
              <w:rPr>
                <w:rFonts w:ascii="Times New Roman" w:eastAsia="Times New Roman" w:hAnsi="Times New Roman" w:cs="Times New Roman"/>
              </w:rPr>
            </w:pPr>
            <w:r>
              <w:rPr>
                <w:rFonts w:ascii="Times New Roman" w:eastAsia="Times New Roman" w:hAnsi="Times New Roman" w:cs="Times New Roman"/>
              </w:rPr>
              <w:t>9</w:t>
            </w:r>
            <w:r w:rsidRPr="00D92FB8">
              <w:rPr>
                <w:rFonts w:ascii="Times New Roman" w:eastAsia="Times New Roman" w:hAnsi="Times New Roman" w:cs="Times New Roman"/>
              </w:rPr>
              <w:t>. Составление рейтингов требований к организации подразделений внутреннего контроля.</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6C35DB" w:rsidRDefault="00F44854" w:rsidP="00202BF8">
            <w:pPr>
              <w:pBdr>
                <w:top w:val="nil"/>
                <w:left w:val="nil"/>
                <w:bottom w:val="nil"/>
                <w:right w:val="nil"/>
                <w:between w:val="nil"/>
              </w:pBdr>
              <w:ind w:right="57" w:hanging="2"/>
              <w:jc w:val="center"/>
              <w:rPr>
                <w:rFonts w:ascii="Times New Roman" w:eastAsia="Times New Roman" w:hAnsi="Times New Roman" w:cs="Times New Roman"/>
                <w:bCs/>
              </w:rPr>
            </w:pPr>
            <w:r w:rsidRPr="006C35DB">
              <w:rPr>
                <w:rFonts w:ascii="Times New Roman" w:eastAsia="Times New Roman" w:hAnsi="Times New Roman" w:cs="Times New Roman"/>
                <w:bCs/>
              </w:rPr>
              <w:t>2</w:t>
            </w:r>
            <w:r>
              <w:rPr>
                <w:rFonts w:ascii="Times New Roman" w:eastAsia="Times New Roman" w:hAnsi="Times New Roman" w:cs="Times New Roman"/>
                <w:bCs/>
              </w:rPr>
              <w:t>/2</w:t>
            </w:r>
          </w:p>
        </w:tc>
        <w:tc>
          <w:tcPr>
            <w:tcW w:w="2410"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15"/>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D92FB8" w:rsidRDefault="00F44854" w:rsidP="00202BF8">
            <w:pPr>
              <w:pBdr>
                <w:top w:val="nil"/>
                <w:left w:val="nil"/>
                <w:right w:val="nil"/>
                <w:between w:val="nil"/>
              </w:pBdr>
              <w:ind w:right="57" w:hanging="2"/>
              <w:jc w:val="both"/>
              <w:rPr>
                <w:rFonts w:ascii="Times New Roman" w:eastAsia="Times New Roman" w:hAnsi="Times New Roman" w:cs="Times New Roman"/>
              </w:rPr>
            </w:pPr>
            <w:r w:rsidRPr="00D92FB8">
              <w:rPr>
                <w:rFonts w:ascii="Times New Roman" w:eastAsia="Times New Roman" w:hAnsi="Times New Roman" w:cs="Times New Roman"/>
                <w:b/>
                <w:bCs/>
                <w:i/>
              </w:rPr>
              <w:t>Промежуточная аттестация в форме дифференцированного зачета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b/>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r w:rsidR="00F44854" w:rsidRPr="00383EF2" w:rsidTr="00202BF8">
        <w:trPr>
          <w:trHeight w:val="24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right w:val="nil"/>
                <w:between w:val="nil"/>
              </w:pBdr>
              <w:ind w:right="57" w:hanging="2"/>
              <w:jc w:val="both"/>
              <w:rPr>
                <w:rFonts w:ascii="Times New Roman" w:eastAsia="Times New Roman" w:hAnsi="Times New Roman" w:cs="Times New Roman"/>
                <w:b/>
                <w:i/>
              </w:rPr>
            </w:pPr>
            <w:r w:rsidRPr="00383EF2">
              <w:rPr>
                <w:rFonts w:ascii="Times New Roman" w:eastAsia="Times New Roman" w:hAnsi="Times New Roman" w:cs="Times New Roman"/>
                <w:b/>
                <w:i/>
              </w:rPr>
              <w:t xml:space="preserve">Всего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r w:rsidRPr="00383EF2">
              <w:rPr>
                <w:rFonts w:ascii="Times New Roman" w:eastAsia="Times New Roman" w:hAnsi="Times New Roman" w:cs="Times New Roman"/>
                <w:b/>
              </w:rPr>
              <w:t>48</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4854" w:rsidRPr="00383EF2" w:rsidRDefault="00F44854" w:rsidP="00202BF8">
            <w:pPr>
              <w:pBdr>
                <w:top w:val="nil"/>
                <w:left w:val="nil"/>
                <w:bottom w:val="nil"/>
                <w:right w:val="nil"/>
                <w:between w:val="nil"/>
              </w:pBdr>
              <w:ind w:right="57" w:hanging="2"/>
              <w:jc w:val="center"/>
              <w:rPr>
                <w:rFonts w:ascii="Times New Roman" w:eastAsia="Times New Roman" w:hAnsi="Times New Roman" w:cs="Times New Roman"/>
                <w:b/>
              </w:rPr>
            </w:pPr>
          </w:p>
        </w:tc>
      </w:tr>
    </w:tbl>
    <w:p w:rsidR="00F44854" w:rsidRPr="00CE6EB6" w:rsidRDefault="00F44854" w:rsidP="00F44854">
      <w:pPr>
        <w:pBdr>
          <w:top w:val="nil"/>
          <w:left w:val="nil"/>
          <w:bottom w:val="nil"/>
          <w:right w:val="nil"/>
          <w:between w:val="nil"/>
        </w:pBdr>
        <w:ind w:hanging="2"/>
        <w:rPr>
          <w:rFonts w:ascii="Times New Roman" w:eastAsia="Times New Roman" w:hAnsi="Times New Roman" w:cs="Times New Roman"/>
        </w:rPr>
      </w:pPr>
    </w:p>
    <w:p w:rsidR="00F44854" w:rsidRPr="00CE6EB6" w:rsidRDefault="00F44854" w:rsidP="00F44854">
      <w:pPr>
        <w:pBdr>
          <w:top w:val="nil"/>
          <w:left w:val="nil"/>
          <w:bottom w:val="nil"/>
          <w:right w:val="nil"/>
          <w:between w:val="nil"/>
        </w:pBdr>
        <w:ind w:hanging="2"/>
        <w:rPr>
          <w:rFonts w:ascii="Times New Roman" w:eastAsia="Times New Roman" w:hAnsi="Times New Roman" w:cs="Times New Roman"/>
        </w:rPr>
      </w:pPr>
    </w:p>
    <w:p w:rsidR="00F44854" w:rsidRPr="00CE6EB6" w:rsidRDefault="00F44854" w:rsidP="00F44854">
      <w:pPr>
        <w:pBdr>
          <w:top w:val="nil"/>
          <w:left w:val="nil"/>
          <w:bottom w:val="nil"/>
          <w:right w:val="nil"/>
          <w:between w:val="nil"/>
        </w:pBdr>
        <w:ind w:hanging="2"/>
        <w:rPr>
          <w:rFonts w:ascii="Times New Roman" w:eastAsia="Times New Roman" w:hAnsi="Times New Roman" w:cs="Times New Roman"/>
        </w:rPr>
        <w:sectPr w:rsidR="00F44854" w:rsidRPr="00CE6EB6">
          <w:pgSz w:w="16838" w:h="11906" w:orient="landscape"/>
          <w:pgMar w:top="851" w:right="1134" w:bottom="851" w:left="992" w:header="709" w:footer="709" w:gutter="0"/>
          <w:cols w:space="720"/>
        </w:sectPr>
      </w:pPr>
    </w:p>
    <w:p w:rsidR="00F44854" w:rsidRPr="00383EF2" w:rsidRDefault="00F44854" w:rsidP="00F44854">
      <w:pPr>
        <w:pStyle w:val="6"/>
        <w:numPr>
          <w:ilvl w:val="0"/>
          <w:numId w:val="0"/>
        </w:numPr>
        <w:tabs>
          <w:tab w:val="left" w:pos="1134"/>
        </w:tabs>
        <w:spacing w:after="0" w:line="312" w:lineRule="auto"/>
        <w:ind w:left="-2"/>
        <w:rPr>
          <w:szCs w:val="24"/>
        </w:rPr>
      </w:pPr>
      <w:bookmarkStart w:id="64" w:name="_heading=h.30j0zll" w:colFirst="0" w:colLast="0"/>
      <w:bookmarkEnd w:id="64"/>
      <w:r>
        <w:rPr>
          <w:szCs w:val="24"/>
        </w:rPr>
        <w:lastRenderedPageBreak/>
        <w:t xml:space="preserve">3. </w:t>
      </w:r>
      <w:r w:rsidRPr="00383EF2">
        <w:rPr>
          <w:szCs w:val="24"/>
        </w:rPr>
        <w:t>УСЛОВИЯ РЕАЛИЗАЦИИ ДИСЦИПЛИНЫ</w:t>
      </w:r>
    </w:p>
    <w:p w:rsidR="00F44854" w:rsidRDefault="00F44854" w:rsidP="00F44854">
      <w:pPr>
        <w:pStyle w:val="71"/>
        <w:tabs>
          <w:tab w:val="left" w:pos="1134"/>
        </w:tabs>
        <w:spacing w:line="312" w:lineRule="auto"/>
        <w:jc w:val="both"/>
        <w:rPr>
          <w:szCs w:val="24"/>
        </w:rPr>
      </w:pPr>
    </w:p>
    <w:p w:rsidR="00F44854" w:rsidRPr="00383EF2" w:rsidRDefault="00F44854" w:rsidP="00F44854">
      <w:pPr>
        <w:pStyle w:val="71"/>
        <w:tabs>
          <w:tab w:val="left" w:pos="1134"/>
        </w:tabs>
        <w:spacing w:line="312" w:lineRule="auto"/>
        <w:jc w:val="both"/>
        <w:rPr>
          <w:szCs w:val="24"/>
        </w:rPr>
      </w:pPr>
      <w:r w:rsidRPr="00383EF2">
        <w:rPr>
          <w:szCs w:val="24"/>
        </w:rPr>
        <w:t>3.1. Материально-техническое обеспечение</w:t>
      </w:r>
    </w:p>
    <w:p w:rsidR="00F44854" w:rsidRPr="00383EF2" w:rsidRDefault="00F44854" w:rsidP="00F44854">
      <w:pPr>
        <w:tabs>
          <w:tab w:val="left" w:pos="1134"/>
        </w:tabs>
        <w:spacing w:line="312" w:lineRule="auto"/>
        <w:ind w:left="-2" w:firstLineChars="295" w:firstLine="708"/>
        <w:jc w:val="both"/>
        <w:rPr>
          <w:rFonts w:ascii="Times New Roman" w:hAnsi="Times New Roman" w:cs="Times New Roman"/>
          <w:bCs/>
          <w:sz w:val="24"/>
          <w:szCs w:val="24"/>
        </w:rPr>
      </w:pPr>
      <w:r w:rsidRPr="00383EF2">
        <w:rPr>
          <w:rFonts w:ascii="Times New Roman" w:hAnsi="Times New Roman" w:cs="Times New Roman"/>
          <w:sz w:val="24"/>
          <w:szCs w:val="24"/>
        </w:rPr>
        <w:t>Кабинеты «</w:t>
      </w:r>
      <w:proofErr w:type="spellStart"/>
      <w:r w:rsidRPr="00383EF2">
        <w:rPr>
          <w:rFonts w:ascii="Times New Roman" w:hAnsi="Times New Roman" w:cs="Times New Roman"/>
          <w:sz w:val="24"/>
          <w:szCs w:val="24"/>
        </w:rPr>
        <w:t>Общепрофессиональных</w:t>
      </w:r>
      <w:proofErr w:type="spellEnd"/>
      <w:r w:rsidRPr="00383EF2">
        <w:rPr>
          <w:rFonts w:ascii="Times New Roman" w:hAnsi="Times New Roman" w:cs="Times New Roman"/>
          <w:sz w:val="24"/>
          <w:szCs w:val="24"/>
        </w:rPr>
        <w:t xml:space="preserve"> дисциплин и МДК»</w:t>
      </w:r>
      <w:r w:rsidRPr="00383EF2">
        <w:rPr>
          <w:rFonts w:ascii="Times New Roman" w:hAnsi="Times New Roman" w:cs="Times New Roman"/>
          <w:bCs/>
          <w:i/>
          <w:sz w:val="24"/>
          <w:szCs w:val="24"/>
        </w:rPr>
        <w:t xml:space="preserve">, </w:t>
      </w:r>
      <w:proofErr w:type="gramStart"/>
      <w:r w:rsidRPr="00383EF2">
        <w:rPr>
          <w:rFonts w:ascii="Times New Roman" w:hAnsi="Times New Roman" w:cs="Times New Roman"/>
          <w:bCs/>
          <w:sz w:val="24"/>
          <w:szCs w:val="24"/>
        </w:rPr>
        <w:t>оснащенный</w:t>
      </w:r>
      <w:proofErr w:type="gramEnd"/>
      <w:r w:rsidRPr="00383EF2">
        <w:rPr>
          <w:rFonts w:ascii="Times New Roman" w:hAnsi="Times New Roman" w:cs="Times New Roman"/>
          <w:bCs/>
          <w:sz w:val="24"/>
          <w:szCs w:val="24"/>
        </w:rPr>
        <w:t xml:space="preserve"> </w:t>
      </w:r>
      <w:r w:rsidRPr="00383EF2">
        <w:rPr>
          <w:rFonts w:ascii="Times New Roman" w:hAnsi="Times New Roman" w:cs="Times New Roman"/>
          <w:bCs/>
          <w:iCs/>
          <w:sz w:val="24"/>
          <w:szCs w:val="24"/>
        </w:rPr>
        <w:t xml:space="preserve">в соответствии с приложением </w:t>
      </w:r>
      <w:r>
        <w:rPr>
          <w:rFonts w:ascii="Times New Roman" w:hAnsi="Times New Roman" w:cs="Times New Roman"/>
          <w:bCs/>
          <w:iCs/>
          <w:sz w:val="24"/>
          <w:szCs w:val="24"/>
        </w:rPr>
        <w:t>4</w:t>
      </w:r>
      <w:r w:rsidRPr="00742A1B">
        <w:rPr>
          <w:rFonts w:ascii="Times New Roman" w:hAnsi="Times New Roman" w:cs="Times New Roman"/>
          <w:bCs/>
          <w:iCs/>
          <w:sz w:val="24"/>
          <w:szCs w:val="24"/>
        </w:rPr>
        <w:t xml:space="preserve"> ОПОП-П</w:t>
      </w:r>
      <w:r w:rsidRPr="00383EF2">
        <w:rPr>
          <w:rFonts w:ascii="Times New Roman" w:hAnsi="Times New Roman" w:cs="Times New Roman"/>
          <w:bCs/>
          <w:sz w:val="24"/>
          <w:szCs w:val="24"/>
        </w:rPr>
        <w:t xml:space="preserve">. </w:t>
      </w:r>
    </w:p>
    <w:p w:rsidR="00F44854" w:rsidRPr="00383EF2" w:rsidRDefault="00F44854" w:rsidP="00F44854">
      <w:pPr>
        <w:tabs>
          <w:tab w:val="left" w:pos="1134"/>
        </w:tabs>
        <w:spacing w:line="312" w:lineRule="auto"/>
        <w:ind w:hanging="2"/>
        <w:jc w:val="both"/>
        <w:rPr>
          <w:rFonts w:ascii="Times New Roman" w:hAnsi="Times New Roman" w:cs="Times New Roman"/>
          <w:sz w:val="24"/>
          <w:szCs w:val="24"/>
        </w:rPr>
      </w:pPr>
    </w:p>
    <w:p w:rsidR="00F44854" w:rsidRPr="00383EF2" w:rsidRDefault="00F44854" w:rsidP="00F44854">
      <w:pPr>
        <w:pStyle w:val="71"/>
        <w:tabs>
          <w:tab w:val="left" w:pos="1134"/>
        </w:tabs>
        <w:spacing w:line="312" w:lineRule="auto"/>
        <w:jc w:val="both"/>
        <w:rPr>
          <w:szCs w:val="24"/>
        </w:rPr>
      </w:pPr>
      <w:r w:rsidRPr="00383EF2">
        <w:rPr>
          <w:szCs w:val="24"/>
        </w:rPr>
        <w:t>3.2. Учебно-методическое обеспечение</w:t>
      </w:r>
    </w:p>
    <w:p w:rsidR="00F44854" w:rsidRDefault="00F44854" w:rsidP="00F44854">
      <w:pPr>
        <w:pStyle w:val="a8"/>
        <w:tabs>
          <w:tab w:val="left" w:pos="1134"/>
        </w:tabs>
        <w:spacing w:line="312" w:lineRule="auto"/>
        <w:ind w:left="0" w:firstLine="709"/>
        <w:jc w:val="both"/>
        <w:rPr>
          <w:b/>
          <w:sz w:val="24"/>
          <w:szCs w:val="24"/>
        </w:rPr>
      </w:pPr>
    </w:p>
    <w:p w:rsidR="00F44854" w:rsidRPr="00383EF2" w:rsidRDefault="00F44854" w:rsidP="00F44854">
      <w:pPr>
        <w:pStyle w:val="a8"/>
        <w:tabs>
          <w:tab w:val="left" w:pos="1134"/>
        </w:tabs>
        <w:spacing w:line="312" w:lineRule="auto"/>
        <w:ind w:left="0" w:firstLine="709"/>
        <w:jc w:val="both"/>
        <w:rPr>
          <w:b/>
          <w:sz w:val="24"/>
          <w:szCs w:val="24"/>
        </w:rPr>
      </w:pPr>
      <w:r w:rsidRPr="00383EF2">
        <w:rPr>
          <w:b/>
          <w:sz w:val="24"/>
          <w:szCs w:val="24"/>
        </w:rPr>
        <w:t>3.2.1. Основные печатные и/или электронные издания</w:t>
      </w:r>
    </w:p>
    <w:p w:rsidR="00F44854" w:rsidRPr="00383EF2" w:rsidRDefault="00F44854" w:rsidP="00F44854">
      <w:pPr>
        <w:pStyle w:val="a8"/>
        <w:widowControl/>
        <w:numPr>
          <w:ilvl w:val="0"/>
          <w:numId w:val="121"/>
        </w:numPr>
        <w:tabs>
          <w:tab w:val="left" w:pos="1134"/>
        </w:tabs>
        <w:spacing w:line="312" w:lineRule="auto"/>
        <w:ind w:left="0" w:firstLine="709"/>
        <w:contextualSpacing/>
        <w:jc w:val="both"/>
        <w:rPr>
          <w:sz w:val="24"/>
          <w:szCs w:val="24"/>
        </w:rPr>
      </w:pPr>
      <w:r w:rsidRPr="00383EF2">
        <w:rPr>
          <w:sz w:val="24"/>
          <w:szCs w:val="24"/>
        </w:rPr>
        <w:t xml:space="preserve">Финансовое право: учебник для среднего профессионального образования/ Г. Ф. Ручкина [и др.]; под редакцией Г. Ф. Ручкиной. – 3-е изд., </w:t>
      </w:r>
      <w:proofErr w:type="spellStart"/>
      <w:r w:rsidRPr="00383EF2">
        <w:rPr>
          <w:sz w:val="24"/>
          <w:szCs w:val="24"/>
        </w:rPr>
        <w:t>перераб</w:t>
      </w:r>
      <w:proofErr w:type="spellEnd"/>
      <w:r w:rsidRPr="00383EF2">
        <w:rPr>
          <w:sz w:val="24"/>
          <w:szCs w:val="24"/>
        </w:rPr>
        <w:t xml:space="preserve">. и доп. – Москва: </w:t>
      </w:r>
    </w:p>
    <w:p w:rsidR="00F44854" w:rsidRPr="00383EF2" w:rsidRDefault="00F44854" w:rsidP="00F44854">
      <w:pPr>
        <w:widowControl w:val="0"/>
        <w:tabs>
          <w:tab w:val="left" w:pos="852"/>
          <w:tab w:val="left" w:pos="1134"/>
          <w:tab w:val="left" w:pos="1409"/>
          <w:tab w:val="left" w:pos="1880"/>
          <w:tab w:val="left" w:pos="2815"/>
          <w:tab w:val="left" w:pos="5147"/>
          <w:tab w:val="left" w:pos="5618"/>
          <w:tab w:val="left" w:pos="6656"/>
          <w:tab w:val="left" w:pos="8443"/>
          <w:tab w:val="left" w:pos="8913"/>
        </w:tabs>
        <w:spacing w:line="312" w:lineRule="auto"/>
        <w:ind w:right="105" w:hanging="2"/>
        <w:jc w:val="both"/>
        <w:rPr>
          <w:rFonts w:ascii="Times New Roman" w:hAnsi="Times New Roman" w:cs="Times New Roman"/>
          <w:sz w:val="24"/>
          <w:szCs w:val="24"/>
        </w:rPr>
      </w:pPr>
      <w:r w:rsidRPr="00383EF2">
        <w:rPr>
          <w:rFonts w:ascii="Times New Roman" w:hAnsi="Times New Roman" w:cs="Times New Roman"/>
          <w:sz w:val="24"/>
          <w:szCs w:val="24"/>
        </w:rPr>
        <w:t xml:space="preserve">Издательство </w:t>
      </w:r>
      <w:proofErr w:type="spellStart"/>
      <w:r w:rsidRPr="00383EF2">
        <w:rPr>
          <w:rFonts w:ascii="Times New Roman" w:hAnsi="Times New Roman" w:cs="Times New Roman"/>
          <w:sz w:val="24"/>
          <w:szCs w:val="24"/>
        </w:rPr>
        <w:t>Юрайт</w:t>
      </w:r>
      <w:proofErr w:type="spellEnd"/>
      <w:r w:rsidRPr="00383EF2">
        <w:rPr>
          <w:rFonts w:ascii="Times New Roman" w:hAnsi="Times New Roman" w:cs="Times New Roman"/>
          <w:sz w:val="24"/>
          <w:szCs w:val="24"/>
        </w:rPr>
        <w:t xml:space="preserve">, 2024. – 334 с. – (Профессиональное образование). – </w:t>
      </w:r>
      <w:r w:rsidRPr="00383EF2">
        <w:rPr>
          <w:rFonts w:ascii="Times New Roman" w:hAnsi="Times New Roman" w:cs="Times New Roman"/>
          <w:sz w:val="24"/>
          <w:szCs w:val="24"/>
          <w:lang w:val="en-US"/>
        </w:rPr>
        <w:t>ISBN</w:t>
      </w:r>
      <w:r w:rsidRPr="00383EF2">
        <w:rPr>
          <w:rFonts w:ascii="Times New Roman" w:hAnsi="Times New Roman" w:cs="Times New Roman"/>
          <w:sz w:val="24"/>
          <w:szCs w:val="24"/>
        </w:rPr>
        <w:t xml:space="preserve"> 978-5-534-20574-9 Текст: электронный –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01" w:anchor="page/1" w:history="1">
        <w:r w:rsidRPr="00383EF2">
          <w:rPr>
            <w:rStyle w:val="a7"/>
            <w:rFonts w:ascii="Times New Roman" w:eastAsiaTheme="majorEastAsia" w:hAnsi="Times New Roman"/>
          </w:rPr>
          <w:t>https://urait.ru/viewer/finansovoe-pravo-558400#page/1</w:t>
        </w:r>
      </w:hyperlink>
    </w:p>
    <w:p w:rsidR="00F44854" w:rsidRPr="00383EF2" w:rsidRDefault="00F44854" w:rsidP="00F44854">
      <w:pPr>
        <w:widowControl w:val="0"/>
        <w:tabs>
          <w:tab w:val="left" w:pos="852"/>
          <w:tab w:val="left" w:pos="1134"/>
          <w:tab w:val="left" w:pos="1409"/>
          <w:tab w:val="left" w:pos="1880"/>
          <w:tab w:val="left" w:pos="2815"/>
          <w:tab w:val="left" w:pos="5147"/>
          <w:tab w:val="left" w:pos="5618"/>
          <w:tab w:val="left" w:pos="6656"/>
          <w:tab w:val="left" w:pos="8443"/>
          <w:tab w:val="left" w:pos="8913"/>
        </w:tabs>
        <w:spacing w:line="312" w:lineRule="auto"/>
        <w:ind w:right="105" w:hanging="2"/>
        <w:jc w:val="both"/>
        <w:rPr>
          <w:rFonts w:ascii="Times New Roman" w:hAnsi="Times New Roman" w:cs="Times New Roman"/>
          <w:sz w:val="24"/>
          <w:szCs w:val="24"/>
        </w:rPr>
      </w:pP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(для зарегистрированных пользователей)</w:t>
      </w:r>
    </w:p>
    <w:p w:rsidR="00F44854" w:rsidRDefault="00F44854" w:rsidP="00F44854">
      <w:pPr>
        <w:pStyle w:val="a8"/>
        <w:numPr>
          <w:ilvl w:val="0"/>
          <w:numId w:val="121"/>
        </w:numPr>
        <w:tabs>
          <w:tab w:val="left" w:pos="0"/>
          <w:tab w:val="left" w:pos="1134"/>
          <w:tab w:val="left" w:pos="1518"/>
        </w:tabs>
        <w:spacing w:line="312" w:lineRule="auto"/>
        <w:ind w:left="0" w:right="108" w:firstLine="709"/>
        <w:contextualSpacing/>
        <w:jc w:val="both"/>
        <w:rPr>
          <w:sz w:val="24"/>
          <w:szCs w:val="24"/>
        </w:rPr>
      </w:pPr>
      <w:proofErr w:type="spellStart"/>
      <w:r w:rsidRPr="00383EF2">
        <w:rPr>
          <w:sz w:val="24"/>
          <w:szCs w:val="24"/>
        </w:rPr>
        <w:t>Зотиков</w:t>
      </w:r>
      <w:proofErr w:type="spellEnd"/>
      <w:r w:rsidRPr="00383EF2">
        <w:rPr>
          <w:sz w:val="24"/>
          <w:szCs w:val="24"/>
        </w:rPr>
        <w:t>,</w:t>
      </w:r>
      <w:r w:rsidRPr="00383EF2">
        <w:rPr>
          <w:spacing w:val="49"/>
          <w:sz w:val="24"/>
          <w:szCs w:val="24"/>
        </w:rPr>
        <w:t xml:space="preserve"> </w:t>
      </w:r>
      <w:r w:rsidRPr="00383EF2">
        <w:rPr>
          <w:spacing w:val="-1"/>
          <w:sz w:val="24"/>
          <w:szCs w:val="24"/>
        </w:rPr>
        <w:t>Н.З.</w:t>
      </w:r>
      <w:r w:rsidRPr="00383EF2">
        <w:rPr>
          <w:spacing w:val="50"/>
          <w:sz w:val="24"/>
          <w:szCs w:val="24"/>
        </w:rPr>
        <w:t xml:space="preserve"> </w:t>
      </w:r>
      <w:r w:rsidRPr="00383EF2">
        <w:rPr>
          <w:spacing w:val="-1"/>
          <w:sz w:val="24"/>
          <w:szCs w:val="24"/>
        </w:rPr>
        <w:t>Налоговый</w:t>
      </w:r>
      <w:r w:rsidRPr="00383EF2">
        <w:rPr>
          <w:spacing w:val="51"/>
          <w:sz w:val="24"/>
          <w:szCs w:val="24"/>
        </w:rPr>
        <w:t xml:space="preserve"> </w:t>
      </w:r>
      <w:r w:rsidRPr="00383EF2">
        <w:rPr>
          <w:sz w:val="24"/>
          <w:szCs w:val="24"/>
        </w:rPr>
        <w:t>аудит:</w:t>
      </w:r>
      <w:r w:rsidRPr="00383EF2">
        <w:rPr>
          <w:spacing w:val="51"/>
          <w:sz w:val="24"/>
          <w:szCs w:val="24"/>
        </w:rPr>
        <w:t xml:space="preserve"> </w:t>
      </w:r>
      <w:r w:rsidRPr="00383EF2">
        <w:rPr>
          <w:spacing w:val="-1"/>
          <w:sz w:val="24"/>
          <w:szCs w:val="24"/>
        </w:rPr>
        <w:t>учебное</w:t>
      </w:r>
      <w:r w:rsidRPr="00383EF2">
        <w:rPr>
          <w:spacing w:val="51"/>
          <w:sz w:val="24"/>
          <w:szCs w:val="24"/>
        </w:rPr>
        <w:t xml:space="preserve"> </w:t>
      </w:r>
      <w:r w:rsidRPr="00383EF2">
        <w:rPr>
          <w:sz w:val="24"/>
          <w:szCs w:val="24"/>
        </w:rPr>
        <w:t>пособие</w:t>
      </w:r>
      <w:r w:rsidRPr="00383EF2">
        <w:rPr>
          <w:spacing w:val="49"/>
          <w:sz w:val="24"/>
          <w:szCs w:val="24"/>
        </w:rPr>
        <w:t xml:space="preserve"> </w:t>
      </w:r>
      <w:r w:rsidRPr="00383EF2">
        <w:rPr>
          <w:sz w:val="24"/>
          <w:szCs w:val="24"/>
        </w:rPr>
        <w:t>для</w:t>
      </w:r>
      <w:r w:rsidRPr="00383EF2">
        <w:rPr>
          <w:spacing w:val="50"/>
          <w:sz w:val="24"/>
          <w:szCs w:val="24"/>
        </w:rPr>
        <w:t xml:space="preserve"> </w:t>
      </w:r>
      <w:r w:rsidRPr="00383EF2">
        <w:rPr>
          <w:spacing w:val="-1"/>
          <w:sz w:val="24"/>
          <w:szCs w:val="24"/>
        </w:rPr>
        <w:t>СПО/</w:t>
      </w:r>
      <w:r w:rsidRPr="00383EF2">
        <w:rPr>
          <w:spacing w:val="50"/>
          <w:sz w:val="24"/>
          <w:szCs w:val="24"/>
        </w:rPr>
        <w:t xml:space="preserve"> </w:t>
      </w:r>
      <w:r w:rsidRPr="00383EF2">
        <w:rPr>
          <w:sz w:val="24"/>
          <w:szCs w:val="24"/>
        </w:rPr>
        <w:t>Саратов:</w:t>
      </w:r>
      <w:r w:rsidRPr="00383EF2">
        <w:rPr>
          <w:spacing w:val="43"/>
          <w:sz w:val="24"/>
          <w:szCs w:val="24"/>
        </w:rPr>
        <w:t xml:space="preserve"> </w:t>
      </w:r>
      <w:r w:rsidRPr="00383EF2">
        <w:rPr>
          <w:spacing w:val="-1"/>
          <w:sz w:val="24"/>
          <w:szCs w:val="24"/>
        </w:rPr>
        <w:t>Профобразование,</w:t>
      </w:r>
      <w:r w:rsidRPr="00383EF2">
        <w:rPr>
          <w:spacing w:val="21"/>
          <w:sz w:val="24"/>
          <w:szCs w:val="24"/>
        </w:rPr>
        <w:t xml:space="preserve"> </w:t>
      </w:r>
      <w:r w:rsidRPr="00383EF2">
        <w:rPr>
          <w:sz w:val="24"/>
          <w:szCs w:val="24"/>
        </w:rPr>
        <w:t>2021</w:t>
      </w:r>
      <w:r w:rsidRPr="00383EF2">
        <w:rPr>
          <w:spacing w:val="22"/>
          <w:sz w:val="24"/>
          <w:szCs w:val="24"/>
        </w:rPr>
        <w:t xml:space="preserve"> </w:t>
      </w:r>
      <w:r w:rsidRPr="00383EF2">
        <w:rPr>
          <w:sz w:val="24"/>
          <w:szCs w:val="24"/>
        </w:rPr>
        <w:t>–</w:t>
      </w:r>
      <w:r w:rsidRPr="00383EF2">
        <w:rPr>
          <w:spacing w:val="21"/>
          <w:sz w:val="24"/>
          <w:szCs w:val="24"/>
        </w:rPr>
        <w:t xml:space="preserve"> </w:t>
      </w:r>
      <w:r w:rsidRPr="00383EF2">
        <w:rPr>
          <w:spacing w:val="-1"/>
          <w:sz w:val="24"/>
          <w:szCs w:val="24"/>
        </w:rPr>
        <w:t>182с.</w:t>
      </w:r>
      <w:r w:rsidRPr="00383EF2">
        <w:rPr>
          <w:spacing w:val="21"/>
          <w:sz w:val="24"/>
          <w:szCs w:val="24"/>
        </w:rPr>
        <w:t xml:space="preserve"> </w:t>
      </w:r>
      <w:r w:rsidRPr="00383EF2">
        <w:rPr>
          <w:spacing w:val="-1"/>
          <w:sz w:val="24"/>
          <w:szCs w:val="24"/>
        </w:rPr>
        <w:t>Текст:</w:t>
      </w:r>
      <w:r w:rsidRPr="00383EF2">
        <w:rPr>
          <w:spacing w:val="22"/>
          <w:sz w:val="24"/>
          <w:szCs w:val="24"/>
        </w:rPr>
        <w:t xml:space="preserve"> </w:t>
      </w:r>
      <w:r w:rsidRPr="00383EF2">
        <w:rPr>
          <w:spacing w:val="-1"/>
          <w:sz w:val="24"/>
          <w:szCs w:val="24"/>
        </w:rPr>
        <w:t>электронный//</w:t>
      </w:r>
      <w:r w:rsidRPr="00383EF2">
        <w:rPr>
          <w:spacing w:val="22"/>
          <w:sz w:val="24"/>
          <w:szCs w:val="24"/>
        </w:rPr>
        <w:t xml:space="preserve"> </w:t>
      </w:r>
      <w:r w:rsidRPr="00383EF2">
        <w:rPr>
          <w:spacing w:val="-1"/>
          <w:sz w:val="24"/>
          <w:szCs w:val="24"/>
        </w:rPr>
        <w:t>Электронный</w:t>
      </w:r>
      <w:r w:rsidRPr="00383EF2">
        <w:rPr>
          <w:spacing w:val="22"/>
          <w:sz w:val="24"/>
          <w:szCs w:val="24"/>
        </w:rPr>
        <w:t xml:space="preserve"> </w:t>
      </w:r>
      <w:r w:rsidRPr="00383EF2">
        <w:rPr>
          <w:spacing w:val="-1"/>
          <w:sz w:val="24"/>
          <w:szCs w:val="24"/>
        </w:rPr>
        <w:t>ресурс</w:t>
      </w:r>
      <w:r w:rsidRPr="00383EF2">
        <w:rPr>
          <w:spacing w:val="20"/>
          <w:sz w:val="24"/>
          <w:szCs w:val="24"/>
        </w:rPr>
        <w:t xml:space="preserve"> </w:t>
      </w:r>
      <w:r w:rsidRPr="00383EF2">
        <w:rPr>
          <w:spacing w:val="-1"/>
          <w:sz w:val="24"/>
          <w:szCs w:val="24"/>
        </w:rPr>
        <w:t>цифровой</w:t>
      </w:r>
      <w:r w:rsidRPr="00383EF2">
        <w:rPr>
          <w:spacing w:val="95"/>
          <w:sz w:val="24"/>
          <w:szCs w:val="24"/>
        </w:rPr>
        <w:t xml:space="preserve"> </w:t>
      </w:r>
      <w:r w:rsidRPr="00383EF2">
        <w:rPr>
          <w:spacing w:val="-1"/>
          <w:sz w:val="24"/>
          <w:szCs w:val="24"/>
        </w:rPr>
        <w:t>образовательной</w:t>
      </w:r>
      <w:r w:rsidRPr="00383EF2">
        <w:rPr>
          <w:spacing w:val="48"/>
          <w:sz w:val="24"/>
          <w:szCs w:val="24"/>
        </w:rPr>
        <w:t xml:space="preserve"> </w:t>
      </w:r>
      <w:r w:rsidRPr="00383EF2">
        <w:rPr>
          <w:spacing w:val="-1"/>
          <w:sz w:val="24"/>
          <w:szCs w:val="24"/>
        </w:rPr>
        <w:t>среды</w:t>
      </w:r>
      <w:r w:rsidRPr="00383EF2">
        <w:rPr>
          <w:spacing w:val="47"/>
          <w:sz w:val="24"/>
          <w:szCs w:val="24"/>
        </w:rPr>
        <w:t xml:space="preserve"> </w:t>
      </w:r>
      <w:r w:rsidRPr="00383EF2">
        <w:rPr>
          <w:sz w:val="24"/>
          <w:szCs w:val="24"/>
        </w:rPr>
        <w:t>СПО</w:t>
      </w:r>
      <w:r w:rsidRPr="00383EF2">
        <w:rPr>
          <w:spacing w:val="49"/>
          <w:sz w:val="24"/>
          <w:szCs w:val="24"/>
        </w:rPr>
        <w:t xml:space="preserve"> </w:t>
      </w:r>
      <w:r w:rsidRPr="00383EF2">
        <w:rPr>
          <w:spacing w:val="-1"/>
          <w:sz w:val="24"/>
          <w:szCs w:val="24"/>
          <w:lang w:val="en-US"/>
        </w:rPr>
        <w:t>PROF</w:t>
      </w:r>
      <w:r w:rsidRPr="00383EF2">
        <w:rPr>
          <w:spacing w:val="-1"/>
          <w:sz w:val="24"/>
          <w:szCs w:val="24"/>
        </w:rPr>
        <w:t>-образование:</w:t>
      </w:r>
      <w:r w:rsidRPr="00383EF2">
        <w:rPr>
          <w:spacing w:val="48"/>
          <w:sz w:val="24"/>
          <w:szCs w:val="24"/>
        </w:rPr>
        <w:t xml:space="preserve"> </w:t>
      </w:r>
      <w:r w:rsidRPr="00383EF2">
        <w:rPr>
          <w:spacing w:val="-1"/>
          <w:sz w:val="24"/>
          <w:szCs w:val="24"/>
        </w:rPr>
        <w:t>[сайт].</w:t>
      </w:r>
      <w:r w:rsidRPr="00383EF2">
        <w:rPr>
          <w:spacing w:val="50"/>
          <w:sz w:val="24"/>
          <w:szCs w:val="24"/>
        </w:rPr>
        <w:t xml:space="preserve"> </w:t>
      </w:r>
      <w:r w:rsidRPr="00383EF2">
        <w:rPr>
          <w:sz w:val="24"/>
          <w:szCs w:val="24"/>
        </w:rPr>
        <w:t>–</w:t>
      </w:r>
      <w:r w:rsidRPr="00383EF2">
        <w:rPr>
          <w:spacing w:val="48"/>
          <w:sz w:val="24"/>
          <w:szCs w:val="24"/>
        </w:rPr>
        <w:t xml:space="preserve"> </w:t>
      </w:r>
      <w:r w:rsidRPr="00383EF2">
        <w:rPr>
          <w:sz w:val="24"/>
          <w:szCs w:val="24"/>
          <w:lang w:val="en-US"/>
        </w:rPr>
        <w:t>URL</w:t>
      </w:r>
      <w:r w:rsidRPr="00383EF2">
        <w:rPr>
          <w:sz w:val="24"/>
          <w:szCs w:val="24"/>
        </w:rPr>
        <w:t xml:space="preserve">: </w:t>
      </w:r>
      <w:hyperlink r:id="rId102">
        <w:r w:rsidRPr="00383EF2">
          <w:rPr>
            <w:color w:val="0000FF"/>
            <w:spacing w:val="-1"/>
            <w:sz w:val="24"/>
            <w:szCs w:val="24"/>
            <w:u w:val="single" w:color="0000FF"/>
            <w:lang w:val="en-US"/>
          </w:rPr>
          <w:t>https</w:t>
        </w:r>
        <w:r w:rsidRPr="00383EF2">
          <w:rPr>
            <w:color w:val="0000FF"/>
            <w:spacing w:val="-1"/>
            <w:sz w:val="24"/>
            <w:szCs w:val="24"/>
            <w:u w:val="single" w:color="0000FF"/>
          </w:rPr>
          <w:t>://</w:t>
        </w:r>
        <w:proofErr w:type="spellStart"/>
        <w:r w:rsidRPr="00383EF2">
          <w:rPr>
            <w:color w:val="0000FF"/>
            <w:spacing w:val="-1"/>
            <w:sz w:val="24"/>
            <w:szCs w:val="24"/>
            <w:u w:val="single" w:color="0000FF"/>
            <w:lang w:val="en-US"/>
          </w:rPr>
          <w:t>profspo</w:t>
        </w:r>
        <w:proofErr w:type="spellEnd"/>
        <w:r w:rsidRPr="00383EF2">
          <w:rPr>
            <w:color w:val="0000FF"/>
            <w:spacing w:val="-1"/>
            <w:sz w:val="24"/>
            <w:szCs w:val="24"/>
            <w:u w:val="single" w:color="0000FF"/>
          </w:rPr>
          <w:t>.</w:t>
        </w:r>
        <w:proofErr w:type="spellStart"/>
        <w:r w:rsidRPr="00383EF2">
          <w:rPr>
            <w:color w:val="0000FF"/>
            <w:spacing w:val="-1"/>
            <w:sz w:val="24"/>
            <w:szCs w:val="24"/>
            <w:u w:val="single" w:color="0000FF"/>
            <w:lang w:val="en-US"/>
          </w:rPr>
          <w:t>ru</w:t>
        </w:r>
        <w:proofErr w:type="spellEnd"/>
        <w:r w:rsidRPr="00383EF2">
          <w:rPr>
            <w:color w:val="0000FF"/>
            <w:spacing w:val="-1"/>
            <w:sz w:val="24"/>
            <w:szCs w:val="24"/>
            <w:u w:val="single" w:color="0000FF"/>
          </w:rPr>
          <w:t>/</w:t>
        </w:r>
        <w:r w:rsidRPr="00383EF2">
          <w:rPr>
            <w:color w:val="0000FF"/>
            <w:spacing w:val="-1"/>
            <w:sz w:val="24"/>
            <w:szCs w:val="24"/>
            <w:u w:val="single" w:color="0000FF"/>
            <w:lang w:val="en-US"/>
          </w:rPr>
          <w:t>books</w:t>
        </w:r>
        <w:r w:rsidRPr="00383EF2">
          <w:rPr>
            <w:color w:val="0000FF"/>
            <w:spacing w:val="-1"/>
            <w:sz w:val="24"/>
            <w:szCs w:val="24"/>
            <w:u w:val="single" w:color="0000FF"/>
          </w:rPr>
          <w:t>/99950.</w:t>
        </w:r>
        <w:r w:rsidRPr="00383EF2">
          <w:rPr>
            <w:color w:val="0000FF"/>
            <w:spacing w:val="-1"/>
            <w:sz w:val="24"/>
            <w:szCs w:val="24"/>
            <w:u w:val="single" w:color="0000FF"/>
            <w:lang w:val="en-US"/>
          </w:rPr>
          <w:t>html</w:t>
        </w:r>
      </w:hyperlink>
    </w:p>
    <w:p w:rsidR="00F44854" w:rsidRPr="00383EF2" w:rsidRDefault="00F44854" w:rsidP="00F44854">
      <w:pPr>
        <w:pStyle w:val="a8"/>
        <w:tabs>
          <w:tab w:val="left" w:pos="0"/>
          <w:tab w:val="left" w:pos="1134"/>
          <w:tab w:val="left" w:pos="1518"/>
        </w:tabs>
        <w:spacing w:line="312" w:lineRule="auto"/>
        <w:ind w:left="709" w:right="108"/>
        <w:jc w:val="both"/>
        <w:rPr>
          <w:sz w:val="24"/>
          <w:szCs w:val="24"/>
        </w:rPr>
      </w:pPr>
    </w:p>
    <w:p w:rsidR="00F44854" w:rsidRPr="00383EF2" w:rsidRDefault="00F44854" w:rsidP="00F44854">
      <w:pPr>
        <w:widowControl w:val="0"/>
        <w:tabs>
          <w:tab w:val="left" w:pos="1134"/>
        </w:tabs>
        <w:spacing w:line="312" w:lineRule="auto"/>
        <w:ind w:left="-2" w:firstLineChars="295" w:firstLine="708"/>
        <w:jc w:val="both"/>
        <w:rPr>
          <w:rFonts w:ascii="Times New Roman" w:hAnsi="Times New Roman" w:cs="Times New Roman"/>
          <w:b/>
          <w:sz w:val="24"/>
          <w:szCs w:val="24"/>
          <w:lang w:val="en-US"/>
        </w:rPr>
      </w:pPr>
      <w:r w:rsidRPr="00383EF2">
        <w:rPr>
          <w:rFonts w:ascii="Times New Roman" w:hAnsi="Times New Roman" w:cs="Times New Roman"/>
          <w:b/>
          <w:spacing w:val="-1"/>
          <w:sz w:val="24"/>
          <w:szCs w:val="24"/>
        </w:rPr>
        <w:t xml:space="preserve">3.2.2 </w:t>
      </w:r>
      <w:proofErr w:type="spellStart"/>
      <w:r w:rsidRPr="00383EF2">
        <w:rPr>
          <w:rFonts w:ascii="Times New Roman" w:hAnsi="Times New Roman" w:cs="Times New Roman"/>
          <w:b/>
          <w:spacing w:val="-1"/>
          <w:sz w:val="24"/>
          <w:szCs w:val="24"/>
          <w:lang w:val="en-US"/>
        </w:rPr>
        <w:t>Дополнительные</w:t>
      </w:r>
      <w:proofErr w:type="spellEnd"/>
      <w:r w:rsidRPr="00383EF2">
        <w:rPr>
          <w:rFonts w:ascii="Times New Roman" w:hAnsi="Times New Roman" w:cs="Times New Roman"/>
          <w:b/>
          <w:spacing w:val="-2"/>
          <w:sz w:val="24"/>
          <w:szCs w:val="24"/>
          <w:lang w:val="en-US"/>
        </w:rPr>
        <w:t xml:space="preserve"> </w:t>
      </w:r>
      <w:proofErr w:type="spellStart"/>
      <w:r w:rsidRPr="00383EF2">
        <w:rPr>
          <w:rFonts w:ascii="Times New Roman" w:hAnsi="Times New Roman" w:cs="Times New Roman"/>
          <w:b/>
          <w:spacing w:val="-1"/>
          <w:sz w:val="24"/>
          <w:szCs w:val="24"/>
          <w:lang w:val="en-US"/>
        </w:rPr>
        <w:t>источники</w:t>
      </w:r>
      <w:proofErr w:type="spellEnd"/>
    </w:p>
    <w:p w:rsidR="00F44854" w:rsidRPr="00383EF2" w:rsidRDefault="00F44854" w:rsidP="00F44854">
      <w:pPr>
        <w:widowControl w:val="0"/>
        <w:numPr>
          <w:ilvl w:val="0"/>
          <w:numId w:val="120"/>
        </w:numPr>
        <w:tabs>
          <w:tab w:val="left" w:pos="1134"/>
          <w:tab w:val="left" w:pos="1518"/>
        </w:tabs>
        <w:spacing w:line="312" w:lineRule="auto"/>
        <w:ind w:left="0" w:right="105"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Маслова,</w:t>
      </w:r>
      <w:r w:rsidRPr="00383EF2">
        <w:rPr>
          <w:rFonts w:ascii="Times New Roman" w:hAnsi="Times New Roman" w:cs="Times New Roman"/>
          <w:spacing w:val="49"/>
          <w:sz w:val="24"/>
          <w:szCs w:val="24"/>
        </w:rPr>
        <w:t xml:space="preserve"> </w:t>
      </w:r>
      <w:r w:rsidRPr="00383EF2">
        <w:rPr>
          <w:rFonts w:ascii="Times New Roman" w:hAnsi="Times New Roman" w:cs="Times New Roman"/>
          <w:sz w:val="24"/>
          <w:szCs w:val="24"/>
        </w:rPr>
        <w:t>Т.</w:t>
      </w:r>
      <w:r w:rsidRPr="00383EF2">
        <w:rPr>
          <w:rFonts w:ascii="Times New Roman" w:hAnsi="Times New Roman" w:cs="Times New Roman"/>
          <w:spacing w:val="47"/>
          <w:sz w:val="24"/>
          <w:szCs w:val="24"/>
        </w:rPr>
        <w:t xml:space="preserve"> </w:t>
      </w:r>
      <w:r w:rsidRPr="00383EF2">
        <w:rPr>
          <w:rFonts w:ascii="Times New Roman" w:hAnsi="Times New Roman" w:cs="Times New Roman"/>
          <w:sz w:val="24"/>
          <w:szCs w:val="24"/>
        </w:rPr>
        <w:t>С.</w:t>
      </w:r>
      <w:r w:rsidRPr="00383EF2">
        <w:rPr>
          <w:rFonts w:ascii="Times New Roman" w:hAnsi="Times New Roman" w:cs="Times New Roman"/>
          <w:spacing w:val="47"/>
          <w:sz w:val="24"/>
          <w:szCs w:val="24"/>
        </w:rPr>
        <w:t xml:space="preserve"> </w:t>
      </w:r>
      <w:r w:rsidRPr="00383EF2">
        <w:rPr>
          <w:rFonts w:ascii="Times New Roman" w:hAnsi="Times New Roman" w:cs="Times New Roman"/>
          <w:sz w:val="24"/>
          <w:szCs w:val="24"/>
        </w:rPr>
        <w:t>Контроль</w:t>
      </w:r>
      <w:r w:rsidRPr="00383EF2">
        <w:rPr>
          <w:rFonts w:ascii="Times New Roman" w:hAnsi="Times New Roman" w:cs="Times New Roman"/>
          <w:spacing w:val="48"/>
          <w:sz w:val="24"/>
          <w:szCs w:val="24"/>
        </w:rPr>
        <w:t xml:space="preserve"> </w:t>
      </w:r>
      <w:r w:rsidRPr="00383EF2">
        <w:rPr>
          <w:rFonts w:ascii="Times New Roman" w:hAnsi="Times New Roman" w:cs="Times New Roman"/>
          <w:sz w:val="24"/>
          <w:szCs w:val="24"/>
        </w:rPr>
        <w:t>и</w:t>
      </w:r>
      <w:r w:rsidRPr="00383EF2">
        <w:rPr>
          <w:rFonts w:ascii="Times New Roman" w:hAnsi="Times New Roman" w:cs="Times New Roman"/>
          <w:spacing w:val="48"/>
          <w:sz w:val="24"/>
          <w:szCs w:val="24"/>
        </w:rPr>
        <w:t xml:space="preserve"> </w:t>
      </w:r>
      <w:r w:rsidRPr="00383EF2">
        <w:rPr>
          <w:rFonts w:ascii="Times New Roman" w:hAnsi="Times New Roman" w:cs="Times New Roman"/>
          <w:spacing w:val="-1"/>
          <w:sz w:val="24"/>
          <w:szCs w:val="24"/>
        </w:rPr>
        <w:t>ревизия</w:t>
      </w:r>
      <w:r w:rsidRPr="00383EF2">
        <w:rPr>
          <w:rFonts w:ascii="Times New Roman" w:hAnsi="Times New Roman" w:cs="Times New Roman"/>
          <w:spacing w:val="47"/>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47"/>
          <w:sz w:val="24"/>
          <w:szCs w:val="24"/>
        </w:rPr>
        <w:t xml:space="preserve"> </w:t>
      </w:r>
      <w:r w:rsidRPr="00383EF2">
        <w:rPr>
          <w:rFonts w:ascii="Times New Roman" w:hAnsi="Times New Roman" w:cs="Times New Roman"/>
          <w:sz w:val="24"/>
          <w:szCs w:val="24"/>
        </w:rPr>
        <w:t>бюджетных</w:t>
      </w:r>
      <w:r w:rsidRPr="00383EF2">
        <w:rPr>
          <w:rFonts w:ascii="Times New Roman" w:hAnsi="Times New Roman" w:cs="Times New Roman"/>
          <w:spacing w:val="47"/>
          <w:sz w:val="24"/>
          <w:szCs w:val="24"/>
        </w:rPr>
        <w:t xml:space="preserve"> </w:t>
      </w:r>
      <w:r w:rsidRPr="00383EF2">
        <w:rPr>
          <w:rFonts w:ascii="Times New Roman" w:hAnsi="Times New Roman" w:cs="Times New Roman"/>
          <w:spacing w:val="-1"/>
          <w:sz w:val="24"/>
          <w:szCs w:val="24"/>
        </w:rPr>
        <w:t>учреждениях</w:t>
      </w:r>
      <w:r w:rsidRPr="00383EF2">
        <w:rPr>
          <w:rFonts w:ascii="Times New Roman" w:hAnsi="Times New Roman" w:cs="Times New Roman"/>
          <w:sz w:val="24"/>
          <w:szCs w:val="24"/>
        </w:rPr>
        <w:t>:</w:t>
      </w:r>
      <w:r w:rsidRPr="00383EF2">
        <w:rPr>
          <w:rFonts w:ascii="Times New Roman" w:hAnsi="Times New Roman" w:cs="Times New Roman"/>
          <w:spacing w:val="48"/>
          <w:sz w:val="24"/>
          <w:szCs w:val="24"/>
        </w:rPr>
        <w:t xml:space="preserve"> </w:t>
      </w:r>
      <w:r w:rsidRPr="00383EF2">
        <w:rPr>
          <w:rFonts w:ascii="Times New Roman" w:hAnsi="Times New Roman" w:cs="Times New Roman"/>
          <w:sz w:val="24"/>
          <w:szCs w:val="24"/>
        </w:rPr>
        <w:t>учебное</w:t>
      </w:r>
      <w:r w:rsidRPr="00383EF2">
        <w:rPr>
          <w:rFonts w:ascii="Times New Roman" w:hAnsi="Times New Roman" w:cs="Times New Roman"/>
          <w:spacing w:val="39"/>
          <w:sz w:val="24"/>
          <w:szCs w:val="24"/>
        </w:rPr>
        <w:t xml:space="preserve"> </w:t>
      </w:r>
      <w:r w:rsidRPr="00383EF2">
        <w:rPr>
          <w:rFonts w:ascii="Times New Roman" w:hAnsi="Times New Roman" w:cs="Times New Roman"/>
          <w:spacing w:val="-1"/>
          <w:sz w:val="24"/>
          <w:szCs w:val="24"/>
        </w:rPr>
        <w:t>пособие.</w:t>
      </w:r>
      <w:r w:rsidRPr="00383EF2">
        <w:rPr>
          <w:rFonts w:ascii="Times New Roman" w:hAnsi="Times New Roman" w:cs="Times New Roman"/>
          <w:spacing w:val="12"/>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12"/>
          <w:sz w:val="24"/>
          <w:szCs w:val="24"/>
        </w:rPr>
        <w:t xml:space="preserve"> </w:t>
      </w:r>
      <w:r w:rsidRPr="00383EF2">
        <w:rPr>
          <w:rFonts w:ascii="Times New Roman" w:hAnsi="Times New Roman" w:cs="Times New Roman"/>
          <w:spacing w:val="-1"/>
          <w:sz w:val="24"/>
          <w:szCs w:val="24"/>
        </w:rPr>
        <w:t>2-е</w:t>
      </w:r>
      <w:r w:rsidRPr="00383EF2">
        <w:rPr>
          <w:rFonts w:ascii="Times New Roman" w:hAnsi="Times New Roman" w:cs="Times New Roman"/>
          <w:spacing w:val="10"/>
          <w:sz w:val="24"/>
          <w:szCs w:val="24"/>
        </w:rPr>
        <w:t xml:space="preserve"> </w:t>
      </w:r>
      <w:r w:rsidRPr="00383EF2">
        <w:rPr>
          <w:rFonts w:ascii="Times New Roman" w:hAnsi="Times New Roman" w:cs="Times New Roman"/>
          <w:spacing w:val="-1"/>
          <w:sz w:val="24"/>
          <w:szCs w:val="24"/>
        </w:rPr>
        <w:t>изд.,</w:t>
      </w:r>
      <w:r w:rsidRPr="00383EF2">
        <w:rPr>
          <w:rFonts w:ascii="Times New Roman" w:hAnsi="Times New Roman" w:cs="Times New Roman"/>
          <w:spacing w:val="9"/>
          <w:sz w:val="24"/>
          <w:szCs w:val="24"/>
        </w:rPr>
        <w:t xml:space="preserve"> </w:t>
      </w:r>
      <w:proofErr w:type="spellStart"/>
      <w:r w:rsidRPr="00383EF2">
        <w:rPr>
          <w:rFonts w:ascii="Times New Roman" w:hAnsi="Times New Roman" w:cs="Times New Roman"/>
          <w:spacing w:val="-1"/>
          <w:sz w:val="24"/>
          <w:szCs w:val="24"/>
        </w:rPr>
        <w:t>перераб</w:t>
      </w:r>
      <w:proofErr w:type="spellEnd"/>
      <w:r w:rsidRPr="00383EF2">
        <w:rPr>
          <w:rFonts w:ascii="Times New Roman" w:hAnsi="Times New Roman" w:cs="Times New Roman"/>
          <w:spacing w:val="-1"/>
          <w:sz w:val="24"/>
          <w:szCs w:val="24"/>
        </w:rPr>
        <w:t>.</w:t>
      </w:r>
      <w:r w:rsidRPr="00383EF2">
        <w:rPr>
          <w:rFonts w:ascii="Times New Roman" w:hAnsi="Times New Roman" w:cs="Times New Roman"/>
          <w:spacing w:val="12"/>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12"/>
          <w:sz w:val="24"/>
          <w:szCs w:val="24"/>
        </w:rPr>
        <w:t xml:space="preserve"> </w:t>
      </w:r>
      <w:r w:rsidRPr="00383EF2">
        <w:rPr>
          <w:rFonts w:ascii="Times New Roman" w:hAnsi="Times New Roman" w:cs="Times New Roman"/>
          <w:sz w:val="24"/>
          <w:szCs w:val="24"/>
        </w:rPr>
        <w:t>Т.</w:t>
      </w:r>
      <w:r w:rsidRPr="00383EF2">
        <w:rPr>
          <w:rFonts w:ascii="Times New Roman" w:hAnsi="Times New Roman" w:cs="Times New Roman"/>
          <w:spacing w:val="11"/>
          <w:sz w:val="24"/>
          <w:szCs w:val="24"/>
        </w:rPr>
        <w:t xml:space="preserve"> </w:t>
      </w:r>
      <w:r w:rsidRPr="00383EF2">
        <w:rPr>
          <w:rFonts w:ascii="Times New Roman" w:hAnsi="Times New Roman" w:cs="Times New Roman"/>
          <w:sz w:val="24"/>
          <w:szCs w:val="24"/>
        </w:rPr>
        <w:t>С.</w:t>
      </w:r>
      <w:r w:rsidRPr="00383EF2">
        <w:rPr>
          <w:rFonts w:ascii="Times New Roman" w:hAnsi="Times New Roman" w:cs="Times New Roman"/>
          <w:spacing w:val="11"/>
          <w:sz w:val="24"/>
          <w:szCs w:val="24"/>
        </w:rPr>
        <w:t xml:space="preserve"> </w:t>
      </w:r>
      <w:r w:rsidRPr="00383EF2">
        <w:rPr>
          <w:rFonts w:ascii="Times New Roman" w:hAnsi="Times New Roman" w:cs="Times New Roman"/>
          <w:spacing w:val="-1"/>
          <w:sz w:val="24"/>
          <w:szCs w:val="24"/>
        </w:rPr>
        <w:t>Маслова.</w:t>
      </w:r>
      <w:r w:rsidRPr="00383EF2">
        <w:rPr>
          <w:rFonts w:ascii="Times New Roman" w:hAnsi="Times New Roman" w:cs="Times New Roman"/>
          <w:spacing w:val="14"/>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12"/>
          <w:sz w:val="24"/>
          <w:szCs w:val="24"/>
        </w:rPr>
        <w:t xml:space="preserve"> </w:t>
      </w:r>
      <w:r w:rsidRPr="00383EF2">
        <w:rPr>
          <w:rFonts w:ascii="Times New Roman" w:hAnsi="Times New Roman" w:cs="Times New Roman"/>
          <w:spacing w:val="-1"/>
          <w:sz w:val="24"/>
          <w:szCs w:val="24"/>
        </w:rPr>
        <w:t>Москва</w:t>
      </w:r>
      <w:r w:rsidRPr="00383EF2">
        <w:rPr>
          <w:rFonts w:ascii="Times New Roman" w:hAnsi="Times New Roman" w:cs="Times New Roman"/>
          <w:sz w:val="24"/>
          <w:szCs w:val="24"/>
        </w:rPr>
        <w:t>:</w:t>
      </w:r>
      <w:r w:rsidRPr="00383EF2">
        <w:rPr>
          <w:rFonts w:ascii="Times New Roman" w:hAnsi="Times New Roman" w:cs="Times New Roman"/>
          <w:spacing w:val="12"/>
          <w:sz w:val="24"/>
          <w:szCs w:val="24"/>
        </w:rPr>
        <w:t xml:space="preserve"> </w:t>
      </w:r>
      <w:r w:rsidRPr="00383EF2">
        <w:rPr>
          <w:rFonts w:ascii="Times New Roman" w:hAnsi="Times New Roman" w:cs="Times New Roman"/>
          <w:spacing w:val="-1"/>
          <w:sz w:val="24"/>
          <w:szCs w:val="24"/>
        </w:rPr>
        <w:t>Магистр</w:t>
      </w:r>
      <w:r w:rsidRPr="00383EF2">
        <w:rPr>
          <w:rFonts w:ascii="Times New Roman" w:hAnsi="Times New Roman" w:cs="Times New Roman"/>
          <w:sz w:val="24"/>
          <w:szCs w:val="24"/>
        </w:rPr>
        <w:t>:</w:t>
      </w:r>
      <w:r w:rsidRPr="00383EF2">
        <w:rPr>
          <w:rFonts w:ascii="Times New Roman" w:hAnsi="Times New Roman" w:cs="Times New Roman"/>
          <w:spacing w:val="7"/>
          <w:sz w:val="24"/>
          <w:szCs w:val="24"/>
        </w:rPr>
        <w:t xml:space="preserve"> </w:t>
      </w:r>
      <w:r w:rsidRPr="00383EF2">
        <w:rPr>
          <w:rFonts w:ascii="Times New Roman" w:hAnsi="Times New Roman" w:cs="Times New Roman"/>
          <w:spacing w:val="-1"/>
          <w:sz w:val="24"/>
          <w:szCs w:val="24"/>
        </w:rPr>
        <w:t>ИНФРА-М,</w:t>
      </w:r>
      <w:r w:rsidRPr="00383EF2">
        <w:rPr>
          <w:rFonts w:ascii="Times New Roman" w:hAnsi="Times New Roman" w:cs="Times New Roman"/>
          <w:spacing w:val="12"/>
          <w:sz w:val="24"/>
          <w:szCs w:val="24"/>
        </w:rPr>
        <w:t xml:space="preserve"> </w:t>
      </w:r>
      <w:r w:rsidRPr="00383EF2">
        <w:rPr>
          <w:rFonts w:ascii="Times New Roman" w:hAnsi="Times New Roman" w:cs="Times New Roman"/>
          <w:sz w:val="24"/>
          <w:szCs w:val="24"/>
        </w:rPr>
        <w:t>2023.</w:t>
      </w:r>
      <w:r w:rsidRPr="00383EF2">
        <w:rPr>
          <w:rFonts w:ascii="Times New Roman" w:hAnsi="Times New Roman" w:cs="Times New Roman"/>
          <w:spacing w:val="12"/>
          <w:sz w:val="24"/>
          <w:szCs w:val="24"/>
        </w:rPr>
        <w:t xml:space="preserve"> </w:t>
      </w:r>
      <w:r w:rsidRPr="00383EF2">
        <w:rPr>
          <w:rFonts w:ascii="Times New Roman" w:hAnsi="Times New Roman" w:cs="Times New Roman"/>
          <w:sz w:val="24"/>
          <w:szCs w:val="24"/>
        </w:rPr>
        <w:t xml:space="preserve">—336 </w:t>
      </w:r>
      <w:r w:rsidRPr="00383EF2">
        <w:rPr>
          <w:rFonts w:ascii="Times New Roman" w:hAnsi="Times New Roman" w:cs="Times New Roman"/>
          <w:spacing w:val="-1"/>
          <w:sz w:val="24"/>
          <w:szCs w:val="24"/>
        </w:rPr>
        <w:t xml:space="preserve">с. </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lang w:val="en-US"/>
        </w:rPr>
        <w:t>ISBN</w:t>
      </w:r>
      <w:r w:rsidRPr="00383EF2">
        <w:rPr>
          <w:rFonts w:ascii="Times New Roman" w:hAnsi="Times New Roman" w:cs="Times New Roman"/>
          <w:spacing w:val="-1"/>
          <w:sz w:val="24"/>
          <w:szCs w:val="24"/>
        </w:rPr>
        <w:t xml:space="preserve"> 978-5-16-105636-3 (</w:t>
      </w:r>
      <w:r w:rsidRPr="00383EF2">
        <w:rPr>
          <w:rFonts w:ascii="Times New Roman" w:hAnsi="Times New Roman" w:cs="Times New Roman"/>
          <w:spacing w:val="-1"/>
          <w:sz w:val="24"/>
          <w:szCs w:val="24"/>
          <w:lang w:val="en-US"/>
        </w:rPr>
        <w:t>on</w:t>
      </w:r>
      <w:r w:rsidRPr="00383EF2">
        <w:rPr>
          <w:rFonts w:ascii="Times New Roman" w:hAnsi="Times New Roman" w:cs="Times New Roman"/>
          <w:spacing w:val="-1"/>
          <w:sz w:val="24"/>
          <w:szCs w:val="24"/>
        </w:rPr>
        <w:t>-</w:t>
      </w:r>
      <w:r w:rsidRPr="00383EF2">
        <w:rPr>
          <w:rFonts w:ascii="Times New Roman" w:hAnsi="Times New Roman" w:cs="Times New Roman"/>
          <w:spacing w:val="-1"/>
          <w:sz w:val="24"/>
          <w:szCs w:val="24"/>
          <w:lang w:val="en-US"/>
        </w:rPr>
        <w:t>line</w:t>
      </w:r>
      <w:r w:rsidRPr="00383EF2">
        <w:rPr>
          <w:rFonts w:ascii="Times New Roman" w:hAnsi="Times New Roman" w:cs="Times New Roman"/>
          <w:spacing w:val="-1"/>
          <w:sz w:val="24"/>
          <w:szCs w:val="24"/>
        </w:rPr>
        <w:t xml:space="preserve">). - Текст: электронный. </w:t>
      </w:r>
      <w:r w:rsidRPr="00383EF2">
        <w:rPr>
          <w:rFonts w:ascii="Times New Roman" w:hAnsi="Times New Roman" w:cs="Times New Roman"/>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03">
        <w:r w:rsidRPr="00383EF2">
          <w:rPr>
            <w:rFonts w:ascii="Times New Roman" w:hAnsi="Times New Roman" w:cs="Times New Roman"/>
            <w:color w:val="0000FF"/>
            <w:spacing w:val="-1"/>
            <w:sz w:val="24"/>
            <w:szCs w:val="24"/>
            <w:u w:val="single" w:color="0000FF"/>
            <w:lang w:val="en-US"/>
          </w:rPr>
          <w:t>https</w:t>
        </w:r>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sz w:val="24"/>
            <w:szCs w:val="24"/>
          </w:rPr>
          <w:t xml:space="preserve"> </w:t>
        </w:r>
        <w:r w:rsidRPr="00383EF2">
          <w:rPr>
            <w:rFonts w:ascii="Times New Roman" w:hAnsi="Times New Roman" w:cs="Times New Roman"/>
            <w:color w:val="0000FF"/>
            <w:spacing w:val="-1"/>
            <w:sz w:val="24"/>
            <w:szCs w:val="24"/>
            <w:u w:val="single" w:color="0000FF"/>
            <w:lang w:val="en-US"/>
          </w:rPr>
          <w:t>https</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znanium</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read</w:t>
        </w:r>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id</w:t>
        </w:r>
        <w:r w:rsidRPr="00383EF2">
          <w:rPr>
            <w:rFonts w:ascii="Times New Roman" w:hAnsi="Times New Roman" w:cs="Times New Roman"/>
            <w:color w:val="0000FF"/>
            <w:spacing w:val="-1"/>
            <w:sz w:val="24"/>
            <w:szCs w:val="24"/>
            <w:u w:val="single" w:color="0000FF"/>
          </w:rPr>
          <w:t>=427752</w:t>
        </w:r>
      </w:hyperlink>
      <w:r w:rsidRPr="00383EF2">
        <w:rPr>
          <w:rFonts w:ascii="Times New Roman" w:hAnsi="Times New Roman" w:cs="Times New Roman"/>
          <w:color w:val="0000FF"/>
          <w:spacing w:val="-1"/>
          <w:sz w:val="24"/>
          <w:szCs w:val="24"/>
          <w:u w:val="single" w:color="0000FF"/>
        </w:rPr>
        <w:t xml:space="preserve"> </w:t>
      </w:r>
      <w:r w:rsidRPr="00383EF2">
        <w:rPr>
          <w:rFonts w:ascii="Times New Roman" w:hAnsi="Times New Roman" w:cs="Times New Roman"/>
          <w:spacing w:val="-1"/>
          <w:sz w:val="24"/>
          <w:szCs w:val="24"/>
        </w:rPr>
        <w:t>(для зарегистрированных пользователей)</w:t>
      </w:r>
    </w:p>
    <w:p w:rsidR="00F44854" w:rsidRPr="00383EF2" w:rsidRDefault="00F44854" w:rsidP="00F44854">
      <w:pPr>
        <w:pStyle w:val="a8"/>
        <w:numPr>
          <w:ilvl w:val="0"/>
          <w:numId w:val="120"/>
        </w:numPr>
        <w:tabs>
          <w:tab w:val="left" w:pos="852"/>
          <w:tab w:val="left" w:pos="1134"/>
          <w:tab w:val="left" w:pos="1409"/>
          <w:tab w:val="left" w:pos="1880"/>
          <w:tab w:val="left" w:pos="2815"/>
          <w:tab w:val="left" w:pos="5147"/>
          <w:tab w:val="left" w:pos="5618"/>
          <w:tab w:val="left" w:pos="6656"/>
          <w:tab w:val="left" w:pos="8443"/>
          <w:tab w:val="left" w:pos="8913"/>
        </w:tabs>
        <w:spacing w:line="312" w:lineRule="auto"/>
        <w:ind w:left="0" w:right="105" w:firstLine="709"/>
        <w:contextualSpacing/>
        <w:jc w:val="both"/>
        <w:rPr>
          <w:sz w:val="24"/>
          <w:szCs w:val="24"/>
        </w:rPr>
      </w:pPr>
      <w:r w:rsidRPr="00383EF2">
        <w:rPr>
          <w:spacing w:val="-1"/>
          <w:sz w:val="24"/>
          <w:szCs w:val="24"/>
        </w:rPr>
        <w:t>Финансовое</w:t>
      </w:r>
      <w:r w:rsidRPr="00383EF2">
        <w:rPr>
          <w:spacing w:val="17"/>
          <w:sz w:val="24"/>
          <w:szCs w:val="24"/>
        </w:rPr>
        <w:t xml:space="preserve"> </w:t>
      </w:r>
      <w:r w:rsidRPr="00383EF2">
        <w:rPr>
          <w:spacing w:val="-1"/>
          <w:sz w:val="24"/>
          <w:szCs w:val="24"/>
        </w:rPr>
        <w:t>право.</w:t>
      </w:r>
      <w:r w:rsidRPr="00383EF2">
        <w:rPr>
          <w:spacing w:val="20"/>
          <w:sz w:val="24"/>
          <w:szCs w:val="24"/>
        </w:rPr>
        <w:t xml:space="preserve"> </w:t>
      </w:r>
      <w:r w:rsidRPr="00383EF2">
        <w:rPr>
          <w:spacing w:val="-1"/>
          <w:sz w:val="24"/>
          <w:szCs w:val="24"/>
        </w:rPr>
        <w:t>Практический базовый курс:</w:t>
      </w:r>
      <w:r w:rsidRPr="00383EF2">
        <w:rPr>
          <w:spacing w:val="19"/>
          <w:sz w:val="24"/>
          <w:szCs w:val="24"/>
        </w:rPr>
        <w:t xml:space="preserve"> </w:t>
      </w:r>
      <w:r w:rsidRPr="00383EF2">
        <w:rPr>
          <w:spacing w:val="-1"/>
          <w:sz w:val="24"/>
          <w:szCs w:val="24"/>
        </w:rPr>
        <w:t>учебное</w:t>
      </w:r>
      <w:r w:rsidRPr="00383EF2">
        <w:rPr>
          <w:spacing w:val="18"/>
          <w:sz w:val="24"/>
          <w:szCs w:val="24"/>
        </w:rPr>
        <w:t xml:space="preserve"> </w:t>
      </w:r>
      <w:r w:rsidRPr="00383EF2">
        <w:rPr>
          <w:sz w:val="24"/>
          <w:szCs w:val="24"/>
        </w:rPr>
        <w:t>пособие</w:t>
      </w:r>
      <w:r w:rsidRPr="00383EF2">
        <w:rPr>
          <w:spacing w:val="18"/>
          <w:sz w:val="24"/>
          <w:szCs w:val="24"/>
        </w:rPr>
        <w:t xml:space="preserve"> </w:t>
      </w:r>
      <w:r w:rsidRPr="00383EF2">
        <w:rPr>
          <w:sz w:val="24"/>
          <w:szCs w:val="24"/>
        </w:rPr>
        <w:t>для</w:t>
      </w:r>
      <w:r w:rsidRPr="00383EF2">
        <w:rPr>
          <w:spacing w:val="21"/>
          <w:sz w:val="24"/>
          <w:szCs w:val="24"/>
        </w:rPr>
        <w:t xml:space="preserve"> </w:t>
      </w:r>
      <w:r w:rsidRPr="00383EF2">
        <w:rPr>
          <w:spacing w:val="-1"/>
          <w:sz w:val="24"/>
          <w:szCs w:val="24"/>
        </w:rPr>
        <w:t>среднего</w:t>
      </w:r>
      <w:r w:rsidRPr="00383EF2">
        <w:rPr>
          <w:spacing w:val="67"/>
          <w:sz w:val="24"/>
          <w:szCs w:val="24"/>
        </w:rPr>
        <w:t xml:space="preserve"> </w:t>
      </w:r>
      <w:r w:rsidRPr="00383EF2">
        <w:rPr>
          <w:spacing w:val="-1"/>
          <w:sz w:val="24"/>
          <w:szCs w:val="24"/>
        </w:rPr>
        <w:t>профессионального</w:t>
      </w:r>
      <w:r w:rsidRPr="00383EF2">
        <w:rPr>
          <w:spacing w:val="47"/>
          <w:sz w:val="24"/>
          <w:szCs w:val="24"/>
        </w:rPr>
        <w:t xml:space="preserve"> </w:t>
      </w:r>
      <w:r w:rsidRPr="00383EF2">
        <w:rPr>
          <w:spacing w:val="-1"/>
          <w:sz w:val="24"/>
          <w:szCs w:val="24"/>
        </w:rPr>
        <w:t>образования</w:t>
      </w:r>
      <w:r w:rsidRPr="00383EF2">
        <w:rPr>
          <w:spacing w:val="47"/>
          <w:sz w:val="24"/>
          <w:szCs w:val="24"/>
        </w:rPr>
        <w:t xml:space="preserve"> </w:t>
      </w:r>
      <w:r w:rsidRPr="00383EF2">
        <w:rPr>
          <w:sz w:val="24"/>
          <w:szCs w:val="24"/>
        </w:rPr>
        <w:t>/</w:t>
      </w:r>
      <w:r w:rsidRPr="00383EF2">
        <w:rPr>
          <w:spacing w:val="48"/>
          <w:sz w:val="24"/>
          <w:szCs w:val="24"/>
        </w:rPr>
        <w:t xml:space="preserve"> </w:t>
      </w:r>
      <w:r w:rsidRPr="00383EF2">
        <w:rPr>
          <w:sz w:val="24"/>
          <w:szCs w:val="24"/>
        </w:rPr>
        <w:t>Е.</w:t>
      </w:r>
      <w:r w:rsidRPr="00383EF2">
        <w:rPr>
          <w:spacing w:val="47"/>
          <w:sz w:val="24"/>
          <w:szCs w:val="24"/>
        </w:rPr>
        <w:t xml:space="preserve"> </w:t>
      </w:r>
      <w:r w:rsidRPr="00383EF2">
        <w:rPr>
          <w:sz w:val="24"/>
          <w:szCs w:val="24"/>
        </w:rPr>
        <w:t>М.</w:t>
      </w:r>
      <w:r w:rsidRPr="00383EF2">
        <w:rPr>
          <w:spacing w:val="48"/>
          <w:sz w:val="24"/>
          <w:szCs w:val="24"/>
        </w:rPr>
        <w:t xml:space="preserve"> </w:t>
      </w:r>
      <w:proofErr w:type="spellStart"/>
      <w:r w:rsidRPr="00383EF2">
        <w:rPr>
          <w:spacing w:val="-1"/>
          <w:sz w:val="24"/>
          <w:szCs w:val="24"/>
        </w:rPr>
        <w:t>Ашмарина</w:t>
      </w:r>
      <w:proofErr w:type="spellEnd"/>
      <w:r w:rsidRPr="00383EF2">
        <w:rPr>
          <w:spacing w:val="46"/>
          <w:sz w:val="24"/>
          <w:szCs w:val="24"/>
        </w:rPr>
        <w:t xml:space="preserve"> </w:t>
      </w:r>
      <w:r w:rsidRPr="00383EF2">
        <w:rPr>
          <w:sz w:val="24"/>
          <w:szCs w:val="24"/>
        </w:rPr>
        <w:t>[и</w:t>
      </w:r>
      <w:r w:rsidRPr="00383EF2">
        <w:rPr>
          <w:spacing w:val="48"/>
          <w:sz w:val="24"/>
          <w:szCs w:val="24"/>
        </w:rPr>
        <w:t xml:space="preserve"> </w:t>
      </w:r>
      <w:r w:rsidRPr="00383EF2">
        <w:rPr>
          <w:sz w:val="24"/>
          <w:szCs w:val="24"/>
        </w:rPr>
        <w:t>др.];</w:t>
      </w:r>
      <w:r w:rsidRPr="00383EF2">
        <w:rPr>
          <w:spacing w:val="47"/>
          <w:sz w:val="24"/>
          <w:szCs w:val="24"/>
        </w:rPr>
        <w:t xml:space="preserve"> </w:t>
      </w:r>
      <w:r w:rsidRPr="00383EF2">
        <w:rPr>
          <w:spacing w:val="-1"/>
          <w:sz w:val="24"/>
          <w:szCs w:val="24"/>
        </w:rPr>
        <w:t>под</w:t>
      </w:r>
      <w:r w:rsidRPr="00383EF2">
        <w:rPr>
          <w:spacing w:val="48"/>
          <w:sz w:val="24"/>
          <w:szCs w:val="24"/>
        </w:rPr>
        <w:t xml:space="preserve"> </w:t>
      </w:r>
      <w:r w:rsidRPr="00383EF2">
        <w:rPr>
          <w:spacing w:val="-1"/>
          <w:sz w:val="24"/>
          <w:szCs w:val="24"/>
        </w:rPr>
        <w:t>редакцией</w:t>
      </w:r>
      <w:r w:rsidRPr="00383EF2">
        <w:rPr>
          <w:spacing w:val="48"/>
          <w:sz w:val="24"/>
          <w:szCs w:val="24"/>
        </w:rPr>
        <w:t xml:space="preserve"> </w:t>
      </w:r>
      <w:r w:rsidRPr="00383EF2">
        <w:rPr>
          <w:sz w:val="24"/>
          <w:szCs w:val="24"/>
        </w:rPr>
        <w:t>Е.</w:t>
      </w:r>
      <w:r w:rsidRPr="00383EF2">
        <w:rPr>
          <w:spacing w:val="47"/>
          <w:sz w:val="24"/>
          <w:szCs w:val="24"/>
        </w:rPr>
        <w:t xml:space="preserve"> </w:t>
      </w:r>
      <w:r w:rsidRPr="00383EF2">
        <w:rPr>
          <w:spacing w:val="-2"/>
          <w:sz w:val="24"/>
          <w:szCs w:val="24"/>
        </w:rPr>
        <w:t>М.</w:t>
      </w:r>
      <w:r w:rsidRPr="00383EF2">
        <w:rPr>
          <w:spacing w:val="57"/>
          <w:sz w:val="24"/>
          <w:szCs w:val="24"/>
        </w:rPr>
        <w:t xml:space="preserve"> </w:t>
      </w:r>
      <w:proofErr w:type="spellStart"/>
      <w:r w:rsidRPr="00383EF2">
        <w:rPr>
          <w:spacing w:val="-1"/>
          <w:sz w:val="24"/>
          <w:szCs w:val="24"/>
        </w:rPr>
        <w:t>Ашмариной</w:t>
      </w:r>
      <w:proofErr w:type="spellEnd"/>
      <w:r w:rsidRPr="00383EF2">
        <w:rPr>
          <w:spacing w:val="-1"/>
          <w:sz w:val="24"/>
          <w:szCs w:val="24"/>
        </w:rPr>
        <w:t>,</w:t>
      </w:r>
      <w:r w:rsidRPr="00383EF2">
        <w:rPr>
          <w:spacing w:val="2"/>
          <w:sz w:val="24"/>
          <w:szCs w:val="24"/>
        </w:rPr>
        <w:t xml:space="preserve"> </w:t>
      </w:r>
      <w:r w:rsidRPr="00383EF2">
        <w:rPr>
          <w:sz w:val="24"/>
          <w:szCs w:val="24"/>
        </w:rPr>
        <w:t>Е. В.</w:t>
      </w:r>
      <w:r w:rsidRPr="00383EF2">
        <w:rPr>
          <w:spacing w:val="2"/>
          <w:sz w:val="24"/>
          <w:szCs w:val="24"/>
        </w:rPr>
        <w:t xml:space="preserve"> </w:t>
      </w:r>
      <w:r w:rsidRPr="00383EF2">
        <w:rPr>
          <w:spacing w:val="-1"/>
          <w:sz w:val="24"/>
          <w:szCs w:val="24"/>
        </w:rPr>
        <w:t>Тереховой.</w:t>
      </w:r>
      <w:r w:rsidRPr="00383EF2">
        <w:rPr>
          <w:spacing w:val="4"/>
          <w:sz w:val="24"/>
          <w:szCs w:val="24"/>
        </w:rPr>
        <w:t xml:space="preserve"> </w:t>
      </w:r>
      <w:r w:rsidRPr="00383EF2">
        <w:rPr>
          <w:sz w:val="24"/>
          <w:szCs w:val="24"/>
        </w:rPr>
        <w:t>—</w:t>
      </w:r>
      <w:r w:rsidRPr="00383EF2">
        <w:rPr>
          <w:spacing w:val="2"/>
          <w:sz w:val="24"/>
          <w:szCs w:val="24"/>
        </w:rPr>
        <w:t xml:space="preserve"> 3</w:t>
      </w:r>
      <w:r w:rsidRPr="00383EF2">
        <w:rPr>
          <w:spacing w:val="-1"/>
          <w:sz w:val="24"/>
          <w:szCs w:val="24"/>
        </w:rPr>
        <w:t>-е</w:t>
      </w:r>
      <w:r w:rsidRPr="00383EF2">
        <w:rPr>
          <w:spacing w:val="1"/>
          <w:sz w:val="24"/>
          <w:szCs w:val="24"/>
        </w:rPr>
        <w:t xml:space="preserve"> </w:t>
      </w:r>
      <w:r w:rsidRPr="00383EF2">
        <w:rPr>
          <w:spacing w:val="-1"/>
          <w:sz w:val="24"/>
          <w:szCs w:val="24"/>
        </w:rPr>
        <w:t>изд.,</w:t>
      </w:r>
      <w:r w:rsidRPr="00383EF2">
        <w:rPr>
          <w:sz w:val="24"/>
          <w:szCs w:val="24"/>
        </w:rPr>
        <w:t xml:space="preserve"> </w:t>
      </w:r>
      <w:proofErr w:type="spellStart"/>
      <w:r w:rsidRPr="00383EF2">
        <w:rPr>
          <w:spacing w:val="-1"/>
          <w:sz w:val="24"/>
          <w:szCs w:val="24"/>
        </w:rPr>
        <w:t>перераб</w:t>
      </w:r>
      <w:proofErr w:type="spellEnd"/>
      <w:r w:rsidRPr="00383EF2">
        <w:rPr>
          <w:spacing w:val="-1"/>
          <w:sz w:val="24"/>
          <w:szCs w:val="24"/>
        </w:rPr>
        <w:t>.</w:t>
      </w:r>
      <w:r w:rsidRPr="00383EF2">
        <w:rPr>
          <w:spacing w:val="2"/>
          <w:sz w:val="24"/>
          <w:szCs w:val="24"/>
        </w:rPr>
        <w:t xml:space="preserve"> </w:t>
      </w:r>
      <w:r w:rsidRPr="00383EF2">
        <w:rPr>
          <w:sz w:val="24"/>
          <w:szCs w:val="24"/>
        </w:rPr>
        <w:t>и</w:t>
      </w:r>
      <w:r w:rsidRPr="00383EF2">
        <w:rPr>
          <w:spacing w:val="3"/>
          <w:sz w:val="24"/>
          <w:szCs w:val="24"/>
        </w:rPr>
        <w:t xml:space="preserve"> </w:t>
      </w:r>
      <w:r w:rsidRPr="00383EF2">
        <w:rPr>
          <w:spacing w:val="-1"/>
          <w:sz w:val="24"/>
          <w:szCs w:val="24"/>
        </w:rPr>
        <w:t>доп.</w:t>
      </w:r>
      <w:r w:rsidRPr="00383EF2">
        <w:rPr>
          <w:spacing w:val="4"/>
          <w:sz w:val="24"/>
          <w:szCs w:val="24"/>
        </w:rPr>
        <w:t xml:space="preserve"> </w:t>
      </w:r>
      <w:r w:rsidRPr="00383EF2">
        <w:rPr>
          <w:sz w:val="24"/>
          <w:szCs w:val="24"/>
        </w:rPr>
        <w:t xml:space="preserve">— </w:t>
      </w:r>
      <w:r w:rsidRPr="00383EF2">
        <w:rPr>
          <w:spacing w:val="-1"/>
          <w:sz w:val="24"/>
          <w:szCs w:val="24"/>
        </w:rPr>
        <w:t>Москва:</w:t>
      </w:r>
      <w:r w:rsidRPr="00383EF2">
        <w:rPr>
          <w:sz w:val="24"/>
          <w:szCs w:val="24"/>
        </w:rPr>
        <w:t xml:space="preserve"> </w:t>
      </w:r>
      <w:r w:rsidRPr="00383EF2">
        <w:rPr>
          <w:spacing w:val="-1"/>
          <w:sz w:val="24"/>
          <w:szCs w:val="24"/>
        </w:rPr>
        <w:t>Издательство</w:t>
      </w:r>
      <w:r w:rsidRPr="00383EF2">
        <w:rPr>
          <w:spacing w:val="2"/>
          <w:sz w:val="24"/>
          <w:szCs w:val="24"/>
        </w:rPr>
        <w:t xml:space="preserve"> </w:t>
      </w:r>
      <w:proofErr w:type="spellStart"/>
      <w:r w:rsidRPr="00383EF2">
        <w:rPr>
          <w:sz w:val="24"/>
          <w:szCs w:val="24"/>
        </w:rPr>
        <w:t>Юрайт</w:t>
      </w:r>
      <w:proofErr w:type="spellEnd"/>
      <w:r w:rsidRPr="00383EF2">
        <w:rPr>
          <w:sz w:val="24"/>
          <w:szCs w:val="24"/>
        </w:rPr>
        <w:t>,</w:t>
      </w:r>
      <w:r w:rsidRPr="00383EF2">
        <w:rPr>
          <w:spacing w:val="83"/>
          <w:sz w:val="24"/>
          <w:szCs w:val="24"/>
        </w:rPr>
        <w:t xml:space="preserve"> </w:t>
      </w:r>
      <w:r w:rsidRPr="00383EF2">
        <w:rPr>
          <w:sz w:val="24"/>
          <w:szCs w:val="24"/>
        </w:rPr>
        <w:t>2024.</w:t>
      </w:r>
      <w:r w:rsidRPr="00383EF2">
        <w:rPr>
          <w:spacing w:val="7"/>
          <w:sz w:val="24"/>
          <w:szCs w:val="24"/>
        </w:rPr>
        <w:t xml:space="preserve"> </w:t>
      </w:r>
      <w:r w:rsidRPr="00383EF2">
        <w:rPr>
          <w:sz w:val="24"/>
          <w:szCs w:val="24"/>
        </w:rPr>
        <w:t>—</w:t>
      </w:r>
      <w:r w:rsidRPr="00383EF2">
        <w:rPr>
          <w:spacing w:val="7"/>
          <w:sz w:val="24"/>
          <w:szCs w:val="24"/>
        </w:rPr>
        <w:t xml:space="preserve"> 163</w:t>
      </w:r>
      <w:r w:rsidRPr="00383EF2">
        <w:rPr>
          <w:spacing w:val="9"/>
          <w:sz w:val="24"/>
          <w:szCs w:val="24"/>
        </w:rPr>
        <w:t xml:space="preserve"> </w:t>
      </w:r>
      <w:r w:rsidRPr="00383EF2">
        <w:rPr>
          <w:spacing w:val="-1"/>
          <w:sz w:val="24"/>
          <w:szCs w:val="24"/>
        </w:rPr>
        <w:t>с.</w:t>
      </w:r>
      <w:r w:rsidRPr="00383EF2">
        <w:rPr>
          <w:spacing w:val="7"/>
          <w:sz w:val="24"/>
          <w:szCs w:val="24"/>
        </w:rPr>
        <w:t xml:space="preserve"> </w:t>
      </w:r>
      <w:r w:rsidRPr="00383EF2">
        <w:rPr>
          <w:sz w:val="24"/>
          <w:szCs w:val="24"/>
        </w:rPr>
        <w:t>—</w:t>
      </w:r>
      <w:r w:rsidRPr="00383EF2">
        <w:rPr>
          <w:spacing w:val="9"/>
          <w:sz w:val="24"/>
          <w:szCs w:val="24"/>
        </w:rPr>
        <w:t xml:space="preserve"> </w:t>
      </w:r>
      <w:r w:rsidRPr="00383EF2">
        <w:rPr>
          <w:spacing w:val="-1"/>
          <w:sz w:val="24"/>
          <w:szCs w:val="24"/>
        </w:rPr>
        <w:t>(Профессиональное</w:t>
      </w:r>
      <w:r w:rsidRPr="00383EF2">
        <w:rPr>
          <w:spacing w:val="6"/>
          <w:sz w:val="24"/>
          <w:szCs w:val="24"/>
        </w:rPr>
        <w:t xml:space="preserve"> </w:t>
      </w:r>
      <w:r w:rsidRPr="00383EF2">
        <w:rPr>
          <w:spacing w:val="-1"/>
          <w:sz w:val="24"/>
          <w:szCs w:val="24"/>
        </w:rPr>
        <w:t>образование).</w:t>
      </w:r>
      <w:r w:rsidRPr="00383EF2">
        <w:rPr>
          <w:spacing w:val="9"/>
          <w:sz w:val="24"/>
          <w:szCs w:val="24"/>
        </w:rPr>
        <w:t xml:space="preserve"> </w:t>
      </w:r>
      <w:r w:rsidRPr="00383EF2">
        <w:rPr>
          <w:sz w:val="24"/>
          <w:szCs w:val="24"/>
        </w:rPr>
        <w:t>—</w:t>
      </w:r>
      <w:r w:rsidRPr="00383EF2">
        <w:rPr>
          <w:spacing w:val="9"/>
          <w:sz w:val="24"/>
          <w:szCs w:val="24"/>
        </w:rPr>
        <w:t xml:space="preserve"> </w:t>
      </w:r>
      <w:r w:rsidRPr="00383EF2">
        <w:rPr>
          <w:spacing w:val="-1"/>
          <w:sz w:val="24"/>
          <w:szCs w:val="24"/>
          <w:lang w:val="en-US"/>
        </w:rPr>
        <w:t>ISBN</w:t>
      </w:r>
      <w:r w:rsidRPr="00383EF2">
        <w:rPr>
          <w:spacing w:val="6"/>
          <w:sz w:val="24"/>
          <w:szCs w:val="24"/>
        </w:rPr>
        <w:t xml:space="preserve"> </w:t>
      </w:r>
      <w:r w:rsidRPr="00383EF2">
        <w:rPr>
          <w:sz w:val="24"/>
          <w:szCs w:val="24"/>
        </w:rPr>
        <w:t>978-5-534-17460-1.</w:t>
      </w:r>
      <w:r w:rsidRPr="00383EF2">
        <w:rPr>
          <w:spacing w:val="7"/>
          <w:sz w:val="24"/>
          <w:szCs w:val="24"/>
        </w:rPr>
        <w:t xml:space="preserve"> </w:t>
      </w:r>
      <w:r w:rsidRPr="00383EF2">
        <w:rPr>
          <w:sz w:val="24"/>
          <w:szCs w:val="24"/>
        </w:rPr>
        <w:t>—</w:t>
      </w:r>
      <w:r w:rsidRPr="00383EF2">
        <w:rPr>
          <w:spacing w:val="9"/>
          <w:sz w:val="24"/>
          <w:szCs w:val="24"/>
        </w:rPr>
        <w:t xml:space="preserve"> </w:t>
      </w:r>
      <w:r w:rsidRPr="00383EF2">
        <w:rPr>
          <w:spacing w:val="-1"/>
          <w:sz w:val="24"/>
          <w:szCs w:val="24"/>
        </w:rPr>
        <w:t>Текст:</w:t>
      </w:r>
      <w:r w:rsidRPr="00383EF2">
        <w:rPr>
          <w:spacing w:val="55"/>
          <w:sz w:val="24"/>
          <w:szCs w:val="24"/>
        </w:rPr>
        <w:t xml:space="preserve"> </w:t>
      </w:r>
      <w:r w:rsidRPr="00383EF2">
        <w:rPr>
          <w:spacing w:val="-1"/>
          <w:sz w:val="24"/>
          <w:szCs w:val="24"/>
        </w:rPr>
        <w:t>электронный</w:t>
      </w:r>
      <w:r w:rsidRPr="00383EF2">
        <w:rPr>
          <w:sz w:val="24"/>
          <w:szCs w:val="24"/>
        </w:rPr>
        <w:t xml:space="preserve"> // </w:t>
      </w:r>
      <w:r w:rsidRPr="00383EF2">
        <w:rPr>
          <w:spacing w:val="-1"/>
          <w:sz w:val="24"/>
          <w:szCs w:val="24"/>
        </w:rPr>
        <w:t>ЭБС</w:t>
      </w:r>
      <w:r w:rsidRPr="00383EF2">
        <w:rPr>
          <w:sz w:val="24"/>
          <w:szCs w:val="24"/>
        </w:rPr>
        <w:t xml:space="preserve"> </w:t>
      </w:r>
      <w:proofErr w:type="spellStart"/>
      <w:r w:rsidRPr="00383EF2">
        <w:rPr>
          <w:spacing w:val="-1"/>
          <w:sz w:val="24"/>
          <w:szCs w:val="24"/>
        </w:rPr>
        <w:t>Юрайт</w:t>
      </w:r>
      <w:proofErr w:type="spellEnd"/>
      <w:r w:rsidRPr="00383EF2">
        <w:rPr>
          <w:sz w:val="24"/>
          <w:szCs w:val="24"/>
        </w:rPr>
        <w:t xml:space="preserve"> </w:t>
      </w:r>
      <w:r w:rsidRPr="00383EF2">
        <w:rPr>
          <w:spacing w:val="-1"/>
          <w:sz w:val="24"/>
          <w:szCs w:val="24"/>
        </w:rPr>
        <w:t>[сайт].</w:t>
      </w:r>
      <w:r w:rsidRPr="00383EF2">
        <w:rPr>
          <w:spacing w:val="2"/>
          <w:sz w:val="24"/>
          <w:szCs w:val="24"/>
        </w:rPr>
        <w:t xml:space="preserve"> </w:t>
      </w:r>
      <w:r w:rsidRPr="00383EF2">
        <w:rPr>
          <w:sz w:val="24"/>
          <w:szCs w:val="24"/>
        </w:rPr>
        <w:t xml:space="preserve">— </w:t>
      </w:r>
      <w:r w:rsidRPr="00383EF2">
        <w:rPr>
          <w:sz w:val="24"/>
          <w:szCs w:val="24"/>
          <w:lang w:val="en-US"/>
        </w:rPr>
        <w:t>URL</w:t>
      </w:r>
      <w:r w:rsidRPr="00383EF2">
        <w:rPr>
          <w:sz w:val="24"/>
          <w:szCs w:val="24"/>
        </w:rPr>
        <w:t xml:space="preserve">: </w:t>
      </w:r>
      <w:hyperlink r:id="rId104" w:anchor="page/2" w:history="1">
        <w:r w:rsidRPr="00383EF2">
          <w:rPr>
            <w:rStyle w:val="a7"/>
            <w:rFonts w:eastAsiaTheme="majorEastAsia"/>
          </w:rPr>
          <w:t>https://urait.ru/viewer/finansovoe-pravo-prakticheskiy-bazovyy-kurs-537911#page/2</w:t>
        </w:r>
      </w:hyperlink>
      <w:r w:rsidRPr="00383EF2">
        <w:rPr>
          <w:sz w:val="24"/>
          <w:szCs w:val="24"/>
        </w:rPr>
        <w:t xml:space="preserve"> </w:t>
      </w:r>
      <w:r w:rsidRPr="00383EF2">
        <w:rPr>
          <w:spacing w:val="-1"/>
          <w:sz w:val="24"/>
          <w:szCs w:val="24"/>
        </w:rPr>
        <w:t>(для зарегистрированных пользователей)</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Конституция</w:t>
      </w:r>
      <w:r w:rsidRPr="00383EF2">
        <w:rPr>
          <w:rFonts w:ascii="Times New Roman" w:hAnsi="Times New Roman" w:cs="Times New Roman"/>
          <w:spacing w:val="-3"/>
          <w:sz w:val="24"/>
          <w:szCs w:val="24"/>
        </w:rPr>
        <w:t xml:space="preserve"> </w:t>
      </w:r>
      <w:r w:rsidRPr="00383EF2">
        <w:rPr>
          <w:rFonts w:ascii="Times New Roman" w:hAnsi="Times New Roman" w:cs="Times New Roman"/>
          <w:spacing w:val="-1"/>
          <w:sz w:val="24"/>
          <w:szCs w:val="24"/>
        </w:rPr>
        <w:t>Российской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Федерации</w:t>
      </w:r>
      <w:r w:rsidRPr="00383EF2">
        <w:rPr>
          <w:rFonts w:ascii="Times New Roman" w:hAnsi="Times New Roman" w:cs="Times New Roman"/>
          <w:sz w:val="24"/>
          <w:szCs w:val="24"/>
        </w:rPr>
        <w:t xml:space="preserve"> (в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1"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«Этический</w:t>
      </w:r>
      <w:r w:rsidRPr="00383EF2">
        <w:rPr>
          <w:rFonts w:ascii="Times New Roman" w:hAnsi="Times New Roman" w:cs="Times New Roman"/>
          <w:spacing w:val="36"/>
          <w:sz w:val="24"/>
          <w:szCs w:val="24"/>
        </w:rPr>
        <w:t xml:space="preserve"> </w:t>
      </w:r>
      <w:r w:rsidRPr="00383EF2">
        <w:rPr>
          <w:rFonts w:ascii="Times New Roman" w:hAnsi="Times New Roman" w:cs="Times New Roman"/>
          <w:spacing w:val="-1"/>
          <w:sz w:val="24"/>
          <w:szCs w:val="24"/>
        </w:rPr>
        <w:t>кодекс</w:t>
      </w:r>
      <w:r w:rsidRPr="00383EF2">
        <w:rPr>
          <w:rFonts w:ascii="Times New Roman" w:hAnsi="Times New Roman" w:cs="Times New Roman"/>
          <w:spacing w:val="37"/>
          <w:sz w:val="24"/>
          <w:szCs w:val="24"/>
        </w:rPr>
        <w:t xml:space="preserve"> </w:t>
      </w:r>
      <w:r w:rsidRPr="00383EF2">
        <w:rPr>
          <w:rFonts w:ascii="Times New Roman" w:hAnsi="Times New Roman" w:cs="Times New Roman"/>
          <w:spacing w:val="-1"/>
          <w:sz w:val="24"/>
          <w:szCs w:val="24"/>
        </w:rPr>
        <w:t>ИНТОСАИ</w:t>
      </w:r>
      <w:r w:rsidRPr="00383EF2">
        <w:rPr>
          <w:rFonts w:ascii="Times New Roman" w:hAnsi="Times New Roman" w:cs="Times New Roman"/>
          <w:spacing w:val="37"/>
          <w:sz w:val="24"/>
          <w:szCs w:val="24"/>
        </w:rPr>
        <w:t xml:space="preserve"> </w:t>
      </w:r>
      <w:r w:rsidRPr="00383EF2">
        <w:rPr>
          <w:rFonts w:ascii="Times New Roman" w:hAnsi="Times New Roman" w:cs="Times New Roman"/>
          <w:sz w:val="24"/>
          <w:szCs w:val="24"/>
        </w:rPr>
        <w:t>для</w:t>
      </w:r>
      <w:r w:rsidRPr="00383EF2">
        <w:rPr>
          <w:rFonts w:ascii="Times New Roman" w:hAnsi="Times New Roman" w:cs="Times New Roman"/>
          <w:spacing w:val="38"/>
          <w:sz w:val="24"/>
          <w:szCs w:val="24"/>
        </w:rPr>
        <w:t xml:space="preserve"> </w:t>
      </w:r>
      <w:r w:rsidRPr="00383EF2">
        <w:rPr>
          <w:rFonts w:ascii="Times New Roman" w:hAnsi="Times New Roman" w:cs="Times New Roman"/>
          <w:sz w:val="24"/>
          <w:szCs w:val="24"/>
        </w:rPr>
        <w:t>аудиторов</w:t>
      </w:r>
      <w:r w:rsidRPr="00383EF2">
        <w:rPr>
          <w:rFonts w:ascii="Times New Roman" w:hAnsi="Times New Roman" w:cs="Times New Roman"/>
          <w:spacing w:val="36"/>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37"/>
          <w:sz w:val="24"/>
          <w:szCs w:val="24"/>
        </w:rPr>
        <w:t xml:space="preserve"> </w:t>
      </w:r>
      <w:r w:rsidRPr="00383EF2">
        <w:rPr>
          <w:rFonts w:ascii="Times New Roman" w:hAnsi="Times New Roman" w:cs="Times New Roman"/>
          <w:spacing w:val="-1"/>
          <w:sz w:val="24"/>
          <w:szCs w:val="24"/>
        </w:rPr>
        <w:t>государственном</w:t>
      </w:r>
      <w:r w:rsidRPr="00383EF2">
        <w:rPr>
          <w:rFonts w:ascii="Times New Roman" w:hAnsi="Times New Roman" w:cs="Times New Roman"/>
          <w:spacing w:val="37"/>
          <w:sz w:val="24"/>
          <w:szCs w:val="24"/>
        </w:rPr>
        <w:t xml:space="preserve"> </w:t>
      </w:r>
      <w:r w:rsidRPr="00383EF2">
        <w:rPr>
          <w:rFonts w:ascii="Times New Roman" w:hAnsi="Times New Roman" w:cs="Times New Roman"/>
          <w:sz w:val="24"/>
          <w:szCs w:val="24"/>
        </w:rPr>
        <w:t>секторе»</w:t>
      </w:r>
      <w:r w:rsidRPr="00383EF2">
        <w:rPr>
          <w:rFonts w:ascii="Times New Roman" w:hAnsi="Times New Roman" w:cs="Times New Roman"/>
          <w:spacing w:val="59"/>
          <w:sz w:val="24"/>
          <w:szCs w:val="24"/>
        </w:rPr>
        <w:t xml:space="preserve"> </w:t>
      </w:r>
      <w:r w:rsidRPr="00383EF2">
        <w:rPr>
          <w:rFonts w:ascii="Times New Roman" w:hAnsi="Times New Roman" w:cs="Times New Roman"/>
          <w:spacing w:val="-1"/>
          <w:sz w:val="24"/>
          <w:szCs w:val="24"/>
        </w:rPr>
        <w:t>(Принят</w:t>
      </w:r>
      <w:r w:rsidRPr="00383EF2">
        <w:rPr>
          <w:rFonts w:ascii="Times New Roman" w:hAnsi="Times New Roman" w:cs="Times New Roman"/>
          <w:spacing w:val="34"/>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32"/>
          <w:sz w:val="24"/>
          <w:szCs w:val="24"/>
        </w:rPr>
        <w:t xml:space="preserve"> </w:t>
      </w:r>
      <w:proofErr w:type="gramStart"/>
      <w:r w:rsidRPr="00383EF2">
        <w:rPr>
          <w:rFonts w:ascii="Times New Roman" w:hAnsi="Times New Roman" w:cs="Times New Roman"/>
          <w:sz w:val="24"/>
          <w:szCs w:val="24"/>
        </w:rPr>
        <w:t>г</w:t>
      </w:r>
      <w:proofErr w:type="gramEnd"/>
      <w:r w:rsidRPr="00383EF2">
        <w:rPr>
          <w:rFonts w:ascii="Times New Roman" w:hAnsi="Times New Roman" w:cs="Times New Roman"/>
          <w:sz w:val="24"/>
          <w:szCs w:val="24"/>
        </w:rPr>
        <w:t>.</w:t>
      </w:r>
      <w:r w:rsidRPr="00383EF2">
        <w:rPr>
          <w:rFonts w:ascii="Times New Roman" w:hAnsi="Times New Roman" w:cs="Times New Roman"/>
          <w:spacing w:val="33"/>
          <w:sz w:val="24"/>
          <w:szCs w:val="24"/>
        </w:rPr>
        <w:t xml:space="preserve"> </w:t>
      </w:r>
      <w:r w:rsidRPr="00383EF2">
        <w:rPr>
          <w:rFonts w:ascii="Times New Roman" w:hAnsi="Times New Roman" w:cs="Times New Roman"/>
          <w:spacing w:val="-1"/>
          <w:sz w:val="24"/>
          <w:szCs w:val="24"/>
        </w:rPr>
        <w:t>Монтевидео</w:t>
      </w:r>
      <w:r w:rsidRPr="00383EF2">
        <w:rPr>
          <w:rFonts w:ascii="Times New Roman" w:hAnsi="Times New Roman" w:cs="Times New Roman"/>
          <w:spacing w:val="33"/>
          <w:sz w:val="24"/>
          <w:szCs w:val="24"/>
        </w:rPr>
        <w:t xml:space="preserve"> </w:t>
      </w:r>
      <w:r w:rsidRPr="00383EF2">
        <w:rPr>
          <w:rFonts w:ascii="Times New Roman" w:hAnsi="Times New Roman" w:cs="Times New Roman"/>
          <w:sz w:val="24"/>
          <w:szCs w:val="24"/>
        </w:rPr>
        <w:t>09.11.1998</w:t>
      </w:r>
      <w:r w:rsidRPr="00383EF2">
        <w:rPr>
          <w:rFonts w:ascii="Times New Roman" w:hAnsi="Times New Roman" w:cs="Times New Roman"/>
          <w:spacing w:val="36"/>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32"/>
          <w:sz w:val="24"/>
          <w:szCs w:val="24"/>
        </w:rPr>
        <w:t xml:space="preserve"> </w:t>
      </w:r>
      <w:r w:rsidRPr="00383EF2">
        <w:rPr>
          <w:rFonts w:ascii="Times New Roman" w:hAnsi="Times New Roman" w:cs="Times New Roman"/>
          <w:sz w:val="24"/>
          <w:szCs w:val="24"/>
        </w:rPr>
        <w:t>14.11.1998</w:t>
      </w:r>
      <w:r w:rsidRPr="00383EF2">
        <w:rPr>
          <w:rFonts w:ascii="Times New Roman" w:hAnsi="Times New Roman" w:cs="Times New Roman"/>
          <w:spacing w:val="33"/>
          <w:sz w:val="24"/>
          <w:szCs w:val="24"/>
        </w:rPr>
        <w:t xml:space="preserve"> </w:t>
      </w:r>
      <w:r w:rsidRPr="00383EF2">
        <w:rPr>
          <w:rFonts w:ascii="Times New Roman" w:hAnsi="Times New Roman" w:cs="Times New Roman"/>
          <w:sz w:val="24"/>
          <w:szCs w:val="24"/>
          <w:lang w:val="en-US"/>
        </w:rPr>
        <w:t>XVI</w:t>
      </w:r>
      <w:r w:rsidRPr="00383EF2">
        <w:rPr>
          <w:rFonts w:ascii="Times New Roman" w:hAnsi="Times New Roman" w:cs="Times New Roman"/>
          <w:spacing w:val="30"/>
          <w:sz w:val="24"/>
          <w:szCs w:val="24"/>
        </w:rPr>
        <w:t xml:space="preserve"> </w:t>
      </w:r>
      <w:r w:rsidRPr="00383EF2">
        <w:rPr>
          <w:rFonts w:ascii="Times New Roman" w:hAnsi="Times New Roman" w:cs="Times New Roman"/>
          <w:spacing w:val="-1"/>
          <w:sz w:val="24"/>
          <w:szCs w:val="24"/>
        </w:rPr>
        <w:t>Конгрессом</w:t>
      </w:r>
      <w:r w:rsidRPr="00383EF2">
        <w:rPr>
          <w:rFonts w:ascii="Times New Roman" w:hAnsi="Times New Roman" w:cs="Times New Roman"/>
          <w:spacing w:val="32"/>
          <w:sz w:val="24"/>
          <w:szCs w:val="24"/>
        </w:rPr>
        <w:t xml:space="preserve"> </w:t>
      </w:r>
      <w:r w:rsidRPr="00383EF2">
        <w:rPr>
          <w:rFonts w:ascii="Times New Roman" w:hAnsi="Times New Roman" w:cs="Times New Roman"/>
          <w:spacing w:val="-1"/>
          <w:sz w:val="24"/>
          <w:szCs w:val="24"/>
        </w:rPr>
        <w:t>Международной</w:t>
      </w:r>
      <w:r w:rsidRPr="00383EF2">
        <w:rPr>
          <w:rFonts w:ascii="Times New Roman" w:hAnsi="Times New Roman" w:cs="Times New Roman"/>
          <w:spacing w:val="76"/>
          <w:sz w:val="24"/>
          <w:szCs w:val="24"/>
        </w:rPr>
        <w:t xml:space="preserve"> </w:t>
      </w:r>
      <w:r w:rsidRPr="00383EF2">
        <w:rPr>
          <w:rFonts w:ascii="Times New Roman" w:hAnsi="Times New Roman" w:cs="Times New Roman"/>
          <w:spacing w:val="-1"/>
          <w:sz w:val="24"/>
          <w:szCs w:val="24"/>
        </w:rPr>
        <w:t>организации</w:t>
      </w:r>
      <w:r w:rsidRPr="00383EF2">
        <w:rPr>
          <w:rFonts w:ascii="Times New Roman" w:hAnsi="Times New Roman" w:cs="Times New Roman"/>
          <w:spacing w:val="24"/>
          <w:sz w:val="24"/>
          <w:szCs w:val="24"/>
        </w:rPr>
        <w:t xml:space="preserve"> </w:t>
      </w:r>
      <w:r w:rsidRPr="00383EF2">
        <w:rPr>
          <w:rFonts w:ascii="Times New Roman" w:hAnsi="Times New Roman" w:cs="Times New Roman"/>
          <w:spacing w:val="-1"/>
          <w:sz w:val="24"/>
          <w:szCs w:val="24"/>
        </w:rPr>
        <w:t>высших</w:t>
      </w:r>
      <w:r w:rsidRPr="00383EF2">
        <w:rPr>
          <w:rFonts w:ascii="Times New Roman" w:hAnsi="Times New Roman" w:cs="Times New Roman"/>
          <w:spacing w:val="21"/>
          <w:sz w:val="24"/>
          <w:szCs w:val="24"/>
        </w:rPr>
        <w:t xml:space="preserve"> </w:t>
      </w:r>
      <w:r w:rsidRPr="00383EF2">
        <w:rPr>
          <w:rFonts w:ascii="Times New Roman" w:hAnsi="Times New Roman" w:cs="Times New Roman"/>
          <w:spacing w:val="-1"/>
          <w:sz w:val="24"/>
          <w:szCs w:val="24"/>
        </w:rPr>
        <w:t>органов</w:t>
      </w:r>
      <w:r w:rsidRPr="00383EF2">
        <w:rPr>
          <w:rFonts w:ascii="Times New Roman" w:hAnsi="Times New Roman" w:cs="Times New Roman"/>
          <w:spacing w:val="23"/>
          <w:sz w:val="24"/>
          <w:szCs w:val="24"/>
        </w:rPr>
        <w:t xml:space="preserve"> </w:t>
      </w:r>
      <w:r w:rsidRPr="00383EF2">
        <w:rPr>
          <w:rFonts w:ascii="Times New Roman" w:hAnsi="Times New Roman" w:cs="Times New Roman"/>
          <w:spacing w:val="-1"/>
          <w:sz w:val="24"/>
          <w:szCs w:val="24"/>
        </w:rPr>
        <w:t>финансового</w:t>
      </w:r>
      <w:r w:rsidRPr="00383EF2">
        <w:rPr>
          <w:rFonts w:ascii="Times New Roman" w:hAnsi="Times New Roman" w:cs="Times New Roman"/>
          <w:spacing w:val="23"/>
          <w:sz w:val="24"/>
          <w:szCs w:val="24"/>
        </w:rPr>
        <w:t xml:space="preserve"> </w:t>
      </w:r>
      <w:r w:rsidRPr="00383EF2">
        <w:rPr>
          <w:rFonts w:ascii="Times New Roman" w:hAnsi="Times New Roman" w:cs="Times New Roman"/>
          <w:sz w:val="24"/>
          <w:szCs w:val="24"/>
        </w:rPr>
        <w:t>контроля</w:t>
      </w:r>
      <w:r w:rsidRPr="00383EF2">
        <w:rPr>
          <w:rFonts w:ascii="Times New Roman" w:hAnsi="Times New Roman" w:cs="Times New Roman"/>
          <w:spacing w:val="23"/>
          <w:sz w:val="24"/>
          <w:szCs w:val="24"/>
        </w:rPr>
        <w:t xml:space="preserve"> </w:t>
      </w:r>
      <w:r w:rsidRPr="00383EF2">
        <w:rPr>
          <w:rFonts w:ascii="Times New Roman" w:hAnsi="Times New Roman" w:cs="Times New Roman"/>
          <w:spacing w:val="-1"/>
          <w:sz w:val="24"/>
          <w:szCs w:val="24"/>
        </w:rPr>
        <w:t>(ИНТОСАИ))/</w:t>
      </w:r>
      <w:r w:rsidRPr="00383EF2">
        <w:rPr>
          <w:rFonts w:ascii="Times New Roman" w:hAnsi="Times New Roman" w:cs="Times New Roman"/>
          <w:spacing w:val="24"/>
          <w:sz w:val="24"/>
          <w:szCs w:val="24"/>
        </w:rPr>
        <w:t xml:space="preserve"> </w:t>
      </w:r>
      <w:r w:rsidRPr="00383EF2">
        <w:rPr>
          <w:rFonts w:ascii="Times New Roman" w:hAnsi="Times New Roman" w:cs="Times New Roman"/>
          <w:sz w:val="24"/>
          <w:szCs w:val="24"/>
        </w:rPr>
        <w:t>[Электронный</w:t>
      </w:r>
      <w:r w:rsidRPr="00383EF2">
        <w:rPr>
          <w:rFonts w:ascii="Times New Roman" w:hAnsi="Times New Roman" w:cs="Times New Roman"/>
          <w:spacing w:val="67"/>
          <w:sz w:val="24"/>
          <w:szCs w:val="24"/>
        </w:rPr>
        <w:t xml:space="preserve"> </w:t>
      </w:r>
      <w:r w:rsidRPr="00383EF2">
        <w:rPr>
          <w:rFonts w:ascii="Times New Roman" w:hAnsi="Times New Roman" w:cs="Times New Roman"/>
          <w:spacing w:val="-1"/>
          <w:sz w:val="24"/>
          <w:szCs w:val="24"/>
        </w:rPr>
        <w:t>ресурс/</w:t>
      </w:r>
      <w:r w:rsidRPr="00383EF2">
        <w:rPr>
          <w:rFonts w:ascii="Times New Roman" w:hAnsi="Times New Roman" w:cs="Times New Roman"/>
          <w:spacing w:val="-1"/>
          <w:sz w:val="24"/>
          <w:szCs w:val="24"/>
          <w:lang w:val="en-US"/>
        </w:rPr>
        <w:t>https</w:t>
      </w:r>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roskazna</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gov</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ru</w:t>
      </w:r>
      <w:proofErr w:type="spellEnd"/>
      <w:r w:rsidRPr="00383EF2">
        <w:rPr>
          <w:rFonts w:ascii="Times New Roman" w:hAnsi="Times New Roman" w:cs="Times New Roman"/>
          <w:spacing w:val="-1"/>
          <w:sz w:val="24"/>
          <w:szCs w:val="24"/>
        </w:rPr>
        <w:t>/</w:t>
      </w:r>
      <w:r w:rsidRPr="00383EF2">
        <w:rPr>
          <w:rFonts w:ascii="Times New Roman" w:hAnsi="Times New Roman" w:cs="Times New Roman"/>
          <w:spacing w:val="-1"/>
          <w:sz w:val="24"/>
          <w:szCs w:val="24"/>
          <w:lang w:val="en-US"/>
        </w:rPr>
        <w:t>upload</w:t>
      </w:r>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iblock</w:t>
      </w:r>
      <w:proofErr w:type="spellEnd"/>
      <w:r w:rsidRPr="00383EF2">
        <w:rPr>
          <w:rFonts w:ascii="Times New Roman" w:hAnsi="Times New Roman" w:cs="Times New Roman"/>
          <w:spacing w:val="-1"/>
          <w:sz w:val="24"/>
          <w:szCs w:val="24"/>
        </w:rPr>
        <w:t>/622/</w:t>
      </w:r>
      <w:proofErr w:type="spellStart"/>
      <w:r w:rsidRPr="00383EF2">
        <w:rPr>
          <w:rFonts w:ascii="Times New Roman" w:hAnsi="Times New Roman" w:cs="Times New Roman"/>
          <w:spacing w:val="-1"/>
          <w:sz w:val="24"/>
          <w:szCs w:val="24"/>
          <w:lang w:val="en-US"/>
        </w:rPr>
        <w:t>iissai</w:t>
      </w:r>
      <w:proofErr w:type="spellEnd"/>
      <w:r w:rsidRPr="00383EF2">
        <w:rPr>
          <w:rFonts w:ascii="Times New Roman" w:hAnsi="Times New Roman" w:cs="Times New Roman"/>
          <w:spacing w:val="-1"/>
          <w:sz w:val="24"/>
          <w:szCs w:val="24"/>
        </w:rPr>
        <w:t>-30.-</w:t>
      </w:r>
      <w:proofErr w:type="spellStart"/>
      <w:r w:rsidRPr="00383EF2">
        <w:rPr>
          <w:rFonts w:ascii="Times New Roman" w:hAnsi="Times New Roman" w:cs="Times New Roman"/>
          <w:spacing w:val="-1"/>
          <w:sz w:val="24"/>
          <w:szCs w:val="24"/>
          <w:lang w:val="en-US"/>
        </w:rPr>
        <w:t>eticheskiy</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kodeks</w:t>
      </w:r>
      <w:proofErr w:type="spellEnd"/>
      <w:r w:rsidRPr="00383EF2">
        <w:rPr>
          <w:rFonts w:ascii="Times New Roman" w:hAnsi="Times New Roman" w:cs="Times New Roman"/>
          <w:spacing w:val="-1"/>
          <w:sz w:val="24"/>
          <w:szCs w:val="24"/>
        </w:rPr>
        <w:t>_</w:t>
      </w:r>
      <w:proofErr w:type="spellStart"/>
      <w:r w:rsidRPr="00383EF2">
        <w:rPr>
          <w:rFonts w:ascii="Times New Roman" w:hAnsi="Times New Roman" w:cs="Times New Roman"/>
          <w:spacing w:val="-1"/>
          <w:sz w:val="24"/>
          <w:szCs w:val="24"/>
          <w:lang w:val="en-US"/>
        </w:rPr>
        <w:t>rus</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pdf</w:t>
      </w:r>
      <w:proofErr w:type="spellEnd"/>
      <w:r w:rsidRPr="00383EF2">
        <w:rPr>
          <w:rFonts w:ascii="Times New Roman" w:hAnsi="Times New Roman" w:cs="Times New Roman"/>
          <w:spacing w:val="-1"/>
          <w:sz w:val="24"/>
          <w:szCs w:val="24"/>
        </w:rPr>
        <w:t>];</w:t>
      </w:r>
    </w:p>
    <w:p w:rsidR="00F44854" w:rsidRPr="00383EF2" w:rsidRDefault="00F44854" w:rsidP="00F44854">
      <w:pPr>
        <w:widowControl w:val="0"/>
        <w:numPr>
          <w:ilvl w:val="0"/>
          <w:numId w:val="120"/>
        </w:numPr>
        <w:tabs>
          <w:tab w:val="left" w:pos="1134"/>
          <w:tab w:val="left" w:pos="1518"/>
        </w:tabs>
        <w:spacing w:line="312" w:lineRule="auto"/>
        <w:ind w:left="0" w:right="111"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rPr>
        <w:t>Лимская</w:t>
      </w:r>
      <w:proofErr w:type="spellEnd"/>
      <w:r w:rsidRPr="00383EF2">
        <w:rPr>
          <w:rFonts w:ascii="Times New Roman" w:hAnsi="Times New Roman" w:cs="Times New Roman"/>
          <w:spacing w:val="22"/>
          <w:sz w:val="24"/>
          <w:szCs w:val="24"/>
        </w:rPr>
        <w:t xml:space="preserve"> </w:t>
      </w:r>
      <w:r w:rsidRPr="00383EF2">
        <w:rPr>
          <w:rFonts w:ascii="Times New Roman" w:hAnsi="Times New Roman" w:cs="Times New Roman"/>
          <w:spacing w:val="-1"/>
          <w:sz w:val="24"/>
          <w:szCs w:val="24"/>
        </w:rPr>
        <w:t>декларация</w:t>
      </w:r>
      <w:r w:rsidRPr="00383EF2">
        <w:rPr>
          <w:rFonts w:ascii="Times New Roman" w:hAnsi="Times New Roman" w:cs="Times New Roman"/>
          <w:spacing w:val="18"/>
          <w:sz w:val="24"/>
          <w:szCs w:val="24"/>
        </w:rPr>
        <w:t xml:space="preserve"> </w:t>
      </w:r>
      <w:r w:rsidRPr="00383EF2">
        <w:rPr>
          <w:rFonts w:ascii="Times New Roman" w:hAnsi="Times New Roman" w:cs="Times New Roman"/>
          <w:sz w:val="24"/>
          <w:szCs w:val="24"/>
        </w:rPr>
        <w:t>руководящих</w:t>
      </w:r>
      <w:r w:rsidRPr="00383EF2">
        <w:rPr>
          <w:rFonts w:ascii="Times New Roman" w:hAnsi="Times New Roman" w:cs="Times New Roman"/>
          <w:spacing w:val="21"/>
          <w:sz w:val="24"/>
          <w:szCs w:val="24"/>
        </w:rPr>
        <w:t xml:space="preserve"> </w:t>
      </w:r>
      <w:r w:rsidRPr="00383EF2">
        <w:rPr>
          <w:rFonts w:ascii="Times New Roman" w:hAnsi="Times New Roman" w:cs="Times New Roman"/>
          <w:spacing w:val="-1"/>
          <w:sz w:val="24"/>
          <w:szCs w:val="24"/>
        </w:rPr>
        <w:t>принципов</w:t>
      </w:r>
      <w:r w:rsidRPr="00383EF2">
        <w:rPr>
          <w:rFonts w:ascii="Times New Roman" w:hAnsi="Times New Roman" w:cs="Times New Roman"/>
          <w:spacing w:val="20"/>
          <w:sz w:val="24"/>
          <w:szCs w:val="24"/>
        </w:rPr>
        <w:t xml:space="preserve"> </w:t>
      </w:r>
      <w:r w:rsidRPr="00383EF2">
        <w:rPr>
          <w:rFonts w:ascii="Times New Roman" w:hAnsi="Times New Roman" w:cs="Times New Roman"/>
          <w:sz w:val="24"/>
          <w:szCs w:val="24"/>
        </w:rPr>
        <w:t>контроля»</w:t>
      </w:r>
      <w:r w:rsidRPr="00383EF2">
        <w:rPr>
          <w:rFonts w:ascii="Times New Roman" w:hAnsi="Times New Roman" w:cs="Times New Roman"/>
          <w:spacing w:val="18"/>
          <w:sz w:val="24"/>
          <w:szCs w:val="24"/>
        </w:rPr>
        <w:t xml:space="preserve"> </w:t>
      </w:r>
      <w:r w:rsidRPr="00383EF2">
        <w:rPr>
          <w:rFonts w:ascii="Times New Roman" w:hAnsi="Times New Roman" w:cs="Times New Roman"/>
          <w:spacing w:val="-1"/>
          <w:sz w:val="24"/>
          <w:szCs w:val="24"/>
        </w:rPr>
        <w:t>(Принята</w:t>
      </w:r>
      <w:r w:rsidRPr="00383EF2">
        <w:rPr>
          <w:rFonts w:ascii="Times New Roman" w:hAnsi="Times New Roman" w:cs="Times New Roman"/>
          <w:spacing w:val="20"/>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20"/>
          <w:sz w:val="24"/>
          <w:szCs w:val="24"/>
        </w:rPr>
        <w:t xml:space="preserve"> </w:t>
      </w:r>
      <w:proofErr w:type="gramStart"/>
      <w:r w:rsidRPr="00383EF2">
        <w:rPr>
          <w:rFonts w:ascii="Times New Roman" w:hAnsi="Times New Roman" w:cs="Times New Roman"/>
          <w:sz w:val="24"/>
          <w:szCs w:val="24"/>
        </w:rPr>
        <w:t>г</w:t>
      </w:r>
      <w:proofErr w:type="gramEnd"/>
      <w:r w:rsidRPr="00383EF2">
        <w:rPr>
          <w:rFonts w:ascii="Times New Roman" w:hAnsi="Times New Roman" w:cs="Times New Roman"/>
          <w:sz w:val="24"/>
          <w:szCs w:val="24"/>
        </w:rPr>
        <w:t>.</w:t>
      </w:r>
      <w:r w:rsidRPr="00383EF2">
        <w:rPr>
          <w:rFonts w:ascii="Times New Roman" w:hAnsi="Times New Roman" w:cs="Times New Roman"/>
          <w:spacing w:val="35"/>
          <w:sz w:val="24"/>
          <w:szCs w:val="24"/>
        </w:rPr>
        <w:t xml:space="preserve"> </w:t>
      </w:r>
      <w:r w:rsidRPr="00383EF2">
        <w:rPr>
          <w:rFonts w:ascii="Times New Roman" w:hAnsi="Times New Roman" w:cs="Times New Roman"/>
          <w:sz w:val="24"/>
          <w:szCs w:val="24"/>
        </w:rPr>
        <w:t>Лиме</w:t>
      </w:r>
      <w:r w:rsidRPr="00383EF2">
        <w:rPr>
          <w:rFonts w:ascii="Times New Roman" w:hAnsi="Times New Roman" w:cs="Times New Roman"/>
          <w:spacing w:val="39"/>
          <w:sz w:val="24"/>
          <w:szCs w:val="24"/>
        </w:rPr>
        <w:t xml:space="preserve"> </w:t>
      </w:r>
      <w:r w:rsidRPr="00383EF2">
        <w:rPr>
          <w:rFonts w:ascii="Times New Roman" w:hAnsi="Times New Roman" w:cs="Times New Roman"/>
          <w:sz w:val="24"/>
          <w:szCs w:val="24"/>
        </w:rPr>
        <w:t>17.10.1977</w:t>
      </w:r>
      <w:r w:rsidRPr="00383EF2">
        <w:rPr>
          <w:rFonts w:ascii="Times New Roman" w:hAnsi="Times New Roman" w:cs="Times New Roman"/>
          <w:spacing w:val="41"/>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40"/>
          <w:sz w:val="24"/>
          <w:szCs w:val="24"/>
        </w:rPr>
        <w:t xml:space="preserve"> </w:t>
      </w:r>
      <w:r w:rsidRPr="00383EF2">
        <w:rPr>
          <w:rFonts w:ascii="Times New Roman" w:hAnsi="Times New Roman" w:cs="Times New Roman"/>
          <w:sz w:val="24"/>
          <w:szCs w:val="24"/>
        </w:rPr>
        <w:t>26.10.1977</w:t>
      </w:r>
      <w:r w:rsidRPr="00383EF2">
        <w:rPr>
          <w:rFonts w:ascii="Times New Roman" w:hAnsi="Times New Roman" w:cs="Times New Roman"/>
          <w:spacing w:val="40"/>
          <w:sz w:val="24"/>
          <w:szCs w:val="24"/>
        </w:rPr>
        <w:t xml:space="preserve"> </w:t>
      </w:r>
      <w:r w:rsidRPr="00383EF2">
        <w:rPr>
          <w:rFonts w:ascii="Times New Roman" w:hAnsi="Times New Roman" w:cs="Times New Roman"/>
          <w:sz w:val="24"/>
          <w:szCs w:val="24"/>
          <w:lang w:val="en-US"/>
        </w:rPr>
        <w:t>IX</w:t>
      </w:r>
      <w:r w:rsidRPr="00383EF2">
        <w:rPr>
          <w:rFonts w:ascii="Times New Roman" w:hAnsi="Times New Roman" w:cs="Times New Roman"/>
          <w:spacing w:val="39"/>
          <w:sz w:val="24"/>
          <w:szCs w:val="24"/>
        </w:rPr>
        <w:t xml:space="preserve"> </w:t>
      </w:r>
      <w:r w:rsidRPr="00383EF2">
        <w:rPr>
          <w:rFonts w:ascii="Times New Roman" w:hAnsi="Times New Roman" w:cs="Times New Roman"/>
          <w:spacing w:val="-1"/>
          <w:sz w:val="24"/>
          <w:szCs w:val="24"/>
        </w:rPr>
        <w:t>Конгрессом</w:t>
      </w:r>
      <w:r w:rsidRPr="00383EF2">
        <w:rPr>
          <w:rFonts w:ascii="Times New Roman" w:hAnsi="Times New Roman" w:cs="Times New Roman"/>
          <w:spacing w:val="39"/>
          <w:sz w:val="24"/>
          <w:szCs w:val="24"/>
        </w:rPr>
        <w:t xml:space="preserve"> </w:t>
      </w:r>
      <w:r w:rsidRPr="00383EF2">
        <w:rPr>
          <w:rFonts w:ascii="Times New Roman" w:hAnsi="Times New Roman" w:cs="Times New Roman"/>
          <w:spacing w:val="-1"/>
          <w:sz w:val="24"/>
          <w:szCs w:val="24"/>
        </w:rPr>
        <w:t>Международной</w:t>
      </w:r>
      <w:r w:rsidRPr="00383EF2">
        <w:rPr>
          <w:rFonts w:ascii="Times New Roman" w:hAnsi="Times New Roman" w:cs="Times New Roman"/>
          <w:spacing w:val="41"/>
          <w:sz w:val="24"/>
          <w:szCs w:val="24"/>
        </w:rPr>
        <w:t xml:space="preserve"> </w:t>
      </w:r>
      <w:r w:rsidRPr="00383EF2">
        <w:rPr>
          <w:rFonts w:ascii="Times New Roman" w:hAnsi="Times New Roman" w:cs="Times New Roman"/>
          <w:spacing w:val="-1"/>
          <w:sz w:val="24"/>
          <w:szCs w:val="24"/>
        </w:rPr>
        <w:t>организации</w:t>
      </w:r>
      <w:r w:rsidRPr="00383EF2">
        <w:rPr>
          <w:rFonts w:ascii="Times New Roman" w:hAnsi="Times New Roman" w:cs="Times New Roman"/>
          <w:spacing w:val="41"/>
          <w:sz w:val="24"/>
          <w:szCs w:val="24"/>
        </w:rPr>
        <w:t xml:space="preserve"> </w:t>
      </w:r>
      <w:r w:rsidRPr="00383EF2">
        <w:rPr>
          <w:rFonts w:ascii="Times New Roman" w:hAnsi="Times New Roman" w:cs="Times New Roman"/>
          <w:spacing w:val="-1"/>
          <w:sz w:val="24"/>
          <w:szCs w:val="24"/>
        </w:rPr>
        <w:t>высших</w:t>
      </w:r>
      <w:r w:rsidRPr="00383EF2">
        <w:rPr>
          <w:rFonts w:ascii="Times New Roman" w:hAnsi="Times New Roman" w:cs="Times New Roman"/>
          <w:spacing w:val="69"/>
          <w:sz w:val="24"/>
          <w:szCs w:val="24"/>
        </w:rPr>
        <w:t xml:space="preserve"> </w:t>
      </w:r>
      <w:r w:rsidRPr="00383EF2">
        <w:rPr>
          <w:rFonts w:ascii="Times New Roman" w:hAnsi="Times New Roman" w:cs="Times New Roman"/>
          <w:spacing w:val="-1"/>
          <w:sz w:val="24"/>
          <w:szCs w:val="24"/>
        </w:rPr>
        <w:t>органов</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финансового</w:t>
      </w:r>
      <w:r w:rsidRPr="00383EF2">
        <w:rPr>
          <w:rFonts w:ascii="Times New Roman" w:hAnsi="Times New Roman" w:cs="Times New Roman"/>
          <w:sz w:val="24"/>
          <w:szCs w:val="24"/>
        </w:rPr>
        <w:t xml:space="preserve"> контроля </w:t>
      </w:r>
      <w:r w:rsidRPr="00383EF2">
        <w:rPr>
          <w:rFonts w:ascii="Times New Roman" w:hAnsi="Times New Roman" w:cs="Times New Roman"/>
          <w:spacing w:val="-1"/>
          <w:sz w:val="24"/>
          <w:szCs w:val="24"/>
        </w:rPr>
        <w:t>(ИНТОСАИ))</w:t>
      </w:r>
      <w:r w:rsidRPr="00383EF2">
        <w:rPr>
          <w:rFonts w:ascii="Times New Roman" w:hAnsi="Times New Roman" w:cs="Times New Roman"/>
          <w:sz w:val="24"/>
          <w:szCs w:val="24"/>
        </w:rPr>
        <w:t xml:space="preserve"> [Электронный </w:t>
      </w:r>
      <w:r w:rsidRPr="00383EF2">
        <w:rPr>
          <w:rFonts w:ascii="Times New Roman" w:hAnsi="Times New Roman" w:cs="Times New Roman"/>
          <w:spacing w:val="-1"/>
          <w:sz w:val="24"/>
          <w:szCs w:val="24"/>
        </w:rPr>
        <w:t>ресурс</w:t>
      </w:r>
      <w:r>
        <w:rPr>
          <w:rFonts w:ascii="Times New Roman" w:hAnsi="Times New Roman" w:cs="Times New Roman"/>
          <w:spacing w:val="-1"/>
          <w:sz w:val="24"/>
          <w:szCs w:val="24"/>
        </w:rPr>
        <w:t xml:space="preserve"> </w:t>
      </w:r>
      <w:hyperlink r:id="rId105">
        <w:r w:rsidRPr="00383EF2">
          <w:rPr>
            <w:rFonts w:ascii="Times New Roman" w:hAnsi="Times New Roman" w:cs="Times New Roman"/>
            <w:spacing w:val="-1"/>
            <w:sz w:val="24"/>
            <w:szCs w:val="24"/>
          </w:rPr>
          <w:t>/</w:t>
        </w:r>
        <w:r w:rsidRPr="00383EF2">
          <w:rPr>
            <w:rFonts w:ascii="Times New Roman" w:hAnsi="Times New Roman" w:cs="Times New Roman"/>
            <w:spacing w:val="-1"/>
            <w:sz w:val="24"/>
            <w:szCs w:val="24"/>
            <w:lang w:val="en-US"/>
          </w:rPr>
          <w:t>http</w:t>
        </w:r>
        <w:r w:rsidRPr="00383EF2">
          <w:rPr>
            <w:rFonts w:ascii="Times New Roman" w:hAnsi="Times New Roman" w:cs="Times New Roman"/>
            <w:spacing w:val="-1"/>
            <w:sz w:val="24"/>
            <w:szCs w:val="24"/>
          </w:rPr>
          <w:t>://</w:t>
        </w:r>
        <w:r w:rsidRPr="00383EF2">
          <w:rPr>
            <w:rFonts w:ascii="Times New Roman" w:hAnsi="Times New Roman" w:cs="Times New Roman"/>
            <w:spacing w:val="-1"/>
            <w:sz w:val="24"/>
            <w:szCs w:val="24"/>
            <w:lang w:val="en-US"/>
          </w:rPr>
          <w:t>www</w:t>
        </w:r>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ksp</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mos</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ru</w:t>
        </w:r>
        <w:proofErr w:type="spellEnd"/>
        <w:r w:rsidRPr="00383EF2">
          <w:rPr>
            <w:rFonts w:ascii="Times New Roman" w:hAnsi="Times New Roman" w:cs="Times New Roman"/>
            <w:spacing w:val="-1"/>
            <w:sz w:val="24"/>
            <w:szCs w:val="24"/>
          </w:rPr>
          <w:t>/</w:t>
        </w:r>
        <w:r w:rsidRPr="00383EF2">
          <w:rPr>
            <w:rFonts w:ascii="Times New Roman" w:hAnsi="Times New Roman" w:cs="Times New Roman"/>
            <w:spacing w:val="-1"/>
            <w:sz w:val="24"/>
            <w:szCs w:val="24"/>
            <w:lang w:val="en-US"/>
          </w:rPr>
          <w:t>documents</w:t>
        </w:r>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deklaratsii</w:t>
        </w:r>
        <w:proofErr w:type="spellEnd"/>
        <w:r w:rsidRPr="00383EF2">
          <w:rPr>
            <w:rFonts w:ascii="Times New Roman" w:hAnsi="Times New Roman" w:cs="Times New Roman"/>
            <w:spacing w:val="-1"/>
            <w:sz w:val="24"/>
            <w:szCs w:val="24"/>
          </w:rPr>
          <w:t>/</w:t>
        </w:r>
      </w:hyperlink>
      <w:r w:rsidRPr="00383EF2">
        <w:rPr>
          <w:rFonts w:ascii="Times New Roman" w:hAnsi="Times New Roman" w:cs="Times New Roman"/>
          <w:spacing w:val="-1"/>
          <w:sz w:val="24"/>
          <w:szCs w:val="24"/>
        </w:rPr>
        <w:t>];</w:t>
      </w:r>
    </w:p>
    <w:p w:rsidR="00F44854" w:rsidRPr="00383EF2" w:rsidRDefault="00F44854" w:rsidP="00F44854">
      <w:pPr>
        <w:widowControl w:val="0"/>
        <w:numPr>
          <w:ilvl w:val="0"/>
          <w:numId w:val="120"/>
        </w:numPr>
        <w:tabs>
          <w:tab w:val="left" w:pos="1134"/>
          <w:tab w:val="left" w:pos="1518"/>
        </w:tabs>
        <w:spacing w:line="312" w:lineRule="auto"/>
        <w:ind w:left="0" w:right="109"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Мексиканская</w:t>
      </w:r>
      <w:r w:rsidRPr="00383EF2">
        <w:rPr>
          <w:rFonts w:ascii="Times New Roman" w:hAnsi="Times New Roman" w:cs="Times New Roman"/>
          <w:spacing w:val="42"/>
          <w:sz w:val="24"/>
          <w:szCs w:val="24"/>
        </w:rPr>
        <w:t xml:space="preserve"> </w:t>
      </w:r>
      <w:r w:rsidRPr="00383EF2">
        <w:rPr>
          <w:rFonts w:ascii="Times New Roman" w:hAnsi="Times New Roman" w:cs="Times New Roman"/>
          <w:spacing w:val="-1"/>
          <w:sz w:val="24"/>
          <w:szCs w:val="24"/>
        </w:rPr>
        <w:t>декларация</w:t>
      </w:r>
      <w:r w:rsidRPr="00383EF2">
        <w:rPr>
          <w:rFonts w:ascii="Times New Roman" w:hAnsi="Times New Roman" w:cs="Times New Roman"/>
          <w:spacing w:val="42"/>
          <w:sz w:val="24"/>
          <w:szCs w:val="24"/>
        </w:rPr>
        <w:t xml:space="preserve"> </w:t>
      </w:r>
      <w:r w:rsidRPr="00383EF2">
        <w:rPr>
          <w:rFonts w:ascii="Times New Roman" w:hAnsi="Times New Roman" w:cs="Times New Roman"/>
          <w:spacing w:val="-1"/>
          <w:sz w:val="24"/>
          <w:szCs w:val="24"/>
        </w:rPr>
        <w:t>независимости</w:t>
      </w:r>
      <w:r w:rsidRPr="00383EF2">
        <w:rPr>
          <w:rFonts w:ascii="Times New Roman" w:hAnsi="Times New Roman" w:cs="Times New Roman"/>
          <w:spacing w:val="44"/>
          <w:sz w:val="24"/>
          <w:szCs w:val="24"/>
        </w:rPr>
        <w:t xml:space="preserve"> </w:t>
      </w:r>
      <w:r w:rsidRPr="00383EF2">
        <w:rPr>
          <w:rFonts w:ascii="Times New Roman" w:hAnsi="Times New Roman" w:cs="Times New Roman"/>
          <w:spacing w:val="-1"/>
          <w:sz w:val="24"/>
          <w:szCs w:val="24"/>
        </w:rPr>
        <w:t>(</w:t>
      </w:r>
      <w:proofErr w:type="gramStart"/>
      <w:r w:rsidRPr="00383EF2">
        <w:rPr>
          <w:rFonts w:ascii="Times New Roman" w:hAnsi="Times New Roman" w:cs="Times New Roman"/>
          <w:spacing w:val="-1"/>
          <w:sz w:val="24"/>
          <w:szCs w:val="24"/>
        </w:rPr>
        <w:t>г</w:t>
      </w:r>
      <w:proofErr w:type="gramEnd"/>
      <w:r w:rsidRPr="00383EF2">
        <w:rPr>
          <w:rFonts w:ascii="Times New Roman" w:hAnsi="Times New Roman" w:cs="Times New Roman"/>
          <w:spacing w:val="-1"/>
          <w:sz w:val="24"/>
          <w:szCs w:val="24"/>
        </w:rPr>
        <w:t>.</w:t>
      </w:r>
      <w:r w:rsidRPr="00383EF2">
        <w:rPr>
          <w:rFonts w:ascii="Times New Roman" w:hAnsi="Times New Roman" w:cs="Times New Roman"/>
          <w:spacing w:val="42"/>
          <w:sz w:val="24"/>
          <w:szCs w:val="24"/>
        </w:rPr>
        <w:t xml:space="preserve"> </w:t>
      </w:r>
      <w:r w:rsidRPr="00383EF2">
        <w:rPr>
          <w:rFonts w:ascii="Times New Roman" w:hAnsi="Times New Roman" w:cs="Times New Roman"/>
          <w:spacing w:val="-1"/>
          <w:sz w:val="24"/>
          <w:szCs w:val="24"/>
        </w:rPr>
        <w:t>Мехико,</w:t>
      </w:r>
      <w:r w:rsidRPr="00383EF2">
        <w:rPr>
          <w:rFonts w:ascii="Times New Roman" w:hAnsi="Times New Roman" w:cs="Times New Roman"/>
          <w:spacing w:val="42"/>
          <w:sz w:val="24"/>
          <w:szCs w:val="24"/>
        </w:rPr>
        <w:t xml:space="preserve"> </w:t>
      </w:r>
      <w:r w:rsidRPr="00383EF2">
        <w:rPr>
          <w:rFonts w:ascii="Times New Roman" w:hAnsi="Times New Roman" w:cs="Times New Roman"/>
          <w:sz w:val="24"/>
          <w:szCs w:val="24"/>
        </w:rPr>
        <w:t>ноябрь</w:t>
      </w:r>
      <w:r w:rsidRPr="00383EF2">
        <w:rPr>
          <w:rFonts w:ascii="Times New Roman" w:hAnsi="Times New Roman" w:cs="Times New Roman"/>
          <w:spacing w:val="43"/>
          <w:sz w:val="24"/>
          <w:szCs w:val="24"/>
        </w:rPr>
        <w:t xml:space="preserve"> </w:t>
      </w:r>
      <w:r w:rsidRPr="00383EF2">
        <w:rPr>
          <w:rFonts w:ascii="Times New Roman" w:hAnsi="Times New Roman" w:cs="Times New Roman"/>
          <w:sz w:val="24"/>
          <w:szCs w:val="24"/>
        </w:rPr>
        <w:t>2007</w:t>
      </w:r>
      <w:r w:rsidRPr="00383EF2">
        <w:rPr>
          <w:rFonts w:ascii="Times New Roman" w:hAnsi="Times New Roman" w:cs="Times New Roman"/>
          <w:spacing w:val="40"/>
          <w:sz w:val="24"/>
          <w:szCs w:val="24"/>
        </w:rPr>
        <w:t xml:space="preserve"> </w:t>
      </w:r>
      <w:r w:rsidRPr="00383EF2">
        <w:rPr>
          <w:rFonts w:ascii="Times New Roman" w:hAnsi="Times New Roman" w:cs="Times New Roman"/>
          <w:spacing w:val="-1"/>
          <w:sz w:val="24"/>
          <w:szCs w:val="24"/>
        </w:rPr>
        <w:t>года)</w:t>
      </w:r>
      <w:r w:rsidRPr="00383EF2">
        <w:rPr>
          <w:rFonts w:ascii="Times New Roman" w:hAnsi="Times New Roman" w:cs="Times New Roman"/>
          <w:spacing w:val="42"/>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73"/>
          <w:sz w:val="24"/>
          <w:szCs w:val="24"/>
        </w:rPr>
        <w:t xml:space="preserve"> </w:t>
      </w:r>
      <w:r w:rsidRPr="00383EF2">
        <w:rPr>
          <w:rFonts w:ascii="Times New Roman" w:hAnsi="Times New Roman" w:cs="Times New Roman"/>
          <w:spacing w:val="-1"/>
          <w:sz w:val="24"/>
          <w:szCs w:val="24"/>
        </w:rPr>
        <w:lastRenderedPageBreak/>
        <w:t>[Электронный</w:t>
      </w:r>
      <w:r w:rsidRPr="00383EF2">
        <w:rPr>
          <w:rFonts w:ascii="Times New Roman" w:hAnsi="Times New Roman" w:cs="Times New Roman"/>
          <w:spacing w:val="24"/>
          <w:sz w:val="24"/>
          <w:szCs w:val="24"/>
        </w:rPr>
        <w:t xml:space="preserve"> </w:t>
      </w:r>
      <w:r w:rsidRPr="00383EF2">
        <w:rPr>
          <w:rFonts w:ascii="Times New Roman" w:hAnsi="Times New Roman" w:cs="Times New Roman"/>
          <w:spacing w:val="-1"/>
          <w:sz w:val="24"/>
          <w:szCs w:val="24"/>
        </w:rPr>
        <w:t>ресурс/</w:t>
      </w:r>
      <w:r w:rsidRPr="00383EF2">
        <w:rPr>
          <w:rFonts w:ascii="Times New Roman" w:hAnsi="Times New Roman" w:cs="Times New Roman"/>
          <w:spacing w:val="-1"/>
          <w:sz w:val="24"/>
          <w:szCs w:val="24"/>
          <w:lang w:val="en-US"/>
        </w:rPr>
        <w:t>https</w:t>
      </w:r>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roskazna</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gov</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ru</w:t>
      </w:r>
      <w:proofErr w:type="spellEnd"/>
      <w:r w:rsidRPr="00383EF2">
        <w:rPr>
          <w:rFonts w:ascii="Times New Roman" w:hAnsi="Times New Roman" w:cs="Times New Roman"/>
          <w:spacing w:val="-1"/>
          <w:sz w:val="24"/>
          <w:szCs w:val="24"/>
        </w:rPr>
        <w:t>/</w:t>
      </w:r>
      <w:r w:rsidRPr="00383EF2">
        <w:rPr>
          <w:rFonts w:ascii="Times New Roman" w:hAnsi="Times New Roman" w:cs="Times New Roman"/>
          <w:spacing w:val="-1"/>
          <w:sz w:val="24"/>
          <w:szCs w:val="24"/>
          <w:lang w:val="en-US"/>
        </w:rPr>
        <w:t>upload</w:t>
      </w:r>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iblock</w:t>
      </w:r>
      <w:proofErr w:type="spellEnd"/>
      <w:r w:rsidRPr="00383EF2">
        <w:rPr>
          <w:rFonts w:ascii="Times New Roman" w:hAnsi="Times New Roman" w:cs="Times New Roman"/>
          <w:spacing w:val="-1"/>
          <w:sz w:val="24"/>
          <w:szCs w:val="24"/>
        </w:rPr>
        <w:t>/</w:t>
      </w:r>
      <w:r w:rsidRPr="00383EF2">
        <w:rPr>
          <w:rFonts w:ascii="Times New Roman" w:hAnsi="Times New Roman" w:cs="Times New Roman"/>
          <w:spacing w:val="-1"/>
          <w:sz w:val="24"/>
          <w:szCs w:val="24"/>
          <w:lang w:val="en-US"/>
        </w:rPr>
        <w:t>b</w:t>
      </w:r>
      <w:r w:rsidRPr="00383EF2">
        <w:rPr>
          <w:rFonts w:ascii="Times New Roman" w:hAnsi="Times New Roman" w:cs="Times New Roman"/>
          <w:spacing w:val="-1"/>
          <w:sz w:val="24"/>
          <w:szCs w:val="24"/>
        </w:rPr>
        <w:t>8</w:t>
      </w:r>
      <w:r w:rsidRPr="00383EF2">
        <w:rPr>
          <w:rFonts w:ascii="Times New Roman" w:hAnsi="Times New Roman" w:cs="Times New Roman"/>
          <w:spacing w:val="-1"/>
          <w:sz w:val="24"/>
          <w:szCs w:val="24"/>
          <w:lang w:val="en-US"/>
        </w:rPr>
        <w:t>b</w:t>
      </w:r>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issai</w:t>
      </w:r>
      <w:proofErr w:type="spellEnd"/>
      <w:r w:rsidRPr="00383EF2">
        <w:rPr>
          <w:rFonts w:ascii="Times New Roman" w:hAnsi="Times New Roman" w:cs="Times New Roman"/>
          <w:spacing w:val="-1"/>
          <w:sz w:val="24"/>
          <w:szCs w:val="24"/>
        </w:rPr>
        <w:t>-10.-</w:t>
      </w:r>
      <w:proofErr w:type="spellStart"/>
      <w:r w:rsidRPr="00383EF2">
        <w:rPr>
          <w:rFonts w:ascii="Times New Roman" w:hAnsi="Times New Roman" w:cs="Times New Roman"/>
          <w:spacing w:val="-1"/>
          <w:sz w:val="24"/>
          <w:szCs w:val="24"/>
          <w:lang w:val="en-US"/>
        </w:rPr>
        <w:t>meksikanskaya</w:t>
      </w:r>
      <w:proofErr w:type="spellEnd"/>
      <w:r w:rsidRPr="00383EF2">
        <w:rPr>
          <w:rFonts w:ascii="Times New Roman" w:hAnsi="Times New Roman" w:cs="Times New Roman"/>
          <w:spacing w:val="-1"/>
          <w:sz w:val="24"/>
          <w:szCs w:val="24"/>
        </w:rPr>
        <w:t>-</w:t>
      </w:r>
      <w:r w:rsidRPr="00383EF2">
        <w:rPr>
          <w:rFonts w:ascii="Times New Roman" w:hAnsi="Times New Roman" w:cs="Times New Roman"/>
          <w:spacing w:val="147"/>
          <w:sz w:val="24"/>
          <w:szCs w:val="24"/>
        </w:rPr>
        <w:t xml:space="preserve"> </w:t>
      </w:r>
      <w:proofErr w:type="spellStart"/>
      <w:r w:rsidRPr="00383EF2">
        <w:rPr>
          <w:rFonts w:ascii="Times New Roman" w:hAnsi="Times New Roman" w:cs="Times New Roman"/>
          <w:spacing w:val="-1"/>
          <w:sz w:val="24"/>
          <w:szCs w:val="24"/>
          <w:lang w:val="en-US"/>
        </w:rPr>
        <w:t>deklaratsiya</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nezavisimosti</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vofk</w:t>
      </w:r>
      <w:proofErr w:type="spellEnd"/>
      <w:r w:rsidRPr="00383EF2">
        <w:rPr>
          <w:rFonts w:ascii="Times New Roman" w:hAnsi="Times New Roman" w:cs="Times New Roman"/>
          <w:spacing w:val="-1"/>
          <w:sz w:val="24"/>
          <w:szCs w:val="24"/>
        </w:rPr>
        <w:t>_</w:t>
      </w:r>
      <w:proofErr w:type="spellStart"/>
      <w:r w:rsidRPr="00383EF2">
        <w:rPr>
          <w:rFonts w:ascii="Times New Roman" w:hAnsi="Times New Roman" w:cs="Times New Roman"/>
          <w:spacing w:val="-1"/>
          <w:sz w:val="24"/>
          <w:szCs w:val="24"/>
          <w:lang w:val="en-US"/>
        </w:rPr>
        <w:t>rus</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pdf</w:t>
      </w:r>
      <w:proofErr w:type="spellEnd"/>
      <w:r w:rsidRPr="00383EF2">
        <w:rPr>
          <w:rFonts w:ascii="Times New Roman" w:hAnsi="Times New Roman" w:cs="Times New Roman"/>
          <w:spacing w:val="-1"/>
          <w:sz w:val="24"/>
          <w:szCs w:val="24"/>
        </w:rPr>
        <w:t>]</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Бюджетный</w:t>
      </w:r>
      <w:r w:rsidRPr="00383EF2">
        <w:rPr>
          <w:rFonts w:ascii="Times New Roman" w:hAnsi="Times New Roman" w:cs="Times New Roman"/>
          <w:spacing w:val="1"/>
          <w:sz w:val="24"/>
          <w:szCs w:val="24"/>
        </w:rPr>
        <w:t xml:space="preserve"> </w:t>
      </w:r>
      <w:hyperlink r:id="rId106">
        <w:r w:rsidRPr="00383EF2">
          <w:rPr>
            <w:rFonts w:ascii="Times New Roman" w:hAnsi="Times New Roman" w:cs="Times New Roman"/>
            <w:spacing w:val="-1"/>
            <w:sz w:val="24"/>
            <w:szCs w:val="24"/>
          </w:rPr>
          <w:t>кодекс</w:t>
        </w:r>
      </w:hyperlink>
      <w:r w:rsidRPr="00383EF2">
        <w:rPr>
          <w:rFonts w:ascii="Times New Roman" w:hAnsi="Times New Roman" w:cs="Times New Roman"/>
          <w:spacing w:val="-1"/>
          <w:sz w:val="24"/>
          <w:szCs w:val="24"/>
        </w:rPr>
        <w:t xml:space="preserve"> Российской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Федерации</w:t>
      </w:r>
      <w:r w:rsidRPr="00383EF2">
        <w:rPr>
          <w:rFonts w:ascii="Times New Roman" w:hAnsi="Times New Roman" w:cs="Times New Roman"/>
          <w:sz w:val="24"/>
          <w:szCs w:val="24"/>
        </w:rPr>
        <w:t xml:space="preserve"> (в</w:t>
      </w:r>
      <w:r w:rsidRPr="00383EF2">
        <w:rPr>
          <w:rFonts w:ascii="Times New Roman" w:hAnsi="Times New Roman" w:cs="Times New Roman"/>
          <w:spacing w:val="-4"/>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2"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Кодекс</w:t>
      </w:r>
      <w:r w:rsidRPr="00383EF2">
        <w:rPr>
          <w:rFonts w:ascii="Times New Roman" w:hAnsi="Times New Roman" w:cs="Times New Roman"/>
          <w:spacing w:val="44"/>
          <w:sz w:val="24"/>
          <w:szCs w:val="24"/>
        </w:rPr>
        <w:t xml:space="preserve"> </w:t>
      </w:r>
      <w:r w:rsidRPr="00383EF2">
        <w:rPr>
          <w:rFonts w:ascii="Times New Roman" w:hAnsi="Times New Roman" w:cs="Times New Roman"/>
          <w:spacing w:val="-1"/>
          <w:sz w:val="24"/>
          <w:szCs w:val="24"/>
        </w:rPr>
        <w:t>Российской</w:t>
      </w:r>
      <w:r w:rsidRPr="00383EF2">
        <w:rPr>
          <w:rFonts w:ascii="Times New Roman" w:hAnsi="Times New Roman" w:cs="Times New Roman"/>
          <w:spacing w:val="46"/>
          <w:sz w:val="24"/>
          <w:szCs w:val="24"/>
        </w:rPr>
        <w:t xml:space="preserve"> </w:t>
      </w:r>
      <w:r w:rsidRPr="00383EF2">
        <w:rPr>
          <w:rFonts w:ascii="Times New Roman" w:hAnsi="Times New Roman" w:cs="Times New Roman"/>
          <w:spacing w:val="-1"/>
          <w:sz w:val="24"/>
          <w:szCs w:val="24"/>
        </w:rPr>
        <w:t>Федерации</w:t>
      </w:r>
      <w:r w:rsidRPr="00383EF2">
        <w:rPr>
          <w:rFonts w:ascii="Times New Roman" w:hAnsi="Times New Roman" w:cs="Times New Roman"/>
          <w:sz w:val="24"/>
          <w:szCs w:val="24"/>
        </w:rPr>
        <w:t xml:space="preserve"> </w:t>
      </w:r>
      <w:r w:rsidRPr="00383EF2">
        <w:rPr>
          <w:rFonts w:ascii="Times New Roman" w:hAnsi="Times New Roman" w:cs="Times New Roman"/>
          <w:spacing w:val="46"/>
          <w:sz w:val="24"/>
          <w:szCs w:val="24"/>
        </w:rPr>
        <w:t>об</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административных</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правонарушениях</w:t>
      </w:r>
      <w:r w:rsidRPr="00383EF2">
        <w:rPr>
          <w:rFonts w:ascii="Times New Roman" w:hAnsi="Times New Roman" w:cs="Times New Roman"/>
          <w:spacing w:val="85"/>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08"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Федеральный</w:t>
      </w:r>
      <w:r w:rsidRPr="00383EF2">
        <w:rPr>
          <w:rFonts w:ascii="Times New Roman" w:hAnsi="Times New Roman" w:cs="Times New Roman"/>
          <w:spacing w:val="53"/>
          <w:sz w:val="24"/>
          <w:szCs w:val="24"/>
        </w:rPr>
        <w:t xml:space="preserve"> </w:t>
      </w:r>
      <w:r w:rsidRPr="00383EF2">
        <w:rPr>
          <w:rFonts w:ascii="Times New Roman" w:hAnsi="Times New Roman" w:cs="Times New Roman"/>
          <w:spacing w:val="-1"/>
          <w:sz w:val="24"/>
          <w:szCs w:val="24"/>
        </w:rPr>
        <w:t>закон</w:t>
      </w:r>
      <w:r w:rsidRPr="00383EF2">
        <w:rPr>
          <w:rFonts w:ascii="Times New Roman" w:hAnsi="Times New Roman" w:cs="Times New Roman"/>
          <w:spacing w:val="51"/>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53"/>
          <w:sz w:val="24"/>
          <w:szCs w:val="24"/>
        </w:rPr>
        <w:t xml:space="preserve"> </w:t>
      </w:r>
      <w:r w:rsidRPr="00383EF2">
        <w:rPr>
          <w:rFonts w:ascii="Times New Roman" w:hAnsi="Times New Roman" w:cs="Times New Roman"/>
          <w:sz w:val="24"/>
          <w:szCs w:val="24"/>
        </w:rPr>
        <w:t>07.08.2001</w:t>
      </w:r>
      <w:r w:rsidRPr="00383EF2">
        <w:rPr>
          <w:rFonts w:ascii="Times New Roman" w:hAnsi="Times New Roman" w:cs="Times New Roman"/>
          <w:spacing w:val="52"/>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51"/>
          <w:sz w:val="24"/>
          <w:szCs w:val="24"/>
        </w:rPr>
        <w:t xml:space="preserve"> </w:t>
      </w:r>
      <w:r w:rsidRPr="00383EF2">
        <w:rPr>
          <w:rFonts w:ascii="Times New Roman" w:hAnsi="Times New Roman" w:cs="Times New Roman"/>
          <w:spacing w:val="-1"/>
          <w:sz w:val="24"/>
          <w:szCs w:val="24"/>
        </w:rPr>
        <w:t>115-ФЗ</w:t>
      </w:r>
      <w:r w:rsidRPr="00383EF2">
        <w:rPr>
          <w:rFonts w:ascii="Times New Roman" w:hAnsi="Times New Roman" w:cs="Times New Roman"/>
          <w:spacing w:val="52"/>
          <w:sz w:val="24"/>
          <w:szCs w:val="24"/>
        </w:rPr>
        <w:t xml:space="preserve"> </w:t>
      </w:r>
      <w:r w:rsidRPr="00383EF2">
        <w:rPr>
          <w:rFonts w:ascii="Times New Roman" w:hAnsi="Times New Roman" w:cs="Times New Roman"/>
          <w:sz w:val="24"/>
          <w:szCs w:val="24"/>
        </w:rPr>
        <w:t>«О</w:t>
      </w:r>
      <w:r w:rsidRPr="00383EF2">
        <w:rPr>
          <w:rFonts w:ascii="Times New Roman" w:hAnsi="Times New Roman" w:cs="Times New Roman"/>
          <w:spacing w:val="52"/>
          <w:sz w:val="24"/>
          <w:szCs w:val="24"/>
        </w:rPr>
        <w:t xml:space="preserve"> </w:t>
      </w:r>
      <w:r w:rsidRPr="00383EF2">
        <w:rPr>
          <w:rFonts w:ascii="Times New Roman" w:hAnsi="Times New Roman" w:cs="Times New Roman"/>
          <w:spacing w:val="-1"/>
          <w:sz w:val="24"/>
          <w:szCs w:val="24"/>
        </w:rPr>
        <w:t>противодействии</w:t>
      </w:r>
      <w:r w:rsidRPr="00383EF2">
        <w:rPr>
          <w:rFonts w:ascii="Times New Roman" w:hAnsi="Times New Roman" w:cs="Times New Roman"/>
          <w:spacing w:val="53"/>
          <w:sz w:val="24"/>
          <w:szCs w:val="24"/>
        </w:rPr>
        <w:t xml:space="preserve"> </w:t>
      </w:r>
      <w:r w:rsidRPr="00383EF2">
        <w:rPr>
          <w:rFonts w:ascii="Times New Roman" w:hAnsi="Times New Roman" w:cs="Times New Roman"/>
          <w:spacing w:val="-1"/>
          <w:sz w:val="24"/>
          <w:szCs w:val="24"/>
        </w:rPr>
        <w:t>легализации</w:t>
      </w:r>
      <w:r w:rsidRPr="00383EF2">
        <w:rPr>
          <w:rFonts w:ascii="Times New Roman" w:hAnsi="Times New Roman" w:cs="Times New Roman"/>
          <w:spacing w:val="46"/>
          <w:sz w:val="24"/>
          <w:szCs w:val="24"/>
        </w:rPr>
        <w:t xml:space="preserve"> </w:t>
      </w:r>
      <w:r w:rsidRPr="00383EF2">
        <w:rPr>
          <w:rFonts w:ascii="Times New Roman" w:hAnsi="Times New Roman" w:cs="Times New Roman"/>
          <w:spacing w:val="-1"/>
          <w:sz w:val="24"/>
          <w:szCs w:val="24"/>
        </w:rPr>
        <w:t>(отмыванию)</w:t>
      </w:r>
      <w:r w:rsidRPr="00383EF2">
        <w:rPr>
          <w:rFonts w:ascii="Times New Roman" w:hAnsi="Times New Roman" w:cs="Times New Roman"/>
          <w:spacing w:val="47"/>
          <w:sz w:val="24"/>
          <w:szCs w:val="24"/>
        </w:rPr>
        <w:t xml:space="preserve"> </w:t>
      </w:r>
      <w:r w:rsidRPr="00383EF2">
        <w:rPr>
          <w:rFonts w:ascii="Times New Roman" w:hAnsi="Times New Roman" w:cs="Times New Roman"/>
          <w:sz w:val="24"/>
          <w:szCs w:val="24"/>
        </w:rPr>
        <w:t>доходов,</w:t>
      </w:r>
      <w:r w:rsidRPr="00383EF2">
        <w:rPr>
          <w:rFonts w:ascii="Times New Roman" w:hAnsi="Times New Roman" w:cs="Times New Roman"/>
          <w:spacing w:val="45"/>
          <w:sz w:val="24"/>
          <w:szCs w:val="24"/>
        </w:rPr>
        <w:t xml:space="preserve"> </w:t>
      </w:r>
      <w:r w:rsidRPr="00383EF2">
        <w:rPr>
          <w:rFonts w:ascii="Times New Roman" w:hAnsi="Times New Roman" w:cs="Times New Roman"/>
          <w:spacing w:val="-1"/>
          <w:sz w:val="24"/>
          <w:szCs w:val="24"/>
        </w:rPr>
        <w:t>полученных</w:t>
      </w:r>
      <w:r w:rsidRPr="00383EF2">
        <w:rPr>
          <w:rFonts w:ascii="Times New Roman" w:hAnsi="Times New Roman" w:cs="Times New Roman"/>
          <w:spacing w:val="47"/>
          <w:sz w:val="24"/>
          <w:szCs w:val="24"/>
        </w:rPr>
        <w:t xml:space="preserve"> </w:t>
      </w:r>
      <w:r w:rsidRPr="00383EF2">
        <w:rPr>
          <w:rFonts w:ascii="Times New Roman" w:hAnsi="Times New Roman" w:cs="Times New Roman"/>
          <w:spacing w:val="-1"/>
          <w:sz w:val="24"/>
          <w:szCs w:val="24"/>
        </w:rPr>
        <w:t>преступным</w:t>
      </w:r>
      <w:r w:rsidRPr="00383EF2">
        <w:rPr>
          <w:rFonts w:ascii="Times New Roman" w:hAnsi="Times New Roman" w:cs="Times New Roman"/>
          <w:spacing w:val="47"/>
          <w:sz w:val="24"/>
          <w:szCs w:val="24"/>
        </w:rPr>
        <w:t xml:space="preserve"> </w:t>
      </w:r>
      <w:r w:rsidRPr="00383EF2">
        <w:rPr>
          <w:rFonts w:ascii="Times New Roman" w:hAnsi="Times New Roman" w:cs="Times New Roman"/>
          <w:spacing w:val="-1"/>
          <w:sz w:val="24"/>
          <w:szCs w:val="24"/>
        </w:rPr>
        <w:t>путем,</w:t>
      </w:r>
      <w:r w:rsidRPr="00383EF2">
        <w:rPr>
          <w:rFonts w:ascii="Times New Roman" w:hAnsi="Times New Roman" w:cs="Times New Roman"/>
          <w:spacing w:val="47"/>
          <w:sz w:val="24"/>
          <w:szCs w:val="24"/>
        </w:rPr>
        <w:t xml:space="preserve"> </w:t>
      </w:r>
      <w:r w:rsidRPr="00383EF2">
        <w:rPr>
          <w:rFonts w:ascii="Times New Roman" w:hAnsi="Times New Roman" w:cs="Times New Roman"/>
          <w:sz w:val="24"/>
          <w:szCs w:val="24"/>
        </w:rPr>
        <w:t>и</w:t>
      </w:r>
      <w:r w:rsidRPr="00383EF2">
        <w:rPr>
          <w:rFonts w:ascii="Times New Roman" w:hAnsi="Times New Roman" w:cs="Times New Roman"/>
          <w:spacing w:val="48"/>
          <w:sz w:val="24"/>
          <w:szCs w:val="24"/>
        </w:rPr>
        <w:t xml:space="preserve"> </w:t>
      </w:r>
      <w:r w:rsidRPr="00383EF2">
        <w:rPr>
          <w:rFonts w:ascii="Times New Roman" w:hAnsi="Times New Roman" w:cs="Times New Roman"/>
          <w:spacing w:val="-1"/>
          <w:sz w:val="24"/>
          <w:szCs w:val="24"/>
        </w:rPr>
        <w:t>финансированию</w:t>
      </w:r>
      <w:r w:rsidRPr="00383EF2">
        <w:rPr>
          <w:rFonts w:ascii="Times New Roman" w:hAnsi="Times New Roman" w:cs="Times New Roman"/>
          <w:spacing w:val="79"/>
          <w:sz w:val="24"/>
          <w:szCs w:val="24"/>
        </w:rPr>
        <w:t xml:space="preserve"> </w:t>
      </w:r>
      <w:r w:rsidRPr="00383EF2">
        <w:rPr>
          <w:rFonts w:ascii="Times New Roman" w:hAnsi="Times New Roman" w:cs="Times New Roman"/>
          <w:spacing w:val="-1"/>
          <w:sz w:val="24"/>
          <w:szCs w:val="24"/>
        </w:rPr>
        <w:t xml:space="preserve">терроризма» </w:t>
      </w:r>
      <w:r w:rsidRPr="00383EF2">
        <w:rPr>
          <w:rFonts w:ascii="Times New Roman" w:hAnsi="Times New Roman" w:cs="Times New Roman"/>
          <w:sz w:val="24"/>
          <w:szCs w:val="24"/>
        </w:rPr>
        <w:t>(в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08"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Федеральный</w:t>
      </w:r>
      <w:r w:rsidRPr="00383EF2">
        <w:rPr>
          <w:rFonts w:ascii="Times New Roman" w:hAnsi="Times New Roman" w:cs="Times New Roman"/>
          <w:spacing w:val="53"/>
          <w:sz w:val="24"/>
          <w:szCs w:val="24"/>
        </w:rPr>
        <w:t xml:space="preserve"> </w:t>
      </w:r>
      <w:r w:rsidRPr="00383EF2">
        <w:rPr>
          <w:rFonts w:ascii="Times New Roman" w:hAnsi="Times New Roman" w:cs="Times New Roman"/>
          <w:spacing w:val="-1"/>
          <w:sz w:val="24"/>
          <w:szCs w:val="24"/>
        </w:rPr>
        <w:t>закон</w:t>
      </w:r>
      <w:r w:rsidRPr="00383EF2">
        <w:rPr>
          <w:rFonts w:ascii="Times New Roman" w:hAnsi="Times New Roman" w:cs="Times New Roman"/>
          <w:spacing w:val="51"/>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53"/>
          <w:sz w:val="24"/>
          <w:szCs w:val="24"/>
        </w:rPr>
        <w:t xml:space="preserve"> </w:t>
      </w:r>
      <w:r w:rsidRPr="00383EF2">
        <w:rPr>
          <w:rFonts w:ascii="Times New Roman" w:hAnsi="Times New Roman" w:cs="Times New Roman"/>
          <w:sz w:val="24"/>
          <w:szCs w:val="24"/>
        </w:rPr>
        <w:t>25.12.2008</w:t>
      </w:r>
      <w:r w:rsidRPr="00383EF2">
        <w:rPr>
          <w:rFonts w:ascii="Times New Roman" w:hAnsi="Times New Roman" w:cs="Times New Roman"/>
          <w:spacing w:val="52"/>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51"/>
          <w:sz w:val="24"/>
          <w:szCs w:val="24"/>
        </w:rPr>
        <w:t xml:space="preserve"> </w:t>
      </w:r>
      <w:r w:rsidRPr="00383EF2">
        <w:rPr>
          <w:rFonts w:ascii="Times New Roman" w:hAnsi="Times New Roman" w:cs="Times New Roman"/>
          <w:spacing w:val="-1"/>
          <w:sz w:val="24"/>
          <w:szCs w:val="24"/>
        </w:rPr>
        <w:t>273-ФЗ</w:t>
      </w:r>
      <w:r w:rsidRPr="00383EF2">
        <w:rPr>
          <w:rFonts w:ascii="Times New Roman" w:hAnsi="Times New Roman" w:cs="Times New Roman"/>
          <w:spacing w:val="52"/>
          <w:sz w:val="24"/>
          <w:szCs w:val="24"/>
        </w:rPr>
        <w:t xml:space="preserve"> </w:t>
      </w:r>
      <w:r w:rsidRPr="00383EF2">
        <w:rPr>
          <w:rFonts w:ascii="Times New Roman" w:hAnsi="Times New Roman" w:cs="Times New Roman"/>
          <w:sz w:val="24"/>
          <w:szCs w:val="24"/>
        </w:rPr>
        <w:t>«О</w:t>
      </w:r>
      <w:r w:rsidRPr="00383EF2">
        <w:rPr>
          <w:rFonts w:ascii="Times New Roman" w:hAnsi="Times New Roman" w:cs="Times New Roman"/>
          <w:spacing w:val="52"/>
          <w:sz w:val="24"/>
          <w:szCs w:val="24"/>
        </w:rPr>
        <w:t xml:space="preserve"> </w:t>
      </w:r>
      <w:r w:rsidRPr="00383EF2">
        <w:rPr>
          <w:rFonts w:ascii="Times New Roman" w:hAnsi="Times New Roman" w:cs="Times New Roman"/>
          <w:spacing w:val="-1"/>
          <w:sz w:val="24"/>
          <w:szCs w:val="24"/>
        </w:rPr>
        <w:t>противодействии</w:t>
      </w:r>
      <w:r w:rsidRPr="00383EF2">
        <w:rPr>
          <w:rFonts w:ascii="Times New Roman" w:hAnsi="Times New Roman" w:cs="Times New Roman"/>
          <w:spacing w:val="53"/>
          <w:sz w:val="24"/>
          <w:szCs w:val="24"/>
        </w:rPr>
        <w:t xml:space="preserve"> </w:t>
      </w:r>
      <w:r w:rsidRPr="00383EF2">
        <w:rPr>
          <w:rFonts w:ascii="Times New Roman" w:hAnsi="Times New Roman" w:cs="Times New Roman"/>
          <w:spacing w:val="-1"/>
          <w:sz w:val="24"/>
          <w:szCs w:val="24"/>
        </w:rPr>
        <w:t>коррупции»</w:t>
      </w:r>
      <w:r w:rsidRPr="00383EF2">
        <w:rPr>
          <w:rFonts w:ascii="Times New Roman" w:hAnsi="Times New Roman" w:cs="Times New Roman"/>
          <w:sz w:val="24"/>
          <w:szCs w:val="24"/>
        </w:rPr>
        <w:t xml:space="preserve"> (в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Федеральный</w:t>
      </w:r>
      <w:r w:rsidRPr="00383EF2">
        <w:rPr>
          <w:rFonts w:ascii="Times New Roman" w:hAnsi="Times New Roman" w:cs="Times New Roman"/>
          <w:spacing w:val="26"/>
          <w:sz w:val="24"/>
          <w:szCs w:val="24"/>
        </w:rPr>
        <w:t xml:space="preserve"> </w:t>
      </w:r>
      <w:r w:rsidRPr="00383EF2">
        <w:rPr>
          <w:rFonts w:ascii="Times New Roman" w:hAnsi="Times New Roman" w:cs="Times New Roman"/>
          <w:spacing w:val="-1"/>
          <w:sz w:val="24"/>
          <w:szCs w:val="24"/>
        </w:rPr>
        <w:t>закон</w:t>
      </w:r>
      <w:r w:rsidRPr="00383EF2">
        <w:rPr>
          <w:rFonts w:ascii="Times New Roman" w:hAnsi="Times New Roman" w:cs="Times New Roman"/>
          <w:spacing w:val="27"/>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24"/>
          <w:sz w:val="24"/>
          <w:szCs w:val="24"/>
        </w:rPr>
        <w:t xml:space="preserve"> </w:t>
      </w:r>
      <w:r w:rsidRPr="00383EF2">
        <w:rPr>
          <w:rFonts w:ascii="Times New Roman" w:hAnsi="Times New Roman" w:cs="Times New Roman"/>
          <w:sz w:val="24"/>
          <w:szCs w:val="24"/>
        </w:rPr>
        <w:t>05.04.2013</w:t>
      </w:r>
      <w:r w:rsidRPr="00383EF2">
        <w:rPr>
          <w:rFonts w:ascii="Times New Roman" w:hAnsi="Times New Roman" w:cs="Times New Roman"/>
          <w:spacing w:val="26"/>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25"/>
          <w:sz w:val="24"/>
          <w:szCs w:val="24"/>
        </w:rPr>
        <w:t xml:space="preserve"> </w:t>
      </w:r>
      <w:r w:rsidRPr="00383EF2">
        <w:rPr>
          <w:rFonts w:ascii="Times New Roman" w:hAnsi="Times New Roman" w:cs="Times New Roman"/>
          <w:sz w:val="24"/>
          <w:szCs w:val="24"/>
        </w:rPr>
        <w:t>41-ФЗ</w:t>
      </w:r>
      <w:r w:rsidRPr="00383EF2">
        <w:rPr>
          <w:rFonts w:ascii="Times New Roman" w:hAnsi="Times New Roman" w:cs="Times New Roman"/>
          <w:spacing w:val="25"/>
          <w:sz w:val="24"/>
          <w:szCs w:val="24"/>
        </w:rPr>
        <w:t xml:space="preserve"> </w:t>
      </w:r>
      <w:r w:rsidRPr="00383EF2">
        <w:rPr>
          <w:rFonts w:ascii="Times New Roman" w:hAnsi="Times New Roman" w:cs="Times New Roman"/>
          <w:spacing w:val="1"/>
          <w:sz w:val="24"/>
          <w:szCs w:val="24"/>
        </w:rPr>
        <w:t>«О</w:t>
      </w:r>
      <w:r w:rsidRPr="00383EF2">
        <w:rPr>
          <w:rFonts w:ascii="Times New Roman" w:hAnsi="Times New Roman" w:cs="Times New Roman"/>
          <w:spacing w:val="25"/>
          <w:sz w:val="24"/>
          <w:szCs w:val="24"/>
        </w:rPr>
        <w:t xml:space="preserve"> </w:t>
      </w:r>
      <w:r w:rsidRPr="00383EF2">
        <w:rPr>
          <w:rFonts w:ascii="Times New Roman" w:hAnsi="Times New Roman" w:cs="Times New Roman"/>
          <w:spacing w:val="-1"/>
          <w:sz w:val="24"/>
          <w:szCs w:val="24"/>
        </w:rPr>
        <w:t>Счетной</w:t>
      </w:r>
      <w:r w:rsidRPr="00383EF2">
        <w:rPr>
          <w:rFonts w:ascii="Times New Roman" w:hAnsi="Times New Roman" w:cs="Times New Roman"/>
          <w:spacing w:val="27"/>
          <w:sz w:val="24"/>
          <w:szCs w:val="24"/>
        </w:rPr>
        <w:t xml:space="preserve"> </w:t>
      </w:r>
      <w:r w:rsidRPr="00383EF2">
        <w:rPr>
          <w:rFonts w:ascii="Times New Roman" w:hAnsi="Times New Roman" w:cs="Times New Roman"/>
          <w:spacing w:val="-1"/>
          <w:sz w:val="24"/>
          <w:szCs w:val="24"/>
        </w:rPr>
        <w:t>палате</w:t>
      </w:r>
      <w:r w:rsidRPr="00383EF2">
        <w:rPr>
          <w:rFonts w:ascii="Times New Roman" w:hAnsi="Times New Roman" w:cs="Times New Roman"/>
          <w:spacing w:val="25"/>
          <w:sz w:val="24"/>
          <w:szCs w:val="24"/>
        </w:rPr>
        <w:t xml:space="preserve"> </w:t>
      </w:r>
      <w:r w:rsidRPr="00383EF2">
        <w:rPr>
          <w:rFonts w:ascii="Times New Roman" w:hAnsi="Times New Roman" w:cs="Times New Roman"/>
          <w:spacing w:val="-1"/>
          <w:sz w:val="24"/>
          <w:szCs w:val="24"/>
        </w:rPr>
        <w:t>Российской</w:t>
      </w:r>
      <w:r w:rsidRPr="00383EF2">
        <w:rPr>
          <w:rFonts w:ascii="Times New Roman" w:hAnsi="Times New Roman" w:cs="Times New Roman"/>
          <w:spacing w:val="63"/>
          <w:sz w:val="24"/>
          <w:szCs w:val="24"/>
        </w:rPr>
        <w:t xml:space="preserve"> </w:t>
      </w:r>
      <w:r w:rsidRPr="00383EF2">
        <w:rPr>
          <w:rFonts w:ascii="Times New Roman" w:hAnsi="Times New Roman" w:cs="Times New Roman"/>
          <w:spacing w:val="-1"/>
          <w:sz w:val="24"/>
          <w:szCs w:val="24"/>
        </w:rPr>
        <w:t>Федерации»</w:t>
      </w:r>
      <w:r w:rsidRPr="00383EF2">
        <w:rPr>
          <w:rFonts w:ascii="Times New Roman" w:hAnsi="Times New Roman" w:cs="Times New Roman"/>
          <w:sz w:val="24"/>
          <w:szCs w:val="24"/>
        </w:rPr>
        <w:t xml:space="preserve"> (в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07"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Федеральный</w:t>
      </w:r>
      <w:r w:rsidRPr="00383EF2">
        <w:rPr>
          <w:rFonts w:ascii="Times New Roman" w:hAnsi="Times New Roman" w:cs="Times New Roman"/>
          <w:spacing w:val="36"/>
          <w:sz w:val="24"/>
          <w:szCs w:val="24"/>
        </w:rPr>
        <w:t xml:space="preserve"> </w:t>
      </w:r>
      <w:r w:rsidRPr="00383EF2">
        <w:rPr>
          <w:rFonts w:ascii="Times New Roman" w:hAnsi="Times New Roman" w:cs="Times New Roman"/>
          <w:spacing w:val="-1"/>
          <w:sz w:val="24"/>
          <w:szCs w:val="24"/>
        </w:rPr>
        <w:t>закон</w:t>
      </w:r>
      <w:r w:rsidRPr="00383EF2">
        <w:rPr>
          <w:rFonts w:ascii="Times New Roman" w:hAnsi="Times New Roman" w:cs="Times New Roman"/>
          <w:spacing w:val="32"/>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36"/>
          <w:sz w:val="24"/>
          <w:szCs w:val="24"/>
        </w:rPr>
        <w:t xml:space="preserve"> </w:t>
      </w:r>
      <w:r w:rsidRPr="00383EF2">
        <w:rPr>
          <w:rFonts w:ascii="Times New Roman" w:hAnsi="Times New Roman" w:cs="Times New Roman"/>
          <w:sz w:val="24"/>
          <w:szCs w:val="24"/>
        </w:rPr>
        <w:t>07.02.2011</w:t>
      </w:r>
      <w:r w:rsidRPr="00383EF2">
        <w:rPr>
          <w:rFonts w:ascii="Times New Roman" w:hAnsi="Times New Roman" w:cs="Times New Roman"/>
          <w:spacing w:val="35"/>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34"/>
          <w:sz w:val="24"/>
          <w:szCs w:val="24"/>
        </w:rPr>
        <w:t xml:space="preserve"> </w:t>
      </w:r>
      <w:r w:rsidRPr="00383EF2">
        <w:rPr>
          <w:rFonts w:ascii="Times New Roman" w:hAnsi="Times New Roman" w:cs="Times New Roman"/>
          <w:sz w:val="24"/>
          <w:szCs w:val="24"/>
        </w:rPr>
        <w:t>6-ФЗ</w:t>
      </w:r>
      <w:r w:rsidRPr="00383EF2">
        <w:rPr>
          <w:rFonts w:ascii="Times New Roman" w:hAnsi="Times New Roman" w:cs="Times New Roman"/>
          <w:spacing w:val="35"/>
          <w:sz w:val="24"/>
          <w:szCs w:val="24"/>
        </w:rPr>
        <w:t xml:space="preserve"> </w:t>
      </w:r>
      <w:r w:rsidRPr="00383EF2">
        <w:rPr>
          <w:rFonts w:ascii="Times New Roman" w:hAnsi="Times New Roman" w:cs="Times New Roman"/>
          <w:sz w:val="24"/>
          <w:szCs w:val="24"/>
        </w:rPr>
        <w:t>«Об</w:t>
      </w:r>
      <w:r w:rsidRPr="00383EF2">
        <w:rPr>
          <w:rFonts w:ascii="Times New Roman" w:hAnsi="Times New Roman" w:cs="Times New Roman"/>
          <w:spacing w:val="35"/>
          <w:sz w:val="24"/>
          <w:szCs w:val="24"/>
        </w:rPr>
        <w:t xml:space="preserve"> </w:t>
      </w:r>
      <w:r w:rsidRPr="00383EF2">
        <w:rPr>
          <w:rFonts w:ascii="Times New Roman" w:hAnsi="Times New Roman" w:cs="Times New Roman"/>
          <w:sz w:val="24"/>
          <w:szCs w:val="24"/>
        </w:rPr>
        <w:t>общих</w:t>
      </w:r>
      <w:r w:rsidRPr="00383EF2">
        <w:rPr>
          <w:rFonts w:ascii="Times New Roman" w:hAnsi="Times New Roman" w:cs="Times New Roman"/>
          <w:spacing w:val="33"/>
          <w:sz w:val="24"/>
          <w:szCs w:val="24"/>
        </w:rPr>
        <w:t xml:space="preserve"> </w:t>
      </w:r>
      <w:r w:rsidRPr="00383EF2">
        <w:rPr>
          <w:rFonts w:ascii="Times New Roman" w:hAnsi="Times New Roman" w:cs="Times New Roman"/>
          <w:spacing w:val="-1"/>
          <w:sz w:val="24"/>
          <w:szCs w:val="24"/>
        </w:rPr>
        <w:t>принципах</w:t>
      </w:r>
      <w:r w:rsidRPr="00383EF2">
        <w:rPr>
          <w:rFonts w:ascii="Times New Roman" w:hAnsi="Times New Roman" w:cs="Times New Roman"/>
          <w:spacing w:val="39"/>
          <w:sz w:val="24"/>
          <w:szCs w:val="24"/>
        </w:rPr>
        <w:t xml:space="preserve"> </w:t>
      </w:r>
      <w:r w:rsidRPr="00383EF2">
        <w:rPr>
          <w:rFonts w:ascii="Times New Roman" w:hAnsi="Times New Roman" w:cs="Times New Roman"/>
          <w:spacing w:val="-1"/>
          <w:sz w:val="24"/>
          <w:szCs w:val="24"/>
        </w:rPr>
        <w:t>организации</w:t>
      </w:r>
      <w:r w:rsidRPr="00383EF2">
        <w:rPr>
          <w:rFonts w:ascii="Times New Roman" w:hAnsi="Times New Roman" w:cs="Times New Roman"/>
          <w:spacing w:val="56"/>
          <w:sz w:val="24"/>
          <w:szCs w:val="24"/>
        </w:rPr>
        <w:t xml:space="preserve"> </w:t>
      </w:r>
      <w:r w:rsidRPr="00383EF2">
        <w:rPr>
          <w:rFonts w:ascii="Times New Roman" w:hAnsi="Times New Roman" w:cs="Times New Roman"/>
          <w:sz w:val="24"/>
          <w:szCs w:val="24"/>
        </w:rPr>
        <w:t>и</w:t>
      </w:r>
      <w:r w:rsidRPr="00383EF2">
        <w:rPr>
          <w:rFonts w:ascii="Times New Roman" w:hAnsi="Times New Roman" w:cs="Times New Roman"/>
          <w:spacing w:val="56"/>
          <w:sz w:val="24"/>
          <w:szCs w:val="24"/>
        </w:rPr>
        <w:t xml:space="preserve"> </w:t>
      </w:r>
      <w:r w:rsidRPr="00383EF2">
        <w:rPr>
          <w:rFonts w:ascii="Times New Roman" w:hAnsi="Times New Roman" w:cs="Times New Roman"/>
          <w:spacing w:val="-1"/>
          <w:sz w:val="24"/>
          <w:szCs w:val="24"/>
        </w:rPr>
        <w:t>деятельности</w:t>
      </w:r>
      <w:r w:rsidRPr="00383EF2">
        <w:rPr>
          <w:rFonts w:ascii="Times New Roman" w:hAnsi="Times New Roman" w:cs="Times New Roman"/>
          <w:spacing w:val="56"/>
          <w:sz w:val="24"/>
          <w:szCs w:val="24"/>
        </w:rPr>
        <w:t xml:space="preserve"> </w:t>
      </w:r>
      <w:r w:rsidRPr="00383EF2">
        <w:rPr>
          <w:rFonts w:ascii="Times New Roman" w:hAnsi="Times New Roman" w:cs="Times New Roman"/>
          <w:spacing w:val="-1"/>
          <w:sz w:val="24"/>
          <w:szCs w:val="24"/>
        </w:rPr>
        <w:t>контрольно-счетных</w:t>
      </w:r>
      <w:r w:rsidRPr="00383EF2">
        <w:rPr>
          <w:rFonts w:ascii="Times New Roman" w:hAnsi="Times New Roman" w:cs="Times New Roman"/>
          <w:spacing w:val="56"/>
          <w:sz w:val="24"/>
          <w:szCs w:val="24"/>
        </w:rPr>
        <w:t xml:space="preserve"> </w:t>
      </w:r>
      <w:r w:rsidRPr="00383EF2">
        <w:rPr>
          <w:rFonts w:ascii="Times New Roman" w:hAnsi="Times New Roman" w:cs="Times New Roman"/>
          <w:spacing w:val="-1"/>
          <w:sz w:val="24"/>
          <w:szCs w:val="24"/>
        </w:rPr>
        <w:t>органов</w:t>
      </w:r>
      <w:r w:rsidRPr="00383EF2">
        <w:rPr>
          <w:rFonts w:ascii="Times New Roman" w:hAnsi="Times New Roman" w:cs="Times New Roman"/>
          <w:spacing w:val="56"/>
          <w:sz w:val="24"/>
          <w:szCs w:val="24"/>
        </w:rPr>
        <w:t xml:space="preserve"> </w:t>
      </w:r>
      <w:r w:rsidRPr="00383EF2">
        <w:rPr>
          <w:rFonts w:ascii="Times New Roman" w:hAnsi="Times New Roman" w:cs="Times New Roman"/>
          <w:spacing w:val="-1"/>
          <w:sz w:val="24"/>
          <w:szCs w:val="24"/>
        </w:rPr>
        <w:t>субъектов</w:t>
      </w:r>
      <w:r w:rsidRPr="00383EF2">
        <w:rPr>
          <w:rFonts w:ascii="Times New Roman" w:hAnsi="Times New Roman" w:cs="Times New Roman"/>
          <w:spacing w:val="57"/>
          <w:sz w:val="24"/>
          <w:szCs w:val="24"/>
        </w:rPr>
        <w:t xml:space="preserve"> </w:t>
      </w:r>
      <w:r w:rsidRPr="00383EF2">
        <w:rPr>
          <w:rFonts w:ascii="Times New Roman" w:hAnsi="Times New Roman" w:cs="Times New Roman"/>
          <w:spacing w:val="-1"/>
          <w:sz w:val="24"/>
          <w:szCs w:val="24"/>
        </w:rPr>
        <w:t>Российской</w:t>
      </w:r>
      <w:r w:rsidRPr="00383EF2">
        <w:rPr>
          <w:rFonts w:ascii="Times New Roman" w:hAnsi="Times New Roman" w:cs="Times New Roman"/>
          <w:spacing w:val="91"/>
          <w:sz w:val="24"/>
          <w:szCs w:val="24"/>
        </w:rPr>
        <w:t xml:space="preserve"> </w:t>
      </w:r>
      <w:r w:rsidRPr="00383EF2">
        <w:rPr>
          <w:rFonts w:ascii="Times New Roman" w:hAnsi="Times New Roman" w:cs="Times New Roman"/>
          <w:spacing w:val="-1"/>
          <w:sz w:val="24"/>
          <w:szCs w:val="24"/>
        </w:rPr>
        <w:t xml:space="preserve">Федерации </w:t>
      </w:r>
      <w:r w:rsidRPr="00383EF2">
        <w:rPr>
          <w:rFonts w:ascii="Times New Roman" w:hAnsi="Times New Roman" w:cs="Times New Roman"/>
          <w:sz w:val="24"/>
          <w:szCs w:val="24"/>
        </w:rPr>
        <w:t xml:space="preserve">и </w:t>
      </w:r>
      <w:r w:rsidRPr="00383EF2">
        <w:rPr>
          <w:rFonts w:ascii="Times New Roman" w:hAnsi="Times New Roman" w:cs="Times New Roman"/>
          <w:spacing w:val="-1"/>
          <w:sz w:val="24"/>
          <w:szCs w:val="24"/>
        </w:rPr>
        <w:t>муниципальных</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образований»</w:t>
      </w:r>
      <w:r w:rsidRPr="00383EF2">
        <w:rPr>
          <w:rFonts w:ascii="Times New Roman" w:hAnsi="Times New Roman" w:cs="Times New Roman"/>
          <w:sz w:val="24"/>
          <w:szCs w:val="24"/>
        </w:rPr>
        <w:t xml:space="preserve"> (в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2"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Федеральный</w:t>
      </w:r>
      <w:r w:rsidRPr="00383EF2">
        <w:rPr>
          <w:rFonts w:ascii="Times New Roman" w:hAnsi="Times New Roman" w:cs="Times New Roman"/>
          <w:spacing w:val="9"/>
          <w:sz w:val="24"/>
          <w:szCs w:val="24"/>
        </w:rPr>
        <w:t xml:space="preserve"> </w:t>
      </w:r>
      <w:r w:rsidRPr="00383EF2">
        <w:rPr>
          <w:rFonts w:ascii="Times New Roman" w:hAnsi="Times New Roman" w:cs="Times New Roman"/>
          <w:spacing w:val="-1"/>
          <w:sz w:val="24"/>
          <w:szCs w:val="24"/>
        </w:rPr>
        <w:t>закон</w:t>
      </w:r>
      <w:r w:rsidRPr="00383EF2">
        <w:rPr>
          <w:rFonts w:ascii="Times New Roman" w:hAnsi="Times New Roman" w:cs="Times New Roman"/>
          <w:spacing w:val="10"/>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7"/>
          <w:sz w:val="24"/>
          <w:szCs w:val="24"/>
        </w:rPr>
        <w:t xml:space="preserve"> </w:t>
      </w:r>
      <w:r w:rsidRPr="00383EF2">
        <w:rPr>
          <w:rFonts w:ascii="Times New Roman" w:hAnsi="Times New Roman" w:cs="Times New Roman"/>
          <w:sz w:val="24"/>
          <w:szCs w:val="24"/>
        </w:rPr>
        <w:t>05.04.2013</w:t>
      </w:r>
      <w:r w:rsidRPr="00383EF2">
        <w:rPr>
          <w:rFonts w:ascii="Times New Roman" w:hAnsi="Times New Roman" w:cs="Times New Roman"/>
          <w:spacing w:val="9"/>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8"/>
          <w:sz w:val="24"/>
          <w:szCs w:val="24"/>
        </w:rPr>
        <w:t xml:space="preserve"> </w:t>
      </w:r>
      <w:r w:rsidRPr="00383EF2">
        <w:rPr>
          <w:rFonts w:ascii="Times New Roman" w:hAnsi="Times New Roman" w:cs="Times New Roman"/>
          <w:sz w:val="24"/>
          <w:szCs w:val="24"/>
        </w:rPr>
        <w:t>44-ФЗ</w:t>
      </w:r>
      <w:r w:rsidRPr="00383EF2">
        <w:rPr>
          <w:rFonts w:ascii="Times New Roman" w:hAnsi="Times New Roman" w:cs="Times New Roman"/>
          <w:spacing w:val="11"/>
          <w:sz w:val="24"/>
          <w:szCs w:val="24"/>
        </w:rPr>
        <w:t xml:space="preserve"> </w:t>
      </w:r>
      <w:r w:rsidRPr="00383EF2">
        <w:rPr>
          <w:rFonts w:ascii="Times New Roman" w:hAnsi="Times New Roman" w:cs="Times New Roman"/>
          <w:sz w:val="24"/>
          <w:szCs w:val="24"/>
        </w:rPr>
        <w:t>«О</w:t>
      </w:r>
      <w:r w:rsidRPr="00383EF2">
        <w:rPr>
          <w:rFonts w:ascii="Times New Roman" w:hAnsi="Times New Roman" w:cs="Times New Roman"/>
          <w:spacing w:val="11"/>
          <w:sz w:val="24"/>
          <w:szCs w:val="24"/>
        </w:rPr>
        <w:t xml:space="preserve"> </w:t>
      </w:r>
      <w:r w:rsidRPr="00383EF2">
        <w:rPr>
          <w:rFonts w:ascii="Times New Roman" w:hAnsi="Times New Roman" w:cs="Times New Roman"/>
          <w:spacing w:val="-1"/>
          <w:sz w:val="24"/>
          <w:szCs w:val="24"/>
        </w:rPr>
        <w:t>контрактной</w:t>
      </w:r>
      <w:r w:rsidRPr="00383EF2">
        <w:rPr>
          <w:rFonts w:ascii="Times New Roman" w:hAnsi="Times New Roman" w:cs="Times New Roman"/>
          <w:spacing w:val="10"/>
          <w:sz w:val="24"/>
          <w:szCs w:val="24"/>
        </w:rPr>
        <w:t xml:space="preserve"> </w:t>
      </w:r>
      <w:r w:rsidRPr="00383EF2">
        <w:rPr>
          <w:rFonts w:ascii="Times New Roman" w:hAnsi="Times New Roman" w:cs="Times New Roman"/>
          <w:spacing w:val="-1"/>
          <w:sz w:val="24"/>
          <w:szCs w:val="24"/>
        </w:rPr>
        <w:t>системе</w:t>
      </w:r>
      <w:r w:rsidRPr="00383EF2">
        <w:rPr>
          <w:rFonts w:ascii="Times New Roman" w:hAnsi="Times New Roman" w:cs="Times New Roman"/>
          <w:spacing w:val="8"/>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11"/>
          <w:sz w:val="24"/>
          <w:szCs w:val="24"/>
        </w:rPr>
        <w:t xml:space="preserve"> </w:t>
      </w:r>
      <w:r w:rsidRPr="00383EF2">
        <w:rPr>
          <w:rFonts w:ascii="Times New Roman" w:hAnsi="Times New Roman" w:cs="Times New Roman"/>
          <w:spacing w:val="-1"/>
          <w:sz w:val="24"/>
          <w:szCs w:val="24"/>
        </w:rPr>
        <w:t>сфере</w:t>
      </w:r>
      <w:r w:rsidRPr="00383EF2">
        <w:rPr>
          <w:rFonts w:ascii="Times New Roman" w:hAnsi="Times New Roman" w:cs="Times New Roman"/>
          <w:spacing w:val="65"/>
          <w:sz w:val="24"/>
          <w:szCs w:val="24"/>
        </w:rPr>
        <w:t xml:space="preserve"> </w:t>
      </w:r>
      <w:r w:rsidRPr="00383EF2">
        <w:rPr>
          <w:rFonts w:ascii="Times New Roman" w:hAnsi="Times New Roman" w:cs="Times New Roman"/>
          <w:spacing w:val="-1"/>
          <w:sz w:val="24"/>
          <w:szCs w:val="24"/>
        </w:rPr>
        <w:t>закупок</w:t>
      </w:r>
      <w:r w:rsidRPr="00383EF2">
        <w:rPr>
          <w:rFonts w:ascii="Times New Roman" w:hAnsi="Times New Roman" w:cs="Times New Roman"/>
          <w:spacing w:val="10"/>
          <w:sz w:val="24"/>
          <w:szCs w:val="24"/>
        </w:rPr>
        <w:t xml:space="preserve"> </w:t>
      </w:r>
      <w:r w:rsidRPr="00383EF2">
        <w:rPr>
          <w:rFonts w:ascii="Times New Roman" w:hAnsi="Times New Roman" w:cs="Times New Roman"/>
          <w:spacing w:val="-1"/>
          <w:sz w:val="24"/>
          <w:szCs w:val="24"/>
        </w:rPr>
        <w:t>товаров,</w:t>
      </w:r>
      <w:r w:rsidRPr="00383EF2">
        <w:rPr>
          <w:rFonts w:ascii="Times New Roman" w:hAnsi="Times New Roman" w:cs="Times New Roman"/>
          <w:spacing w:val="11"/>
          <w:sz w:val="24"/>
          <w:szCs w:val="24"/>
        </w:rPr>
        <w:t xml:space="preserve"> </w:t>
      </w:r>
      <w:r w:rsidRPr="00383EF2">
        <w:rPr>
          <w:rFonts w:ascii="Times New Roman" w:hAnsi="Times New Roman" w:cs="Times New Roman"/>
          <w:spacing w:val="-1"/>
          <w:sz w:val="24"/>
          <w:szCs w:val="24"/>
        </w:rPr>
        <w:t>работ,</w:t>
      </w:r>
      <w:r w:rsidRPr="00383EF2">
        <w:rPr>
          <w:rFonts w:ascii="Times New Roman" w:hAnsi="Times New Roman" w:cs="Times New Roman"/>
          <w:spacing w:val="11"/>
          <w:sz w:val="24"/>
          <w:szCs w:val="24"/>
        </w:rPr>
        <w:t xml:space="preserve"> </w:t>
      </w:r>
      <w:r w:rsidRPr="00383EF2">
        <w:rPr>
          <w:rFonts w:ascii="Times New Roman" w:hAnsi="Times New Roman" w:cs="Times New Roman"/>
          <w:spacing w:val="-1"/>
          <w:sz w:val="24"/>
          <w:szCs w:val="24"/>
        </w:rPr>
        <w:t>услуг</w:t>
      </w:r>
      <w:r w:rsidRPr="00383EF2">
        <w:rPr>
          <w:rFonts w:ascii="Times New Roman" w:hAnsi="Times New Roman" w:cs="Times New Roman"/>
          <w:spacing w:val="12"/>
          <w:sz w:val="24"/>
          <w:szCs w:val="24"/>
        </w:rPr>
        <w:t xml:space="preserve"> </w:t>
      </w:r>
      <w:r w:rsidRPr="00383EF2">
        <w:rPr>
          <w:rFonts w:ascii="Times New Roman" w:hAnsi="Times New Roman" w:cs="Times New Roman"/>
          <w:sz w:val="24"/>
          <w:szCs w:val="24"/>
        </w:rPr>
        <w:t>для</w:t>
      </w:r>
      <w:r w:rsidRPr="00383EF2">
        <w:rPr>
          <w:rFonts w:ascii="Times New Roman" w:hAnsi="Times New Roman" w:cs="Times New Roman"/>
          <w:spacing w:val="12"/>
          <w:sz w:val="24"/>
          <w:szCs w:val="24"/>
        </w:rPr>
        <w:t xml:space="preserve"> </w:t>
      </w:r>
      <w:r w:rsidRPr="00383EF2">
        <w:rPr>
          <w:rFonts w:ascii="Times New Roman" w:hAnsi="Times New Roman" w:cs="Times New Roman"/>
          <w:spacing w:val="-1"/>
          <w:sz w:val="24"/>
          <w:szCs w:val="24"/>
        </w:rPr>
        <w:t>обеспечения</w:t>
      </w:r>
      <w:r w:rsidRPr="00383EF2">
        <w:rPr>
          <w:rFonts w:ascii="Times New Roman" w:hAnsi="Times New Roman" w:cs="Times New Roman"/>
          <w:spacing w:val="11"/>
          <w:sz w:val="24"/>
          <w:szCs w:val="24"/>
        </w:rPr>
        <w:t xml:space="preserve"> </w:t>
      </w:r>
      <w:r w:rsidRPr="00383EF2">
        <w:rPr>
          <w:rFonts w:ascii="Times New Roman" w:hAnsi="Times New Roman" w:cs="Times New Roman"/>
          <w:spacing w:val="-1"/>
          <w:sz w:val="24"/>
          <w:szCs w:val="24"/>
        </w:rPr>
        <w:t>государственных</w:t>
      </w:r>
      <w:r w:rsidRPr="00383EF2">
        <w:rPr>
          <w:rFonts w:ascii="Times New Roman" w:hAnsi="Times New Roman" w:cs="Times New Roman"/>
          <w:spacing w:val="11"/>
          <w:sz w:val="24"/>
          <w:szCs w:val="24"/>
        </w:rPr>
        <w:t xml:space="preserve"> </w:t>
      </w:r>
      <w:r w:rsidRPr="00383EF2">
        <w:rPr>
          <w:rFonts w:ascii="Times New Roman" w:hAnsi="Times New Roman" w:cs="Times New Roman"/>
          <w:sz w:val="24"/>
          <w:szCs w:val="24"/>
        </w:rPr>
        <w:t>и</w:t>
      </w:r>
      <w:r w:rsidRPr="00383EF2">
        <w:rPr>
          <w:rFonts w:ascii="Times New Roman" w:hAnsi="Times New Roman" w:cs="Times New Roman"/>
          <w:spacing w:val="12"/>
          <w:sz w:val="24"/>
          <w:szCs w:val="24"/>
        </w:rPr>
        <w:t xml:space="preserve"> </w:t>
      </w:r>
      <w:r w:rsidRPr="00383EF2">
        <w:rPr>
          <w:rFonts w:ascii="Times New Roman" w:hAnsi="Times New Roman" w:cs="Times New Roman"/>
          <w:spacing w:val="-1"/>
          <w:sz w:val="24"/>
          <w:szCs w:val="24"/>
        </w:rPr>
        <w:t>муниципальных</w:t>
      </w:r>
      <w:r w:rsidRPr="00383EF2">
        <w:rPr>
          <w:rFonts w:ascii="Times New Roman" w:hAnsi="Times New Roman" w:cs="Times New Roman"/>
          <w:spacing w:val="11"/>
          <w:sz w:val="24"/>
          <w:szCs w:val="24"/>
        </w:rPr>
        <w:t xml:space="preserve"> </w:t>
      </w:r>
      <w:r w:rsidRPr="00383EF2">
        <w:rPr>
          <w:rFonts w:ascii="Times New Roman" w:hAnsi="Times New Roman" w:cs="Times New Roman"/>
          <w:sz w:val="24"/>
          <w:szCs w:val="24"/>
        </w:rPr>
        <w:t>нужд»</w:t>
      </w:r>
      <w:r w:rsidRPr="00383EF2">
        <w:rPr>
          <w:rFonts w:ascii="Times New Roman" w:hAnsi="Times New Roman" w:cs="Times New Roman"/>
          <w:spacing w:val="101"/>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Федеральный</w:t>
      </w:r>
      <w:r w:rsidRPr="00383EF2">
        <w:rPr>
          <w:rFonts w:ascii="Times New Roman" w:hAnsi="Times New Roman" w:cs="Times New Roman"/>
          <w:spacing w:val="50"/>
          <w:sz w:val="24"/>
          <w:szCs w:val="24"/>
        </w:rPr>
        <w:t xml:space="preserve"> </w:t>
      </w:r>
      <w:r w:rsidRPr="00383EF2">
        <w:rPr>
          <w:rFonts w:ascii="Times New Roman" w:hAnsi="Times New Roman" w:cs="Times New Roman"/>
          <w:spacing w:val="-1"/>
          <w:sz w:val="24"/>
          <w:szCs w:val="24"/>
        </w:rPr>
        <w:t>закон</w:t>
      </w:r>
      <w:r w:rsidRPr="00383EF2">
        <w:rPr>
          <w:rFonts w:ascii="Times New Roman" w:hAnsi="Times New Roman" w:cs="Times New Roman"/>
          <w:spacing w:val="51"/>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48"/>
          <w:sz w:val="24"/>
          <w:szCs w:val="24"/>
        </w:rPr>
        <w:t xml:space="preserve"> </w:t>
      </w:r>
      <w:r w:rsidRPr="00383EF2">
        <w:rPr>
          <w:rFonts w:ascii="Times New Roman" w:hAnsi="Times New Roman" w:cs="Times New Roman"/>
          <w:sz w:val="24"/>
          <w:szCs w:val="24"/>
        </w:rPr>
        <w:t>18.07.2011</w:t>
      </w:r>
      <w:r w:rsidRPr="00383EF2">
        <w:rPr>
          <w:rFonts w:ascii="Times New Roman" w:hAnsi="Times New Roman" w:cs="Times New Roman"/>
          <w:spacing w:val="50"/>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49"/>
          <w:sz w:val="24"/>
          <w:szCs w:val="24"/>
        </w:rPr>
        <w:t xml:space="preserve"> </w:t>
      </w:r>
      <w:r w:rsidRPr="00383EF2">
        <w:rPr>
          <w:rFonts w:ascii="Times New Roman" w:hAnsi="Times New Roman" w:cs="Times New Roman"/>
          <w:sz w:val="24"/>
          <w:szCs w:val="24"/>
        </w:rPr>
        <w:t>223-ФЗ</w:t>
      </w:r>
      <w:r w:rsidRPr="00383EF2">
        <w:rPr>
          <w:rFonts w:ascii="Times New Roman" w:hAnsi="Times New Roman" w:cs="Times New Roman"/>
          <w:spacing w:val="52"/>
          <w:sz w:val="24"/>
          <w:szCs w:val="24"/>
        </w:rPr>
        <w:t xml:space="preserve"> </w:t>
      </w:r>
      <w:r w:rsidRPr="00383EF2">
        <w:rPr>
          <w:rFonts w:ascii="Times New Roman" w:hAnsi="Times New Roman" w:cs="Times New Roman"/>
          <w:sz w:val="24"/>
          <w:szCs w:val="24"/>
        </w:rPr>
        <w:t>«О</w:t>
      </w:r>
      <w:r w:rsidRPr="00383EF2">
        <w:rPr>
          <w:rFonts w:ascii="Times New Roman" w:hAnsi="Times New Roman" w:cs="Times New Roman"/>
          <w:spacing w:val="49"/>
          <w:sz w:val="24"/>
          <w:szCs w:val="24"/>
        </w:rPr>
        <w:t xml:space="preserve"> </w:t>
      </w:r>
      <w:r w:rsidRPr="00383EF2">
        <w:rPr>
          <w:rFonts w:ascii="Times New Roman" w:hAnsi="Times New Roman" w:cs="Times New Roman"/>
          <w:spacing w:val="-1"/>
          <w:sz w:val="24"/>
          <w:szCs w:val="24"/>
        </w:rPr>
        <w:t>закупках</w:t>
      </w:r>
      <w:r w:rsidRPr="00383EF2">
        <w:rPr>
          <w:rFonts w:ascii="Times New Roman" w:hAnsi="Times New Roman" w:cs="Times New Roman"/>
          <w:spacing w:val="50"/>
          <w:sz w:val="24"/>
          <w:szCs w:val="24"/>
        </w:rPr>
        <w:t xml:space="preserve"> </w:t>
      </w:r>
      <w:r w:rsidRPr="00383EF2">
        <w:rPr>
          <w:rFonts w:ascii="Times New Roman" w:hAnsi="Times New Roman" w:cs="Times New Roman"/>
          <w:spacing w:val="-1"/>
          <w:sz w:val="24"/>
          <w:szCs w:val="24"/>
        </w:rPr>
        <w:t>товаров,</w:t>
      </w:r>
      <w:r w:rsidRPr="00383EF2">
        <w:rPr>
          <w:rFonts w:ascii="Times New Roman" w:hAnsi="Times New Roman" w:cs="Times New Roman"/>
          <w:spacing w:val="49"/>
          <w:sz w:val="24"/>
          <w:szCs w:val="24"/>
        </w:rPr>
        <w:t xml:space="preserve"> </w:t>
      </w:r>
      <w:r w:rsidRPr="00383EF2">
        <w:rPr>
          <w:rFonts w:ascii="Times New Roman" w:hAnsi="Times New Roman" w:cs="Times New Roman"/>
          <w:spacing w:val="-1"/>
          <w:sz w:val="24"/>
          <w:szCs w:val="24"/>
        </w:rPr>
        <w:t>работ,</w:t>
      </w:r>
      <w:r w:rsidRPr="00383EF2">
        <w:rPr>
          <w:rFonts w:ascii="Times New Roman" w:hAnsi="Times New Roman" w:cs="Times New Roman"/>
          <w:spacing w:val="65"/>
          <w:sz w:val="24"/>
          <w:szCs w:val="24"/>
        </w:rPr>
        <w:t xml:space="preserve"> </w:t>
      </w:r>
      <w:r w:rsidRPr="00383EF2">
        <w:rPr>
          <w:rFonts w:ascii="Times New Roman" w:hAnsi="Times New Roman" w:cs="Times New Roman"/>
          <w:spacing w:val="-1"/>
          <w:sz w:val="24"/>
          <w:szCs w:val="24"/>
        </w:rPr>
        <w:t>услуг</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отдельными</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видами</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юридических</w:t>
      </w:r>
      <w:r w:rsidRPr="00383EF2">
        <w:rPr>
          <w:rFonts w:ascii="Times New Roman" w:hAnsi="Times New Roman" w:cs="Times New Roman"/>
          <w:sz w:val="24"/>
          <w:szCs w:val="24"/>
        </w:rPr>
        <w:t xml:space="preserve"> лиц» </w:t>
      </w:r>
      <w:r w:rsidRPr="00383EF2">
        <w:rPr>
          <w:rFonts w:ascii="Times New Roman" w:hAnsi="Times New Roman" w:cs="Times New Roman"/>
          <w:spacing w:val="-2"/>
          <w:sz w:val="24"/>
          <w:szCs w:val="24"/>
        </w:rPr>
        <w:t>(в</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06"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Федеральный</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закон</w:t>
      </w:r>
      <w:r w:rsidRPr="00383EF2">
        <w:rPr>
          <w:rFonts w:ascii="Times New Roman" w:hAnsi="Times New Roman" w:cs="Times New Roman"/>
          <w:sz w:val="24"/>
          <w:szCs w:val="24"/>
        </w:rPr>
        <w:t xml:space="preserve"> от 30.12.2008</w:t>
      </w:r>
      <w:r w:rsidRPr="00383EF2">
        <w:rPr>
          <w:rFonts w:ascii="Times New Roman" w:hAnsi="Times New Roman" w:cs="Times New Roman"/>
          <w:spacing w:val="2"/>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1"/>
          <w:sz w:val="24"/>
          <w:szCs w:val="24"/>
        </w:rPr>
        <w:t xml:space="preserve"> </w:t>
      </w:r>
      <w:r w:rsidRPr="00383EF2">
        <w:rPr>
          <w:rFonts w:ascii="Times New Roman" w:hAnsi="Times New Roman" w:cs="Times New Roman"/>
          <w:sz w:val="24"/>
          <w:szCs w:val="24"/>
        </w:rPr>
        <w:t>307-ФЗ</w:t>
      </w:r>
      <w:r w:rsidRPr="00383EF2">
        <w:rPr>
          <w:rFonts w:ascii="Times New Roman" w:hAnsi="Times New Roman" w:cs="Times New Roman"/>
          <w:spacing w:val="1"/>
          <w:sz w:val="24"/>
          <w:szCs w:val="24"/>
        </w:rPr>
        <w:t xml:space="preserve"> </w:t>
      </w:r>
      <w:r w:rsidRPr="00383EF2">
        <w:rPr>
          <w:rFonts w:ascii="Times New Roman" w:hAnsi="Times New Roman" w:cs="Times New Roman"/>
          <w:sz w:val="24"/>
          <w:szCs w:val="24"/>
        </w:rPr>
        <w:t>«Об</w:t>
      </w:r>
      <w:r w:rsidRPr="00383EF2">
        <w:rPr>
          <w:rFonts w:ascii="Times New Roman" w:hAnsi="Times New Roman" w:cs="Times New Roman"/>
          <w:spacing w:val="1"/>
          <w:sz w:val="24"/>
          <w:szCs w:val="24"/>
        </w:rPr>
        <w:t xml:space="preserve"> </w:t>
      </w:r>
      <w:r w:rsidRPr="00383EF2">
        <w:rPr>
          <w:rFonts w:ascii="Times New Roman" w:hAnsi="Times New Roman" w:cs="Times New Roman"/>
          <w:sz w:val="24"/>
          <w:szCs w:val="24"/>
        </w:rPr>
        <w:t>аудиторской</w:t>
      </w:r>
      <w:r w:rsidRPr="00383EF2">
        <w:rPr>
          <w:rFonts w:ascii="Times New Roman" w:hAnsi="Times New Roman" w:cs="Times New Roman"/>
          <w:spacing w:val="1"/>
          <w:sz w:val="24"/>
          <w:szCs w:val="24"/>
        </w:rPr>
        <w:t xml:space="preserve"> </w:t>
      </w:r>
      <w:r w:rsidRPr="00383EF2">
        <w:rPr>
          <w:rFonts w:ascii="Times New Roman" w:hAnsi="Times New Roman" w:cs="Times New Roman"/>
          <w:spacing w:val="-1"/>
          <w:sz w:val="24"/>
          <w:szCs w:val="24"/>
        </w:rPr>
        <w:t>деятельности»</w:t>
      </w:r>
      <w:r w:rsidRPr="00383EF2">
        <w:rPr>
          <w:rFonts w:ascii="Times New Roman" w:hAnsi="Times New Roman" w:cs="Times New Roman"/>
          <w:spacing w:val="51"/>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1" w:firstLine="709"/>
        <w:jc w:val="both"/>
        <w:rPr>
          <w:rFonts w:ascii="Times New Roman" w:hAnsi="Times New Roman" w:cs="Times New Roman"/>
          <w:sz w:val="24"/>
          <w:szCs w:val="24"/>
        </w:rPr>
      </w:pPr>
      <w:r w:rsidRPr="00383EF2">
        <w:rPr>
          <w:rFonts w:ascii="Times New Roman" w:hAnsi="Times New Roman" w:cs="Times New Roman"/>
          <w:sz w:val="24"/>
          <w:szCs w:val="24"/>
        </w:rPr>
        <w:t>Указ</w:t>
      </w:r>
      <w:r w:rsidRPr="00383EF2">
        <w:rPr>
          <w:rFonts w:ascii="Times New Roman" w:hAnsi="Times New Roman" w:cs="Times New Roman"/>
          <w:spacing w:val="36"/>
          <w:sz w:val="24"/>
          <w:szCs w:val="24"/>
        </w:rPr>
        <w:t xml:space="preserve"> </w:t>
      </w:r>
      <w:r w:rsidRPr="00383EF2">
        <w:rPr>
          <w:rFonts w:ascii="Times New Roman" w:hAnsi="Times New Roman" w:cs="Times New Roman"/>
          <w:spacing w:val="-1"/>
          <w:sz w:val="24"/>
          <w:szCs w:val="24"/>
        </w:rPr>
        <w:t>Президента</w:t>
      </w:r>
      <w:r w:rsidRPr="00383EF2">
        <w:rPr>
          <w:rFonts w:ascii="Times New Roman" w:hAnsi="Times New Roman" w:cs="Times New Roman"/>
          <w:spacing w:val="33"/>
          <w:sz w:val="24"/>
          <w:szCs w:val="24"/>
        </w:rPr>
        <w:t xml:space="preserve"> </w:t>
      </w:r>
      <w:r w:rsidRPr="00383EF2">
        <w:rPr>
          <w:rFonts w:ascii="Times New Roman" w:hAnsi="Times New Roman" w:cs="Times New Roman"/>
          <w:sz w:val="24"/>
          <w:szCs w:val="24"/>
        </w:rPr>
        <w:t>РФ</w:t>
      </w:r>
      <w:r w:rsidRPr="00383EF2">
        <w:rPr>
          <w:rFonts w:ascii="Times New Roman" w:hAnsi="Times New Roman" w:cs="Times New Roman"/>
          <w:spacing w:val="35"/>
          <w:sz w:val="24"/>
          <w:szCs w:val="24"/>
        </w:rPr>
        <w:t xml:space="preserve"> </w:t>
      </w:r>
      <w:r w:rsidRPr="00383EF2">
        <w:rPr>
          <w:rFonts w:ascii="Times New Roman" w:hAnsi="Times New Roman" w:cs="Times New Roman"/>
          <w:spacing w:val="-2"/>
          <w:sz w:val="24"/>
          <w:szCs w:val="24"/>
        </w:rPr>
        <w:t>от</w:t>
      </w:r>
      <w:r w:rsidRPr="00383EF2">
        <w:rPr>
          <w:rFonts w:ascii="Times New Roman" w:hAnsi="Times New Roman" w:cs="Times New Roman"/>
          <w:spacing w:val="36"/>
          <w:sz w:val="24"/>
          <w:szCs w:val="24"/>
        </w:rPr>
        <w:t xml:space="preserve"> </w:t>
      </w:r>
      <w:r w:rsidRPr="00383EF2">
        <w:rPr>
          <w:rFonts w:ascii="Times New Roman" w:hAnsi="Times New Roman" w:cs="Times New Roman"/>
          <w:sz w:val="24"/>
          <w:szCs w:val="24"/>
        </w:rPr>
        <w:t>13.06.2012</w:t>
      </w:r>
      <w:r w:rsidRPr="00383EF2">
        <w:rPr>
          <w:rFonts w:ascii="Times New Roman" w:hAnsi="Times New Roman" w:cs="Times New Roman"/>
          <w:spacing w:val="35"/>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34"/>
          <w:sz w:val="24"/>
          <w:szCs w:val="24"/>
        </w:rPr>
        <w:t xml:space="preserve"> </w:t>
      </w:r>
      <w:r w:rsidRPr="00383EF2">
        <w:rPr>
          <w:rFonts w:ascii="Times New Roman" w:hAnsi="Times New Roman" w:cs="Times New Roman"/>
          <w:sz w:val="24"/>
          <w:szCs w:val="24"/>
        </w:rPr>
        <w:t>808</w:t>
      </w:r>
      <w:r w:rsidRPr="00383EF2">
        <w:rPr>
          <w:rFonts w:ascii="Times New Roman" w:hAnsi="Times New Roman" w:cs="Times New Roman"/>
          <w:spacing w:val="33"/>
          <w:sz w:val="24"/>
          <w:szCs w:val="24"/>
        </w:rPr>
        <w:t xml:space="preserve"> </w:t>
      </w:r>
      <w:r w:rsidRPr="00383EF2">
        <w:rPr>
          <w:rFonts w:ascii="Times New Roman" w:hAnsi="Times New Roman" w:cs="Times New Roman"/>
          <w:spacing w:val="-1"/>
          <w:sz w:val="24"/>
          <w:szCs w:val="24"/>
        </w:rPr>
        <w:t>«Вопросы</w:t>
      </w:r>
      <w:r w:rsidRPr="00383EF2">
        <w:rPr>
          <w:rFonts w:ascii="Times New Roman" w:hAnsi="Times New Roman" w:cs="Times New Roman"/>
          <w:spacing w:val="35"/>
          <w:sz w:val="24"/>
          <w:szCs w:val="24"/>
        </w:rPr>
        <w:t xml:space="preserve"> </w:t>
      </w:r>
      <w:r w:rsidRPr="00383EF2">
        <w:rPr>
          <w:rFonts w:ascii="Times New Roman" w:hAnsi="Times New Roman" w:cs="Times New Roman"/>
          <w:spacing w:val="-1"/>
          <w:sz w:val="24"/>
          <w:szCs w:val="24"/>
        </w:rPr>
        <w:t>Федеральной</w:t>
      </w:r>
      <w:r w:rsidRPr="00383EF2">
        <w:rPr>
          <w:rFonts w:ascii="Times New Roman" w:hAnsi="Times New Roman" w:cs="Times New Roman"/>
          <w:spacing w:val="36"/>
          <w:sz w:val="24"/>
          <w:szCs w:val="24"/>
        </w:rPr>
        <w:t xml:space="preserve"> </w:t>
      </w:r>
      <w:r w:rsidRPr="00383EF2">
        <w:rPr>
          <w:rFonts w:ascii="Times New Roman" w:hAnsi="Times New Roman" w:cs="Times New Roman"/>
          <w:spacing w:val="-1"/>
          <w:sz w:val="24"/>
          <w:szCs w:val="24"/>
        </w:rPr>
        <w:t>службы</w:t>
      </w:r>
      <w:r w:rsidRPr="00383EF2">
        <w:rPr>
          <w:rFonts w:ascii="Times New Roman" w:hAnsi="Times New Roman" w:cs="Times New Roman"/>
          <w:spacing w:val="43"/>
          <w:sz w:val="24"/>
          <w:szCs w:val="24"/>
        </w:rPr>
        <w:t xml:space="preserve"> </w:t>
      </w:r>
      <w:r w:rsidRPr="00383EF2">
        <w:rPr>
          <w:rFonts w:ascii="Times New Roman" w:hAnsi="Times New Roman" w:cs="Times New Roman"/>
          <w:sz w:val="24"/>
          <w:szCs w:val="24"/>
        </w:rPr>
        <w:t>по</w:t>
      </w:r>
      <w:r w:rsidRPr="00383EF2">
        <w:rPr>
          <w:rFonts w:ascii="Times New Roman" w:hAnsi="Times New Roman" w:cs="Times New Roman"/>
          <w:spacing w:val="57"/>
          <w:sz w:val="24"/>
          <w:szCs w:val="24"/>
        </w:rPr>
        <w:t xml:space="preserve"> </w:t>
      </w:r>
      <w:r w:rsidRPr="00383EF2">
        <w:rPr>
          <w:rFonts w:ascii="Times New Roman" w:hAnsi="Times New Roman" w:cs="Times New Roman"/>
          <w:spacing w:val="-1"/>
          <w:sz w:val="24"/>
          <w:szCs w:val="24"/>
        </w:rPr>
        <w:t>финансовому</w:t>
      </w:r>
      <w:r w:rsidRPr="00383EF2">
        <w:rPr>
          <w:rFonts w:ascii="Times New Roman" w:hAnsi="Times New Roman" w:cs="Times New Roman"/>
          <w:spacing w:val="57"/>
          <w:sz w:val="24"/>
          <w:szCs w:val="24"/>
        </w:rPr>
        <w:t xml:space="preserve"> </w:t>
      </w:r>
      <w:r w:rsidRPr="00383EF2">
        <w:rPr>
          <w:rFonts w:ascii="Times New Roman" w:hAnsi="Times New Roman" w:cs="Times New Roman"/>
          <w:spacing w:val="-1"/>
          <w:sz w:val="24"/>
          <w:szCs w:val="24"/>
        </w:rPr>
        <w:t>мониторингу»</w:t>
      </w:r>
      <w:r w:rsidRPr="00383EF2">
        <w:rPr>
          <w:rFonts w:ascii="Times New Roman" w:hAnsi="Times New Roman" w:cs="Times New Roman"/>
          <w:spacing w:val="58"/>
          <w:sz w:val="24"/>
          <w:szCs w:val="24"/>
        </w:rPr>
        <w:t xml:space="preserve"> </w:t>
      </w:r>
      <w:r w:rsidRPr="00383EF2">
        <w:rPr>
          <w:rFonts w:ascii="Times New Roman" w:hAnsi="Times New Roman" w:cs="Times New Roman"/>
          <w:spacing w:val="-1"/>
          <w:sz w:val="24"/>
          <w:szCs w:val="24"/>
        </w:rPr>
        <w:t>(вместе</w:t>
      </w:r>
      <w:r w:rsidRPr="00383EF2">
        <w:rPr>
          <w:rFonts w:ascii="Times New Roman" w:hAnsi="Times New Roman" w:cs="Times New Roman"/>
          <w:spacing w:val="57"/>
          <w:sz w:val="24"/>
          <w:szCs w:val="24"/>
        </w:rPr>
        <w:t xml:space="preserve"> </w:t>
      </w:r>
      <w:r w:rsidRPr="00383EF2">
        <w:rPr>
          <w:rFonts w:ascii="Times New Roman" w:hAnsi="Times New Roman" w:cs="Times New Roman"/>
          <w:sz w:val="24"/>
          <w:szCs w:val="24"/>
        </w:rPr>
        <w:t>с</w:t>
      </w:r>
      <w:r w:rsidRPr="00383EF2">
        <w:rPr>
          <w:rFonts w:ascii="Times New Roman" w:hAnsi="Times New Roman" w:cs="Times New Roman"/>
          <w:spacing w:val="58"/>
          <w:sz w:val="24"/>
          <w:szCs w:val="24"/>
        </w:rPr>
        <w:t xml:space="preserve"> </w:t>
      </w:r>
      <w:r w:rsidRPr="00383EF2">
        <w:rPr>
          <w:rFonts w:ascii="Times New Roman" w:hAnsi="Times New Roman" w:cs="Times New Roman"/>
          <w:spacing w:val="-1"/>
          <w:sz w:val="24"/>
          <w:szCs w:val="24"/>
        </w:rPr>
        <w:t>Положением</w:t>
      </w:r>
      <w:r w:rsidRPr="00383EF2">
        <w:rPr>
          <w:rFonts w:ascii="Times New Roman" w:hAnsi="Times New Roman" w:cs="Times New Roman"/>
          <w:spacing w:val="56"/>
          <w:sz w:val="24"/>
          <w:szCs w:val="24"/>
        </w:rPr>
        <w:t xml:space="preserve"> </w:t>
      </w:r>
      <w:r w:rsidRPr="00383EF2">
        <w:rPr>
          <w:rFonts w:ascii="Times New Roman" w:hAnsi="Times New Roman" w:cs="Times New Roman"/>
          <w:sz w:val="24"/>
          <w:szCs w:val="24"/>
        </w:rPr>
        <w:t>о</w:t>
      </w:r>
      <w:r w:rsidRPr="00383EF2">
        <w:rPr>
          <w:rFonts w:ascii="Times New Roman" w:hAnsi="Times New Roman" w:cs="Times New Roman"/>
          <w:spacing w:val="57"/>
          <w:sz w:val="24"/>
          <w:szCs w:val="24"/>
        </w:rPr>
        <w:t xml:space="preserve"> </w:t>
      </w:r>
      <w:r w:rsidRPr="00383EF2">
        <w:rPr>
          <w:rFonts w:ascii="Times New Roman" w:hAnsi="Times New Roman" w:cs="Times New Roman"/>
          <w:spacing w:val="-1"/>
          <w:sz w:val="24"/>
          <w:szCs w:val="24"/>
        </w:rPr>
        <w:t>Федеральной</w:t>
      </w:r>
      <w:r w:rsidRPr="00383EF2">
        <w:rPr>
          <w:rFonts w:ascii="Times New Roman" w:hAnsi="Times New Roman" w:cs="Times New Roman"/>
          <w:spacing w:val="58"/>
          <w:sz w:val="24"/>
          <w:szCs w:val="24"/>
        </w:rPr>
        <w:t xml:space="preserve"> </w:t>
      </w:r>
      <w:r w:rsidRPr="00383EF2">
        <w:rPr>
          <w:rFonts w:ascii="Times New Roman" w:hAnsi="Times New Roman" w:cs="Times New Roman"/>
          <w:spacing w:val="-1"/>
          <w:sz w:val="24"/>
          <w:szCs w:val="24"/>
        </w:rPr>
        <w:t>службе</w:t>
      </w:r>
      <w:r w:rsidRPr="00383EF2">
        <w:rPr>
          <w:rFonts w:ascii="Times New Roman" w:hAnsi="Times New Roman" w:cs="Times New Roman"/>
          <w:spacing w:val="56"/>
          <w:sz w:val="24"/>
          <w:szCs w:val="24"/>
        </w:rPr>
        <w:t xml:space="preserve"> </w:t>
      </w:r>
      <w:r w:rsidRPr="00383EF2">
        <w:rPr>
          <w:rFonts w:ascii="Times New Roman" w:hAnsi="Times New Roman" w:cs="Times New Roman"/>
          <w:sz w:val="24"/>
          <w:szCs w:val="24"/>
        </w:rPr>
        <w:t>по</w:t>
      </w:r>
      <w:r w:rsidRPr="00383EF2">
        <w:rPr>
          <w:rFonts w:ascii="Times New Roman" w:hAnsi="Times New Roman" w:cs="Times New Roman"/>
          <w:spacing w:val="79"/>
          <w:sz w:val="24"/>
          <w:szCs w:val="24"/>
        </w:rPr>
        <w:t xml:space="preserve"> </w:t>
      </w:r>
      <w:r w:rsidRPr="00383EF2">
        <w:rPr>
          <w:rFonts w:ascii="Times New Roman" w:hAnsi="Times New Roman" w:cs="Times New Roman"/>
          <w:spacing w:val="-1"/>
          <w:sz w:val="24"/>
          <w:szCs w:val="24"/>
        </w:rPr>
        <w:t>финансовому</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 xml:space="preserve">мониторингу) </w:t>
      </w:r>
      <w:r w:rsidRPr="00383EF2">
        <w:rPr>
          <w:rFonts w:ascii="Times New Roman" w:hAnsi="Times New Roman" w:cs="Times New Roman"/>
          <w:sz w:val="24"/>
          <w:szCs w:val="24"/>
        </w:rPr>
        <w:t>(в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2"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Постановление</w:t>
      </w:r>
      <w:r w:rsidRPr="00383EF2">
        <w:rPr>
          <w:rFonts w:ascii="Times New Roman" w:hAnsi="Times New Roman" w:cs="Times New Roman"/>
          <w:spacing w:val="49"/>
          <w:sz w:val="24"/>
          <w:szCs w:val="24"/>
        </w:rPr>
        <w:t xml:space="preserve"> </w:t>
      </w:r>
      <w:r w:rsidRPr="00383EF2">
        <w:rPr>
          <w:rFonts w:ascii="Times New Roman" w:hAnsi="Times New Roman" w:cs="Times New Roman"/>
          <w:spacing w:val="-1"/>
          <w:sz w:val="24"/>
          <w:szCs w:val="24"/>
        </w:rPr>
        <w:t>Правительства</w:t>
      </w:r>
      <w:r w:rsidRPr="00383EF2">
        <w:rPr>
          <w:rFonts w:ascii="Times New Roman" w:hAnsi="Times New Roman" w:cs="Times New Roman"/>
          <w:spacing w:val="49"/>
          <w:sz w:val="24"/>
          <w:szCs w:val="24"/>
        </w:rPr>
        <w:t xml:space="preserve"> </w:t>
      </w:r>
      <w:r w:rsidRPr="00383EF2">
        <w:rPr>
          <w:rFonts w:ascii="Times New Roman" w:hAnsi="Times New Roman" w:cs="Times New Roman"/>
          <w:sz w:val="24"/>
          <w:szCs w:val="24"/>
        </w:rPr>
        <w:t>РФ</w:t>
      </w:r>
      <w:r w:rsidRPr="00383EF2">
        <w:rPr>
          <w:rFonts w:ascii="Times New Roman" w:hAnsi="Times New Roman" w:cs="Times New Roman"/>
          <w:spacing w:val="50"/>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50"/>
          <w:sz w:val="24"/>
          <w:szCs w:val="24"/>
        </w:rPr>
        <w:t xml:space="preserve"> </w:t>
      </w:r>
      <w:r w:rsidRPr="00383EF2">
        <w:rPr>
          <w:rFonts w:ascii="Times New Roman" w:hAnsi="Times New Roman" w:cs="Times New Roman"/>
          <w:sz w:val="24"/>
          <w:szCs w:val="24"/>
        </w:rPr>
        <w:t>30.06.2012</w:t>
      </w:r>
      <w:r w:rsidRPr="00383EF2">
        <w:rPr>
          <w:rFonts w:ascii="Times New Roman" w:hAnsi="Times New Roman" w:cs="Times New Roman"/>
          <w:spacing w:val="50"/>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49"/>
          <w:sz w:val="24"/>
          <w:szCs w:val="24"/>
        </w:rPr>
        <w:t xml:space="preserve"> </w:t>
      </w:r>
      <w:r w:rsidRPr="00383EF2">
        <w:rPr>
          <w:rFonts w:ascii="Times New Roman" w:hAnsi="Times New Roman" w:cs="Times New Roman"/>
          <w:sz w:val="24"/>
          <w:szCs w:val="24"/>
        </w:rPr>
        <w:t>667</w:t>
      </w:r>
      <w:r w:rsidRPr="00383EF2">
        <w:rPr>
          <w:rFonts w:ascii="Times New Roman" w:hAnsi="Times New Roman" w:cs="Times New Roman"/>
          <w:spacing w:val="50"/>
          <w:sz w:val="24"/>
          <w:szCs w:val="24"/>
        </w:rPr>
        <w:t xml:space="preserve"> </w:t>
      </w:r>
      <w:r w:rsidRPr="00383EF2">
        <w:rPr>
          <w:rFonts w:ascii="Times New Roman" w:hAnsi="Times New Roman" w:cs="Times New Roman"/>
          <w:sz w:val="24"/>
          <w:szCs w:val="24"/>
        </w:rPr>
        <w:t>«Об</w:t>
      </w:r>
      <w:r w:rsidRPr="00383EF2">
        <w:rPr>
          <w:rFonts w:ascii="Times New Roman" w:hAnsi="Times New Roman" w:cs="Times New Roman"/>
          <w:spacing w:val="49"/>
          <w:sz w:val="24"/>
          <w:szCs w:val="24"/>
        </w:rPr>
        <w:t xml:space="preserve"> </w:t>
      </w:r>
      <w:r w:rsidRPr="00383EF2">
        <w:rPr>
          <w:rFonts w:ascii="Times New Roman" w:hAnsi="Times New Roman" w:cs="Times New Roman"/>
          <w:sz w:val="24"/>
          <w:szCs w:val="24"/>
        </w:rPr>
        <w:t>утверждении</w:t>
      </w:r>
      <w:r w:rsidRPr="00383EF2">
        <w:rPr>
          <w:rFonts w:ascii="Times New Roman" w:hAnsi="Times New Roman" w:cs="Times New Roman"/>
          <w:spacing w:val="39"/>
          <w:sz w:val="24"/>
          <w:szCs w:val="24"/>
        </w:rPr>
        <w:t xml:space="preserve"> </w:t>
      </w:r>
      <w:r w:rsidRPr="00383EF2">
        <w:rPr>
          <w:rFonts w:ascii="Times New Roman" w:hAnsi="Times New Roman" w:cs="Times New Roman"/>
          <w:spacing w:val="-1"/>
          <w:sz w:val="24"/>
          <w:szCs w:val="24"/>
        </w:rPr>
        <w:t>требований</w:t>
      </w:r>
      <w:r w:rsidRPr="00383EF2">
        <w:rPr>
          <w:rFonts w:ascii="Times New Roman" w:hAnsi="Times New Roman" w:cs="Times New Roman"/>
          <w:spacing w:val="48"/>
          <w:sz w:val="24"/>
          <w:szCs w:val="24"/>
        </w:rPr>
        <w:t xml:space="preserve"> </w:t>
      </w:r>
      <w:r w:rsidRPr="00383EF2">
        <w:rPr>
          <w:rFonts w:ascii="Times New Roman" w:hAnsi="Times New Roman" w:cs="Times New Roman"/>
          <w:sz w:val="24"/>
          <w:szCs w:val="24"/>
        </w:rPr>
        <w:t>к</w:t>
      </w:r>
      <w:r w:rsidRPr="00383EF2">
        <w:rPr>
          <w:rFonts w:ascii="Times New Roman" w:hAnsi="Times New Roman" w:cs="Times New Roman"/>
          <w:spacing w:val="46"/>
          <w:sz w:val="24"/>
          <w:szCs w:val="24"/>
        </w:rPr>
        <w:t xml:space="preserve"> </w:t>
      </w:r>
      <w:r w:rsidRPr="00383EF2">
        <w:rPr>
          <w:rFonts w:ascii="Times New Roman" w:hAnsi="Times New Roman" w:cs="Times New Roman"/>
          <w:spacing w:val="-1"/>
          <w:sz w:val="24"/>
          <w:szCs w:val="24"/>
        </w:rPr>
        <w:t>правилам</w:t>
      </w:r>
      <w:r w:rsidRPr="00383EF2">
        <w:rPr>
          <w:rFonts w:ascii="Times New Roman" w:hAnsi="Times New Roman" w:cs="Times New Roman"/>
          <w:spacing w:val="47"/>
          <w:sz w:val="24"/>
          <w:szCs w:val="24"/>
        </w:rPr>
        <w:t xml:space="preserve"> </w:t>
      </w:r>
      <w:r w:rsidRPr="00383EF2">
        <w:rPr>
          <w:rFonts w:ascii="Times New Roman" w:hAnsi="Times New Roman" w:cs="Times New Roman"/>
          <w:spacing w:val="-1"/>
          <w:sz w:val="24"/>
          <w:szCs w:val="24"/>
        </w:rPr>
        <w:t>внутреннего</w:t>
      </w:r>
      <w:r w:rsidRPr="00383EF2">
        <w:rPr>
          <w:rFonts w:ascii="Times New Roman" w:hAnsi="Times New Roman" w:cs="Times New Roman"/>
          <w:spacing w:val="47"/>
          <w:sz w:val="24"/>
          <w:szCs w:val="24"/>
        </w:rPr>
        <w:t xml:space="preserve"> </w:t>
      </w:r>
      <w:r w:rsidRPr="00383EF2">
        <w:rPr>
          <w:rFonts w:ascii="Times New Roman" w:hAnsi="Times New Roman" w:cs="Times New Roman"/>
          <w:spacing w:val="-1"/>
          <w:sz w:val="24"/>
          <w:szCs w:val="24"/>
        </w:rPr>
        <w:t>контроля,</w:t>
      </w:r>
      <w:r w:rsidRPr="00383EF2">
        <w:rPr>
          <w:rFonts w:ascii="Times New Roman" w:hAnsi="Times New Roman" w:cs="Times New Roman"/>
          <w:spacing w:val="47"/>
          <w:sz w:val="24"/>
          <w:szCs w:val="24"/>
        </w:rPr>
        <w:t xml:space="preserve"> </w:t>
      </w:r>
      <w:r w:rsidRPr="00383EF2">
        <w:rPr>
          <w:rFonts w:ascii="Times New Roman" w:hAnsi="Times New Roman" w:cs="Times New Roman"/>
          <w:spacing w:val="-1"/>
          <w:sz w:val="24"/>
          <w:szCs w:val="24"/>
        </w:rPr>
        <w:t>разрабатываемым</w:t>
      </w:r>
      <w:r w:rsidRPr="00383EF2">
        <w:rPr>
          <w:rFonts w:ascii="Times New Roman" w:hAnsi="Times New Roman" w:cs="Times New Roman"/>
          <w:spacing w:val="46"/>
          <w:sz w:val="24"/>
          <w:szCs w:val="24"/>
        </w:rPr>
        <w:t xml:space="preserve"> </w:t>
      </w:r>
      <w:r w:rsidRPr="00383EF2">
        <w:rPr>
          <w:rFonts w:ascii="Times New Roman" w:hAnsi="Times New Roman" w:cs="Times New Roman"/>
          <w:spacing w:val="-1"/>
          <w:sz w:val="24"/>
          <w:szCs w:val="24"/>
        </w:rPr>
        <w:t>организациями,</w:t>
      </w:r>
      <w:r w:rsidRPr="00383EF2">
        <w:rPr>
          <w:rFonts w:ascii="Times New Roman" w:hAnsi="Times New Roman" w:cs="Times New Roman"/>
          <w:spacing w:val="95"/>
          <w:sz w:val="24"/>
          <w:szCs w:val="24"/>
        </w:rPr>
        <w:t xml:space="preserve"> </w:t>
      </w:r>
      <w:r w:rsidRPr="00383EF2">
        <w:rPr>
          <w:rFonts w:ascii="Times New Roman" w:hAnsi="Times New Roman" w:cs="Times New Roman"/>
          <w:spacing w:val="-1"/>
          <w:sz w:val="24"/>
          <w:szCs w:val="24"/>
        </w:rPr>
        <w:t>осуществляющими</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операции</w:t>
      </w:r>
      <w:r w:rsidRPr="00383EF2">
        <w:rPr>
          <w:rFonts w:ascii="Times New Roman" w:hAnsi="Times New Roman" w:cs="Times New Roman"/>
          <w:sz w:val="24"/>
          <w:szCs w:val="24"/>
        </w:rPr>
        <w:t xml:space="preserve"> с </w:t>
      </w:r>
      <w:r w:rsidRPr="00383EF2">
        <w:rPr>
          <w:rFonts w:ascii="Times New Roman" w:hAnsi="Times New Roman" w:cs="Times New Roman"/>
          <w:spacing w:val="-1"/>
          <w:sz w:val="24"/>
          <w:szCs w:val="24"/>
        </w:rPr>
        <w:t>денежными</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средствами</w:t>
      </w:r>
      <w:r w:rsidRPr="00383EF2">
        <w:rPr>
          <w:rFonts w:ascii="Times New Roman" w:hAnsi="Times New Roman" w:cs="Times New Roman"/>
          <w:sz w:val="24"/>
          <w:szCs w:val="24"/>
        </w:rPr>
        <w:t xml:space="preserve"> или иным </w:t>
      </w:r>
      <w:r w:rsidRPr="00383EF2">
        <w:rPr>
          <w:rFonts w:ascii="Times New Roman" w:hAnsi="Times New Roman" w:cs="Times New Roman"/>
          <w:spacing w:val="-1"/>
          <w:sz w:val="24"/>
          <w:szCs w:val="24"/>
        </w:rPr>
        <w:t>имуществом,</w:t>
      </w:r>
      <w:r w:rsidRPr="00383EF2">
        <w:rPr>
          <w:rFonts w:ascii="Times New Roman" w:hAnsi="Times New Roman" w:cs="Times New Roman"/>
          <w:spacing w:val="63"/>
          <w:sz w:val="24"/>
          <w:szCs w:val="24"/>
        </w:rPr>
        <w:t xml:space="preserve"> </w:t>
      </w:r>
      <w:r w:rsidRPr="00383EF2">
        <w:rPr>
          <w:rFonts w:ascii="Times New Roman" w:hAnsi="Times New Roman" w:cs="Times New Roman"/>
          <w:sz w:val="24"/>
          <w:szCs w:val="24"/>
        </w:rPr>
        <w:t>и</w:t>
      </w:r>
      <w:r w:rsidRPr="00383EF2">
        <w:rPr>
          <w:rFonts w:ascii="Times New Roman" w:hAnsi="Times New Roman" w:cs="Times New Roman"/>
          <w:spacing w:val="51"/>
          <w:sz w:val="24"/>
          <w:szCs w:val="24"/>
        </w:rPr>
        <w:t xml:space="preserve"> </w:t>
      </w:r>
      <w:r w:rsidRPr="00383EF2">
        <w:rPr>
          <w:rFonts w:ascii="Times New Roman" w:hAnsi="Times New Roman" w:cs="Times New Roman"/>
          <w:spacing w:val="-1"/>
          <w:sz w:val="24"/>
          <w:szCs w:val="24"/>
        </w:rPr>
        <w:t>индивидуальными</w:t>
      </w:r>
      <w:r w:rsidRPr="00383EF2">
        <w:rPr>
          <w:rFonts w:ascii="Times New Roman" w:hAnsi="Times New Roman" w:cs="Times New Roman"/>
          <w:spacing w:val="48"/>
          <w:sz w:val="24"/>
          <w:szCs w:val="24"/>
        </w:rPr>
        <w:t xml:space="preserve"> </w:t>
      </w:r>
      <w:r w:rsidRPr="00383EF2">
        <w:rPr>
          <w:rFonts w:ascii="Times New Roman" w:hAnsi="Times New Roman" w:cs="Times New Roman"/>
          <w:spacing w:val="-1"/>
          <w:sz w:val="24"/>
          <w:szCs w:val="24"/>
        </w:rPr>
        <w:t>предпринимателями,</w:t>
      </w:r>
      <w:r w:rsidRPr="00383EF2">
        <w:rPr>
          <w:rFonts w:ascii="Times New Roman" w:hAnsi="Times New Roman" w:cs="Times New Roman"/>
          <w:spacing w:val="50"/>
          <w:sz w:val="24"/>
          <w:szCs w:val="24"/>
        </w:rPr>
        <w:t xml:space="preserve"> </w:t>
      </w:r>
      <w:r w:rsidRPr="00383EF2">
        <w:rPr>
          <w:rFonts w:ascii="Times New Roman" w:hAnsi="Times New Roman" w:cs="Times New Roman"/>
          <w:sz w:val="24"/>
          <w:szCs w:val="24"/>
        </w:rPr>
        <w:t>и</w:t>
      </w:r>
      <w:r w:rsidRPr="00383EF2">
        <w:rPr>
          <w:rFonts w:ascii="Times New Roman" w:hAnsi="Times New Roman" w:cs="Times New Roman"/>
          <w:spacing w:val="46"/>
          <w:sz w:val="24"/>
          <w:szCs w:val="24"/>
        </w:rPr>
        <w:t xml:space="preserve"> </w:t>
      </w:r>
      <w:r w:rsidRPr="00383EF2">
        <w:rPr>
          <w:rFonts w:ascii="Times New Roman" w:hAnsi="Times New Roman" w:cs="Times New Roman"/>
          <w:sz w:val="24"/>
          <w:szCs w:val="24"/>
        </w:rPr>
        <w:t>о</w:t>
      </w:r>
      <w:r w:rsidRPr="00383EF2">
        <w:rPr>
          <w:rFonts w:ascii="Times New Roman" w:hAnsi="Times New Roman" w:cs="Times New Roman"/>
          <w:spacing w:val="50"/>
          <w:sz w:val="24"/>
          <w:szCs w:val="24"/>
        </w:rPr>
        <w:t xml:space="preserve"> </w:t>
      </w:r>
      <w:r w:rsidRPr="00383EF2">
        <w:rPr>
          <w:rFonts w:ascii="Times New Roman" w:hAnsi="Times New Roman" w:cs="Times New Roman"/>
          <w:spacing w:val="-1"/>
          <w:sz w:val="24"/>
          <w:szCs w:val="24"/>
        </w:rPr>
        <w:t>признании</w:t>
      </w:r>
      <w:r w:rsidRPr="00383EF2">
        <w:rPr>
          <w:rFonts w:ascii="Times New Roman" w:hAnsi="Times New Roman" w:cs="Times New Roman"/>
          <w:spacing w:val="48"/>
          <w:sz w:val="24"/>
          <w:szCs w:val="24"/>
        </w:rPr>
        <w:t xml:space="preserve"> </w:t>
      </w:r>
      <w:r w:rsidRPr="00383EF2">
        <w:rPr>
          <w:rFonts w:ascii="Times New Roman" w:hAnsi="Times New Roman" w:cs="Times New Roman"/>
          <w:spacing w:val="-1"/>
          <w:sz w:val="24"/>
          <w:szCs w:val="24"/>
        </w:rPr>
        <w:t>утратившими</w:t>
      </w:r>
      <w:r w:rsidRPr="00383EF2">
        <w:rPr>
          <w:rFonts w:ascii="Times New Roman" w:hAnsi="Times New Roman" w:cs="Times New Roman"/>
          <w:spacing w:val="51"/>
          <w:sz w:val="24"/>
          <w:szCs w:val="24"/>
        </w:rPr>
        <w:t xml:space="preserve"> </w:t>
      </w:r>
      <w:r w:rsidRPr="00383EF2">
        <w:rPr>
          <w:rFonts w:ascii="Times New Roman" w:hAnsi="Times New Roman" w:cs="Times New Roman"/>
          <w:spacing w:val="-1"/>
          <w:sz w:val="24"/>
          <w:szCs w:val="24"/>
        </w:rPr>
        <w:t>силу</w:t>
      </w:r>
      <w:r w:rsidRPr="00383EF2">
        <w:rPr>
          <w:rFonts w:ascii="Times New Roman" w:hAnsi="Times New Roman" w:cs="Times New Roman"/>
          <w:spacing w:val="48"/>
          <w:sz w:val="24"/>
          <w:szCs w:val="24"/>
        </w:rPr>
        <w:t xml:space="preserve"> </w:t>
      </w:r>
      <w:r w:rsidRPr="00383EF2">
        <w:rPr>
          <w:rFonts w:ascii="Times New Roman" w:hAnsi="Times New Roman" w:cs="Times New Roman"/>
          <w:spacing w:val="-1"/>
          <w:sz w:val="24"/>
          <w:szCs w:val="24"/>
        </w:rPr>
        <w:t>некоторых</w:t>
      </w:r>
      <w:r w:rsidRPr="00383EF2">
        <w:rPr>
          <w:rFonts w:ascii="Times New Roman" w:hAnsi="Times New Roman" w:cs="Times New Roman"/>
          <w:spacing w:val="77"/>
          <w:sz w:val="24"/>
          <w:szCs w:val="24"/>
        </w:rPr>
        <w:t xml:space="preserve"> </w:t>
      </w:r>
      <w:r w:rsidRPr="00383EF2">
        <w:rPr>
          <w:rFonts w:ascii="Times New Roman" w:hAnsi="Times New Roman" w:cs="Times New Roman"/>
          <w:spacing w:val="-1"/>
          <w:sz w:val="24"/>
          <w:szCs w:val="24"/>
        </w:rPr>
        <w:t>актов</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Правительства Российской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Федерации»</w:t>
      </w:r>
      <w:r w:rsidRPr="00383EF2">
        <w:rPr>
          <w:rFonts w:ascii="Times New Roman" w:hAnsi="Times New Roman" w:cs="Times New Roman"/>
          <w:sz w:val="24"/>
          <w:szCs w:val="24"/>
        </w:rPr>
        <w:t xml:space="preserve"> </w:t>
      </w:r>
      <w:r w:rsidRPr="00383EF2">
        <w:rPr>
          <w:rFonts w:ascii="Times New Roman" w:hAnsi="Times New Roman" w:cs="Times New Roman"/>
          <w:spacing w:val="-2"/>
          <w:sz w:val="24"/>
          <w:szCs w:val="24"/>
        </w:rPr>
        <w:t>(в</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09"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Постановление</w:t>
      </w:r>
      <w:r w:rsidRPr="00383EF2">
        <w:rPr>
          <w:rFonts w:ascii="Times New Roman" w:hAnsi="Times New Roman" w:cs="Times New Roman"/>
          <w:spacing w:val="54"/>
          <w:sz w:val="24"/>
          <w:szCs w:val="24"/>
        </w:rPr>
        <w:t xml:space="preserve"> </w:t>
      </w:r>
      <w:r w:rsidRPr="00383EF2">
        <w:rPr>
          <w:rFonts w:ascii="Times New Roman" w:hAnsi="Times New Roman" w:cs="Times New Roman"/>
          <w:spacing w:val="-1"/>
          <w:sz w:val="24"/>
          <w:szCs w:val="24"/>
        </w:rPr>
        <w:t>Правительства</w:t>
      </w:r>
      <w:r w:rsidRPr="00383EF2">
        <w:rPr>
          <w:rFonts w:ascii="Times New Roman" w:hAnsi="Times New Roman" w:cs="Times New Roman"/>
          <w:spacing w:val="54"/>
          <w:sz w:val="24"/>
          <w:szCs w:val="24"/>
        </w:rPr>
        <w:t xml:space="preserve"> </w:t>
      </w:r>
      <w:r w:rsidRPr="00383EF2">
        <w:rPr>
          <w:rFonts w:ascii="Times New Roman" w:hAnsi="Times New Roman" w:cs="Times New Roman"/>
          <w:sz w:val="24"/>
          <w:szCs w:val="24"/>
        </w:rPr>
        <w:t>РФ</w:t>
      </w:r>
      <w:r w:rsidRPr="00383EF2">
        <w:rPr>
          <w:rFonts w:ascii="Times New Roman" w:hAnsi="Times New Roman" w:cs="Times New Roman"/>
          <w:spacing w:val="54"/>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55"/>
          <w:sz w:val="24"/>
          <w:szCs w:val="24"/>
        </w:rPr>
        <w:t xml:space="preserve"> </w:t>
      </w:r>
      <w:r w:rsidRPr="00383EF2">
        <w:rPr>
          <w:rFonts w:ascii="Times New Roman" w:hAnsi="Times New Roman" w:cs="Times New Roman"/>
          <w:sz w:val="24"/>
          <w:szCs w:val="24"/>
        </w:rPr>
        <w:t>28.11.2013</w:t>
      </w:r>
      <w:r w:rsidRPr="00383EF2">
        <w:rPr>
          <w:rFonts w:ascii="Times New Roman" w:hAnsi="Times New Roman" w:cs="Times New Roman"/>
          <w:spacing w:val="54"/>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54"/>
          <w:sz w:val="24"/>
          <w:szCs w:val="24"/>
        </w:rPr>
        <w:t xml:space="preserve"> </w:t>
      </w:r>
      <w:r w:rsidRPr="00383EF2">
        <w:rPr>
          <w:rFonts w:ascii="Times New Roman" w:hAnsi="Times New Roman" w:cs="Times New Roman"/>
          <w:sz w:val="24"/>
          <w:szCs w:val="24"/>
        </w:rPr>
        <w:t>1092</w:t>
      </w:r>
      <w:r w:rsidRPr="00383EF2">
        <w:rPr>
          <w:rFonts w:ascii="Times New Roman" w:hAnsi="Times New Roman" w:cs="Times New Roman"/>
          <w:spacing w:val="57"/>
          <w:sz w:val="24"/>
          <w:szCs w:val="24"/>
        </w:rPr>
        <w:t xml:space="preserve"> </w:t>
      </w:r>
      <w:r w:rsidRPr="00383EF2">
        <w:rPr>
          <w:rFonts w:ascii="Times New Roman" w:hAnsi="Times New Roman" w:cs="Times New Roman"/>
          <w:sz w:val="24"/>
          <w:szCs w:val="24"/>
        </w:rPr>
        <w:t>«О</w:t>
      </w:r>
      <w:r w:rsidRPr="00383EF2">
        <w:rPr>
          <w:rFonts w:ascii="Times New Roman" w:hAnsi="Times New Roman" w:cs="Times New Roman"/>
          <w:spacing w:val="56"/>
          <w:sz w:val="24"/>
          <w:szCs w:val="24"/>
        </w:rPr>
        <w:t xml:space="preserve"> </w:t>
      </w:r>
      <w:r w:rsidRPr="00383EF2">
        <w:rPr>
          <w:rFonts w:ascii="Times New Roman" w:hAnsi="Times New Roman" w:cs="Times New Roman"/>
          <w:sz w:val="24"/>
          <w:szCs w:val="24"/>
        </w:rPr>
        <w:t>порядке</w:t>
      </w:r>
      <w:r w:rsidRPr="00383EF2">
        <w:rPr>
          <w:rFonts w:ascii="Times New Roman" w:hAnsi="Times New Roman" w:cs="Times New Roman"/>
          <w:spacing w:val="47"/>
          <w:sz w:val="24"/>
          <w:szCs w:val="24"/>
        </w:rPr>
        <w:t xml:space="preserve"> </w:t>
      </w:r>
      <w:r w:rsidRPr="00383EF2">
        <w:rPr>
          <w:rFonts w:ascii="Times New Roman" w:hAnsi="Times New Roman" w:cs="Times New Roman"/>
          <w:spacing w:val="-1"/>
          <w:sz w:val="24"/>
          <w:szCs w:val="24"/>
        </w:rPr>
        <w:t>осуществления</w:t>
      </w:r>
      <w:r w:rsidRPr="00383EF2">
        <w:rPr>
          <w:rFonts w:ascii="Times New Roman" w:hAnsi="Times New Roman" w:cs="Times New Roman"/>
          <w:spacing w:val="28"/>
          <w:sz w:val="24"/>
          <w:szCs w:val="24"/>
        </w:rPr>
        <w:t xml:space="preserve"> </w:t>
      </w:r>
      <w:r w:rsidRPr="00383EF2">
        <w:rPr>
          <w:rFonts w:ascii="Times New Roman" w:hAnsi="Times New Roman" w:cs="Times New Roman"/>
          <w:spacing w:val="-1"/>
          <w:sz w:val="24"/>
          <w:szCs w:val="24"/>
        </w:rPr>
        <w:t>Федеральным</w:t>
      </w:r>
      <w:r w:rsidRPr="00383EF2">
        <w:rPr>
          <w:rFonts w:ascii="Times New Roman" w:hAnsi="Times New Roman" w:cs="Times New Roman"/>
          <w:spacing w:val="27"/>
          <w:sz w:val="24"/>
          <w:szCs w:val="24"/>
        </w:rPr>
        <w:t xml:space="preserve"> </w:t>
      </w:r>
      <w:r w:rsidRPr="00383EF2">
        <w:rPr>
          <w:rFonts w:ascii="Times New Roman" w:hAnsi="Times New Roman" w:cs="Times New Roman"/>
          <w:spacing w:val="-1"/>
          <w:sz w:val="24"/>
          <w:szCs w:val="24"/>
        </w:rPr>
        <w:t>казначейством</w:t>
      </w:r>
      <w:r w:rsidRPr="00383EF2">
        <w:rPr>
          <w:rFonts w:ascii="Times New Roman" w:hAnsi="Times New Roman" w:cs="Times New Roman"/>
          <w:spacing w:val="28"/>
          <w:sz w:val="24"/>
          <w:szCs w:val="24"/>
        </w:rPr>
        <w:t xml:space="preserve"> </w:t>
      </w:r>
      <w:r w:rsidRPr="00383EF2">
        <w:rPr>
          <w:rFonts w:ascii="Times New Roman" w:hAnsi="Times New Roman" w:cs="Times New Roman"/>
          <w:spacing w:val="-1"/>
          <w:sz w:val="24"/>
          <w:szCs w:val="24"/>
        </w:rPr>
        <w:t>полномочий</w:t>
      </w:r>
      <w:r w:rsidRPr="00383EF2">
        <w:rPr>
          <w:rFonts w:ascii="Times New Roman" w:hAnsi="Times New Roman" w:cs="Times New Roman"/>
          <w:spacing w:val="29"/>
          <w:sz w:val="24"/>
          <w:szCs w:val="24"/>
        </w:rPr>
        <w:t xml:space="preserve"> </w:t>
      </w:r>
      <w:r w:rsidRPr="00383EF2">
        <w:rPr>
          <w:rFonts w:ascii="Times New Roman" w:hAnsi="Times New Roman" w:cs="Times New Roman"/>
          <w:sz w:val="24"/>
          <w:szCs w:val="24"/>
        </w:rPr>
        <w:t>по</w:t>
      </w:r>
      <w:r w:rsidRPr="00383EF2">
        <w:rPr>
          <w:rFonts w:ascii="Times New Roman" w:hAnsi="Times New Roman" w:cs="Times New Roman"/>
          <w:spacing w:val="28"/>
          <w:sz w:val="24"/>
          <w:szCs w:val="24"/>
        </w:rPr>
        <w:t xml:space="preserve"> </w:t>
      </w:r>
      <w:r w:rsidRPr="00383EF2">
        <w:rPr>
          <w:rFonts w:ascii="Times New Roman" w:hAnsi="Times New Roman" w:cs="Times New Roman"/>
          <w:spacing w:val="-1"/>
          <w:sz w:val="24"/>
          <w:szCs w:val="24"/>
        </w:rPr>
        <w:t>контролю</w:t>
      </w:r>
      <w:r w:rsidRPr="00383EF2">
        <w:rPr>
          <w:rFonts w:ascii="Times New Roman" w:hAnsi="Times New Roman" w:cs="Times New Roman"/>
          <w:spacing w:val="29"/>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28"/>
          <w:sz w:val="24"/>
          <w:szCs w:val="24"/>
        </w:rPr>
        <w:t xml:space="preserve"> </w:t>
      </w:r>
      <w:r w:rsidRPr="00383EF2">
        <w:rPr>
          <w:rFonts w:ascii="Times New Roman" w:hAnsi="Times New Roman" w:cs="Times New Roman"/>
          <w:sz w:val="24"/>
          <w:szCs w:val="24"/>
        </w:rPr>
        <w:t>финансов</w:t>
      </w:r>
      <w:proofErr w:type="gramStart"/>
      <w:r w:rsidRPr="00383EF2">
        <w:rPr>
          <w:rFonts w:ascii="Times New Roman" w:hAnsi="Times New Roman" w:cs="Times New Roman"/>
          <w:sz w:val="24"/>
          <w:szCs w:val="24"/>
        </w:rPr>
        <w:t>о-</w:t>
      </w:r>
      <w:proofErr w:type="gramEnd"/>
      <w:r w:rsidRPr="00383EF2">
        <w:rPr>
          <w:rFonts w:ascii="Times New Roman" w:hAnsi="Times New Roman" w:cs="Times New Roman"/>
          <w:spacing w:val="95"/>
          <w:sz w:val="24"/>
          <w:szCs w:val="24"/>
        </w:rPr>
        <w:t xml:space="preserve"> </w:t>
      </w:r>
      <w:r w:rsidRPr="00383EF2">
        <w:rPr>
          <w:rFonts w:ascii="Times New Roman" w:hAnsi="Times New Roman" w:cs="Times New Roman"/>
          <w:sz w:val="24"/>
          <w:szCs w:val="24"/>
        </w:rPr>
        <w:t>бюджетной</w:t>
      </w:r>
      <w:r w:rsidRPr="00383EF2">
        <w:rPr>
          <w:rFonts w:ascii="Times New Roman" w:hAnsi="Times New Roman" w:cs="Times New Roman"/>
          <w:spacing w:val="3"/>
          <w:sz w:val="24"/>
          <w:szCs w:val="24"/>
        </w:rPr>
        <w:t xml:space="preserve"> </w:t>
      </w:r>
      <w:r w:rsidRPr="00383EF2">
        <w:rPr>
          <w:rFonts w:ascii="Times New Roman" w:hAnsi="Times New Roman" w:cs="Times New Roman"/>
          <w:spacing w:val="-1"/>
          <w:sz w:val="24"/>
          <w:szCs w:val="24"/>
        </w:rPr>
        <w:t>сфере"»</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(вместе</w:t>
      </w:r>
      <w:r w:rsidRPr="00383EF2">
        <w:rPr>
          <w:rFonts w:ascii="Times New Roman" w:hAnsi="Times New Roman" w:cs="Times New Roman"/>
          <w:spacing w:val="4"/>
          <w:sz w:val="24"/>
          <w:szCs w:val="24"/>
        </w:rPr>
        <w:t xml:space="preserve"> </w:t>
      </w:r>
      <w:r w:rsidRPr="00383EF2">
        <w:rPr>
          <w:rFonts w:ascii="Times New Roman" w:hAnsi="Times New Roman" w:cs="Times New Roman"/>
          <w:sz w:val="24"/>
          <w:szCs w:val="24"/>
        </w:rPr>
        <w:t>с</w:t>
      </w:r>
      <w:r w:rsidRPr="00383EF2">
        <w:rPr>
          <w:rFonts w:ascii="Times New Roman" w:hAnsi="Times New Roman" w:cs="Times New Roman"/>
          <w:spacing w:val="1"/>
          <w:sz w:val="24"/>
          <w:szCs w:val="24"/>
        </w:rPr>
        <w:t xml:space="preserve"> </w:t>
      </w:r>
      <w:r w:rsidRPr="00383EF2">
        <w:rPr>
          <w:rFonts w:ascii="Times New Roman" w:hAnsi="Times New Roman" w:cs="Times New Roman"/>
          <w:spacing w:val="-1"/>
          <w:sz w:val="24"/>
          <w:szCs w:val="24"/>
        </w:rPr>
        <w:t>Правилами</w:t>
      </w:r>
      <w:r w:rsidRPr="00383EF2">
        <w:rPr>
          <w:rFonts w:ascii="Times New Roman" w:hAnsi="Times New Roman" w:cs="Times New Roman"/>
          <w:spacing w:val="3"/>
          <w:sz w:val="24"/>
          <w:szCs w:val="24"/>
        </w:rPr>
        <w:t xml:space="preserve"> </w:t>
      </w:r>
      <w:r w:rsidRPr="00383EF2">
        <w:rPr>
          <w:rFonts w:ascii="Times New Roman" w:hAnsi="Times New Roman" w:cs="Times New Roman"/>
          <w:sz w:val="24"/>
          <w:szCs w:val="24"/>
        </w:rPr>
        <w:t>осуществления</w:t>
      </w:r>
      <w:r w:rsidRPr="00383EF2">
        <w:rPr>
          <w:rFonts w:ascii="Times New Roman" w:hAnsi="Times New Roman" w:cs="Times New Roman"/>
          <w:spacing w:val="2"/>
          <w:sz w:val="24"/>
          <w:szCs w:val="24"/>
        </w:rPr>
        <w:t xml:space="preserve"> </w:t>
      </w:r>
      <w:r w:rsidRPr="00383EF2">
        <w:rPr>
          <w:rFonts w:ascii="Times New Roman" w:hAnsi="Times New Roman" w:cs="Times New Roman"/>
          <w:sz w:val="24"/>
          <w:szCs w:val="24"/>
        </w:rPr>
        <w:t xml:space="preserve">Федеральным </w:t>
      </w:r>
      <w:r w:rsidRPr="00383EF2">
        <w:rPr>
          <w:rFonts w:ascii="Times New Roman" w:hAnsi="Times New Roman" w:cs="Times New Roman"/>
          <w:spacing w:val="-1"/>
          <w:sz w:val="24"/>
          <w:szCs w:val="24"/>
        </w:rPr>
        <w:t>казначейством</w:t>
      </w:r>
      <w:r w:rsidRPr="00383EF2">
        <w:rPr>
          <w:rFonts w:ascii="Times New Roman" w:hAnsi="Times New Roman" w:cs="Times New Roman"/>
          <w:spacing w:val="39"/>
          <w:sz w:val="24"/>
          <w:szCs w:val="24"/>
        </w:rPr>
        <w:t xml:space="preserve"> </w:t>
      </w:r>
      <w:r w:rsidRPr="00383EF2">
        <w:rPr>
          <w:rFonts w:ascii="Times New Roman" w:hAnsi="Times New Roman" w:cs="Times New Roman"/>
          <w:spacing w:val="-1"/>
          <w:sz w:val="24"/>
          <w:szCs w:val="24"/>
        </w:rPr>
        <w:t>полномочий</w:t>
      </w:r>
      <w:r w:rsidRPr="00383EF2">
        <w:rPr>
          <w:rFonts w:ascii="Times New Roman" w:hAnsi="Times New Roman" w:cs="Times New Roman"/>
          <w:spacing w:val="-2"/>
          <w:sz w:val="24"/>
          <w:szCs w:val="24"/>
        </w:rPr>
        <w:t xml:space="preserve"> </w:t>
      </w:r>
      <w:r w:rsidRPr="00383EF2">
        <w:rPr>
          <w:rFonts w:ascii="Times New Roman" w:hAnsi="Times New Roman" w:cs="Times New Roman"/>
          <w:sz w:val="24"/>
          <w:szCs w:val="24"/>
        </w:rPr>
        <w:t xml:space="preserve">по </w:t>
      </w:r>
      <w:r w:rsidRPr="00383EF2">
        <w:rPr>
          <w:rFonts w:ascii="Times New Roman" w:hAnsi="Times New Roman" w:cs="Times New Roman"/>
          <w:spacing w:val="-1"/>
          <w:sz w:val="24"/>
          <w:szCs w:val="24"/>
        </w:rPr>
        <w:t>контролю</w:t>
      </w:r>
      <w:r w:rsidRPr="00383EF2">
        <w:rPr>
          <w:rFonts w:ascii="Times New Roman" w:hAnsi="Times New Roman" w:cs="Times New Roman"/>
          <w:sz w:val="24"/>
          <w:szCs w:val="24"/>
        </w:rPr>
        <w:t xml:space="preserve"> в </w:t>
      </w:r>
      <w:r w:rsidRPr="00383EF2">
        <w:rPr>
          <w:rFonts w:ascii="Times New Roman" w:hAnsi="Times New Roman" w:cs="Times New Roman"/>
          <w:spacing w:val="-1"/>
          <w:sz w:val="24"/>
          <w:szCs w:val="24"/>
        </w:rPr>
        <w:t>финансово-бюджетной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сфере)</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(в</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2"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Постановление</w:t>
      </w:r>
      <w:r w:rsidRPr="00383EF2">
        <w:rPr>
          <w:rFonts w:ascii="Times New Roman" w:hAnsi="Times New Roman" w:cs="Times New Roman"/>
          <w:spacing w:val="3"/>
          <w:sz w:val="24"/>
          <w:szCs w:val="24"/>
        </w:rPr>
        <w:t xml:space="preserve"> </w:t>
      </w:r>
      <w:r w:rsidRPr="00383EF2">
        <w:rPr>
          <w:rFonts w:ascii="Times New Roman" w:hAnsi="Times New Roman" w:cs="Times New Roman"/>
          <w:spacing w:val="-1"/>
          <w:sz w:val="24"/>
          <w:szCs w:val="24"/>
        </w:rPr>
        <w:t>Правительства</w:t>
      </w:r>
      <w:r w:rsidRPr="00383EF2">
        <w:rPr>
          <w:rFonts w:ascii="Times New Roman" w:hAnsi="Times New Roman" w:cs="Times New Roman"/>
          <w:spacing w:val="3"/>
          <w:sz w:val="24"/>
          <w:szCs w:val="24"/>
        </w:rPr>
        <w:t xml:space="preserve"> </w:t>
      </w:r>
      <w:r w:rsidRPr="00383EF2">
        <w:rPr>
          <w:rFonts w:ascii="Times New Roman" w:hAnsi="Times New Roman" w:cs="Times New Roman"/>
          <w:sz w:val="24"/>
          <w:szCs w:val="24"/>
        </w:rPr>
        <w:t>РФ</w:t>
      </w:r>
      <w:r w:rsidRPr="00383EF2">
        <w:rPr>
          <w:rFonts w:ascii="Times New Roman" w:hAnsi="Times New Roman" w:cs="Times New Roman"/>
          <w:spacing w:val="4"/>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5"/>
          <w:sz w:val="24"/>
          <w:szCs w:val="24"/>
        </w:rPr>
        <w:t xml:space="preserve"> </w:t>
      </w:r>
      <w:r w:rsidRPr="00383EF2">
        <w:rPr>
          <w:rFonts w:ascii="Times New Roman" w:hAnsi="Times New Roman" w:cs="Times New Roman"/>
          <w:sz w:val="24"/>
          <w:szCs w:val="24"/>
        </w:rPr>
        <w:t>10.02.2014</w:t>
      </w:r>
      <w:r w:rsidRPr="00383EF2">
        <w:rPr>
          <w:rFonts w:ascii="Times New Roman" w:hAnsi="Times New Roman" w:cs="Times New Roman"/>
          <w:spacing w:val="4"/>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3"/>
          <w:sz w:val="24"/>
          <w:szCs w:val="24"/>
        </w:rPr>
        <w:t xml:space="preserve"> </w:t>
      </w:r>
      <w:r w:rsidRPr="00383EF2">
        <w:rPr>
          <w:rFonts w:ascii="Times New Roman" w:hAnsi="Times New Roman" w:cs="Times New Roman"/>
          <w:sz w:val="24"/>
          <w:szCs w:val="24"/>
        </w:rPr>
        <w:t>89</w:t>
      </w:r>
      <w:r w:rsidRPr="00383EF2">
        <w:rPr>
          <w:rFonts w:ascii="Times New Roman" w:hAnsi="Times New Roman" w:cs="Times New Roman"/>
          <w:spacing w:val="6"/>
          <w:sz w:val="24"/>
          <w:szCs w:val="24"/>
        </w:rPr>
        <w:t xml:space="preserve"> </w:t>
      </w:r>
      <w:r w:rsidRPr="00383EF2">
        <w:rPr>
          <w:rFonts w:ascii="Times New Roman" w:hAnsi="Times New Roman" w:cs="Times New Roman"/>
          <w:sz w:val="24"/>
          <w:szCs w:val="24"/>
        </w:rPr>
        <w:t>«Об</w:t>
      </w:r>
      <w:r w:rsidRPr="00383EF2">
        <w:rPr>
          <w:rFonts w:ascii="Times New Roman" w:hAnsi="Times New Roman" w:cs="Times New Roman"/>
          <w:spacing w:val="4"/>
          <w:sz w:val="24"/>
          <w:szCs w:val="24"/>
        </w:rPr>
        <w:t xml:space="preserve"> </w:t>
      </w:r>
      <w:r w:rsidRPr="00383EF2">
        <w:rPr>
          <w:rFonts w:ascii="Times New Roman" w:hAnsi="Times New Roman" w:cs="Times New Roman"/>
          <w:sz w:val="24"/>
          <w:szCs w:val="24"/>
        </w:rPr>
        <w:t>утверждении</w:t>
      </w:r>
      <w:r w:rsidRPr="00383EF2">
        <w:rPr>
          <w:rFonts w:ascii="Times New Roman" w:hAnsi="Times New Roman" w:cs="Times New Roman"/>
          <w:spacing w:val="45"/>
          <w:sz w:val="24"/>
          <w:szCs w:val="24"/>
        </w:rPr>
        <w:t xml:space="preserve"> </w:t>
      </w:r>
      <w:r w:rsidRPr="00383EF2">
        <w:rPr>
          <w:rFonts w:ascii="Times New Roman" w:hAnsi="Times New Roman" w:cs="Times New Roman"/>
          <w:spacing w:val="-1"/>
          <w:sz w:val="24"/>
          <w:szCs w:val="24"/>
        </w:rPr>
        <w:t>Правил</w:t>
      </w:r>
      <w:r w:rsidRPr="00383EF2">
        <w:rPr>
          <w:rFonts w:ascii="Times New Roman" w:hAnsi="Times New Roman" w:cs="Times New Roman"/>
          <w:spacing w:val="43"/>
          <w:sz w:val="24"/>
          <w:szCs w:val="24"/>
        </w:rPr>
        <w:t xml:space="preserve"> </w:t>
      </w:r>
      <w:r w:rsidRPr="00383EF2">
        <w:rPr>
          <w:rFonts w:ascii="Times New Roman" w:hAnsi="Times New Roman" w:cs="Times New Roman"/>
          <w:sz w:val="24"/>
          <w:szCs w:val="24"/>
        </w:rPr>
        <w:t>осуществления</w:t>
      </w:r>
      <w:r w:rsidRPr="00383EF2">
        <w:rPr>
          <w:rFonts w:ascii="Times New Roman" w:hAnsi="Times New Roman" w:cs="Times New Roman"/>
          <w:spacing w:val="42"/>
          <w:sz w:val="24"/>
          <w:szCs w:val="24"/>
        </w:rPr>
        <w:t xml:space="preserve"> </w:t>
      </w:r>
      <w:r w:rsidRPr="00383EF2">
        <w:rPr>
          <w:rFonts w:ascii="Times New Roman" w:hAnsi="Times New Roman" w:cs="Times New Roman"/>
          <w:spacing w:val="-1"/>
          <w:sz w:val="24"/>
          <w:szCs w:val="24"/>
        </w:rPr>
        <w:t>ведомственного</w:t>
      </w:r>
      <w:r w:rsidRPr="00383EF2">
        <w:rPr>
          <w:rFonts w:ascii="Times New Roman" w:hAnsi="Times New Roman" w:cs="Times New Roman"/>
          <w:spacing w:val="42"/>
          <w:sz w:val="24"/>
          <w:szCs w:val="24"/>
        </w:rPr>
        <w:t xml:space="preserve"> </w:t>
      </w:r>
      <w:r w:rsidRPr="00383EF2">
        <w:rPr>
          <w:rFonts w:ascii="Times New Roman" w:hAnsi="Times New Roman" w:cs="Times New Roman"/>
          <w:spacing w:val="-1"/>
          <w:sz w:val="24"/>
          <w:szCs w:val="24"/>
        </w:rPr>
        <w:t>контроля</w:t>
      </w:r>
      <w:r w:rsidRPr="00383EF2">
        <w:rPr>
          <w:rFonts w:ascii="Times New Roman" w:hAnsi="Times New Roman" w:cs="Times New Roman"/>
          <w:spacing w:val="42"/>
          <w:sz w:val="24"/>
          <w:szCs w:val="24"/>
        </w:rPr>
        <w:t xml:space="preserve"> </w:t>
      </w:r>
      <w:r w:rsidRPr="00383EF2">
        <w:rPr>
          <w:rFonts w:ascii="Times New Roman" w:hAnsi="Times New Roman" w:cs="Times New Roman"/>
          <w:sz w:val="24"/>
          <w:szCs w:val="24"/>
        </w:rPr>
        <w:t>в</w:t>
      </w:r>
      <w:r w:rsidRPr="00383EF2">
        <w:rPr>
          <w:rFonts w:ascii="Times New Roman" w:hAnsi="Times New Roman" w:cs="Times New Roman"/>
          <w:spacing w:val="42"/>
          <w:sz w:val="24"/>
          <w:szCs w:val="24"/>
        </w:rPr>
        <w:t xml:space="preserve"> </w:t>
      </w:r>
      <w:r w:rsidRPr="00383EF2">
        <w:rPr>
          <w:rFonts w:ascii="Times New Roman" w:hAnsi="Times New Roman" w:cs="Times New Roman"/>
          <w:spacing w:val="-1"/>
          <w:sz w:val="24"/>
          <w:szCs w:val="24"/>
        </w:rPr>
        <w:t>сфере</w:t>
      </w:r>
      <w:r w:rsidRPr="00383EF2">
        <w:rPr>
          <w:rFonts w:ascii="Times New Roman" w:hAnsi="Times New Roman" w:cs="Times New Roman"/>
          <w:spacing w:val="41"/>
          <w:sz w:val="24"/>
          <w:szCs w:val="24"/>
        </w:rPr>
        <w:t xml:space="preserve"> </w:t>
      </w:r>
      <w:r w:rsidRPr="00383EF2">
        <w:rPr>
          <w:rFonts w:ascii="Times New Roman" w:hAnsi="Times New Roman" w:cs="Times New Roman"/>
          <w:spacing w:val="-1"/>
          <w:sz w:val="24"/>
          <w:szCs w:val="24"/>
        </w:rPr>
        <w:t>закупок</w:t>
      </w:r>
      <w:r w:rsidRPr="00383EF2">
        <w:rPr>
          <w:rFonts w:ascii="Times New Roman" w:hAnsi="Times New Roman" w:cs="Times New Roman"/>
          <w:spacing w:val="43"/>
          <w:sz w:val="24"/>
          <w:szCs w:val="24"/>
        </w:rPr>
        <w:t xml:space="preserve"> </w:t>
      </w:r>
      <w:r w:rsidRPr="00383EF2">
        <w:rPr>
          <w:rFonts w:ascii="Times New Roman" w:hAnsi="Times New Roman" w:cs="Times New Roman"/>
          <w:sz w:val="24"/>
          <w:szCs w:val="24"/>
        </w:rPr>
        <w:t>для</w:t>
      </w:r>
      <w:r w:rsidRPr="00383EF2">
        <w:rPr>
          <w:rFonts w:ascii="Times New Roman" w:hAnsi="Times New Roman" w:cs="Times New Roman"/>
          <w:spacing w:val="43"/>
          <w:sz w:val="24"/>
          <w:szCs w:val="24"/>
        </w:rPr>
        <w:t xml:space="preserve"> </w:t>
      </w:r>
      <w:r w:rsidRPr="00383EF2">
        <w:rPr>
          <w:rFonts w:ascii="Times New Roman" w:hAnsi="Times New Roman" w:cs="Times New Roman"/>
          <w:spacing w:val="-1"/>
          <w:sz w:val="24"/>
          <w:szCs w:val="24"/>
        </w:rPr>
        <w:t>обеспечения</w:t>
      </w:r>
      <w:r w:rsidRPr="00383EF2">
        <w:rPr>
          <w:rFonts w:ascii="Times New Roman" w:hAnsi="Times New Roman" w:cs="Times New Roman"/>
          <w:spacing w:val="75"/>
          <w:sz w:val="24"/>
          <w:szCs w:val="24"/>
        </w:rPr>
        <w:t xml:space="preserve"> </w:t>
      </w:r>
      <w:r w:rsidRPr="00383EF2">
        <w:rPr>
          <w:rFonts w:ascii="Times New Roman" w:hAnsi="Times New Roman" w:cs="Times New Roman"/>
          <w:spacing w:val="-1"/>
          <w:sz w:val="24"/>
          <w:szCs w:val="24"/>
        </w:rPr>
        <w:t>федеральных</w:t>
      </w:r>
      <w:r w:rsidRPr="00383EF2">
        <w:rPr>
          <w:rFonts w:ascii="Times New Roman" w:hAnsi="Times New Roman" w:cs="Times New Roman"/>
          <w:sz w:val="24"/>
          <w:szCs w:val="24"/>
        </w:rPr>
        <w:t xml:space="preserve"> нужд» </w:t>
      </w:r>
      <w:r w:rsidRPr="00383EF2">
        <w:rPr>
          <w:rFonts w:ascii="Times New Roman" w:hAnsi="Times New Roman" w:cs="Times New Roman"/>
          <w:spacing w:val="-1"/>
          <w:sz w:val="24"/>
          <w:szCs w:val="24"/>
        </w:rPr>
        <w:t>(в</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2"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Приказ</w:t>
      </w:r>
      <w:r w:rsidRPr="00383EF2">
        <w:rPr>
          <w:rFonts w:ascii="Times New Roman" w:hAnsi="Times New Roman" w:cs="Times New Roman"/>
          <w:spacing w:val="34"/>
          <w:sz w:val="24"/>
          <w:szCs w:val="24"/>
        </w:rPr>
        <w:t xml:space="preserve"> </w:t>
      </w:r>
      <w:r w:rsidRPr="00383EF2">
        <w:rPr>
          <w:rFonts w:ascii="Times New Roman" w:hAnsi="Times New Roman" w:cs="Times New Roman"/>
          <w:spacing w:val="-1"/>
          <w:sz w:val="24"/>
          <w:szCs w:val="24"/>
        </w:rPr>
        <w:t>Минфина</w:t>
      </w:r>
      <w:r w:rsidRPr="00383EF2">
        <w:rPr>
          <w:rFonts w:ascii="Times New Roman" w:hAnsi="Times New Roman" w:cs="Times New Roman"/>
          <w:spacing w:val="32"/>
          <w:sz w:val="24"/>
          <w:szCs w:val="24"/>
        </w:rPr>
        <w:t xml:space="preserve"> </w:t>
      </w:r>
      <w:r w:rsidRPr="00383EF2">
        <w:rPr>
          <w:rFonts w:ascii="Times New Roman" w:hAnsi="Times New Roman" w:cs="Times New Roman"/>
          <w:spacing w:val="-1"/>
          <w:sz w:val="24"/>
          <w:szCs w:val="24"/>
        </w:rPr>
        <w:t>России</w:t>
      </w:r>
      <w:r w:rsidRPr="00383EF2">
        <w:rPr>
          <w:rFonts w:ascii="Times New Roman" w:hAnsi="Times New Roman" w:cs="Times New Roman"/>
          <w:spacing w:val="34"/>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34"/>
          <w:sz w:val="24"/>
          <w:szCs w:val="24"/>
        </w:rPr>
        <w:t xml:space="preserve"> </w:t>
      </w:r>
      <w:r w:rsidRPr="00383EF2">
        <w:rPr>
          <w:rFonts w:ascii="Times New Roman" w:hAnsi="Times New Roman" w:cs="Times New Roman"/>
          <w:sz w:val="24"/>
          <w:szCs w:val="24"/>
        </w:rPr>
        <w:t>21.11.2019</w:t>
      </w:r>
      <w:r w:rsidRPr="00383EF2">
        <w:rPr>
          <w:rFonts w:ascii="Times New Roman" w:hAnsi="Times New Roman" w:cs="Times New Roman"/>
          <w:spacing w:val="30"/>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32"/>
          <w:sz w:val="24"/>
          <w:szCs w:val="24"/>
        </w:rPr>
        <w:t xml:space="preserve"> </w:t>
      </w:r>
      <w:r w:rsidRPr="00383EF2">
        <w:rPr>
          <w:rFonts w:ascii="Times New Roman" w:hAnsi="Times New Roman" w:cs="Times New Roman"/>
          <w:sz w:val="24"/>
          <w:szCs w:val="24"/>
        </w:rPr>
        <w:t>196н</w:t>
      </w:r>
      <w:r w:rsidRPr="00383EF2">
        <w:rPr>
          <w:rFonts w:ascii="Times New Roman" w:hAnsi="Times New Roman" w:cs="Times New Roman"/>
          <w:spacing w:val="34"/>
          <w:sz w:val="24"/>
          <w:szCs w:val="24"/>
        </w:rPr>
        <w:t xml:space="preserve"> </w:t>
      </w:r>
      <w:r w:rsidRPr="00383EF2">
        <w:rPr>
          <w:rFonts w:ascii="Times New Roman" w:hAnsi="Times New Roman" w:cs="Times New Roman"/>
          <w:sz w:val="24"/>
          <w:szCs w:val="24"/>
        </w:rPr>
        <w:t>«Об</w:t>
      </w:r>
      <w:r w:rsidRPr="00383EF2">
        <w:rPr>
          <w:rFonts w:ascii="Times New Roman" w:hAnsi="Times New Roman" w:cs="Times New Roman"/>
          <w:spacing w:val="33"/>
          <w:sz w:val="24"/>
          <w:szCs w:val="24"/>
        </w:rPr>
        <w:t xml:space="preserve"> </w:t>
      </w:r>
      <w:r w:rsidRPr="00383EF2">
        <w:rPr>
          <w:rFonts w:ascii="Times New Roman" w:hAnsi="Times New Roman" w:cs="Times New Roman"/>
          <w:spacing w:val="-1"/>
          <w:sz w:val="24"/>
          <w:szCs w:val="24"/>
        </w:rPr>
        <w:t>утверждении</w:t>
      </w:r>
      <w:r w:rsidRPr="00383EF2">
        <w:rPr>
          <w:rFonts w:ascii="Times New Roman" w:hAnsi="Times New Roman" w:cs="Times New Roman"/>
          <w:spacing w:val="31"/>
          <w:sz w:val="24"/>
          <w:szCs w:val="24"/>
        </w:rPr>
        <w:t xml:space="preserve"> </w:t>
      </w:r>
      <w:r w:rsidRPr="00383EF2">
        <w:rPr>
          <w:rFonts w:ascii="Times New Roman" w:hAnsi="Times New Roman" w:cs="Times New Roman"/>
          <w:spacing w:val="-1"/>
          <w:sz w:val="24"/>
          <w:szCs w:val="24"/>
        </w:rPr>
        <w:t>федерального</w:t>
      </w:r>
      <w:r w:rsidRPr="00383EF2">
        <w:rPr>
          <w:rFonts w:ascii="Times New Roman" w:hAnsi="Times New Roman" w:cs="Times New Roman"/>
          <w:spacing w:val="14"/>
          <w:sz w:val="24"/>
          <w:szCs w:val="24"/>
        </w:rPr>
        <w:t xml:space="preserve"> </w:t>
      </w:r>
      <w:r w:rsidRPr="00383EF2">
        <w:rPr>
          <w:rFonts w:ascii="Times New Roman" w:hAnsi="Times New Roman" w:cs="Times New Roman"/>
          <w:spacing w:val="-1"/>
          <w:sz w:val="24"/>
          <w:szCs w:val="24"/>
        </w:rPr>
        <w:t>стандарта</w:t>
      </w:r>
      <w:r w:rsidRPr="00383EF2">
        <w:rPr>
          <w:rFonts w:ascii="Times New Roman" w:hAnsi="Times New Roman" w:cs="Times New Roman"/>
          <w:spacing w:val="13"/>
          <w:sz w:val="24"/>
          <w:szCs w:val="24"/>
        </w:rPr>
        <w:t xml:space="preserve"> </w:t>
      </w:r>
      <w:r w:rsidRPr="00383EF2">
        <w:rPr>
          <w:rFonts w:ascii="Times New Roman" w:hAnsi="Times New Roman" w:cs="Times New Roman"/>
          <w:spacing w:val="-1"/>
          <w:sz w:val="24"/>
          <w:szCs w:val="24"/>
        </w:rPr>
        <w:t>внутреннего</w:t>
      </w:r>
      <w:r w:rsidRPr="00383EF2">
        <w:rPr>
          <w:rFonts w:ascii="Times New Roman" w:hAnsi="Times New Roman" w:cs="Times New Roman"/>
          <w:spacing w:val="14"/>
          <w:sz w:val="24"/>
          <w:szCs w:val="24"/>
        </w:rPr>
        <w:t xml:space="preserve"> </w:t>
      </w:r>
      <w:r w:rsidRPr="00383EF2">
        <w:rPr>
          <w:rFonts w:ascii="Times New Roman" w:hAnsi="Times New Roman" w:cs="Times New Roman"/>
          <w:spacing w:val="-1"/>
          <w:sz w:val="24"/>
          <w:szCs w:val="24"/>
        </w:rPr>
        <w:t>финансового</w:t>
      </w:r>
      <w:r w:rsidRPr="00383EF2">
        <w:rPr>
          <w:rFonts w:ascii="Times New Roman" w:hAnsi="Times New Roman" w:cs="Times New Roman"/>
          <w:spacing w:val="13"/>
          <w:sz w:val="24"/>
          <w:szCs w:val="24"/>
        </w:rPr>
        <w:t xml:space="preserve"> </w:t>
      </w:r>
      <w:r w:rsidRPr="00383EF2">
        <w:rPr>
          <w:rFonts w:ascii="Times New Roman" w:hAnsi="Times New Roman" w:cs="Times New Roman"/>
          <w:sz w:val="24"/>
          <w:szCs w:val="24"/>
        </w:rPr>
        <w:t>аудита</w:t>
      </w:r>
      <w:r w:rsidRPr="00383EF2">
        <w:rPr>
          <w:rFonts w:ascii="Times New Roman" w:hAnsi="Times New Roman" w:cs="Times New Roman"/>
          <w:spacing w:val="13"/>
          <w:sz w:val="24"/>
          <w:szCs w:val="24"/>
        </w:rPr>
        <w:t xml:space="preserve"> </w:t>
      </w:r>
      <w:r w:rsidRPr="00383EF2">
        <w:rPr>
          <w:rFonts w:ascii="Times New Roman" w:hAnsi="Times New Roman" w:cs="Times New Roman"/>
          <w:spacing w:val="-1"/>
          <w:sz w:val="24"/>
          <w:szCs w:val="24"/>
        </w:rPr>
        <w:t>«Определения,</w:t>
      </w:r>
      <w:r w:rsidRPr="00383EF2">
        <w:rPr>
          <w:rFonts w:ascii="Times New Roman" w:hAnsi="Times New Roman" w:cs="Times New Roman"/>
          <w:spacing w:val="14"/>
          <w:sz w:val="24"/>
          <w:szCs w:val="24"/>
        </w:rPr>
        <w:t xml:space="preserve"> </w:t>
      </w:r>
      <w:r w:rsidRPr="00383EF2">
        <w:rPr>
          <w:rFonts w:ascii="Times New Roman" w:hAnsi="Times New Roman" w:cs="Times New Roman"/>
          <w:spacing w:val="-1"/>
          <w:sz w:val="24"/>
          <w:szCs w:val="24"/>
        </w:rPr>
        <w:t>принципы</w:t>
      </w:r>
      <w:r w:rsidRPr="00383EF2">
        <w:rPr>
          <w:rFonts w:ascii="Times New Roman" w:hAnsi="Times New Roman" w:cs="Times New Roman"/>
          <w:spacing w:val="11"/>
          <w:sz w:val="24"/>
          <w:szCs w:val="24"/>
        </w:rPr>
        <w:t xml:space="preserve"> </w:t>
      </w:r>
      <w:r w:rsidRPr="00383EF2">
        <w:rPr>
          <w:rFonts w:ascii="Times New Roman" w:hAnsi="Times New Roman" w:cs="Times New Roman"/>
          <w:sz w:val="24"/>
          <w:szCs w:val="24"/>
        </w:rPr>
        <w:t>и</w:t>
      </w:r>
      <w:r w:rsidRPr="00383EF2">
        <w:rPr>
          <w:rFonts w:ascii="Times New Roman" w:hAnsi="Times New Roman" w:cs="Times New Roman"/>
          <w:spacing w:val="83"/>
          <w:sz w:val="24"/>
          <w:szCs w:val="24"/>
        </w:rPr>
        <w:t xml:space="preserve"> </w:t>
      </w:r>
      <w:r w:rsidRPr="00383EF2">
        <w:rPr>
          <w:rFonts w:ascii="Times New Roman" w:hAnsi="Times New Roman" w:cs="Times New Roman"/>
          <w:spacing w:val="-1"/>
          <w:sz w:val="24"/>
          <w:szCs w:val="24"/>
        </w:rPr>
        <w:t>задачи</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внутреннего</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финансового</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аудита»»</w:t>
      </w:r>
    </w:p>
    <w:p w:rsidR="00F44854" w:rsidRPr="00383EF2" w:rsidRDefault="00F44854" w:rsidP="00F44854">
      <w:pPr>
        <w:widowControl w:val="0"/>
        <w:numPr>
          <w:ilvl w:val="0"/>
          <w:numId w:val="120"/>
        </w:numPr>
        <w:tabs>
          <w:tab w:val="left" w:pos="1134"/>
          <w:tab w:val="left" w:pos="1518"/>
        </w:tabs>
        <w:spacing w:line="312" w:lineRule="auto"/>
        <w:ind w:left="0" w:right="112" w:firstLine="709"/>
        <w:jc w:val="both"/>
        <w:rPr>
          <w:rFonts w:ascii="Times New Roman" w:hAnsi="Times New Roman" w:cs="Times New Roman"/>
          <w:sz w:val="24"/>
          <w:szCs w:val="24"/>
        </w:rPr>
      </w:pPr>
      <w:r w:rsidRPr="00383EF2">
        <w:rPr>
          <w:rFonts w:ascii="Times New Roman" w:hAnsi="Times New Roman" w:cs="Times New Roman"/>
          <w:spacing w:val="-1"/>
          <w:sz w:val="24"/>
          <w:szCs w:val="24"/>
        </w:rPr>
        <w:lastRenderedPageBreak/>
        <w:t>Приказ</w:t>
      </w:r>
      <w:r w:rsidRPr="00383EF2">
        <w:rPr>
          <w:rFonts w:ascii="Times New Roman" w:hAnsi="Times New Roman" w:cs="Times New Roman"/>
          <w:spacing w:val="48"/>
          <w:sz w:val="24"/>
          <w:szCs w:val="24"/>
        </w:rPr>
        <w:t xml:space="preserve"> </w:t>
      </w:r>
      <w:r w:rsidRPr="00383EF2">
        <w:rPr>
          <w:rFonts w:ascii="Times New Roman" w:hAnsi="Times New Roman" w:cs="Times New Roman"/>
          <w:spacing w:val="-1"/>
          <w:sz w:val="24"/>
          <w:szCs w:val="24"/>
        </w:rPr>
        <w:t>Минфина</w:t>
      </w:r>
      <w:r w:rsidRPr="00383EF2">
        <w:rPr>
          <w:rFonts w:ascii="Times New Roman" w:hAnsi="Times New Roman" w:cs="Times New Roman"/>
          <w:spacing w:val="46"/>
          <w:sz w:val="24"/>
          <w:szCs w:val="24"/>
        </w:rPr>
        <w:t xml:space="preserve"> </w:t>
      </w:r>
      <w:r w:rsidRPr="00383EF2">
        <w:rPr>
          <w:rFonts w:ascii="Times New Roman" w:hAnsi="Times New Roman" w:cs="Times New Roman"/>
          <w:spacing w:val="-1"/>
          <w:sz w:val="24"/>
          <w:szCs w:val="24"/>
        </w:rPr>
        <w:t>России</w:t>
      </w:r>
      <w:r w:rsidRPr="00383EF2">
        <w:rPr>
          <w:rFonts w:ascii="Times New Roman" w:hAnsi="Times New Roman" w:cs="Times New Roman"/>
          <w:spacing w:val="48"/>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48"/>
          <w:sz w:val="24"/>
          <w:szCs w:val="24"/>
        </w:rPr>
        <w:t xml:space="preserve"> </w:t>
      </w:r>
      <w:r w:rsidRPr="00383EF2">
        <w:rPr>
          <w:rFonts w:ascii="Times New Roman" w:hAnsi="Times New Roman" w:cs="Times New Roman"/>
          <w:sz w:val="24"/>
          <w:szCs w:val="24"/>
        </w:rPr>
        <w:t>22.05.2020</w:t>
      </w:r>
      <w:r w:rsidRPr="00383EF2">
        <w:rPr>
          <w:rFonts w:ascii="Times New Roman" w:hAnsi="Times New Roman" w:cs="Times New Roman"/>
          <w:spacing w:val="47"/>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46"/>
          <w:sz w:val="24"/>
          <w:szCs w:val="24"/>
        </w:rPr>
        <w:t xml:space="preserve"> </w:t>
      </w:r>
      <w:r w:rsidRPr="00383EF2">
        <w:rPr>
          <w:rFonts w:ascii="Times New Roman" w:hAnsi="Times New Roman" w:cs="Times New Roman"/>
          <w:sz w:val="24"/>
          <w:szCs w:val="24"/>
        </w:rPr>
        <w:t>91н</w:t>
      </w:r>
      <w:r w:rsidRPr="00383EF2">
        <w:rPr>
          <w:rFonts w:ascii="Times New Roman" w:hAnsi="Times New Roman" w:cs="Times New Roman"/>
          <w:spacing w:val="48"/>
          <w:sz w:val="24"/>
          <w:szCs w:val="24"/>
        </w:rPr>
        <w:t xml:space="preserve"> </w:t>
      </w:r>
      <w:r w:rsidRPr="00383EF2">
        <w:rPr>
          <w:rFonts w:ascii="Times New Roman" w:hAnsi="Times New Roman" w:cs="Times New Roman"/>
          <w:sz w:val="24"/>
          <w:szCs w:val="24"/>
        </w:rPr>
        <w:t>«Об</w:t>
      </w:r>
      <w:r w:rsidRPr="00383EF2">
        <w:rPr>
          <w:rFonts w:ascii="Times New Roman" w:hAnsi="Times New Roman" w:cs="Times New Roman"/>
          <w:spacing w:val="47"/>
          <w:sz w:val="24"/>
          <w:szCs w:val="24"/>
        </w:rPr>
        <w:t xml:space="preserve"> </w:t>
      </w:r>
      <w:r w:rsidRPr="00383EF2">
        <w:rPr>
          <w:rFonts w:ascii="Times New Roman" w:hAnsi="Times New Roman" w:cs="Times New Roman"/>
          <w:spacing w:val="-1"/>
          <w:sz w:val="24"/>
          <w:szCs w:val="24"/>
        </w:rPr>
        <w:t>утверждении</w:t>
      </w:r>
      <w:r w:rsidRPr="00383EF2">
        <w:rPr>
          <w:rFonts w:ascii="Times New Roman" w:hAnsi="Times New Roman" w:cs="Times New Roman"/>
          <w:spacing w:val="41"/>
          <w:sz w:val="24"/>
          <w:szCs w:val="24"/>
        </w:rPr>
        <w:t xml:space="preserve"> </w:t>
      </w:r>
      <w:r w:rsidRPr="00383EF2">
        <w:rPr>
          <w:rFonts w:ascii="Times New Roman" w:hAnsi="Times New Roman" w:cs="Times New Roman"/>
          <w:spacing w:val="-1"/>
          <w:sz w:val="24"/>
          <w:szCs w:val="24"/>
        </w:rPr>
        <w:t>федерального</w:t>
      </w:r>
      <w:r w:rsidRPr="00383EF2">
        <w:rPr>
          <w:rFonts w:ascii="Times New Roman" w:hAnsi="Times New Roman" w:cs="Times New Roman"/>
          <w:spacing w:val="9"/>
          <w:sz w:val="24"/>
          <w:szCs w:val="24"/>
        </w:rPr>
        <w:t xml:space="preserve"> </w:t>
      </w:r>
      <w:r w:rsidRPr="00383EF2">
        <w:rPr>
          <w:rFonts w:ascii="Times New Roman" w:hAnsi="Times New Roman" w:cs="Times New Roman"/>
          <w:sz w:val="24"/>
          <w:szCs w:val="24"/>
        </w:rPr>
        <w:t>стандарта</w:t>
      </w:r>
      <w:r w:rsidRPr="00383EF2">
        <w:rPr>
          <w:rFonts w:ascii="Times New Roman" w:hAnsi="Times New Roman" w:cs="Times New Roman"/>
          <w:spacing w:val="9"/>
          <w:sz w:val="24"/>
          <w:szCs w:val="24"/>
        </w:rPr>
        <w:t xml:space="preserve"> </w:t>
      </w:r>
      <w:r w:rsidRPr="00383EF2">
        <w:rPr>
          <w:rFonts w:ascii="Times New Roman" w:hAnsi="Times New Roman" w:cs="Times New Roman"/>
          <w:spacing w:val="-1"/>
          <w:sz w:val="24"/>
          <w:szCs w:val="24"/>
        </w:rPr>
        <w:t>внутреннего</w:t>
      </w:r>
      <w:r w:rsidRPr="00383EF2">
        <w:rPr>
          <w:rFonts w:ascii="Times New Roman" w:hAnsi="Times New Roman" w:cs="Times New Roman"/>
          <w:spacing w:val="9"/>
          <w:sz w:val="24"/>
          <w:szCs w:val="24"/>
        </w:rPr>
        <w:t xml:space="preserve"> </w:t>
      </w:r>
      <w:r w:rsidRPr="00383EF2">
        <w:rPr>
          <w:rFonts w:ascii="Times New Roman" w:hAnsi="Times New Roman" w:cs="Times New Roman"/>
          <w:spacing w:val="-1"/>
          <w:sz w:val="24"/>
          <w:szCs w:val="24"/>
        </w:rPr>
        <w:t>финансового</w:t>
      </w:r>
      <w:r w:rsidRPr="00383EF2">
        <w:rPr>
          <w:rFonts w:ascii="Times New Roman" w:hAnsi="Times New Roman" w:cs="Times New Roman"/>
          <w:spacing w:val="8"/>
          <w:sz w:val="24"/>
          <w:szCs w:val="24"/>
        </w:rPr>
        <w:t xml:space="preserve"> </w:t>
      </w:r>
      <w:r w:rsidRPr="00383EF2">
        <w:rPr>
          <w:rFonts w:ascii="Times New Roman" w:hAnsi="Times New Roman" w:cs="Times New Roman"/>
          <w:sz w:val="24"/>
          <w:szCs w:val="24"/>
        </w:rPr>
        <w:t>аудита</w:t>
      </w:r>
      <w:r w:rsidRPr="00383EF2">
        <w:rPr>
          <w:rFonts w:ascii="Times New Roman" w:hAnsi="Times New Roman" w:cs="Times New Roman"/>
          <w:spacing w:val="9"/>
          <w:sz w:val="24"/>
          <w:szCs w:val="24"/>
        </w:rPr>
        <w:t xml:space="preserve"> </w:t>
      </w:r>
      <w:r w:rsidRPr="00383EF2">
        <w:rPr>
          <w:rFonts w:ascii="Times New Roman" w:hAnsi="Times New Roman" w:cs="Times New Roman"/>
          <w:spacing w:val="-1"/>
          <w:sz w:val="24"/>
          <w:szCs w:val="24"/>
        </w:rPr>
        <w:t>«Реализация</w:t>
      </w:r>
      <w:r w:rsidRPr="00383EF2">
        <w:rPr>
          <w:rFonts w:ascii="Times New Roman" w:hAnsi="Times New Roman" w:cs="Times New Roman"/>
          <w:spacing w:val="9"/>
          <w:sz w:val="24"/>
          <w:szCs w:val="24"/>
        </w:rPr>
        <w:t xml:space="preserve"> </w:t>
      </w:r>
      <w:r w:rsidRPr="00383EF2">
        <w:rPr>
          <w:rFonts w:ascii="Times New Roman" w:hAnsi="Times New Roman" w:cs="Times New Roman"/>
          <w:spacing w:val="-1"/>
          <w:sz w:val="24"/>
          <w:szCs w:val="24"/>
        </w:rPr>
        <w:t>результатов</w:t>
      </w:r>
      <w:r w:rsidRPr="00383EF2">
        <w:rPr>
          <w:rFonts w:ascii="Times New Roman" w:hAnsi="Times New Roman" w:cs="Times New Roman"/>
          <w:spacing w:val="91"/>
          <w:sz w:val="24"/>
          <w:szCs w:val="24"/>
        </w:rPr>
        <w:t xml:space="preserve"> </w:t>
      </w:r>
      <w:r w:rsidRPr="00383EF2">
        <w:rPr>
          <w:rFonts w:ascii="Times New Roman" w:hAnsi="Times New Roman" w:cs="Times New Roman"/>
          <w:spacing w:val="-1"/>
          <w:sz w:val="24"/>
          <w:szCs w:val="24"/>
        </w:rPr>
        <w:t>внутреннего</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финансового</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аудита»».</w:t>
      </w:r>
    </w:p>
    <w:p w:rsidR="00F44854" w:rsidRPr="00383EF2" w:rsidRDefault="00F44854" w:rsidP="00F44854">
      <w:pPr>
        <w:widowControl w:val="0"/>
        <w:numPr>
          <w:ilvl w:val="0"/>
          <w:numId w:val="120"/>
        </w:numPr>
        <w:tabs>
          <w:tab w:val="left" w:pos="1134"/>
          <w:tab w:val="left" w:pos="1518"/>
        </w:tabs>
        <w:spacing w:line="312" w:lineRule="auto"/>
        <w:ind w:left="0" w:right="113"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Приказ</w:t>
      </w:r>
      <w:r w:rsidRPr="00383EF2">
        <w:rPr>
          <w:rFonts w:ascii="Times New Roman" w:hAnsi="Times New Roman" w:cs="Times New Roman"/>
          <w:spacing w:val="46"/>
          <w:sz w:val="24"/>
          <w:szCs w:val="24"/>
        </w:rPr>
        <w:t xml:space="preserve"> </w:t>
      </w:r>
      <w:r w:rsidRPr="00383EF2">
        <w:rPr>
          <w:rFonts w:ascii="Times New Roman" w:hAnsi="Times New Roman" w:cs="Times New Roman"/>
          <w:spacing w:val="-1"/>
          <w:sz w:val="24"/>
          <w:szCs w:val="24"/>
        </w:rPr>
        <w:t>Минфина</w:t>
      </w:r>
      <w:r w:rsidRPr="00383EF2">
        <w:rPr>
          <w:rFonts w:ascii="Times New Roman" w:hAnsi="Times New Roman" w:cs="Times New Roman"/>
          <w:spacing w:val="44"/>
          <w:sz w:val="24"/>
          <w:szCs w:val="24"/>
        </w:rPr>
        <w:t xml:space="preserve"> </w:t>
      </w:r>
      <w:r w:rsidRPr="00383EF2">
        <w:rPr>
          <w:rFonts w:ascii="Times New Roman" w:hAnsi="Times New Roman" w:cs="Times New Roman"/>
          <w:spacing w:val="-1"/>
          <w:sz w:val="24"/>
          <w:szCs w:val="24"/>
        </w:rPr>
        <w:t>России</w:t>
      </w:r>
      <w:r w:rsidRPr="00383EF2">
        <w:rPr>
          <w:rFonts w:ascii="Times New Roman" w:hAnsi="Times New Roman" w:cs="Times New Roman"/>
          <w:spacing w:val="46"/>
          <w:sz w:val="24"/>
          <w:szCs w:val="24"/>
        </w:rPr>
        <w:t xml:space="preserve"> </w:t>
      </w:r>
      <w:r w:rsidRPr="00383EF2">
        <w:rPr>
          <w:rFonts w:ascii="Times New Roman" w:hAnsi="Times New Roman" w:cs="Times New Roman"/>
          <w:sz w:val="24"/>
          <w:szCs w:val="24"/>
        </w:rPr>
        <w:t>от</w:t>
      </w:r>
      <w:r w:rsidRPr="00383EF2">
        <w:rPr>
          <w:rFonts w:ascii="Times New Roman" w:hAnsi="Times New Roman" w:cs="Times New Roman"/>
          <w:spacing w:val="46"/>
          <w:sz w:val="24"/>
          <w:szCs w:val="24"/>
        </w:rPr>
        <w:t xml:space="preserve"> </w:t>
      </w:r>
      <w:r w:rsidRPr="00383EF2">
        <w:rPr>
          <w:rFonts w:ascii="Times New Roman" w:hAnsi="Times New Roman" w:cs="Times New Roman"/>
          <w:sz w:val="24"/>
          <w:szCs w:val="24"/>
        </w:rPr>
        <w:t>19.03.2009</w:t>
      </w:r>
      <w:r w:rsidRPr="00383EF2">
        <w:rPr>
          <w:rFonts w:ascii="Times New Roman" w:hAnsi="Times New Roman" w:cs="Times New Roman"/>
          <w:spacing w:val="45"/>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44"/>
          <w:sz w:val="24"/>
          <w:szCs w:val="24"/>
        </w:rPr>
        <w:t xml:space="preserve"> </w:t>
      </w:r>
      <w:r w:rsidRPr="00383EF2">
        <w:rPr>
          <w:rFonts w:ascii="Times New Roman" w:hAnsi="Times New Roman" w:cs="Times New Roman"/>
          <w:sz w:val="24"/>
          <w:szCs w:val="24"/>
        </w:rPr>
        <w:t>26н</w:t>
      </w:r>
      <w:r w:rsidRPr="00383EF2">
        <w:rPr>
          <w:rFonts w:ascii="Times New Roman" w:hAnsi="Times New Roman" w:cs="Times New Roman"/>
          <w:spacing w:val="46"/>
          <w:sz w:val="24"/>
          <w:szCs w:val="24"/>
        </w:rPr>
        <w:t xml:space="preserve"> </w:t>
      </w:r>
      <w:r w:rsidRPr="00383EF2">
        <w:rPr>
          <w:rFonts w:ascii="Times New Roman" w:hAnsi="Times New Roman" w:cs="Times New Roman"/>
          <w:sz w:val="24"/>
          <w:szCs w:val="24"/>
        </w:rPr>
        <w:t>«Об</w:t>
      </w:r>
      <w:r w:rsidRPr="00383EF2">
        <w:rPr>
          <w:rFonts w:ascii="Times New Roman" w:hAnsi="Times New Roman" w:cs="Times New Roman"/>
          <w:spacing w:val="45"/>
          <w:sz w:val="24"/>
          <w:szCs w:val="24"/>
        </w:rPr>
        <w:t xml:space="preserve"> </w:t>
      </w:r>
      <w:r w:rsidRPr="00383EF2">
        <w:rPr>
          <w:rFonts w:ascii="Times New Roman" w:hAnsi="Times New Roman" w:cs="Times New Roman"/>
          <w:spacing w:val="-1"/>
          <w:sz w:val="24"/>
          <w:szCs w:val="24"/>
        </w:rPr>
        <w:t>утверждении</w:t>
      </w:r>
      <w:r w:rsidRPr="00383EF2">
        <w:rPr>
          <w:rFonts w:ascii="Times New Roman" w:hAnsi="Times New Roman" w:cs="Times New Roman"/>
          <w:spacing w:val="46"/>
          <w:sz w:val="24"/>
          <w:szCs w:val="24"/>
        </w:rPr>
        <w:t xml:space="preserve"> </w:t>
      </w:r>
      <w:r w:rsidRPr="00383EF2">
        <w:rPr>
          <w:rFonts w:ascii="Times New Roman" w:hAnsi="Times New Roman" w:cs="Times New Roman"/>
          <w:sz w:val="24"/>
          <w:szCs w:val="24"/>
        </w:rPr>
        <w:t>Порядка</w:t>
      </w:r>
      <w:r w:rsidRPr="00383EF2">
        <w:rPr>
          <w:rFonts w:ascii="Times New Roman" w:hAnsi="Times New Roman" w:cs="Times New Roman"/>
          <w:spacing w:val="47"/>
          <w:sz w:val="24"/>
          <w:szCs w:val="24"/>
        </w:rPr>
        <w:t xml:space="preserve"> </w:t>
      </w:r>
      <w:r w:rsidRPr="00383EF2">
        <w:rPr>
          <w:rFonts w:ascii="Times New Roman" w:hAnsi="Times New Roman" w:cs="Times New Roman"/>
          <w:spacing w:val="-1"/>
          <w:sz w:val="24"/>
          <w:szCs w:val="24"/>
        </w:rPr>
        <w:t>составления</w:t>
      </w:r>
      <w:r w:rsidRPr="00383EF2">
        <w:rPr>
          <w:rFonts w:ascii="Times New Roman" w:hAnsi="Times New Roman" w:cs="Times New Roman"/>
          <w:spacing w:val="52"/>
          <w:sz w:val="24"/>
          <w:szCs w:val="24"/>
        </w:rPr>
        <w:t xml:space="preserve"> </w:t>
      </w:r>
      <w:r w:rsidRPr="00383EF2">
        <w:rPr>
          <w:rFonts w:ascii="Times New Roman" w:hAnsi="Times New Roman" w:cs="Times New Roman"/>
          <w:sz w:val="24"/>
          <w:szCs w:val="24"/>
        </w:rPr>
        <w:t>и</w:t>
      </w:r>
      <w:r w:rsidRPr="00383EF2">
        <w:rPr>
          <w:rFonts w:ascii="Times New Roman" w:hAnsi="Times New Roman" w:cs="Times New Roman"/>
          <w:spacing w:val="53"/>
          <w:sz w:val="24"/>
          <w:szCs w:val="24"/>
        </w:rPr>
        <w:t xml:space="preserve"> </w:t>
      </w:r>
      <w:r w:rsidRPr="00383EF2">
        <w:rPr>
          <w:rFonts w:ascii="Times New Roman" w:hAnsi="Times New Roman" w:cs="Times New Roman"/>
          <w:spacing w:val="-1"/>
          <w:sz w:val="24"/>
          <w:szCs w:val="24"/>
        </w:rPr>
        <w:t>представления</w:t>
      </w:r>
      <w:r w:rsidRPr="00383EF2">
        <w:rPr>
          <w:rFonts w:ascii="Times New Roman" w:hAnsi="Times New Roman" w:cs="Times New Roman"/>
          <w:spacing w:val="52"/>
          <w:sz w:val="24"/>
          <w:szCs w:val="24"/>
        </w:rPr>
        <w:t xml:space="preserve"> </w:t>
      </w:r>
      <w:r w:rsidRPr="00383EF2">
        <w:rPr>
          <w:rFonts w:ascii="Times New Roman" w:hAnsi="Times New Roman" w:cs="Times New Roman"/>
          <w:spacing w:val="-1"/>
          <w:sz w:val="24"/>
          <w:szCs w:val="24"/>
        </w:rPr>
        <w:t>финансовой</w:t>
      </w:r>
      <w:r w:rsidRPr="00383EF2">
        <w:rPr>
          <w:rFonts w:ascii="Times New Roman" w:hAnsi="Times New Roman" w:cs="Times New Roman"/>
          <w:spacing w:val="50"/>
          <w:sz w:val="24"/>
          <w:szCs w:val="24"/>
        </w:rPr>
        <w:t xml:space="preserve"> </w:t>
      </w:r>
      <w:r w:rsidRPr="00383EF2">
        <w:rPr>
          <w:rFonts w:ascii="Times New Roman" w:hAnsi="Times New Roman" w:cs="Times New Roman"/>
          <w:spacing w:val="-1"/>
          <w:sz w:val="24"/>
          <w:szCs w:val="24"/>
        </w:rPr>
        <w:t>отчетности</w:t>
      </w:r>
      <w:r w:rsidRPr="00383EF2">
        <w:rPr>
          <w:rFonts w:ascii="Times New Roman" w:hAnsi="Times New Roman" w:cs="Times New Roman"/>
          <w:spacing w:val="54"/>
          <w:sz w:val="24"/>
          <w:szCs w:val="24"/>
        </w:rPr>
        <w:t xml:space="preserve"> </w:t>
      </w:r>
      <w:r w:rsidRPr="00383EF2">
        <w:rPr>
          <w:rFonts w:ascii="Times New Roman" w:hAnsi="Times New Roman" w:cs="Times New Roman"/>
          <w:sz w:val="24"/>
          <w:szCs w:val="24"/>
        </w:rPr>
        <w:t>об</w:t>
      </w:r>
      <w:r w:rsidRPr="00383EF2">
        <w:rPr>
          <w:rFonts w:ascii="Times New Roman" w:hAnsi="Times New Roman" w:cs="Times New Roman"/>
          <w:spacing w:val="52"/>
          <w:sz w:val="24"/>
          <w:szCs w:val="24"/>
        </w:rPr>
        <w:t xml:space="preserve"> </w:t>
      </w:r>
      <w:r w:rsidRPr="00383EF2">
        <w:rPr>
          <w:rFonts w:ascii="Times New Roman" w:hAnsi="Times New Roman" w:cs="Times New Roman"/>
          <w:spacing w:val="-1"/>
          <w:sz w:val="24"/>
          <w:szCs w:val="24"/>
        </w:rPr>
        <w:t>исполнении</w:t>
      </w:r>
      <w:r w:rsidRPr="00383EF2">
        <w:rPr>
          <w:rFonts w:ascii="Times New Roman" w:hAnsi="Times New Roman" w:cs="Times New Roman"/>
          <w:spacing w:val="53"/>
          <w:sz w:val="24"/>
          <w:szCs w:val="24"/>
        </w:rPr>
        <w:t xml:space="preserve"> </w:t>
      </w:r>
      <w:r w:rsidRPr="00383EF2">
        <w:rPr>
          <w:rFonts w:ascii="Times New Roman" w:hAnsi="Times New Roman" w:cs="Times New Roman"/>
          <w:spacing w:val="-1"/>
          <w:sz w:val="24"/>
          <w:szCs w:val="24"/>
        </w:rPr>
        <w:t>федерального</w:t>
      </w:r>
      <w:r w:rsidRPr="00383EF2">
        <w:rPr>
          <w:rFonts w:ascii="Times New Roman" w:hAnsi="Times New Roman" w:cs="Times New Roman"/>
          <w:spacing w:val="93"/>
          <w:sz w:val="24"/>
          <w:szCs w:val="24"/>
        </w:rPr>
        <w:t xml:space="preserve"> </w:t>
      </w:r>
      <w:r w:rsidRPr="00383EF2">
        <w:rPr>
          <w:rFonts w:ascii="Times New Roman" w:hAnsi="Times New Roman" w:cs="Times New Roman"/>
          <w:spacing w:val="-1"/>
          <w:sz w:val="24"/>
          <w:szCs w:val="24"/>
        </w:rPr>
        <w:t>бюджета</w:t>
      </w:r>
      <w:r w:rsidRPr="00383EF2">
        <w:rPr>
          <w:rFonts w:ascii="Times New Roman" w:hAnsi="Times New Roman" w:cs="Times New Roman"/>
          <w:sz w:val="24"/>
          <w:szCs w:val="24"/>
        </w:rPr>
        <w:t xml:space="preserve"> в</w:t>
      </w:r>
      <w:r w:rsidRPr="00383EF2">
        <w:rPr>
          <w:rFonts w:ascii="Times New Roman" w:hAnsi="Times New Roman" w:cs="Times New Roman"/>
          <w:spacing w:val="-1"/>
          <w:sz w:val="24"/>
          <w:szCs w:val="24"/>
        </w:rPr>
        <w:t xml:space="preserve"> Счетную</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палату</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Российской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Федерации»</w:t>
      </w:r>
      <w:r w:rsidRPr="00383EF2">
        <w:rPr>
          <w:rFonts w:ascii="Times New Roman" w:hAnsi="Times New Roman" w:cs="Times New Roman"/>
          <w:sz w:val="24"/>
          <w:szCs w:val="24"/>
        </w:rPr>
        <w:t xml:space="preserve"> (в</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редакции).</w:t>
      </w:r>
    </w:p>
    <w:p w:rsidR="00F44854" w:rsidRPr="00383EF2" w:rsidRDefault="00F44854" w:rsidP="00F44854">
      <w:pPr>
        <w:widowControl w:val="0"/>
        <w:numPr>
          <w:ilvl w:val="0"/>
          <w:numId w:val="120"/>
        </w:numPr>
        <w:tabs>
          <w:tab w:val="left" w:pos="1134"/>
          <w:tab w:val="left" w:pos="1518"/>
        </w:tabs>
        <w:spacing w:line="312" w:lineRule="auto"/>
        <w:ind w:left="0" w:right="116"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Регламент</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Счетной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палаты</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Российской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Федерации</w:t>
      </w:r>
      <w:r w:rsidRPr="00383EF2">
        <w:rPr>
          <w:rFonts w:ascii="Times New Roman" w:hAnsi="Times New Roman" w:cs="Times New Roman"/>
          <w:sz w:val="24"/>
          <w:szCs w:val="24"/>
        </w:rPr>
        <w:t xml:space="preserve"> (утв. </w:t>
      </w:r>
      <w:r w:rsidRPr="00383EF2">
        <w:rPr>
          <w:rFonts w:ascii="Times New Roman" w:hAnsi="Times New Roman" w:cs="Times New Roman"/>
          <w:spacing w:val="-1"/>
          <w:sz w:val="24"/>
          <w:szCs w:val="24"/>
        </w:rPr>
        <w:t>постановлением</w:t>
      </w:r>
      <w:r w:rsidRPr="00383EF2">
        <w:rPr>
          <w:rFonts w:ascii="Times New Roman" w:hAnsi="Times New Roman" w:cs="Times New Roman"/>
          <w:spacing w:val="61"/>
          <w:sz w:val="24"/>
          <w:szCs w:val="24"/>
        </w:rPr>
        <w:t xml:space="preserve"> </w:t>
      </w:r>
      <w:r w:rsidRPr="00383EF2">
        <w:rPr>
          <w:rFonts w:ascii="Times New Roman" w:hAnsi="Times New Roman" w:cs="Times New Roman"/>
          <w:sz w:val="24"/>
          <w:szCs w:val="24"/>
        </w:rPr>
        <w:t>Коллегии</w:t>
      </w:r>
      <w:r w:rsidRPr="00383EF2">
        <w:rPr>
          <w:rFonts w:ascii="Times New Roman" w:hAnsi="Times New Roman" w:cs="Times New Roman"/>
          <w:spacing w:val="1"/>
          <w:sz w:val="24"/>
          <w:szCs w:val="24"/>
        </w:rPr>
        <w:t xml:space="preserve"> </w:t>
      </w:r>
      <w:r w:rsidRPr="00383EF2">
        <w:rPr>
          <w:rFonts w:ascii="Times New Roman" w:hAnsi="Times New Roman" w:cs="Times New Roman"/>
          <w:spacing w:val="-1"/>
          <w:sz w:val="24"/>
          <w:szCs w:val="24"/>
        </w:rPr>
        <w:t>Счетной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палаты</w:t>
      </w:r>
      <w:r w:rsidRPr="00383EF2">
        <w:rPr>
          <w:rFonts w:ascii="Times New Roman" w:hAnsi="Times New Roman" w:cs="Times New Roman"/>
          <w:sz w:val="24"/>
          <w:szCs w:val="24"/>
        </w:rPr>
        <w:t xml:space="preserve"> РФ от 07.06.2013 №</w:t>
      </w:r>
      <w:r w:rsidRPr="00383EF2">
        <w:rPr>
          <w:rFonts w:ascii="Times New Roman" w:hAnsi="Times New Roman" w:cs="Times New Roman"/>
          <w:spacing w:val="-1"/>
          <w:sz w:val="24"/>
          <w:szCs w:val="24"/>
        </w:rPr>
        <w:t xml:space="preserve"> </w:t>
      </w:r>
      <w:r w:rsidRPr="00383EF2">
        <w:rPr>
          <w:rFonts w:ascii="Times New Roman" w:hAnsi="Times New Roman" w:cs="Times New Roman"/>
          <w:sz w:val="24"/>
          <w:szCs w:val="24"/>
        </w:rPr>
        <w:t xml:space="preserve">3ПК) </w:t>
      </w:r>
      <w:r w:rsidRPr="00383EF2">
        <w:rPr>
          <w:rFonts w:ascii="Times New Roman" w:hAnsi="Times New Roman" w:cs="Times New Roman"/>
          <w:spacing w:val="-1"/>
          <w:sz w:val="24"/>
          <w:szCs w:val="24"/>
        </w:rPr>
        <w:t>(в</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действующей</w:t>
      </w:r>
      <w:r w:rsidRPr="00383EF2">
        <w:rPr>
          <w:rFonts w:ascii="Times New Roman" w:hAnsi="Times New Roman" w:cs="Times New Roman"/>
          <w:sz w:val="24"/>
          <w:szCs w:val="24"/>
        </w:rPr>
        <w:t xml:space="preserve"> редакции).</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lang w:val="en-US"/>
        </w:rPr>
      </w:pPr>
      <w:proofErr w:type="spellStart"/>
      <w:r w:rsidRPr="00383EF2">
        <w:rPr>
          <w:rFonts w:ascii="Times New Roman" w:hAnsi="Times New Roman" w:cs="Times New Roman"/>
          <w:spacing w:val="-1"/>
          <w:sz w:val="24"/>
          <w:szCs w:val="24"/>
          <w:lang w:val="en-US"/>
        </w:rPr>
        <w:t>Журнал</w:t>
      </w:r>
      <w:proofErr w:type="spellEnd"/>
      <w:r w:rsidRPr="00383EF2">
        <w:rPr>
          <w:rFonts w:ascii="Times New Roman" w:hAnsi="Times New Roman" w:cs="Times New Roman"/>
          <w:sz w:val="24"/>
          <w:szCs w:val="24"/>
          <w:lang w:val="en-US"/>
        </w:rPr>
        <w:t xml:space="preserve"> </w:t>
      </w:r>
      <w:r w:rsidRPr="00383EF2">
        <w:rPr>
          <w:rFonts w:ascii="Times New Roman" w:hAnsi="Times New Roman" w:cs="Times New Roman"/>
          <w:spacing w:val="-1"/>
          <w:sz w:val="24"/>
          <w:szCs w:val="24"/>
          <w:lang w:val="en-US"/>
        </w:rPr>
        <w:t>«</w:t>
      </w:r>
      <w:proofErr w:type="spellStart"/>
      <w:r w:rsidRPr="00383EF2">
        <w:rPr>
          <w:rFonts w:ascii="Times New Roman" w:hAnsi="Times New Roman" w:cs="Times New Roman"/>
          <w:spacing w:val="-1"/>
          <w:sz w:val="24"/>
          <w:szCs w:val="24"/>
          <w:lang w:val="en-US"/>
        </w:rPr>
        <w:t>Финконтроль</w:t>
      </w:r>
      <w:proofErr w:type="spellEnd"/>
      <w:r w:rsidRPr="00383EF2">
        <w:rPr>
          <w:rFonts w:ascii="Times New Roman" w:hAnsi="Times New Roman" w:cs="Times New Roman"/>
          <w:spacing w:val="-1"/>
          <w:sz w:val="24"/>
          <w:szCs w:val="24"/>
          <w:lang w:val="en-US"/>
        </w:rPr>
        <w:t>»;</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lang w:val="en-US"/>
        </w:rPr>
      </w:pPr>
      <w:proofErr w:type="spellStart"/>
      <w:r w:rsidRPr="00383EF2">
        <w:rPr>
          <w:rFonts w:ascii="Times New Roman" w:hAnsi="Times New Roman" w:cs="Times New Roman"/>
          <w:spacing w:val="-1"/>
          <w:sz w:val="24"/>
          <w:szCs w:val="24"/>
          <w:lang w:val="en-US"/>
        </w:rPr>
        <w:t>Журнал</w:t>
      </w:r>
      <w:proofErr w:type="spellEnd"/>
      <w:r w:rsidRPr="00383EF2">
        <w:rPr>
          <w:rFonts w:ascii="Times New Roman" w:hAnsi="Times New Roman" w:cs="Times New Roman"/>
          <w:spacing w:val="1"/>
          <w:sz w:val="24"/>
          <w:szCs w:val="24"/>
          <w:lang w:val="en-US"/>
        </w:rPr>
        <w:t xml:space="preserve"> </w:t>
      </w:r>
      <w:r w:rsidRPr="00383EF2">
        <w:rPr>
          <w:rFonts w:ascii="Times New Roman" w:hAnsi="Times New Roman" w:cs="Times New Roman"/>
          <w:spacing w:val="-1"/>
          <w:sz w:val="24"/>
          <w:szCs w:val="24"/>
          <w:lang w:val="en-US"/>
        </w:rPr>
        <w:t>«</w:t>
      </w:r>
      <w:proofErr w:type="spellStart"/>
      <w:r w:rsidRPr="00383EF2">
        <w:rPr>
          <w:rFonts w:ascii="Times New Roman" w:hAnsi="Times New Roman" w:cs="Times New Roman"/>
          <w:spacing w:val="-1"/>
          <w:sz w:val="24"/>
          <w:szCs w:val="24"/>
          <w:lang w:val="en-US"/>
        </w:rPr>
        <w:t>Бухгалтерский</w:t>
      </w:r>
      <w:proofErr w:type="spellEnd"/>
      <w:r w:rsidRPr="00383EF2">
        <w:rPr>
          <w:rFonts w:ascii="Times New Roman" w:hAnsi="Times New Roman" w:cs="Times New Roman"/>
          <w:sz w:val="24"/>
          <w:szCs w:val="24"/>
          <w:lang w:val="en-US"/>
        </w:rPr>
        <w:t xml:space="preserve"> </w:t>
      </w:r>
      <w:proofErr w:type="spellStart"/>
      <w:r w:rsidRPr="00383EF2">
        <w:rPr>
          <w:rFonts w:ascii="Times New Roman" w:hAnsi="Times New Roman" w:cs="Times New Roman"/>
          <w:spacing w:val="-1"/>
          <w:sz w:val="24"/>
          <w:szCs w:val="24"/>
          <w:lang w:val="en-US"/>
        </w:rPr>
        <w:t>учет</w:t>
      </w:r>
      <w:proofErr w:type="spellEnd"/>
      <w:r w:rsidRPr="00383EF2">
        <w:rPr>
          <w:rFonts w:ascii="Times New Roman" w:hAnsi="Times New Roman" w:cs="Times New Roman"/>
          <w:spacing w:val="-1"/>
          <w:sz w:val="24"/>
          <w:szCs w:val="24"/>
          <w:lang w:val="en-US"/>
        </w:rPr>
        <w:t>»;</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lang w:val="en-US"/>
        </w:rPr>
      </w:pPr>
      <w:proofErr w:type="spellStart"/>
      <w:r w:rsidRPr="00383EF2">
        <w:rPr>
          <w:rFonts w:ascii="Times New Roman" w:hAnsi="Times New Roman" w:cs="Times New Roman"/>
          <w:spacing w:val="-1"/>
          <w:sz w:val="24"/>
          <w:szCs w:val="24"/>
          <w:lang w:val="en-US"/>
        </w:rPr>
        <w:t>Журнал</w:t>
      </w:r>
      <w:proofErr w:type="spellEnd"/>
      <w:r w:rsidRPr="00383EF2">
        <w:rPr>
          <w:rFonts w:ascii="Times New Roman" w:hAnsi="Times New Roman" w:cs="Times New Roman"/>
          <w:spacing w:val="1"/>
          <w:sz w:val="24"/>
          <w:szCs w:val="24"/>
          <w:lang w:val="en-US"/>
        </w:rPr>
        <w:t xml:space="preserve"> </w:t>
      </w:r>
      <w:r w:rsidRPr="00383EF2">
        <w:rPr>
          <w:rFonts w:ascii="Times New Roman" w:hAnsi="Times New Roman" w:cs="Times New Roman"/>
          <w:spacing w:val="-1"/>
          <w:sz w:val="24"/>
          <w:szCs w:val="24"/>
          <w:lang w:val="en-US"/>
        </w:rPr>
        <w:t>«</w:t>
      </w:r>
      <w:proofErr w:type="spellStart"/>
      <w:r w:rsidRPr="00383EF2">
        <w:rPr>
          <w:rFonts w:ascii="Times New Roman" w:hAnsi="Times New Roman" w:cs="Times New Roman"/>
          <w:spacing w:val="-1"/>
          <w:sz w:val="24"/>
          <w:szCs w:val="24"/>
          <w:lang w:val="en-US"/>
        </w:rPr>
        <w:t>Главбух</w:t>
      </w:r>
      <w:proofErr w:type="spellEnd"/>
      <w:r w:rsidRPr="00383EF2">
        <w:rPr>
          <w:rFonts w:ascii="Times New Roman" w:hAnsi="Times New Roman" w:cs="Times New Roman"/>
          <w:spacing w:val="-1"/>
          <w:sz w:val="24"/>
          <w:szCs w:val="24"/>
          <w:lang w:val="en-US"/>
        </w:rPr>
        <w:t>»;</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lang w:val="en-US"/>
        </w:rPr>
      </w:pPr>
      <w:proofErr w:type="spellStart"/>
      <w:r w:rsidRPr="00383EF2">
        <w:rPr>
          <w:rFonts w:ascii="Times New Roman" w:hAnsi="Times New Roman" w:cs="Times New Roman"/>
          <w:spacing w:val="-1"/>
          <w:sz w:val="24"/>
          <w:szCs w:val="24"/>
          <w:lang w:val="en-US"/>
        </w:rPr>
        <w:t>Журнал</w:t>
      </w:r>
      <w:proofErr w:type="spellEnd"/>
      <w:r w:rsidRPr="00383EF2">
        <w:rPr>
          <w:rFonts w:ascii="Times New Roman" w:hAnsi="Times New Roman" w:cs="Times New Roman"/>
          <w:spacing w:val="1"/>
          <w:sz w:val="24"/>
          <w:szCs w:val="24"/>
          <w:lang w:val="en-US"/>
        </w:rPr>
        <w:t xml:space="preserve"> </w:t>
      </w:r>
      <w:r w:rsidRPr="00383EF2">
        <w:rPr>
          <w:rFonts w:ascii="Times New Roman" w:hAnsi="Times New Roman" w:cs="Times New Roman"/>
          <w:spacing w:val="-1"/>
          <w:sz w:val="24"/>
          <w:szCs w:val="24"/>
          <w:lang w:val="en-US"/>
        </w:rPr>
        <w:t>«</w:t>
      </w:r>
      <w:proofErr w:type="spellStart"/>
      <w:r w:rsidRPr="00383EF2">
        <w:rPr>
          <w:rFonts w:ascii="Times New Roman" w:hAnsi="Times New Roman" w:cs="Times New Roman"/>
          <w:spacing w:val="-1"/>
          <w:sz w:val="24"/>
          <w:szCs w:val="24"/>
          <w:lang w:val="en-US"/>
        </w:rPr>
        <w:t>Финансы</w:t>
      </w:r>
      <w:proofErr w:type="spellEnd"/>
      <w:r w:rsidRPr="00383EF2">
        <w:rPr>
          <w:rFonts w:ascii="Times New Roman" w:hAnsi="Times New Roman" w:cs="Times New Roman"/>
          <w:spacing w:val="-1"/>
          <w:sz w:val="24"/>
          <w:szCs w:val="24"/>
          <w:lang w:val="en-US"/>
        </w:rPr>
        <w:t>»;</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lang w:val="en-US"/>
        </w:rPr>
      </w:pPr>
      <w:proofErr w:type="spellStart"/>
      <w:r w:rsidRPr="00383EF2">
        <w:rPr>
          <w:rFonts w:ascii="Times New Roman" w:hAnsi="Times New Roman" w:cs="Times New Roman"/>
          <w:spacing w:val="-1"/>
          <w:sz w:val="24"/>
          <w:szCs w:val="24"/>
          <w:lang w:val="en-US"/>
        </w:rPr>
        <w:t>Журнал</w:t>
      </w:r>
      <w:proofErr w:type="spellEnd"/>
      <w:r w:rsidRPr="00383EF2">
        <w:rPr>
          <w:rFonts w:ascii="Times New Roman" w:hAnsi="Times New Roman" w:cs="Times New Roman"/>
          <w:spacing w:val="1"/>
          <w:sz w:val="24"/>
          <w:szCs w:val="24"/>
          <w:lang w:val="en-US"/>
        </w:rPr>
        <w:t xml:space="preserve"> </w:t>
      </w:r>
      <w:r w:rsidRPr="00383EF2">
        <w:rPr>
          <w:rFonts w:ascii="Times New Roman" w:hAnsi="Times New Roman" w:cs="Times New Roman"/>
          <w:spacing w:val="-1"/>
          <w:sz w:val="24"/>
          <w:szCs w:val="24"/>
          <w:lang w:val="en-US"/>
        </w:rPr>
        <w:t>«</w:t>
      </w:r>
      <w:proofErr w:type="spellStart"/>
      <w:r w:rsidRPr="00383EF2">
        <w:rPr>
          <w:rFonts w:ascii="Times New Roman" w:hAnsi="Times New Roman" w:cs="Times New Roman"/>
          <w:spacing w:val="-1"/>
          <w:sz w:val="24"/>
          <w:szCs w:val="24"/>
          <w:lang w:val="en-US"/>
        </w:rPr>
        <w:t>Вестник</w:t>
      </w:r>
      <w:proofErr w:type="spellEnd"/>
      <w:r w:rsidRPr="00383EF2">
        <w:rPr>
          <w:rFonts w:ascii="Times New Roman" w:hAnsi="Times New Roman" w:cs="Times New Roman"/>
          <w:sz w:val="24"/>
          <w:szCs w:val="24"/>
          <w:lang w:val="en-US"/>
        </w:rPr>
        <w:t xml:space="preserve"> </w:t>
      </w:r>
      <w:r w:rsidRPr="00383EF2">
        <w:rPr>
          <w:rFonts w:ascii="Times New Roman" w:hAnsi="Times New Roman" w:cs="Times New Roman"/>
          <w:spacing w:val="-1"/>
          <w:sz w:val="24"/>
          <w:szCs w:val="24"/>
          <w:lang w:val="en-US"/>
        </w:rPr>
        <w:t>АКСОР»;</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lang w:val="en-US"/>
        </w:rPr>
      </w:pPr>
      <w:proofErr w:type="spellStart"/>
      <w:r w:rsidRPr="00383EF2">
        <w:rPr>
          <w:rFonts w:ascii="Times New Roman" w:hAnsi="Times New Roman" w:cs="Times New Roman"/>
          <w:spacing w:val="-1"/>
          <w:sz w:val="24"/>
          <w:szCs w:val="24"/>
          <w:lang w:val="en-US"/>
        </w:rPr>
        <w:t>Журнал</w:t>
      </w:r>
      <w:proofErr w:type="spellEnd"/>
      <w:r w:rsidRPr="00383EF2">
        <w:rPr>
          <w:rFonts w:ascii="Times New Roman" w:hAnsi="Times New Roman" w:cs="Times New Roman"/>
          <w:spacing w:val="1"/>
          <w:sz w:val="24"/>
          <w:szCs w:val="24"/>
          <w:lang w:val="en-US"/>
        </w:rPr>
        <w:t xml:space="preserve"> </w:t>
      </w:r>
      <w:r w:rsidRPr="00383EF2">
        <w:rPr>
          <w:rFonts w:ascii="Times New Roman" w:hAnsi="Times New Roman" w:cs="Times New Roman"/>
          <w:spacing w:val="-1"/>
          <w:sz w:val="24"/>
          <w:szCs w:val="24"/>
          <w:lang w:val="en-US"/>
        </w:rPr>
        <w:t>«</w:t>
      </w:r>
      <w:proofErr w:type="spellStart"/>
      <w:r w:rsidRPr="00383EF2">
        <w:rPr>
          <w:rFonts w:ascii="Times New Roman" w:hAnsi="Times New Roman" w:cs="Times New Roman"/>
          <w:spacing w:val="-1"/>
          <w:sz w:val="24"/>
          <w:szCs w:val="24"/>
          <w:lang w:val="en-US"/>
        </w:rPr>
        <w:t>Аудиторские</w:t>
      </w:r>
      <w:proofErr w:type="spellEnd"/>
      <w:r w:rsidRPr="00383EF2">
        <w:rPr>
          <w:rFonts w:ascii="Times New Roman" w:hAnsi="Times New Roman" w:cs="Times New Roman"/>
          <w:spacing w:val="-1"/>
          <w:sz w:val="24"/>
          <w:szCs w:val="24"/>
          <w:lang w:val="en-US"/>
        </w:rPr>
        <w:t xml:space="preserve"> </w:t>
      </w:r>
      <w:proofErr w:type="spellStart"/>
      <w:r w:rsidRPr="00383EF2">
        <w:rPr>
          <w:rFonts w:ascii="Times New Roman" w:hAnsi="Times New Roman" w:cs="Times New Roman"/>
          <w:spacing w:val="-1"/>
          <w:sz w:val="24"/>
          <w:szCs w:val="24"/>
          <w:lang w:val="en-US"/>
        </w:rPr>
        <w:t>ведомости</w:t>
      </w:r>
      <w:proofErr w:type="spellEnd"/>
      <w:r w:rsidRPr="00383EF2">
        <w:rPr>
          <w:rFonts w:ascii="Times New Roman" w:hAnsi="Times New Roman" w:cs="Times New Roman"/>
          <w:spacing w:val="-1"/>
          <w:sz w:val="24"/>
          <w:szCs w:val="24"/>
          <w:lang w:val="en-US"/>
        </w:rPr>
        <w:t>»;</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lang w:val="en-US"/>
        </w:rPr>
      </w:pPr>
      <w:proofErr w:type="spellStart"/>
      <w:r w:rsidRPr="00383EF2">
        <w:rPr>
          <w:rFonts w:ascii="Times New Roman" w:hAnsi="Times New Roman" w:cs="Times New Roman"/>
          <w:spacing w:val="-1"/>
          <w:sz w:val="24"/>
          <w:szCs w:val="24"/>
          <w:lang w:val="en-US"/>
        </w:rPr>
        <w:t>Журнал</w:t>
      </w:r>
      <w:proofErr w:type="spellEnd"/>
      <w:r w:rsidRPr="00383EF2">
        <w:rPr>
          <w:rFonts w:ascii="Times New Roman" w:hAnsi="Times New Roman" w:cs="Times New Roman"/>
          <w:spacing w:val="1"/>
          <w:sz w:val="24"/>
          <w:szCs w:val="24"/>
          <w:lang w:val="en-US"/>
        </w:rPr>
        <w:t xml:space="preserve"> </w:t>
      </w:r>
      <w:r w:rsidRPr="00383EF2">
        <w:rPr>
          <w:rFonts w:ascii="Times New Roman" w:hAnsi="Times New Roman" w:cs="Times New Roman"/>
          <w:spacing w:val="-1"/>
          <w:sz w:val="24"/>
          <w:szCs w:val="24"/>
          <w:lang w:val="en-US"/>
        </w:rPr>
        <w:t>«</w:t>
      </w:r>
      <w:proofErr w:type="spellStart"/>
      <w:r w:rsidRPr="00383EF2">
        <w:rPr>
          <w:rFonts w:ascii="Times New Roman" w:hAnsi="Times New Roman" w:cs="Times New Roman"/>
          <w:spacing w:val="-1"/>
          <w:sz w:val="24"/>
          <w:szCs w:val="24"/>
          <w:lang w:val="en-US"/>
        </w:rPr>
        <w:t>Финансовый</w:t>
      </w:r>
      <w:proofErr w:type="spellEnd"/>
      <w:r w:rsidRPr="00383EF2">
        <w:rPr>
          <w:rFonts w:ascii="Times New Roman" w:hAnsi="Times New Roman" w:cs="Times New Roman"/>
          <w:sz w:val="24"/>
          <w:szCs w:val="24"/>
          <w:lang w:val="en-US"/>
        </w:rPr>
        <w:t xml:space="preserve"> </w:t>
      </w:r>
      <w:proofErr w:type="spellStart"/>
      <w:r w:rsidRPr="00383EF2">
        <w:rPr>
          <w:rFonts w:ascii="Times New Roman" w:hAnsi="Times New Roman" w:cs="Times New Roman"/>
          <w:sz w:val="24"/>
          <w:szCs w:val="24"/>
          <w:lang w:val="en-US"/>
        </w:rPr>
        <w:t>директор</w:t>
      </w:r>
      <w:proofErr w:type="spellEnd"/>
      <w:r w:rsidRPr="00383EF2">
        <w:rPr>
          <w:rFonts w:ascii="Times New Roman" w:hAnsi="Times New Roman" w:cs="Times New Roman"/>
          <w:sz w:val="24"/>
          <w:szCs w:val="24"/>
          <w:lang w:val="en-US"/>
        </w:rPr>
        <w:t>».</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Образовательная</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 xml:space="preserve">платформа </w:t>
      </w:r>
      <w:proofErr w:type="spellStart"/>
      <w:r w:rsidRPr="00383EF2">
        <w:rPr>
          <w:rFonts w:ascii="Times New Roman" w:hAnsi="Times New Roman" w:cs="Times New Roman"/>
          <w:sz w:val="24"/>
          <w:szCs w:val="24"/>
        </w:rPr>
        <w:t>Юрайт</w:t>
      </w:r>
      <w:proofErr w:type="spellEnd"/>
      <w:r w:rsidRPr="00383EF2">
        <w:rPr>
          <w:rFonts w:ascii="Times New Roman" w:hAnsi="Times New Roman" w:cs="Times New Roman"/>
          <w:spacing w:val="3"/>
          <w:sz w:val="24"/>
          <w:szCs w:val="24"/>
        </w:rPr>
        <w:t xml:space="preserve"> </w:t>
      </w:r>
      <w:r w:rsidRPr="00383EF2">
        <w:rPr>
          <w:rFonts w:ascii="Times New Roman" w:hAnsi="Times New Roman" w:cs="Times New Roman"/>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07">
        <w:r w:rsidRPr="00383EF2">
          <w:rPr>
            <w:rFonts w:ascii="Times New Roman" w:hAnsi="Times New Roman" w:cs="Times New Roman"/>
            <w:color w:val="0000FF"/>
            <w:spacing w:val="-1"/>
            <w:sz w:val="24"/>
            <w:szCs w:val="24"/>
            <w:u w:val="single" w:color="0000FF"/>
            <w:lang w:val="en-US"/>
          </w:rPr>
          <w:t>https</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urait</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hyperlink>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Электронно-библиотечная</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система</w:t>
      </w:r>
      <w:r w:rsidRPr="00383EF2">
        <w:rPr>
          <w:rFonts w:ascii="Times New Roman" w:hAnsi="Times New Roman" w:cs="Times New Roman"/>
          <w:sz w:val="24"/>
          <w:szCs w:val="24"/>
        </w:rPr>
        <w:t xml:space="preserve"> </w:t>
      </w:r>
      <w:proofErr w:type="spellStart"/>
      <w:r w:rsidRPr="00383EF2">
        <w:rPr>
          <w:rFonts w:ascii="Times New Roman" w:hAnsi="Times New Roman" w:cs="Times New Roman"/>
          <w:sz w:val="24"/>
          <w:szCs w:val="24"/>
          <w:lang w:val="en-US"/>
        </w:rPr>
        <w:t>znanium</w:t>
      </w:r>
      <w:proofErr w:type="spellEnd"/>
      <w:r w:rsidRPr="00383EF2">
        <w:rPr>
          <w:rFonts w:ascii="Times New Roman" w:hAnsi="Times New Roman" w:cs="Times New Roman"/>
          <w:sz w:val="24"/>
          <w:szCs w:val="24"/>
        </w:rPr>
        <w:t>.</w:t>
      </w:r>
      <w:r w:rsidRPr="00383EF2">
        <w:rPr>
          <w:rFonts w:ascii="Times New Roman" w:hAnsi="Times New Roman" w:cs="Times New Roman"/>
          <w:sz w:val="24"/>
          <w:szCs w:val="24"/>
          <w:lang w:val="en-US"/>
        </w:rPr>
        <w:t>com</w:t>
      </w:r>
      <w:r w:rsidRPr="00383EF2">
        <w:rPr>
          <w:rFonts w:ascii="Times New Roman" w:hAnsi="Times New Roman" w:cs="Times New Roman"/>
          <w:sz w:val="24"/>
          <w:szCs w:val="24"/>
        </w:rPr>
        <w:t xml:space="preserve"> –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08">
        <w:r w:rsidRPr="00383EF2">
          <w:rPr>
            <w:rFonts w:ascii="Times New Roman" w:hAnsi="Times New Roman" w:cs="Times New Roman"/>
            <w:color w:val="0000FF"/>
            <w:spacing w:val="-1"/>
            <w:sz w:val="24"/>
            <w:szCs w:val="24"/>
            <w:u w:val="single" w:color="0000FF"/>
            <w:lang w:val="en-US"/>
          </w:rPr>
          <w:t>http</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znanium</w:t>
        </w:r>
        <w:proofErr w:type="spellEnd"/>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com</w:t>
        </w:r>
      </w:hyperlink>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Электронная</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 xml:space="preserve">библиотека издательства </w:t>
      </w:r>
      <w:r w:rsidRPr="00383EF2">
        <w:rPr>
          <w:rFonts w:ascii="Times New Roman" w:hAnsi="Times New Roman" w:cs="Times New Roman"/>
          <w:sz w:val="24"/>
          <w:szCs w:val="24"/>
        </w:rPr>
        <w:t>ЮРАЙТ</w:t>
      </w:r>
      <w:r w:rsidRPr="00383EF2">
        <w:rPr>
          <w:rFonts w:ascii="Times New Roman" w:hAnsi="Times New Roman" w:cs="Times New Roman"/>
          <w:spacing w:val="2"/>
          <w:sz w:val="24"/>
          <w:szCs w:val="24"/>
        </w:rPr>
        <w:t xml:space="preserve"> </w:t>
      </w:r>
      <w:r w:rsidRPr="00383EF2">
        <w:rPr>
          <w:rFonts w:ascii="Times New Roman" w:hAnsi="Times New Roman" w:cs="Times New Roman"/>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09">
        <w:r w:rsidRPr="00383EF2">
          <w:rPr>
            <w:rFonts w:ascii="Times New Roman" w:hAnsi="Times New Roman" w:cs="Times New Roman"/>
            <w:color w:val="0000FF"/>
            <w:spacing w:val="-1"/>
            <w:sz w:val="24"/>
            <w:szCs w:val="24"/>
            <w:u w:val="single" w:color="0000FF"/>
            <w:lang w:val="en-US"/>
          </w:rPr>
          <w:t>http</w:t>
        </w:r>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www</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urait</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hyperlink>
    </w:p>
    <w:p w:rsidR="00F44854" w:rsidRPr="00383EF2" w:rsidRDefault="00F44854" w:rsidP="00F44854">
      <w:pPr>
        <w:widowControl w:val="0"/>
        <w:numPr>
          <w:ilvl w:val="0"/>
          <w:numId w:val="120"/>
        </w:numPr>
        <w:tabs>
          <w:tab w:val="left" w:pos="1134"/>
          <w:tab w:val="left" w:pos="1518"/>
          <w:tab w:val="left" w:pos="4189"/>
          <w:tab w:val="left" w:pos="5551"/>
          <w:tab w:val="left" w:pos="8239"/>
          <w:tab w:val="left" w:pos="8911"/>
        </w:tabs>
        <w:spacing w:line="312" w:lineRule="auto"/>
        <w:ind w:left="0" w:right="108"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Справочно-правовая</w:t>
      </w:r>
      <w:r>
        <w:rPr>
          <w:rFonts w:ascii="Times New Roman" w:hAnsi="Times New Roman" w:cs="Times New Roman"/>
          <w:spacing w:val="-1"/>
          <w:sz w:val="24"/>
          <w:szCs w:val="24"/>
        </w:rPr>
        <w:t xml:space="preserve"> </w:t>
      </w:r>
      <w:r w:rsidRPr="00383EF2">
        <w:rPr>
          <w:rFonts w:ascii="Times New Roman" w:hAnsi="Times New Roman" w:cs="Times New Roman"/>
          <w:spacing w:val="-1"/>
          <w:sz w:val="24"/>
          <w:szCs w:val="24"/>
        </w:rPr>
        <w:t>система</w:t>
      </w:r>
      <w:r>
        <w:rPr>
          <w:rFonts w:ascii="Times New Roman" w:hAnsi="Times New Roman" w:cs="Times New Roman"/>
          <w:spacing w:val="-1"/>
          <w:sz w:val="24"/>
          <w:szCs w:val="24"/>
        </w:rPr>
        <w:t xml:space="preserve"> </w:t>
      </w:r>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rPr>
        <w:t>КонсультантПлюс</w:t>
      </w:r>
      <w:proofErr w:type="spellEnd"/>
      <w:r w:rsidRPr="00383EF2">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383EF2">
        <w:rPr>
          <w:rFonts w:ascii="Times New Roman" w:hAnsi="Times New Roman" w:cs="Times New Roman"/>
          <w:sz w:val="24"/>
          <w:szCs w:val="24"/>
        </w:rPr>
        <w:t>–</w:t>
      </w:r>
      <w:r>
        <w:rPr>
          <w:rFonts w:ascii="Times New Roman" w:hAnsi="Times New Roman" w:cs="Times New Roman"/>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10">
        <w:r w:rsidRPr="00383EF2">
          <w:rPr>
            <w:rFonts w:ascii="Times New Roman" w:hAnsi="Times New Roman" w:cs="Times New Roman"/>
            <w:color w:val="0000FF"/>
            <w:spacing w:val="-1"/>
            <w:sz w:val="24"/>
            <w:szCs w:val="24"/>
            <w:u w:val="single" w:color="0000FF"/>
            <w:lang w:val="en-US"/>
          </w:rPr>
          <w:t>http</w:t>
        </w:r>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www</w:t>
        </w:r>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consultant</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hyperlink>
      <w:r w:rsidRPr="00383EF2">
        <w:rPr>
          <w:rFonts w:ascii="Times New Roman" w:hAnsi="Times New Roman" w:cs="Times New Roman"/>
          <w:spacing w:val="-1"/>
          <w:sz w:val="24"/>
          <w:szCs w:val="24"/>
        </w:rPr>
        <w:t>.</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Справочно-правовая</w:t>
      </w:r>
      <w:r w:rsidRPr="00383EF2">
        <w:rPr>
          <w:rFonts w:ascii="Times New Roman" w:hAnsi="Times New Roman" w:cs="Times New Roman"/>
          <w:sz w:val="24"/>
          <w:szCs w:val="24"/>
        </w:rPr>
        <w:t xml:space="preserve"> система</w:t>
      </w:r>
      <w:r w:rsidRPr="00383EF2">
        <w:rPr>
          <w:rFonts w:ascii="Times New Roman" w:hAnsi="Times New Roman" w:cs="Times New Roman"/>
          <w:spacing w:val="-1"/>
          <w:sz w:val="24"/>
          <w:szCs w:val="24"/>
        </w:rPr>
        <w:t xml:space="preserve"> </w:t>
      </w:r>
      <w:r w:rsidRPr="00383EF2">
        <w:rPr>
          <w:rFonts w:ascii="Times New Roman" w:hAnsi="Times New Roman" w:cs="Times New Roman"/>
          <w:sz w:val="24"/>
          <w:szCs w:val="24"/>
        </w:rPr>
        <w:t>«Гарант»</w:t>
      </w:r>
      <w:r w:rsidRPr="00383EF2">
        <w:rPr>
          <w:rFonts w:ascii="Times New Roman" w:hAnsi="Times New Roman" w:cs="Times New Roman"/>
          <w:spacing w:val="2"/>
          <w:sz w:val="24"/>
          <w:szCs w:val="24"/>
        </w:rPr>
        <w:t xml:space="preserve"> </w:t>
      </w:r>
      <w:r w:rsidRPr="00383EF2">
        <w:rPr>
          <w:rFonts w:ascii="Times New Roman" w:hAnsi="Times New Roman" w:cs="Times New Roman"/>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11">
        <w:r w:rsidRPr="00383EF2">
          <w:rPr>
            <w:rFonts w:ascii="Times New Roman" w:hAnsi="Times New Roman" w:cs="Times New Roman"/>
            <w:color w:val="0000FF"/>
            <w:spacing w:val="-1"/>
            <w:sz w:val="24"/>
            <w:szCs w:val="24"/>
            <w:u w:val="single" w:color="0000FF"/>
            <w:lang w:val="en-US"/>
          </w:rPr>
          <w:t>http</w:t>
        </w:r>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www</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garant</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hyperlink>
    </w:p>
    <w:p w:rsidR="00F44854" w:rsidRPr="00383EF2" w:rsidRDefault="00F44854" w:rsidP="00F44854">
      <w:pPr>
        <w:widowControl w:val="0"/>
        <w:numPr>
          <w:ilvl w:val="0"/>
          <w:numId w:val="120"/>
        </w:numPr>
        <w:tabs>
          <w:tab w:val="left" w:pos="1134"/>
          <w:tab w:val="left" w:pos="1518"/>
        </w:tabs>
        <w:spacing w:line="312" w:lineRule="auto"/>
        <w:ind w:left="0" w:right="108"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Официальный</w:t>
      </w:r>
      <w:r w:rsidRPr="00383EF2">
        <w:rPr>
          <w:rFonts w:ascii="Times New Roman" w:hAnsi="Times New Roman" w:cs="Times New Roman"/>
          <w:spacing w:val="21"/>
          <w:sz w:val="24"/>
          <w:szCs w:val="24"/>
        </w:rPr>
        <w:t xml:space="preserve"> </w:t>
      </w:r>
      <w:r w:rsidRPr="00383EF2">
        <w:rPr>
          <w:rFonts w:ascii="Times New Roman" w:hAnsi="Times New Roman" w:cs="Times New Roman"/>
          <w:spacing w:val="-1"/>
          <w:sz w:val="24"/>
          <w:szCs w:val="24"/>
        </w:rPr>
        <w:t>сайт</w:t>
      </w:r>
      <w:r w:rsidRPr="00383EF2">
        <w:rPr>
          <w:rFonts w:ascii="Times New Roman" w:hAnsi="Times New Roman" w:cs="Times New Roman"/>
          <w:spacing w:val="22"/>
          <w:sz w:val="24"/>
          <w:szCs w:val="24"/>
        </w:rPr>
        <w:t xml:space="preserve"> </w:t>
      </w:r>
      <w:r w:rsidRPr="00383EF2">
        <w:rPr>
          <w:rFonts w:ascii="Times New Roman" w:hAnsi="Times New Roman" w:cs="Times New Roman"/>
          <w:spacing w:val="-1"/>
          <w:sz w:val="24"/>
          <w:szCs w:val="24"/>
        </w:rPr>
        <w:t>Министерства</w:t>
      </w:r>
      <w:r w:rsidRPr="00383EF2">
        <w:rPr>
          <w:rFonts w:ascii="Times New Roman" w:hAnsi="Times New Roman" w:cs="Times New Roman"/>
          <w:spacing w:val="20"/>
          <w:sz w:val="24"/>
          <w:szCs w:val="24"/>
        </w:rPr>
        <w:t xml:space="preserve"> </w:t>
      </w:r>
      <w:r w:rsidRPr="00383EF2">
        <w:rPr>
          <w:rFonts w:ascii="Times New Roman" w:hAnsi="Times New Roman" w:cs="Times New Roman"/>
          <w:spacing w:val="-1"/>
          <w:sz w:val="24"/>
          <w:szCs w:val="24"/>
        </w:rPr>
        <w:t>финансов</w:t>
      </w:r>
      <w:r w:rsidRPr="00383EF2">
        <w:rPr>
          <w:rFonts w:ascii="Times New Roman" w:hAnsi="Times New Roman" w:cs="Times New Roman"/>
          <w:spacing w:val="20"/>
          <w:sz w:val="24"/>
          <w:szCs w:val="24"/>
        </w:rPr>
        <w:t xml:space="preserve"> </w:t>
      </w:r>
      <w:r w:rsidRPr="00383EF2">
        <w:rPr>
          <w:rFonts w:ascii="Times New Roman" w:hAnsi="Times New Roman" w:cs="Times New Roman"/>
          <w:spacing w:val="-1"/>
          <w:sz w:val="24"/>
          <w:szCs w:val="24"/>
        </w:rPr>
        <w:t>Российской</w:t>
      </w:r>
      <w:r w:rsidRPr="00383EF2">
        <w:rPr>
          <w:rFonts w:ascii="Times New Roman" w:hAnsi="Times New Roman" w:cs="Times New Roman"/>
          <w:spacing w:val="22"/>
          <w:sz w:val="24"/>
          <w:szCs w:val="24"/>
        </w:rPr>
        <w:t xml:space="preserve"> </w:t>
      </w:r>
      <w:r w:rsidRPr="00383EF2">
        <w:rPr>
          <w:rFonts w:ascii="Times New Roman" w:hAnsi="Times New Roman" w:cs="Times New Roman"/>
          <w:spacing w:val="-1"/>
          <w:sz w:val="24"/>
          <w:szCs w:val="24"/>
        </w:rPr>
        <w:t>Федерации</w:t>
      </w:r>
      <w:r w:rsidRPr="00383EF2">
        <w:rPr>
          <w:rFonts w:ascii="Times New Roman" w:hAnsi="Times New Roman" w:cs="Times New Roman"/>
          <w:spacing w:val="27"/>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21"/>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12">
        <w:r w:rsidRPr="00383EF2">
          <w:rPr>
            <w:rFonts w:ascii="Times New Roman" w:hAnsi="Times New Roman" w:cs="Times New Roman"/>
            <w:color w:val="0000FF"/>
            <w:spacing w:val="-1"/>
            <w:sz w:val="24"/>
            <w:szCs w:val="24"/>
            <w:u w:val="single" w:color="0000FF"/>
            <w:lang w:val="en-US"/>
          </w:rPr>
          <w:t>http</w:t>
        </w:r>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www</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minfin</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hyperlink>
      <w:r w:rsidRPr="00383EF2">
        <w:rPr>
          <w:rFonts w:ascii="Times New Roman" w:hAnsi="Times New Roman" w:cs="Times New Roman"/>
          <w:spacing w:val="-1"/>
          <w:sz w:val="24"/>
          <w:szCs w:val="24"/>
        </w:rPr>
        <w:t>.</w:t>
      </w:r>
    </w:p>
    <w:p w:rsidR="00F44854" w:rsidRPr="00383EF2" w:rsidRDefault="00F44854" w:rsidP="00F44854">
      <w:pPr>
        <w:widowControl w:val="0"/>
        <w:numPr>
          <w:ilvl w:val="0"/>
          <w:numId w:val="120"/>
        </w:numPr>
        <w:tabs>
          <w:tab w:val="left" w:pos="1134"/>
          <w:tab w:val="left" w:pos="1518"/>
          <w:tab w:val="left" w:pos="3417"/>
          <w:tab w:val="left" w:pos="4290"/>
          <w:tab w:val="left" w:pos="6077"/>
          <w:tab w:val="left" w:pos="7562"/>
          <w:tab w:val="left" w:pos="8911"/>
        </w:tabs>
        <w:spacing w:line="312" w:lineRule="auto"/>
        <w:ind w:left="0" w:right="108"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Официальный</w:t>
      </w:r>
      <w:r>
        <w:rPr>
          <w:rFonts w:ascii="Times New Roman" w:hAnsi="Times New Roman" w:cs="Times New Roman"/>
          <w:spacing w:val="-1"/>
          <w:sz w:val="24"/>
          <w:szCs w:val="24"/>
        </w:rPr>
        <w:t xml:space="preserve"> </w:t>
      </w:r>
      <w:r w:rsidRPr="00383EF2">
        <w:rPr>
          <w:rFonts w:ascii="Times New Roman" w:hAnsi="Times New Roman" w:cs="Times New Roman"/>
          <w:spacing w:val="-1"/>
          <w:sz w:val="24"/>
          <w:szCs w:val="24"/>
        </w:rPr>
        <w:t>сайт</w:t>
      </w:r>
      <w:r>
        <w:rPr>
          <w:rFonts w:ascii="Times New Roman" w:hAnsi="Times New Roman" w:cs="Times New Roman"/>
          <w:spacing w:val="-1"/>
          <w:sz w:val="24"/>
          <w:szCs w:val="24"/>
        </w:rPr>
        <w:t xml:space="preserve"> </w:t>
      </w:r>
      <w:r w:rsidRPr="00383EF2">
        <w:rPr>
          <w:rFonts w:ascii="Times New Roman" w:hAnsi="Times New Roman" w:cs="Times New Roman"/>
          <w:spacing w:val="-1"/>
          <w:sz w:val="24"/>
          <w:szCs w:val="24"/>
        </w:rPr>
        <w:t>Федеральной</w:t>
      </w:r>
      <w:r>
        <w:rPr>
          <w:rFonts w:ascii="Times New Roman" w:hAnsi="Times New Roman" w:cs="Times New Roman"/>
          <w:spacing w:val="-1"/>
          <w:sz w:val="24"/>
          <w:szCs w:val="24"/>
        </w:rPr>
        <w:t xml:space="preserve"> </w:t>
      </w:r>
      <w:r w:rsidRPr="00383EF2">
        <w:rPr>
          <w:rFonts w:ascii="Times New Roman" w:hAnsi="Times New Roman" w:cs="Times New Roman"/>
          <w:spacing w:val="-1"/>
          <w:sz w:val="24"/>
          <w:szCs w:val="24"/>
        </w:rPr>
        <w:t>налоговой</w:t>
      </w:r>
      <w:r>
        <w:rPr>
          <w:rFonts w:ascii="Times New Roman" w:hAnsi="Times New Roman" w:cs="Times New Roman"/>
          <w:spacing w:val="-1"/>
          <w:sz w:val="24"/>
          <w:szCs w:val="24"/>
        </w:rPr>
        <w:t xml:space="preserve"> </w:t>
      </w:r>
      <w:r w:rsidRPr="00383EF2">
        <w:rPr>
          <w:rFonts w:ascii="Times New Roman" w:hAnsi="Times New Roman" w:cs="Times New Roman"/>
          <w:sz w:val="24"/>
          <w:szCs w:val="24"/>
        </w:rPr>
        <w:t>службы–</w:t>
      </w:r>
      <w:r>
        <w:rPr>
          <w:rFonts w:ascii="Times New Roman" w:hAnsi="Times New Roman" w:cs="Times New Roman"/>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13">
        <w:r w:rsidRPr="00383EF2">
          <w:rPr>
            <w:rFonts w:ascii="Times New Roman" w:hAnsi="Times New Roman" w:cs="Times New Roman"/>
            <w:color w:val="0000FF"/>
            <w:spacing w:val="-1"/>
            <w:sz w:val="24"/>
            <w:szCs w:val="24"/>
            <w:u w:val="single" w:color="0000FF"/>
            <w:lang w:val="en-US"/>
          </w:rPr>
          <w:t>http</w:t>
        </w:r>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www</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nalog</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hyperlink>
      <w:r w:rsidRPr="00383EF2">
        <w:rPr>
          <w:rFonts w:ascii="Times New Roman" w:hAnsi="Times New Roman" w:cs="Times New Roman"/>
          <w:spacing w:val="-1"/>
          <w:sz w:val="24"/>
          <w:szCs w:val="24"/>
        </w:rPr>
        <w:t>.</w:t>
      </w:r>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Финансовый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информационный</w:t>
      </w:r>
      <w:r w:rsidRPr="00383EF2">
        <w:rPr>
          <w:rFonts w:ascii="Times New Roman" w:hAnsi="Times New Roman" w:cs="Times New Roman"/>
          <w:sz w:val="24"/>
          <w:szCs w:val="24"/>
        </w:rPr>
        <w:t xml:space="preserve"> портал</w:t>
      </w:r>
      <w:r w:rsidRPr="00383EF2">
        <w:rPr>
          <w:rFonts w:ascii="Times New Roman" w:hAnsi="Times New Roman" w:cs="Times New Roman"/>
          <w:spacing w:val="3"/>
          <w:sz w:val="24"/>
          <w:szCs w:val="24"/>
        </w:rPr>
        <w:t xml:space="preserve"> </w:t>
      </w:r>
      <w:proofErr w:type="spellStart"/>
      <w:r w:rsidRPr="00383EF2">
        <w:rPr>
          <w:rFonts w:ascii="Times New Roman" w:hAnsi="Times New Roman" w:cs="Times New Roman"/>
          <w:spacing w:val="-1"/>
          <w:sz w:val="24"/>
          <w:szCs w:val="24"/>
          <w:lang w:val="en-US"/>
        </w:rPr>
        <w:t>banki</w:t>
      </w:r>
      <w:proofErr w:type="spellEnd"/>
      <w:r w:rsidRPr="00383EF2">
        <w:rPr>
          <w:rFonts w:ascii="Times New Roman" w:hAnsi="Times New Roman" w:cs="Times New Roman"/>
          <w:spacing w:val="-1"/>
          <w:sz w:val="24"/>
          <w:szCs w:val="24"/>
        </w:rPr>
        <w:t>.</w:t>
      </w:r>
      <w:proofErr w:type="spellStart"/>
      <w:r w:rsidRPr="00383EF2">
        <w:rPr>
          <w:rFonts w:ascii="Times New Roman" w:hAnsi="Times New Roman" w:cs="Times New Roman"/>
          <w:spacing w:val="-1"/>
          <w:sz w:val="24"/>
          <w:szCs w:val="24"/>
          <w:lang w:val="en-US"/>
        </w:rPr>
        <w:t>ru</w:t>
      </w:r>
      <w:proofErr w:type="spellEnd"/>
      <w:r w:rsidRPr="00383EF2">
        <w:rPr>
          <w:rFonts w:ascii="Times New Roman" w:hAnsi="Times New Roman" w:cs="Times New Roman"/>
          <w:spacing w:val="-3"/>
          <w:sz w:val="24"/>
          <w:szCs w:val="24"/>
        </w:rPr>
        <w:t xml:space="preserve"> </w:t>
      </w:r>
      <w:r w:rsidRPr="00383EF2">
        <w:rPr>
          <w:rFonts w:ascii="Times New Roman" w:hAnsi="Times New Roman" w:cs="Times New Roman"/>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14">
        <w:r w:rsidRPr="00383EF2">
          <w:rPr>
            <w:rFonts w:ascii="Times New Roman" w:hAnsi="Times New Roman" w:cs="Times New Roman"/>
            <w:color w:val="0000FF"/>
            <w:spacing w:val="-1"/>
            <w:sz w:val="24"/>
            <w:szCs w:val="24"/>
            <w:u w:val="single" w:color="0000FF"/>
            <w:lang w:val="en-US"/>
          </w:rPr>
          <w:t>www</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banki</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hyperlink>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Официальный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сайт</w:t>
      </w:r>
      <w:r w:rsidRPr="00383EF2">
        <w:rPr>
          <w:rFonts w:ascii="Times New Roman" w:hAnsi="Times New Roman" w:cs="Times New Roman"/>
          <w:spacing w:val="-2"/>
          <w:sz w:val="24"/>
          <w:szCs w:val="24"/>
        </w:rPr>
        <w:t xml:space="preserve"> </w:t>
      </w:r>
      <w:r w:rsidRPr="00383EF2">
        <w:rPr>
          <w:rFonts w:ascii="Times New Roman" w:hAnsi="Times New Roman" w:cs="Times New Roman"/>
          <w:spacing w:val="-1"/>
          <w:sz w:val="24"/>
          <w:szCs w:val="24"/>
        </w:rPr>
        <w:t>Счетной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Палаты</w:t>
      </w:r>
      <w:r w:rsidRPr="00383EF2">
        <w:rPr>
          <w:rFonts w:ascii="Times New Roman" w:hAnsi="Times New Roman" w:cs="Times New Roman"/>
          <w:sz w:val="24"/>
          <w:szCs w:val="24"/>
        </w:rPr>
        <w:t xml:space="preserve"> РФ</w:t>
      </w:r>
      <w:r w:rsidRPr="00383EF2">
        <w:rPr>
          <w:rFonts w:ascii="Times New Roman" w:hAnsi="Times New Roman" w:cs="Times New Roman"/>
          <w:spacing w:val="3"/>
          <w:sz w:val="24"/>
          <w:szCs w:val="24"/>
        </w:rPr>
        <w:t xml:space="preserve"> </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lang w:val="en-US"/>
        </w:rPr>
        <w:t>URL</w:t>
      </w:r>
      <w:r w:rsidRPr="00383EF2">
        <w:rPr>
          <w:rFonts w:ascii="Times New Roman" w:hAnsi="Times New Roman" w:cs="Times New Roman"/>
          <w:spacing w:val="-1"/>
          <w:sz w:val="24"/>
          <w:szCs w:val="24"/>
        </w:rPr>
        <w:t>:</w:t>
      </w:r>
      <w:r w:rsidRPr="00383EF2">
        <w:rPr>
          <w:rFonts w:ascii="Times New Roman" w:hAnsi="Times New Roman" w:cs="Times New Roman"/>
          <w:sz w:val="24"/>
          <w:szCs w:val="24"/>
        </w:rPr>
        <w:t xml:space="preserve"> </w:t>
      </w:r>
      <w:hyperlink r:id="rId115">
        <w:r w:rsidRPr="00383EF2">
          <w:rPr>
            <w:rFonts w:ascii="Times New Roman" w:hAnsi="Times New Roman" w:cs="Times New Roman"/>
            <w:color w:val="0000FF"/>
            <w:spacing w:val="-1"/>
            <w:sz w:val="24"/>
            <w:szCs w:val="24"/>
            <w:u w:val="single" w:color="0000FF"/>
            <w:lang w:val="en-US"/>
          </w:rPr>
          <w:t>www</w:t>
        </w:r>
        <w:r w:rsidRPr="00383EF2">
          <w:rPr>
            <w:rFonts w:ascii="Times New Roman" w:hAnsi="Times New Roman" w:cs="Times New Roman"/>
            <w:color w:val="0000FF"/>
            <w:spacing w:val="-1"/>
            <w:sz w:val="24"/>
            <w:szCs w:val="24"/>
            <w:u w:val="single" w:color="0000FF"/>
          </w:rPr>
          <w:t>.</w:t>
        </w:r>
        <w:r w:rsidRPr="00383EF2">
          <w:rPr>
            <w:rFonts w:ascii="Times New Roman" w:hAnsi="Times New Roman" w:cs="Times New Roman"/>
            <w:color w:val="0000FF"/>
            <w:spacing w:val="-1"/>
            <w:sz w:val="24"/>
            <w:szCs w:val="24"/>
            <w:u w:val="single" w:color="0000FF"/>
            <w:lang w:val="en-US"/>
          </w:rPr>
          <w:t>ach</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gov</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r w:rsidRPr="00383EF2">
          <w:rPr>
            <w:rFonts w:ascii="Times New Roman" w:hAnsi="Times New Roman" w:cs="Times New Roman"/>
            <w:color w:val="0000FF"/>
            <w:sz w:val="24"/>
            <w:szCs w:val="24"/>
            <w:u w:val="single" w:color="0000FF"/>
          </w:rPr>
          <w:t xml:space="preserve"> </w:t>
        </w:r>
      </w:hyperlink>
      <w:r w:rsidRPr="00383EF2">
        <w:rPr>
          <w:rFonts w:ascii="Times New Roman" w:hAnsi="Times New Roman" w:cs="Times New Roman"/>
          <w:sz w:val="24"/>
          <w:szCs w:val="24"/>
        </w:rPr>
        <w:t>-</w:t>
      </w:r>
    </w:p>
    <w:p w:rsidR="00F44854"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Официальный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сайт</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Федерального</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казначейства</w:t>
      </w:r>
      <w:r w:rsidRPr="00383EF2">
        <w:rPr>
          <w:rFonts w:ascii="Times New Roman" w:hAnsi="Times New Roman" w:cs="Times New Roman"/>
          <w:spacing w:val="3"/>
          <w:sz w:val="24"/>
          <w:szCs w:val="24"/>
        </w:rPr>
        <w:t xml:space="preserve"> </w:t>
      </w:r>
      <w:r w:rsidRPr="00383EF2">
        <w:rPr>
          <w:rFonts w:ascii="Times New Roman" w:hAnsi="Times New Roman" w:cs="Times New Roman"/>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16">
        <w:r w:rsidRPr="00383EF2">
          <w:rPr>
            <w:rFonts w:ascii="Times New Roman" w:hAnsi="Times New Roman" w:cs="Times New Roman"/>
            <w:color w:val="0000FF"/>
            <w:spacing w:val="-1"/>
            <w:sz w:val="24"/>
            <w:szCs w:val="24"/>
            <w:u w:val="single" w:color="0000FF"/>
            <w:lang w:val="en-US"/>
          </w:rPr>
          <w:t>www</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roskazna</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hyperlink>
    </w:p>
    <w:p w:rsidR="00F44854" w:rsidRPr="00383EF2" w:rsidRDefault="00F44854" w:rsidP="00F44854">
      <w:pPr>
        <w:widowControl w:val="0"/>
        <w:numPr>
          <w:ilvl w:val="0"/>
          <w:numId w:val="120"/>
        </w:numPr>
        <w:tabs>
          <w:tab w:val="left" w:pos="1134"/>
          <w:tab w:val="left" w:pos="1518"/>
        </w:tabs>
        <w:spacing w:line="312" w:lineRule="auto"/>
        <w:ind w:left="0" w:firstLine="709"/>
        <w:jc w:val="both"/>
        <w:rPr>
          <w:rFonts w:ascii="Times New Roman" w:hAnsi="Times New Roman" w:cs="Times New Roman"/>
          <w:sz w:val="24"/>
          <w:szCs w:val="24"/>
        </w:rPr>
      </w:pPr>
      <w:r w:rsidRPr="00383EF2">
        <w:rPr>
          <w:rFonts w:ascii="Times New Roman" w:hAnsi="Times New Roman" w:cs="Times New Roman"/>
          <w:spacing w:val="-1"/>
          <w:sz w:val="24"/>
          <w:szCs w:val="24"/>
        </w:rPr>
        <w:t>Официальный</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сайт</w:t>
      </w:r>
      <w:r w:rsidRPr="00383EF2">
        <w:rPr>
          <w:rFonts w:ascii="Times New Roman" w:hAnsi="Times New Roman" w:cs="Times New Roman"/>
          <w:sz w:val="24"/>
          <w:szCs w:val="24"/>
        </w:rPr>
        <w:t xml:space="preserve"> </w:t>
      </w:r>
      <w:r w:rsidRPr="00383EF2">
        <w:rPr>
          <w:rFonts w:ascii="Times New Roman" w:hAnsi="Times New Roman" w:cs="Times New Roman"/>
          <w:spacing w:val="-1"/>
          <w:sz w:val="24"/>
          <w:szCs w:val="24"/>
        </w:rPr>
        <w:t>Центрального</w:t>
      </w:r>
      <w:r w:rsidRPr="00383EF2">
        <w:rPr>
          <w:rFonts w:ascii="Times New Roman" w:hAnsi="Times New Roman" w:cs="Times New Roman"/>
          <w:sz w:val="24"/>
          <w:szCs w:val="24"/>
        </w:rPr>
        <w:t xml:space="preserve"> банка</w:t>
      </w:r>
      <w:r w:rsidRPr="00383EF2">
        <w:rPr>
          <w:rFonts w:ascii="Times New Roman" w:hAnsi="Times New Roman" w:cs="Times New Roman"/>
          <w:spacing w:val="-1"/>
          <w:sz w:val="24"/>
          <w:szCs w:val="24"/>
        </w:rPr>
        <w:t xml:space="preserve"> </w:t>
      </w:r>
      <w:r w:rsidRPr="00383EF2">
        <w:rPr>
          <w:rFonts w:ascii="Times New Roman" w:hAnsi="Times New Roman" w:cs="Times New Roman"/>
          <w:sz w:val="24"/>
          <w:szCs w:val="24"/>
        </w:rPr>
        <w:t>РФ</w:t>
      </w:r>
      <w:r w:rsidRPr="00383EF2">
        <w:rPr>
          <w:rFonts w:ascii="Times New Roman" w:hAnsi="Times New Roman" w:cs="Times New Roman"/>
          <w:spacing w:val="3"/>
          <w:sz w:val="24"/>
          <w:szCs w:val="24"/>
        </w:rPr>
        <w:t xml:space="preserve"> </w:t>
      </w:r>
      <w:r w:rsidRPr="00383EF2">
        <w:rPr>
          <w:rFonts w:ascii="Times New Roman" w:hAnsi="Times New Roman" w:cs="Times New Roman"/>
          <w:sz w:val="24"/>
          <w:szCs w:val="24"/>
        </w:rPr>
        <w:t>–</w:t>
      </w:r>
      <w:r w:rsidRPr="00383EF2">
        <w:rPr>
          <w:rFonts w:ascii="Times New Roman" w:hAnsi="Times New Roman" w:cs="Times New Roman"/>
          <w:spacing w:val="-3"/>
          <w:sz w:val="24"/>
          <w:szCs w:val="24"/>
        </w:rPr>
        <w:t xml:space="preserve"> </w:t>
      </w:r>
      <w:r w:rsidRPr="00383EF2">
        <w:rPr>
          <w:rFonts w:ascii="Times New Roman" w:hAnsi="Times New Roman" w:cs="Times New Roman"/>
          <w:sz w:val="24"/>
          <w:szCs w:val="24"/>
          <w:lang w:val="en-US"/>
        </w:rPr>
        <w:t>URL</w:t>
      </w:r>
      <w:r w:rsidRPr="00383EF2">
        <w:rPr>
          <w:rFonts w:ascii="Times New Roman" w:hAnsi="Times New Roman" w:cs="Times New Roman"/>
          <w:sz w:val="24"/>
          <w:szCs w:val="24"/>
        </w:rPr>
        <w:t xml:space="preserve">: </w:t>
      </w:r>
      <w:hyperlink r:id="rId117">
        <w:r w:rsidRPr="00383EF2">
          <w:rPr>
            <w:rFonts w:ascii="Times New Roman" w:hAnsi="Times New Roman" w:cs="Times New Roman"/>
            <w:color w:val="0000FF"/>
            <w:spacing w:val="-1"/>
            <w:sz w:val="24"/>
            <w:szCs w:val="24"/>
            <w:u w:val="single" w:color="0000FF"/>
            <w:lang w:val="en-US"/>
          </w:rPr>
          <w:t>www</w:t>
        </w:r>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cbr</w:t>
        </w:r>
        <w:proofErr w:type="spellEnd"/>
        <w:r w:rsidRPr="00383EF2">
          <w:rPr>
            <w:rFonts w:ascii="Times New Roman" w:hAnsi="Times New Roman" w:cs="Times New Roman"/>
            <w:color w:val="0000FF"/>
            <w:spacing w:val="-1"/>
            <w:sz w:val="24"/>
            <w:szCs w:val="24"/>
            <w:u w:val="single" w:color="0000FF"/>
          </w:rPr>
          <w:t>.</w:t>
        </w:r>
        <w:proofErr w:type="spellStart"/>
        <w:r w:rsidRPr="00383EF2">
          <w:rPr>
            <w:rFonts w:ascii="Times New Roman" w:hAnsi="Times New Roman" w:cs="Times New Roman"/>
            <w:color w:val="0000FF"/>
            <w:spacing w:val="-1"/>
            <w:sz w:val="24"/>
            <w:szCs w:val="24"/>
            <w:u w:val="single" w:color="0000FF"/>
            <w:lang w:val="en-US"/>
          </w:rPr>
          <w:t>ru</w:t>
        </w:r>
        <w:proofErr w:type="spellEnd"/>
      </w:hyperlink>
    </w:p>
    <w:p w:rsidR="00F44854" w:rsidRPr="00383EF2" w:rsidRDefault="00F44854" w:rsidP="00F44854">
      <w:pPr>
        <w:pStyle w:val="a8"/>
        <w:tabs>
          <w:tab w:val="left" w:pos="1134"/>
        </w:tabs>
        <w:spacing w:line="312" w:lineRule="auto"/>
        <w:ind w:left="0" w:firstLine="709"/>
        <w:jc w:val="both"/>
        <w:rPr>
          <w:i/>
          <w:iCs/>
          <w:sz w:val="24"/>
          <w:szCs w:val="24"/>
        </w:rPr>
        <w:sectPr w:rsidR="00F44854" w:rsidRPr="00383EF2" w:rsidSect="00202BF8">
          <w:footerReference w:type="even" r:id="rId118"/>
          <w:footerReference w:type="default" r:id="rId119"/>
          <w:pgSz w:w="11906" w:h="16838"/>
          <w:pgMar w:top="1134" w:right="851" w:bottom="1134" w:left="1701" w:header="709" w:footer="709" w:gutter="0"/>
          <w:cols w:space="720"/>
        </w:sectPr>
      </w:pPr>
    </w:p>
    <w:p w:rsidR="00F44854" w:rsidRPr="00CE6EB6" w:rsidRDefault="00F44854" w:rsidP="00F44854">
      <w:pPr>
        <w:pBdr>
          <w:top w:val="nil"/>
          <w:left w:val="nil"/>
          <w:bottom w:val="nil"/>
          <w:right w:val="nil"/>
          <w:between w:val="nil"/>
        </w:pBdr>
        <w:ind w:hanging="2"/>
        <w:jc w:val="center"/>
        <w:rPr>
          <w:rFonts w:ascii="Times New Roman" w:eastAsia="Times New Roman" w:hAnsi="Times New Roman" w:cs="Times New Roman"/>
          <w:sz w:val="24"/>
          <w:szCs w:val="24"/>
        </w:rPr>
      </w:pPr>
      <w:r w:rsidRPr="00CE6EB6">
        <w:rPr>
          <w:rFonts w:ascii="Times New Roman" w:eastAsia="Times New Roman" w:hAnsi="Times New Roman" w:cs="Times New Roman"/>
          <w:b/>
          <w:sz w:val="24"/>
          <w:szCs w:val="24"/>
        </w:rPr>
        <w:lastRenderedPageBreak/>
        <w:t>4. КОНТРОЛЬ И ОЦЕНКА РЕЗУЛЬТАТОВ ОСВОЕНИЯ</w:t>
      </w:r>
    </w:p>
    <w:p w:rsidR="00F44854" w:rsidRPr="00CE6EB6" w:rsidRDefault="00F44854" w:rsidP="00F44854">
      <w:pPr>
        <w:pBdr>
          <w:top w:val="nil"/>
          <w:left w:val="nil"/>
          <w:bottom w:val="nil"/>
          <w:right w:val="nil"/>
          <w:between w:val="nil"/>
        </w:pBdr>
        <w:ind w:hanging="2"/>
        <w:jc w:val="center"/>
        <w:rPr>
          <w:rFonts w:ascii="Times New Roman" w:eastAsia="Times New Roman" w:hAnsi="Times New Roman" w:cs="Times New Roman"/>
          <w:sz w:val="24"/>
          <w:szCs w:val="24"/>
        </w:rPr>
      </w:pPr>
      <w:r w:rsidRPr="00CE6EB6">
        <w:rPr>
          <w:rFonts w:ascii="Times New Roman" w:eastAsia="Times New Roman" w:hAnsi="Times New Roman" w:cs="Times New Roman"/>
          <w:b/>
          <w:sz w:val="24"/>
          <w:szCs w:val="24"/>
        </w:rPr>
        <w:t xml:space="preserve">УЧЕБНОЙ </w:t>
      </w:r>
      <w:bookmarkStart w:id="65" w:name="_GoBack"/>
      <w:bookmarkEnd w:id="65"/>
      <w:r w:rsidRPr="00CE6EB6">
        <w:rPr>
          <w:rFonts w:ascii="Times New Roman" w:eastAsia="Times New Roman" w:hAnsi="Times New Roman" w:cs="Times New Roman"/>
          <w:b/>
          <w:sz w:val="24"/>
          <w:szCs w:val="24"/>
        </w:rPr>
        <w:t>ДИСЦИПЛИНЫ</w:t>
      </w:r>
    </w:p>
    <w:p w:rsidR="00F44854" w:rsidRPr="00CE6EB6" w:rsidRDefault="00F44854" w:rsidP="00F44854">
      <w:pPr>
        <w:pBdr>
          <w:top w:val="nil"/>
          <w:left w:val="nil"/>
          <w:bottom w:val="nil"/>
          <w:right w:val="nil"/>
          <w:between w:val="nil"/>
        </w:pBdr>
        <w:ind w:hanging="2"/>
        <w:jc w:val="center"/>
        <w:rPr>
          <w:rFonts w:ascii="Times New Roman" w:eastAsia="Times New Roman" w:hAnsi="Times New Roman" w:cs="Times New Roman"/>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1"/>
        <w:gridCol w:w="3821"/>
        <w:gridCol w:w="2348"/>
      </w:tblGrid>
      <w:tr w:rsidR="00F44854" w:rsidRPr="00383EF2" w:rsidTr="00202BF8">
        <w:trPr>
          <w:trHeight w:val="519"/>
          <w:jc w:val="center"/>
        </w:trPr>
        <w:tc>
          <w:tcPr>
            <w:tcW w:w="2038" w:type="pct"/>
            <w:vAlign w:val="center"/>
          </w:tcPr>
          <w:p w:rsidR="00F44854" w:rsidRPr="00383EF2" w:rsidRDefault="00F44854" w:rsidP="00202BF8">
            <w:pPr>
              <w:ind w:hanging="2"/>
              <w:contextualSpacing/>
              <w:jc w:val="center"/>
              <w:rPr>
                <w:rFonts w:ascii="Times New Roman" w:hAnsi="Times New Roman" w:cs="Times New Roman"/>
                <w:b/>
                <w:iCs/>
              </w:rPr>
            </w:pPr>
            <w:r w:rsidRPr="00383EF2">
              <w:rPr>
                <w:rFonts w:ascii="Times New Roman" w:hAnsi="Times New Roman" w:cs="Times New Roman"/>
                <w:b/>
                <w:iCs/>
              </w:rPr>
              <w:t>Результаты обучения</w:t>
            </w:r>
          </w:p>
        </w:tc>
        <w:tc>
          <w:tcPr>
            <w:tcW w:w="2104" w:type="pct"/>
            <w:vAlign w:val="center"/>
          </w:tcPr>
          <w:p w:rsidR="00F44854" w:rsidRPr="00383EF2" w:rsidRDefault="00F44854" w:rsidP="00202BF8">
            <w:pPr>
              <w:ind w:hanging="2"/>
              <w:contextualSpacing/>
              <w:jc w:val="center"/>
              <w:rPr>
                <w:rFonts w:ascii="Times New Roman" w:hAnsi="Times New Roman" w:cs="Times New Roman"/>
                <w:b/>
              </w:rPr>
            </w:pPr>
            <w:r w:rsidRPr="00383EF2">
              <w:rPr>
                <w:rFonts w:ascii="Times New Roman" w:hAnsi="Times New Roman" w:cs="Times New Roman"/>
                <w:b/>
                <w:iCs/>
              </w:rPr>
              <w:t>Показатели освоенности компетенций</w:t>
            </w:r>
          </w:p>
        </w:tc>
        <w:tc>
          <w:tcPr>
            <w:tcW w:w="858" w:type="pct"/>
            <w:vAlign w:val="center"/>
          </w:tcPr>
          <w:p w:rsidR="00F44854" w:rsidRPr="00383EF2" w:rsidRDefault="00F44854" w:rsidP="00202BF8">
            <w:pPr>
              <w:ind w:hanging="2"/>
              <w:contextualSpacing/>
              <w:jc w:val="center"/>
              <w:rPr>
                <w:rFonts w:ascii="Times New Roman" w:hAnsi="Times New Roman" w:cs="Times New Roman"/>
                <w:b/>
              </w:rPr>
            </w:pPr>
            <w:r w:rsidRPr="00383EF2">
              <w:rPr>
                <w:rFonts w:ascii="Times New Roman" w:hAnsi="Times New Roman" w:cs="Times New Roman"/>
                <w:b/>
              </w:rPr>
              <w:t>Методы оценки</w:t>
            </w:r>
          </w:p>
        </w:tc>
      </w:tr>
      <w:tr w:rsidR="00F44854" w:rsidRPr="00383EF2" w:rsidTr="00F44854">
        <w:trPr>
          <w:trHeight w:val="5783"/>
          <w:jc w:val="center"/>
        </w:trPr>
        <w:tc>
          <w:tcPr>
            <w:tcW w:w="2038" w:type="pct"/>
          </w:tcPr>
          <w:p w:rsidR="00F44854" w:rsidRPr="00383EF2" w:rsidRDefault="00F44854" w:rsidP="00202BF8">
            <w:pPr>
              <w:ind w:hanging="2"/>
              <w:contextualSpacing/>
              <w:jc w:val="both"/>
              <w:rPr>
                <w:rFonts w:ascii="Times New Roman" w:hAnsi="Times New Roman" w:cs="Times New Roman"/>
                <w:b/>
                <w:iCs/>
              </w:rPr>
            </w:pPr>
            <w:r w:rsidRPr="00383EF2">
              <w:rPr>
                <w:rFonts w:ascii="Times New Roman" w:hAnsi="Times New Roman" w:cs="Times New Roman"/>
                <w:b/>
                <w:iCs/>
              </w:rPr>
              <w:t>Знает:</w:t>
            </w:r>
          </w:p>
          <w:p w:rsidR="00F44854" w:rsidRPr="00383EF2" w:rsidRDefault="00F44854" w:rsidP="00202BF8">
            <w:pPr>
              <w:ind w:hanging="2"/>
              <w:jc w:val="both"/>
              <w:rPr>
                <w:rFonts w:ascii="Times New Roman" w:hAnsi="Times New Roman" w:cs="Times New Roman"/>
                <w:bCs/>
              </w:rPr>
            </w:pPr>
            <w:r w:rsidRPr="00383EF2">
              <w:rPr>
                <w:rFonts w:ascii="Times New Roman" w:hAnsi="Times New Roman" w:cs="Times New Roman"/>
                <w:bCs/>
              </w:rPr>
              <w:t>законодательные и иные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rsidR="00F44854" w:rsidRPr="00383EF2" w:rsidRDefault="00F44854" w:rsidP="00202BF8">
            <w:pPr>
              <w:ind w:hanging="2"/>
              <w:jc w:val="both"/>
              <w:rPr>
                <w:rFonts w:ascii="Times New Roman" w:hAnsi="Times New Roman" w:cs="Times New Roman"/>
                <w:bCs/>
                <w:i/>
              </w:rPr>
            </w:pPr>
            <w:r w:rsidRPr="00383EF2">
              <w:rPr>
                <w:rFonts w:ascii="Times New Roman" w:hAnsi="Times New Roman" w:cs="Times New Roman"/>
                <w:bCs/>
              </w:rPr>
              <w:t>особенности правового положения казенных, бюджетных и автономных учреждений; порядок формирования государственного (муниципального) задания и определения размеров субсидий, выделяемых из бюджетов публично-правовых образований; формы и условия предоставления межбюджетных трансфертов из бюджетов бюджетной системы Российской Федерации</w:t>
            </w:r>
          </w:p>
        </w:tc>
        <w:tc>
          <w:tcPr>
            <w:tcW w:w="2104" w:type="pct"/>
            <w:vMerge w:val="restart"/>
          </w:tcPr>
          <w:p w:rsidR="00F44854" w:rsidRPr="00383EF2" w:rsidRDefault="00F44854" w:rsidP="00202BF8">
            <w:pPr>
              <w:ind w:hanging="2"/>
              <w:contextualSpacing/>
              <w:jc w:val="both"/>
              <w:rPr>
                <w:rFonts w:ascii="Times New Roman" w:hAnsi="Times New Roman" w:cs="Times New Roman"/>
                <w:bCs/>
                <w:i/>
              </w:rPr>
            </w:pPr>
            <w:r w:rsidRPr="00383EF2">
              <w:rPr>
                <w:rFonts w:ascii="Times New Roman" w:eastAsia="Arial Unicode MS" w:hAnsi="Times New Roman" w:cs="Times New Roman"/>
                <w:u w:color="000000"/>
              </w:rPr>
              <w:t xml:space="preserve">Правильность ответа по содержанию, полнота и глубина ответа (количество усвоенных фактов, понятий и т. </w:t>
            </w:r>
            <w:proofErr w:type="spellStart"/>
            <w:r w:rsidRPr="00383EF2">
              <w:rPr>
                <w:rFonts w:ascii="Times New Roman" w:eastAsia="Arial Unicode MS" w:hAnsi="Times New Roman" w:cs="Times New Roman"/>
                <w:u w:color="000000"/>
              </w:rPr>
              <w:t>д</w:t>
            </w:r>
            <w:proofErr w:type="spellEnd"/>
            <w:r w:rsidRPr="00383EF2">
              <w:rPr>
                <w:rFonts w:ascii="Times New Roman" w:eastAsia="Arial Unicode MS" w:hAnsi="Times New Roman" w:cs="Times New Roman"/>
                <w:u w:color="000000"/>
              </w:rPr>
              <w:t>); осознанность ответа и логика изложения, своевременность и эффективность использования наглядных пособий и технических средств.</w:t>
            </w:r>
          </w:p>
          <w:p w:rsidR="00F44854" w:rsidRPr="00383EF2" w:rsidRDefault="00F44854" w:rsidP="00202BF8">
            <w:pPr>
              <w:tabs>
                <w:tab w:val="left" w:pos="0"/>
              </w:tabs>
              <w:ind w:right="-142" w:hanging="2"/>
              <w:jc w:val="both"/>
              <w:rPr>
                <w:rFonts w:ascii="Times New Roman" w:hAnsi="Times New Roman" w:cs="Times New Roman"/>
              </w:rPr>
            </w:pPr>
          </w:p>
          <w:p w:rsidR="00F44854" w:rsidRPr="00383EF2" w:rsidRDefault="00F44854" w:rsidP="00202BF8">
            <w:pPr>
              <w:ind w:hanging="2"/>
              <w:contextualSpacing/>
              <w:jc w:val="both"/>
              <w:rPr>
                <w:rFonts w:ascii="Times New Roman" w:hAnsi="Times New Roman" w:cs="Times New Roman"/>
                <w:bCs/>
                <w:i/>
              </w:rPr>
            </w:pPr>
          </w:p>
        </w:tc>
        <w:tc>
          <w:tcPr>
            <w:tcW w:w="858" w:type="pct"/>
            <w:vMerge w:val="restart"/>
          </w:tcPr>
          <w:p w:rsidR="00F44854" w:rsidRPr="00383EF2" w:rsidRDefault="00F44854" w:rsidP="00202BF8">
            <w:pPr>
              <w:ind w:hanging="2"/>
              <w:jc w:val="both"/>
              <w:rPr>
                <w:rFonts w:ascii="Times New Roman" w:hAnsi="Times New Roman" w:cs="Times New Roman"/>
                <w:iCs/>
              </w:rPr>
            </w:pPr>
            <w:r w:rsidRPr="00383EF2">
              <w:rPr>
                <w:rFonts w:ascii="Times New Roman" w:hAnsi="Times New Roman" w:cs="Times New Roman"/>
                <w:iCs/>
              </w:rPr>
              <w:t>Устный опрос и собеседования по темам курса.</w:t>
            </w:r>
          </w:p>
          <w:p w:rsidR="00F44854" w:rsidRPr="00383EF2" w:rsidRDefault="00F44854" w:rsidP="00202BF8">
            <w:pPr>
              <w:ind w:hanging="2"/>
              <w:jc w:val="both"/>
              <w:rPr>
                <w:rFonts w:ascii="Times New Roman" w:hAnsi="Times New Roman" w:cs="Times New Roman"/>
                <w:iCs/>
              </w:rPr>
            </w:pPr>
            <w:r w:rsidRPr="00383EF2">
              <w:rPr>
                <w:rFonts w:ascii="Times New Roman" w:hAnsi="Times New Roman" w:cs="Times New Roman"/>
                <w:iCs/>
              </w:rPr>
              <w:t>Контрольное тестирование по темам курса.</w:t>
            </w:r>
          </w:p>
          <w:p w:rsidR="00F44854" w:rsidRPr="00383EF2" w:rsidRDefault="00F44854" w:rsidP="00202BF8">
            <w:pPr>
              <w:ind w:hanging="2"/>
              <w:jc w:val="both"/>
              <w:rPr>
                <w:rFonts w:ascii="Times New Roman" w:hAnsi="Times New Roman" w:cs="Times New Roman"/>
                <w:iCs/>
              </w:rPr>
            </w:pPr>
            <w:r w:rsidRPr="00383EF2">
              <w:rPr>
                <w:rFonts w:ascii="Times New Roman" w:hAnsi="Times New Roman" w:cs="Times New Roman"/>
                <w:iCs/>
              </w:rPr>
              <w:t>Контроль выполнения самостоятельной внеаудиторной работы.</w:t>
            </w:r>
          </w:p>
          <w:p w:rsidR="00F44854" w:rsidRPr="00383EF2" w:rsidRDefault="00F44854" w:rsidP="00202BF8">
            <w:pPr>
              <w:ind w:hanging="2"/>
              <w:jc w:val="both"/>
              <w:rPr>
                <w:rFonts w:ascii="Times New Roman" w:hAnsi="Times New Roman" w:cs="Times New Roman"/>
                <w:iCs/>
              </w:rPr>
            </w:pPr>
            <w:r w:rsidRPr="00383EF2">
              <w:rPr>
                <w:rFonts w:ascii="Times New Roman" w:hAnsi="Times New Roman" w:cs="Times New Roman"/>
                <w:iCs/>
              </w:rPr>
              <w:t>Дифференцированный зачет.</w:t>
            </w:r>
          </w:p>
          <w:p w:rsidR="00F44854" w:rsidRPr="00383EF2" w:rsidRDefault="00F44854" w:rsidP="00202BF8">
            <w:pPr>
              <w:ind w:hanging="2"/>
              <w:contextualSpacing/>
              <w:jc w:val="both"/>
              <w:rPr>
                <w:rFonts w:ascii="Times New Roman" w:hAnsi="Times New Roman" w:cs="Times New Roman"/>
                <w:i/>
              </w:rPr>
            </w:pPr>
          </w:p>
        </w:tc>
      </w:tr>
      <w:tr w:rsidR="00F44854" w:rsidRPr="00383EF2" w:rsidTr="00202BF8">
        <w:trPr>
          <w:trHeight w:val="698"/>
          <w:jc w:val="center"/>
        </w:trPr>
        <w:tc>
          <w:tcPr>
            <w:tcW w:w="2038" w:type="pct"/>
          </w:tcPr>
          <w:p w:rsidR="00F44854" w:rsidRPr="00383EF2" w:rsidRDefault="00F44854" w:rsidP="00202BF8">
            <w:pPr>
              <w:widowControl w:val="0"/>
              <w:autoSpaceDE w:val="0"/>
              <w:autoSpaceDN w:val="0"/>
              <w:adjustRightInd w:val="0"/>
              <w:ind w:hanging="2"/>
              <w:rPr>
                <w:rFonts w:ascii="Times New Roman" w:hAnsi="Times New Roman" w:cs="Times New Roman"/>
              </w:rPr>
            </w:pPr>
            <w:r w:rsidRPr="00383EF2">
              <w:rPr>
                <w:rFonts w:ascii="Times New Roman" w:hAnsi="Times New Roman" w:cs="Times New Roman"/>
              </w:rPr>
              <w:t>Нормативные правовые акты, регулирующие финансово-хозяйственную деятельность организации.</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contextualSpacing/>
              <w:rPr>
                <w:rFonts w:ascii="Times New Roman" w:hAnsi="Times New Roman" w:cs="Times New Roman"/>
                <w:i/>
              </w:rPr>
            </w:pPr>
          </w:p>
        </w:tc>
      </w:tr>
      <w:tr w:rsidR="00F44854" w:rsidRPr="00383EF2" w:rsidTr="00202BF8">
        <w:trPr>
          <w:trHeight w:val="698"/>
          <w:jc w:val="center"/>
        </w:trPr>
        <w:tc>
          <w:tcPr>
            <w:tcW w:w="2038" w:type="pct"/>
            <w:tcBorders>
              <w:top w:val="single" w:sz="4" w:space="0" w:color="auto"/>
              <w:left w:val="single" w:sz="4" w:space="0" w:color="auto"/>
              <w:bottom w:val="single" w:sz="4" w:space="0" w:color="auto"/>
              <w:right w:val="single" w:sz="4" w:space="0" w:color="auto"/>
            </w:tcBorders>
            <w:shd w:val="clear" w:color="auto" w:fill="auto"/>
          </w:tcPr>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Законодательство Российской Федерации о налогах и сборах, законодательство Российской Федерации о бухгалтерском учете и практика их применения</w:t>
            </w:r>
          </w:p>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Трудовое, гражданское, административное законодательство Российской Федерации, законодательство Российской Федерации о валютном регулировании и валютном контроле, законодательство Российской Федерации о противодействии легализации (отмыванию) доходов, полученных преступным путем, и финансированию терроризма, отраслевое законодательство в сфере деятельности налогоплательщика и практика их применения</w:t>
            </w:r>
          </w:p>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 xml:space="preserve">Законодательство Российской Федерации, содержащее нормы с требованиями к документам, </w:t>
            </w:r>
            <w:r w:rsidRPr="00383EF2">
              <w:rPr>
                <w:rFonts w:ascii="Times New Roman" w:hAnsi="Times New Roman" w:cs="Times New Roman"/>
                <w:shd w:val="clear" w:color="auto" w:fill="FFFFFF"/>
              </w:rPr>
              <w:lastRenderedPageBreak/>
              <w:t>используемым при постановке на учет в налоговых органах, ведении учета в целях исполнения налоговых обязанностей работодателем и/или сторонних лиц, в том числе физических лиц</w:t>
            </w:r>
          </w:p>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Подзаконные акты, изданные во исполнение требований законодательства Российской Федерации о налогах и сборах</w:t>
            </w:r>
          </w:p>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Постановления, распоряжения, приказы, методические материалы по документообороту</w:t>
            </w:r>
          </w:p>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Локальные нормативные акты и организационно-распорядительные документы организации, регулирующие вопросы документооборота, ведения учета в целях исполнения налоговых обязанностей работодателем и/или сторонних лиц, в том числе физических лиц</w:t>
            </w:r>
          </w:p>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Принципы систематизации и хранения регистров налогового и бухгалтерского учета</w:t>
            </w:r>
          </w:p>
          <w:p w:rsidR="00F44854" w:rsidRPr="00383EF2" w:rsidRDefault="00F44854" w:rsidP="00202BF8">
            <w:pPr>
              <w:widowControl w:val="0"/>
              <w:autoSpaceDE w:val="0"/>
              <w:autoSpaceDN w:val="0"/>
              <w:adjustRightInd w:val="0"/>
              <w:ind w:hanging="2"/>
              <w:jc w:val="both"/>
              <w:rPr>
                <w:rFonts w:ascii="Times New Roman" w:hAnsi="Times New Roman" w:cs="Times New Roman"/>
                <w:color w:val="333333"/>
              </w:rPr>
            </w:pPr>
            <w:r w:rsidRPr="00383EF2">
              <w:rPr>
                <w:rFonts w:ascii="Times New Roman" w:hAnsi="Times New Roman" w:cs="Times New Roman"/>
                <w:shd w:val="clear" w:color="auto" w:fill="FFFFFF"/>
              </w:rPr>
              <w:t>Правила защиты конфиденциальной информации</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jc w:val="center"/>
              <w:rPr>
                <w:rFonts w:ascii="Times New Roman" w:hAnsi="Times New Roman" w:cs="Times New Roman"/>
                <w:iCs/>
              </w:rPr>
            </w:pPr>
          </w:p>
        </w:tc>
      </w:tr>
      <w:tr w:rsidR="00F44854" w:rsidRPr="00383EF2" w:rsidTr="00202BF8">
        <w:trPr>
          <w:trHeight w:val="698"/>
          <w:jc w:val="center"/>
        </w:trPr>
        <w:tc>
          <w:tcPr>
            <w:tcW w:w="2038" w:type="pct"/>
            <w:tcBorders>
              <w:top w:val="single" w:sz="4" w:space="0" w:color="auto"/>
              <w:left w:val="single" w:sz="4" w:space="0" w:color="auto"/>
              <w:bottom w:val="single" w:sz="4" w:space="0" w:color="auto"/>
              <w:right w:val="single" w:sz="4" w:space="0" w:color="auto"/>
            </w:tcBorders>
            <w:shd w:val="clear" w:color="auto" w:fill="auto"/>
          </w:tcPr>
          <w:p w:rsidR="00F44854" w:rsidRPr="00383EF2" w:rsidRDefault="00F44854" w:rsidP="00202BF8">
            <w:pPr>
              <w:widowControl w:val="0"/>
              <w:autoSpaceDE w:val="0"/>
              <w:autoSpaceDN w:val="0"/>
              <w:adjustRightInd w:val="0"/>
              <w:ind w:hanging="2"/>
              <w:jc w:val="both"/>
              <w:rPr>
                <w:rFonts w:ascii="Times New Roman" w:hAnsi="Times New Roman" w:cs="Times New Roman"/>
                <w:color w:val="333333"/>
              </w:rPr>
            </w:pPr>
            <w:r w:rsidRPr="00383EF2">
              <w:rPr>
                <w:rFonts w:ascii="Times New Roman" w:hAnsi="Times New Roman" w:cs="Times New Roman"/>
                <w:shd w:val="clear" w:color="auto" w:fill="FFFFFF"/>
              </w:rPr>
              <w:lastRenderedPageBreak/>
              <w:t>Принципы и порядок формирования отчетности, предусмотренной законодательством Российской Федерации, включая налоговую, управленческую, финансовую (бухгалтерскую) отчетности</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jc w:val="center"/>
              <w:rPr>
                <w:rFonts w:ascii="Times New Roman" w:hAnsi="Times New Roman" w:cs="Times New Roman"/>
                <w:iCs/>
              </w:rPr>
            </w:pPr>
          </w:p>
        </w:tc>
      </w:tr>
      <w:tr w:rsidR="00F44854" w:rsidRPr="00383EF2" w:rsidTr="00202BF8">
        <w:trPr>
          <w:trHeight w:val="698"/>
          <w:jc w:val="center"/>
        </w:trPr>
        <w:tc>
          <w:tcPr>
            <w:tcW w:w="2038" w:type="pct"/>
          </w:tcPr>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Требования законодательства Российской Федерации и нормативных правовых актов, регулирующих деятельность в сфере закупок</w:t>
            </w:r>
          </w:p>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Основы гражданского, бюджетного, земельного, трудового и административного законодательства в части применения к закупкам</w:t>
            </w:r>
          </w:p>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Основы антимонопольного законодательства</w:t>
            </w:r>
          </w:p>
          <w:p w:rsidR="00F44854" w:rsidRPr="00383EF2" w:rsidRDefault="00F44854" w:rsidP="00202BF8">
            <w:pPr>
              <w:widowControl w:val="0"/>
              <w:autoSpaceDE w:val="0"/>
              <w:autoSpaceDN w:val="0"/>
              <w:adjustRightInd w:val="0"/>
              <w:ind w:hanging="2"/>
              <w:jc w:val="both"/>
              <w:rPr>
                <w:rFonts w:ascii="Times New Roman" w:hAnsi="Times New Roman" w:cs="Times New Roman"/>
                <w:color w:val="333333"/>
              </w:rPr>
            </w:pPr>
            <w:r w:rsidRPr="00383EF2">
              <w:rPr>
                <w:rFonts w:ascii="Times New Roman" w:hAnsi="Times New Roman" w:cs="Times New Roman"/>
                <w:shd w:val="clear" w:color="auto" w:fill="FFFFFF"/>
              </w:rPr>
              <w:t>Основы бухгалтерского учета в части применения к закупкам</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jc w:val="center"/>
              <w:rPr>
                <w:rFonts w:ascii="Times New Roman" w:hAnsi="Times New Roman" w:cs="Times New Roman"/>
                <w:iCs/>
              </w:rPr>
            </w:pPr>
          </w:p>
        </w:tc>
      </w:tr>
      <w:tr w:rsidR="00F44854" w:rsidRPr="00383EF2" w:rsidTr="00202BF8">
        <w:trPr>
          <w:trHeight w:val="698"/>
          <w:jc w:val="center"/>
        </w:trPr>
        <w:tc>
          <w:tcPr>
            <w:tcW w:w="2038" w:type="pct"/>
          </w:tcPr>
          <w:p w:rsidR="00F44854" w:rsidRPr="00383EF2" w:rsidRDefault="00F44854" w:rsidP="00202BF8">
            <w:pPr>
              <w:widowControl w:val="0"/>
              <w:autoSpaceDE w:val="0"/>
              <w:autoSpaceDN w:val="0"/>
              <w:adjustRightInd w:val="0"/>
              <w:ind w:hanging="2"/>
              <w:jc w:val="both"/>
              <w:rPr>
                <w:rFonts w:ascii="Times New Roman" w:hAnsi="Times New Roman" w:cs="Times New Roman"/>
                <w:color w:val="333333"/>
              </w:rPr>
            </w:pPr>
            <w:r w:rsidRPr="00383EF2">
              <w:rPr>
                <w:rFonts w:ascii="Times New Roman" w:hAnsi="Times New Roman" w:cs="Times New Roman"/>
              </w:rPr>
              <w:t>основы деловой документации, делопроизводства в экономическом субъекте</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jc w:val="center"/>
              <w:rPr>
                <w:rFonts w:ascii="Times New Roman" w:hAnsi="Times New Roman" w:cs="Times New Roman"/>
                <w:iCs/>
              </w:rPr>
            </w:pPr>
          </w:p>
        </w:tc>
      </w:tr>
      <w:tr w:rsidR="00F44854" w:rsidRPr="00383EF2" w:rsidTr="00202BF8">
        <w:trPr>
          <w:trHeight w:val="698"/>
          <w:jc w:val="center"/>
        </w:trPr>
        <w:tc>
          <w:tcPr>
            <w:tcW w:w="2038" w:type="pct"/>
          </w:tcPr>
          <w:p w:rsidR="00F44854" w:rsidRPr="00383EF2" w:rsidRDefault="00F44854" w:rsidP="00202BF8">
            <w:pPr>
              <w:widowControl w:val="0"/>
              <w:autoSpaceDE w:val="0"/>
              <w:autoSpaceDN w:val="0"/>
              <w:adjustRightInd w:val="0"/>
              <w:ind w:hanging="2"/>
              <w:jc w:val="both"/>
              <w:rPr>
                <w:rFonts w:ascii="Times New Roman" w:hAnsi="Times New Roman" w:cs="Times New Roman"/>
                <w:color w:val="333333"/>
              </w:rPr>
            </w:pPr>
            <w:r w:rsidRPr="00383EF2">
              <w:rPr>
                <w:rFonts w:ascii="Times New Roman" w:hAnsi="Times New Roman" w:cs="Times New Roman"/>
              </w:rPr>
              <w:t xml:space="preserve">Основные требования законодательной и нормативной баз, стандартов внутреннего контроля и требований профессиональной этики и внутренних регламентов экономического субъекта, регулирующих работу объекта </w:t>
            </w:r>
            <w:r w:rsidRPr="00383EF2">
              <w:rPr>
                <w:rFonts w:ascii="Times New Roman" w:hAnsi="Times New Roman" w:cs="Times New Roman"/>
              </w:rPr>
              <w:lastRenderedPageBreak/>
              <w:t>внутреннего контроля и специалистов по внутреннему контролю</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jc w:val="center"/>
              <w:rPr>
                <w:rFonts w:ascii="Times New Roman" w:hAnsi="Times New Roman" w:cs="Times New Roman"/>
                <w:iCs/>
              </w:rPr>
            </w:pPr>
          </w:p>
        </w:tc>
      </w:tr>
      <w:tr w:rsidR="00F44854" w:rsidRPr="00383EF2" w:rsidTr="00202BF8">
        <w:trPr>
          <w:trHeight w:val="982"/>
          <w:jc w:val="center"/>
        </w:trPr>
        <w:tc>
          <w:tcPr>
            <w:tcW w:w="2038" w:type="pct"/>
          </w:tcPr>
          <w:p w:rsidR="00F44854" w:rsidRPr="00383EF2" w:rsidRDefault="00F44854" w:rsidP="00202BF8">
            <w:pPr>
              <w:widowControl w:val="0"/>
              <w:autoSpaceDE w:val="0"/>
              <w:autoSpaceDN w:val="0"/>
              <w:adjustRightInd w:val="0"/>
              <w:ind w:hanging="2"/>
              <w:jc w:val="both"/>
              <w:rPr>
                <w:rFonts w:ascii="Times New Roman" w:hAnsi="Times New Roman" w:cs="Times New Roman"/>
                <w:b/>
                <w:bCs/>
              </w:rPr>
            </w:pPr>
            <w:r w:rsidRPr="00383EF2">
              <w:rPr>
                <w:rFonts w:ascii="Times New Roman" w:hAnsi="Times New Roman" w:cs="Times New Roman"/>
                <w:b/>
                <w:bCs/>
              </w:rPr>
              <w:lastRenderedPageBreak/>
              <w:t>Умеет:</w:t>
            </w:r>
          </w:p>
          <w:p w:rsidR="00F44854" w:rsidRPr="00383EF2" w:rsidRDefault="00F44854" w:rsidP="00202BF8">
            <w:pPr>
              <w:ind w:hanging="2"/>
              <w:jc w:val="both"/>
              <w:rPr>
                <w:rFonts w:ascii="Times New Roman" w:hAnsi="Times New Roman" w:cs="Times New Roman"/>
                <w:b/>
                <w:bCs/>
              </w:rPr>
            </w:pPr>
            <w:r w:rsidRPr="00383EF2">
              <w:rPr>
                <w:rFonts w:ascii="Times New Roman" w:hAnsi="Times New Roman" w:cs="Times New Roman"/>
                <w:bCs/>
                <w:iCs/>
              </w:rPr>
              <w:t xml:space="preserve">использовать бюджетное законодательство, подзаконные нормативные правовые акты, </w:t>
            </w:r>
            <w:r w:rsidRPr="00383EF2">
              <w:rPr>
                <w:rFonts w:ascii="Times New Roman" w:hAnsi="Times New Roman" w:cs="Times New Roman"/>
                <w:bCs/>
              </w:rPr>
              <w:t>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w:t>
            </w:r>
            <w:r w:rsidRPr="00383EF2">
              <w:rPr>
                <w:rFonts w:ascii="Times New Roman" w:hAnsi="Times New Roman" w:cs="Times New Roman"/>
                <w:bCs/>
                <w:iCs/>
              </w:rPr>
              <w:t xml:space="preserve"> в своей профессиональной деятельности;</w:t>
            </w:r>
          </w:p>
        </w:tc>
        <w:tc>
          <w:tcPr>
            <w:tcW w:w="2104" w:type="pct"/>
            <w:vMerge w:val="restart"/>
          </w:tcPr>
          <w:p w:rsidR="00F44854" w:rsidRPr="00383EF2" w:rsidRDefault="00F44854" w:rsidP="00202BF8">
            <w:pPr>
              <w:ind w:hanging="2"/>
              <w:contextualSpacing/>
              <w:jc w:val="both"/>
              <w:rPr>
                <w:rFonts w:ascii="Times New Roman" w:hAnsi="Times New Roman" w:cs="Times New Roman"/>
                <w:bCs/>
                <w:i/>
              </w:rPr>
            </w:pPr>
            <w:r w:rsidRPr="00383EF2">
              <w:rPr>
                <w:rFonts w:ascii="Times New Roman" w:eastAsia="Arial Unicode MS" w:hAnsi="Times New Roman" w:cs="Times New Roman"/>
                <w:u w:color="000000"/>
              </w:rPr>
              <w:t>Полнота выполнения задания, логичность и доказательность изложения результатов, правильные и грамотно интерпретированные результаты и выводы, рациональное использование времени на выполнение задания.</w:t>
            </w:r>
          </w:p>
          <w:p w:rsidR="00F44854" w:rsidRPr="00383EF2" w:rsidRDefault="00F44854" w:rsidP="00202BF8">
            <w:pPr>
              <w:pStyle w:val="affffffa"/>
              <w:spacing w:line="276" w:lineRule="auto"/>
              <w:jc w:val="both"/>
              <w:rPr>
                <w:rFonts w:ascii="Times New Roman" w:hAnsi="Times New Roman"/>
                <w:bCs/>
                <w:i/>
              </w:rPr>
            </w:pPr>
          </w:p>
        </w:tc>
        <w:tc>
          <w:tcPr>
            <w:tcW w:w="858" w:type="pct"/>
            <w:vMerge w:val="restart"/>
          </w:tcPr>
          <w:p w:rsidR="00F44854" w:rsidRPr="00383EF2" w:rsidRDefault="00F44854" w:rsidP="00202BF8">
            <w:pPr>
              <w:ind w:hanging="2"/>
              <w:jc w:val="both"/>
              <w:rPr>
                <w:rFonts w:ascii="Times New Roman" w:hAnsi="Times New Roman" w:cs="Times New Roman"/>
                <w:iCs/>
              </w:rPr>
            </w:pPr>
            <w:r w:rsidRPr="00383EF2">
              <w:rPr>
                <w:rFonts w:ascii="Times New Roman" w:hAnsi="Times New Roman" w:cs="Times New Roman"/>
                <w:iCs/>
              </w:rPr>
              <w:t>Выполнение практических заданий.</w:t>
            </w:r>
          </w:p>
          <w:p w:rsidR="00F44854" w:rsidRPr="00383EF2" w:rsidRDefault="00F44854" w:rsidP="00202BF8">
            <w:pPr>
              <w:ind w:hanging="2"/>
              <w:jc w:val="both"/>
              <w:rPr>
                <w:rFonts w:ascii="Times New Roman" w:hAnsi="Times New Roman" w:cs="Times New Roman"/>
                <w:iCs/>
              </w:rPr>
            </w:pPr>
            <w:r w:rsidRPr="00383EF2">
              <w:rPr>
                <w:rFonts w:ascii="Times New Roman" w:hAnsi="Times New Roman" w:cs="Times New Roman"/>
                <w:iCs/>
              </w:rPr>
              <w:t>Контроль выполнения самостоятельной внеаудиторной работы.</w:t>
            </w:r>
          </w:p>
          <w:p w:rsidR="00F44854" w:rsidRPr="00383EF2" w:rsidRDefault="00F44854" w:rsidP="00202BF8">
            <w:pPr>
              <w:ind w:hanging="2"/>
              <w:jc w:val="both"/>
              <w:rPr>
                <w:rFonts w:ascii="Times New Roman" w:hAnsi="Times New Roman" w:cs="Times New Roman"/>
                <w:iCs/>
              </w:rPr>
            </w:pPr>
            <w:r w:rsidRPr="00383EF2">
              <w:rPr>
                <w:rFonts w:ascii="Times New Roman" w:hAnsi="Times New Roman" w:cs="Times New Roman"/>
                <w:iCs/>
              </w:rPr>
              <w:t>Дифференцированный зачет.</w:t>
            </w:r>
          </w:p>
          <w:p w:rsidR="00F44854" w:rsidRPr="00383EF2" w:rsidRDefault="00F44854" w:rsidP="00202BF8">
            <w:pPr>
              <w:ind w:hanging="2"/>
              <w:jc w:val="both"/>
              <w:rPr>
                <w:rFonts w:ascii="Times New Roman" w:hAnsi="Times New Roman" w:cs="Times New Roman"/>
                <w:iCs/>
              </w:rPr>
            </w:pPr>
          </w:p>
        </w:tc>
      </w:tr>
      <w:tr w:rsidR="00F44854" w:rsidRPr="00383EF2" w:rsidTr="00202BF8">
        <w:trPr>
          <w:trHeight w:val="698"/>
          <w:jc w:val="center"/>
        </w:trPr>
        <w:tc>
          <w:tcPr>
            <w:tcW w:w="2038" w:type="pct"/>
          </w:tcPr>
          <w:p w:rsidR="00F44854" w:rsidRPr="00383EF2" w:rsidRDefault="00F44854" w:rsidP="00202BF8">
            <w:pPr>
              <w:ind w:hanging="2"/>
              <w:jc w:val="both"/>
              <w:rPr>
                <w:rFonts w:ascii="Times New Roman" w:hAnsi="Times New Roman" w:cs="Times New Roman"/>
              </w:rPr>
            </w:pPr>
            <w:r w:rsidRPr="00383EF2">
              <w:rPr>
                <w:rFonts w:ascii="Times New Roman" w:hAnsi="Times New Roman" w:cs="Times New Roman"/>
                <w:bCs/>
                <w:iCs/>
              </w:rPr>
              <w:t>использовать действующие нормативные правовые акты, регулирующие порядок планирования и финансирования деятельности государственных и муниципальных учреждений</w:t>
            </w:r>
            <w:r w:rsidRPr="00383EF2">
              <w:rPr>
                <w:rFonts w:ascii="Times New Roman" w:hAnsi="Times New Roman" w:cs="Times New Roman"/>
                <w:bCs/>
              </w:rPr>
              <w:t>,</w:t>
            </w:r>
            <w:r w:rsidRPr="00383EF2">
              <w:rPr>
                <w:rFonts w:ascii="Times New Roman" w:hAnsi="Times New Roman" w:cs="Times New Roman"/>
                <w:bCs/>
                <w:iCs/>
              </w:rPr>
              <w:t xml:space="preserve"> в своей профессиональной деятельности;</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jc w:val="center"/>
              <w:rPr>
                <w:rFonts w:ascii="Times New Roman" w:hAnsi="Times New Roman" w:cs="Times New Roman"/>
                <w:iCs/>
              </w:rPr>
            </w:pPr>
          </w:p>
        </w:tc>
      </w:tr>
      <w:tr w:rsidR="00F44854" w:rsidRPr="00383EF2" w:rsidTr="00202BF8">
        <w:trPr>
          <w:trHeight w:val="698"/>
          <w:jc w:val="center"/>
        </w:trPr>
        <w:tc>
          <w:tcPr>
            <w:tcW w:w="2038" w:type="pct"/>
            <w:tcBorders>
              <w:left w:val="single" w:sz="4" w:space="0" w:color="auto"/>
              <w:bottom w:val="single" w:sz="4" w:space="0" w:color="auto"/>
              <w:right w:val="single" w:sz="4" w:space="0" w:color="auto"/>
            </w:tcBorders>
          </w:tcPr>
          <w:p w:rsidR="00F44854" w:rsidRPr="00383EF2" w:rsidRDefault="00F44854" w:rsidP="00202BF8">
            <w:pPr>
              <w:widowControl w:val="0"/>
              <w:autoSpaceDE w:val="0"/>
              <w:autoSpaceDN w:val="0"/>
              <w:adjustRightInd w:val="0"/>
              <w:ind w:hanging="2"/>
              <w:jc w:val="both"/>
              <w:rPr>
                <w:rFonts w:ascii="Times New Roman" w:hAnsi="Times New Roman" w:cs="Times New Roman"/>
                <w:shd w:val="clear" w:color="auto" w:fill="FFFFFF"/>
              </w:rPr>
            </w:pPr>
            <w:r w:rsidRPr="00383EF2">
              <w:rPr>
                <w:rFonts w:ascii="Times New Roman" w:hAnsi="Times New Roman" w:cs="Times New Roman"/>
                <w:shd w:val="clear" w:color="auto" w:fill="FFFFFF"/>
              </w:rPr>
              <w:t>Вести деловую переписку по вопросам, связанным с исполнением обязанностей по исчислению и уплате налогов, страховых взносов, сборов</w:t>
            </w:r>
          </w:p>
          <w:p w:rsidR="00F44854" w:rsidRPr="00383EF2" w:rsidRDefault="00F44854" w:rsidP="00202BF8">
            <w:pPr>
              <w:widowControl w:val="0"/>
              <w:autoSpaceDE w:val="0"/>
              <w:autoSpaceDN w:val="0"/>
              <w:adjustRightInd w:val="0"/>
              <w:ind w:hanging="2"/>
              <w:jc w:val="both"/>
              <w:rPr>
                <w:rFonts w:ascii="Times New Roman" w:hAnsi="Times New Roman" w:cs="Times New Roman"/>
              </w:rPr>
            </w:pPr>
            <w:r w:rsidRPr="00383EF2">
              <w:rPr>
                <w:rFonts w:ascii="Times New Roman" w:hAnsi="Times New Roman" w:cs="Times New Roman"/>
                <w:shd w:val="clear" w:color="auto" w:fill="FFFFFF"/>
              </w:rPr>
              <w:t>Вести архив первичной документации, договоров, счетов-фактур в целях исполнения налоговых обязанностей</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jc w:val="center"/>
              <w:rPr>
                <w:rFonts w:ascii="Times New Roman" w:hAnsi="Times New Roman" w:cs="Times New Roman"/>
                <w:iCs/>
              </w:rPr>
            </w:pPr>
          </w:p>
        </w:tc>
      </w:tr>
      <w:tr w:rsidR="00F44854" w:rsidRPr="00383EF2" w:rsidTr="00202BF8">
        <w:trPr>
          <w:trHeight w:val="698"/>
          <w:jc w:val="center"/>
        </w:trPr>
        <w:tc>
          <w:tcPr>
            <w:tcW w:w="2038" w:type="pct"/>
          </w:tcPr>
          <w:p w:rsidR="00F44854" w:rsidRPr="00383EF2" w:rsidRDefault="00F44854" w:rsidP="00202BF8">
            <w:pPr>
              <w:widowControl w:val="0"/>
              <w:autoSpaceDE w:val="0"/>
              <w:autoSpaceDN w:val="0"/>
              <w:adjustRightInd w:val="0"/>
              <w:ind w:hanging="2"/>
              <w:jc w:val="both"/>
              <w:rPr>
                <w:rFonts w:ascii="Times New Roman" w:hAnsi="Times New Roman" w:cs="Times New Roman"/>
              </w:rPr>
            </w:pPr>
            <w:r w:rsidRPr="00383EF2">
              <w:rPr>
                <w:rFonts w:ascii="Times New Roman" w:hAnsi="Times New Roman" w:cs="Times New Roman"/>
                <w:shd w:val="clear" w:color="auto" w:fill="FFFFFF"/>
              </w:rPr>
              <w:t>Использовать основы правовых знаний в профессиональной сфере деятельности</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jc w:val="center"/>
              <w:rPr>
                <w:rFonts w:ascii="Times New Roman" w:hAnsi="Times New Roman" w:cs="Times New Roman"/>
                <w:iCs/>
              </w:rPr>
            </w:pPr>
          </w:p>
        </w:tc>
      </w:tr>
      <w:tr w:rsidR="00F44854" w:rsidRPr="00383EF2" w:rsidTr="00F44854">
        <w:trPr>
          <w:trHeight w:val="2494"/>
          <w:jc w:val="center"/>
        </w:trPr>
        <w:tc>
          <w:tcPr>
            <w:tcW w:w="2038" w:type="pct"/>
          </w:tcPr>
          <w:p w:rsidR="00F44854" w:rsidRPr="00383EF2" w:rsidRDefault="00F44854" w:rsidP="00202BF8">
            <w:pPr>
              <w:widowControl w:val="0"/>
              <w:autoSpaceDE w:val="0"/>
              <w:autoSpaceDN w:val="0"/>
              <w:adjustRightInd w:val="0"/>
              <w:ind w:hanging="2"/>
              <w:jc w:val="both"/>
              <w:rPr>
                <w:rFonts w:ascii="Times New Roman" w:hAnsi="Times New Roman" w:cs="Times New Roman"/>
              </w:rPr>
            </w:pPr>
            <w:r w:rsidRPr="00383EF2">
              <w:rPr>
                <w:rFonts w:ascii="Times New Roman" w:hAnsi="Times New Roman" w:cs="Times New Roman"/>
              </w:rPr>
              <w:t>Применять законодательство в сфере ПОД/ФТ/ФРОМУ, нормативные правовые акты и правила внутреннего контроля в целях ПОД/ФТ/ФРОМУ</w:t>
            </w:r>
          </w:p>
          <w:p w:rsidR="00F44854" w:rsidRPr="00383EF2" w:rsidRDefault="00F44854" w:rsidP="00202BF8">
            <w:pPr>
              <w:widowControl w:val="0"/>
              <w:autoSpaceDE w:val="0"/>
              <w:autoSpaceDN w:val="0"/>
              <w:adjustRightInd w:val="0"/>
              <w:ind w:hanging="2"/>
              <w:jc w:val="both"/>
              <w:rPr>
                <w:rFonts w:ascii="Times New Roman" w:hAnsi="Times New Roman" w:cs="Times New Roman"/>
              </w:rPr>
            </w:pPr>
            <w:r w:rsidRPr="00383EF2">
              <w:rPr>
                <w:rFonts w:ascii="Times New Roman" w:hAnsi="Times New Roman" w:cs="Times New Roman"/>
              </w:rPr>
              <w:t>Разъяснять законодательство в сфере ПОД/ФТ/ФРОМУ, нормативные правовые акты и правила внутреннего контроля в целях ПОД/ФТ/ФРОМУ</w:t>
            </w:r>
          </w:p>
        </w:tc>
        <w:tc>
          <w:tcPr>
            <w:tcW w:w="2104" w:type="pct"/>
            <w:vMerge/>
          </w:tcPr>
          <w:p w:rsidR="00F44854" w:rsidRPr="00383EF2" w:rsidRDefault="00F44854" w:rsidP="00202BF8">
            <w:pPr>
              <w:ind w:hanging="2"/>
              <w:contextualSpacing/>
              <w:rPr>
                <w:rFonts w:ascii="Times New Roman" w:hAnsi="Times New Roman" w:cs="Times New Roman"/>
                <w:bCs/>
                <w:i/>
              </w:rPr>
            </w:pPr>
          </w:p>
        </w:tc>
        <w:tc>
          <w:tcPr>
            <w:tcW w:w="858" w:type="pct"/>
            <w:vMerge/>
          </w:tcPr>
          <w:p w:rsidR="00F44854" w:rsidRPr="00383EF2" w:rsidRDefault="00F44854" w:rsidP="00202BF8">
            <w:pPr>
              <w:ind w:hanging="2"/>
              <w:jc w:val="center"/>
              <w:rPr>
                <w:rFonts w:ascii="Times New Roman" w:hAnsi="Times New Roman" w:cs="Times New Roman"/>
                <w:iCs/>
              </w:rPr>
            </w:pPr>
          </w:p>
        </w:tc>
      </w:tr>
    </w:tbl>
    <w:p w:rsidR="00F44854" w:rsidRPr="00CE6EB6" w:rsidRDefault="00F44854" w:rsidP="00F44854">
      <w:pPr>
        <w:pBdr>
          <w:top w:val="nil"/>
          <w:left w:val="nil"/>
          <w:bottom w:val="nil"/>
          <w:right w:val="nil"/>
          <w:between w:val="nil"/>
        </w:pBdr>
        <w:ind w:hanging="2"/>
        <w:jc w:val="both"/>
        <w:rPr>
          <w:rFonts w:ascii="Times New Roman" w:eastAsia="Times New Roman" w:hAnsi="Times New Roman" w:cs="Times New Roman"/>
        </w:rPr>
      </w:pPr>
    </w:p>
    <w:p w:rsidR="002808C1" w:rsidRPr="00DC4006" w:rsidRDefault="002808C1" w:rsidP="002808C1">
      <w:pPr>
        <w:spacing w:line="240" w:lineRule="atLeast"/>
        <w:contextualSpacing/>
        <w:jc w:val="both"/>
        <w:rPr>
          <w:rFonts w:ascii="Times New Roman" w:hAnsi="Times New Roman" w:cs="Times New Roman"/>
          <w:b/>
          <w:sz w:val="24"/>
          <w:szCs w:val="24"/>
        </w:rPr>
      </w:pPr>
    </w:p>
    <w:p w:rsidR="002808C1" w:rsidRPr="00DC4006" w:rsidRDefault="002808C1" w:rsidP="002808C1">
      <w:pPr>
        <w:spacing w:line="240" w:lineRule="atLeast"/>
        <w:contextualSpacing/>
        <w:jc w:val="both"/>
        <w:rPr>
          <w:rFonts w:ascii="Times New Roman" w:hAnsi="Times New Roman" w:cs="Times New Roman"/>
          <w:b/>
          <w:sz w:val="24"/>
          <w:szCs w:val="24"/>
        </w:rPr>
      </w:pPr>
    </w:p>
    <w:p w:rsidR="002808C1" w:rsidRPr="00DC4006" w:rsidRDefault="002808C1" w:rsidP="002808C1">
      <w:pPr>
        <w:spacing w:line="240" w:lineRule="atLeast"/>
        <w:jc w:val="both"/>
        <w:rPr>
          <w:rFonts w:ascii="Times New Roman" w:hAnsi="Times New Roman" w:cs="Times New Roman"/>
          <w:b/>
          <w:sz w:val="24"/>
          <w:szCs w:val="24"/>
        </w:rPr>
        <w:sectPr w:rsidR="002808C1" w:rsidRPr="00DC4006" w:rsidSect="002808C1">
          <w:pgSz w:w="11906" w:h="16838"/>
          <w:pgMar w:top="1134" w:right="850" w:bottom="1134" w:left="1701" w:header="708" w:footer="708" w:gutter="0"/>
          <w:cols w:space="708"/>
          <w:docGrid w:linePitch="360"/>
        </w:sectPr>
      </w:pPr>
    </w:p>
    <w:p w:rsidR="0078632C" w:rsidRPr="00DC4006" w:rsidRDefault="0078632C" w:rsidP="0078632C">
      <w:pPr>
        <w:jc w:val="right"/>
        <w:rPr>
          <w:rFonts w:ascii="Times New Roman" w:hAnsi="Times New Roman" w:cs="Times New Roman"/>
          <w:b/>
          <w:bCs/>
          <w:sz w:val="24"/>
          <w:szCs w:val="24"/>
        </w:rPr>
      </w:pPr>
      <w:r w:rsidRPr="00DC4006">
        <w:rPr>
          <w:rFonts w:ascii="Times New Roman" w:hAnsi="Times New Roman" w:cs="Times New Roman"/>
          <w:b/>
          <w:bCs/>
          <w:sz w:val="24"/>
          <w:szCs w:val="24"/>
        </w:rPr>
        <w:lastRenderedPageBreak/>
        <w:t>Приложение 3.11</w:t>
      </w:r>
    </w:p>
    <w:p w:rsidR="0078632C" w:rsidRPr="00DC4006" w:rsidRDefault="0078632C" w:rsidP="0078632C">
      <w:pPr>
        <w:jc w:val="right"/>
        <w:rPr>
          <w:rFonts w:ascii="Times New Roman" w:hAnsi="Times New Roman" w:cs="Times New Roman"/>
          <w:b/>
          <w:bCs/>
          <w:sz w:val="24"/>
          <w:szCs w:val="24"/>
        </w:rPr>
      </w:pPr>
      <w:r w:rsidRPr="00DC4006">
        <w:rPr>
          <w:rFonts w:ascii="Times New Roman" w:hAnsi="Times New Roman" w:cs="Times New Roman"/>
          <w:b/>
          <w:bCs/>
          <w:sz w:val="24"/>
          <w:szCs w:val="24"/>
        </w:rPr>
        <w:t>к ОПОП-П по специальности</w:t>
      </w:r>
    </w:p>
    <w:p w:rsidR="0078632C" w:rsidRPr="00DC4006" w:rsidRDefault="0078632C" w:rsidP="0078632C">
      <w:pPr>
        <w:jc w:val="right"/>
        <w:rPr>
          <w:rFonts w:ascii="Times New Roman" w:hAnsi="Times New Roman" w:cs="Times New Roman"/>
          <w:b/>
          <w:bCs/>
          <w:color w:val="0070C0"/>
          <w:sz w:val="24"/>
          <w:szCs w:val="24"/>
        </w:rPr>
      </w:pPr>
      <w:r w:rsidRPr="00DC4006">
        <w:rPr>
          <w:rFonts w:ascii="Times New Roman" w:hAnsi="Times New Roman" w:cs="Times New Roman"/>
          <w:b/>
          <w:bCs/>
          <w:sz w:val="24"/>
          <w:szCs w:val="24"/>
        </w:rPr>
        <w:t>38.02.06 Финансы</w:t>
      </w: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jc w:val="right"/>
        <w:rPr>
          <w:rFonts w:ascii="Times New Roman" w:hAnsi="Times New Roman" w:cs="Times New Roman"/>
          <w:b/>
          <w:bCs/>
          <w:color w:val="0070C0"/>
          <w:sz w:val="24"/>
          <w:szCs w:val="24"/>
        </w:rPr>
      </w:pPr>
    </w:p>
    <w:p w:rsidR="0078632C" w:rsidRPr="00DC4006" w:rsidRDefault="0078632C" w:rsidP="0078632C">
      <w:pPr>
        <w:spacing w:line="360" w:lineRule="auto"/>
        <w:jc w:val="center"/>
        <w:rPr>
          <w:rFonts w:ascii="Times New Roman" w:hAnsi="Times New Roman" w:cs="Times New Roman"/>
          <w:b/>
          <w:bCs/>
          <w:sz w:val="24"/>
          <w:szCs w:val="24"/>
        </w:rPr>
      </w:pPr>
      <w:r w:rsidRPr="00DC4006">
        <w:rPr>
          <w:rFonts w:ascii="Times New Roman" w:hAnsi="Times New Roman" w:cs="Times New Roman"/>
          <w:b/>
          <w:bCs/>
          <w:sz w:val="24"/>
          <w:szCs w:val="24"/>
        </w:rPr>
        <w:t>Рабочая программа дисциплины</w:t>
      </w:r>
    </w:p>
    <w:p w:rsidR="0078632C" w:rsidRPr="00DC4006" w:rsidRDefault="0078632C" w:rsidP="0078632C">
      <w:pPr>
        <w:pStyle w:val="10"/>
        <w:spacing w:line="360" w:lineRule="auto"/>
        <w:ind w:firstLine="0"/>
        <w:jc w:val="center"/>
        <w:rPr>
          <w:b/>
        </w:rPr>
      </w:pPr>
      <w:r w:rsidRPr="00DC4006">
        <w:rPr>
          <w:b/>
        </w:rPr>
        <w:t>«ОП.05 ФИНАНСЫ, ДЕНЕЖНОЕ ОБРАЩЕНИЕ И КРЕДИТ»</w:t>
      </w: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0"/>
      </w:pPr>
    </w:p>
    <w:p w:rsidR="0078632C" w:rsidRPr="00DC4006" w:rsidRDefault="0078632C" w:rsidP="0078632C">
      <w:pPr>
        <w:pStyle w:val="12"/>
        <w:jc w:val="center"/>
        <w:rPr>
          <w:b/>
          <w:bCs/>
          <w:lang w:val="ru-RU"/>
        </w:rPr>
      </w:pPr>
    </w:p>
    <w:p w:rsidR="0078632C" w:rsidRPr="00DC4006" w:rsidRDefault="0078632C" w:rsidP="0078632C">
      <w:pPr>
        <w:rPr>
          <w:rFonts w:ascii="Times New Roman" w:eastAsia="Segoe UI" w:hAnsi="Times New Roman" w:cs="Times New Roman"/>
          <w:b/>
          <w:bCs/>
          <w:caps/>
          <w:kern w:val="32"/>
          <w:sz w:val="24"/>
          <w:szCs w:val="24"/>
        </w:rPr>
      </w:pPr>
      <w:r w:rsidRPr="00DC4006">
        <w:rPr>
          <w:rFonts w:ascii="Times New Roman" w:hAnsi="Times New Roman" w:cs="Times New Roman"/>
        </w:rPr>
        <w:br w:type="page"/>
      </w:r>
    </w:p>
    <w:p w:rsidR="0078632C" w:rsidRPr="00DC4006" w:rsidRDefault="0078632C" w:rsidP="0078632C">
      <w:pPr>
        <w:pStyle w:val="17"/>
        <w:spacing w:after="0" w:line="312" w:lineRule="auto"/>
        <w:rPr>
          <w:rFonts w:ascii="Times New Roman" w:hAnsi="Times New Roman"/>
        </w:rPr>
      </w:pPr>
      <w:r w:rsidRPr="00DC4006">
        <w:rPr>
          <w:rFonts w:ascii="Times New Roman" w:hAnsi="Times New Roman"/>
        </w:rPr>
        <w:lastRenderedPageBreak/>
        <w:t>СОДЕРЖАНИЕ ПРОГРАММЫ</w:t>
      </w:r>
    </w:p>
    <w:p w:rsidR="0078632C" w:rsidRPr="00DC4006" w:rsidRDefault="0078632C" w:rsidP="0078632C">
      <w:pPr>
        <w:pStyle w:val="17"/>
        <w:spacing w:after="0" w:line="312" w:lineRule="auto"/>
        <w:rPr>
          <w:rFonts w:ascii="Times New Roman" w:hAnsi="Times New Roman"/>
        </w:rPr>
      </w:pPr>
    </w:p>
    <w:p w:rsidR="0078632C" w:rsidRPr="00DC4006" w:rsidRDefault="00A33D18" w:rsidP="0078632C">
      <w:pPr>
        <w:pStyle w:val="1b"/>
        <w:spacing w:line="312" w:lineRule="auto"/>
        <w:rPr>
          <w:rFonts w:eastAsiaTheme="minorEastAsia" w:cs="Times New Roman"/>
          <w:b w:val="0"/>
          <w:bCs w:val="0"/>
        </w:rPr>
      </w:pPr>
      <w:r w:rsidRPr="00A33D18">
        <w:rPr>
          <w:rFonts w:eastAsiaTheme="minorHAnsi" w:cs="Times New Roman"/>
          <w:b w:val="0"/>
          <w:bCs w:val="0"/>
          <w:lang w:eastAsia="en-US"/>
        </w:rPr>
        <w:fldChar w:fldCharType="begin"/>
      </w:r>
      <w:r w:rsidR="0078632C" w:rsidRPr="00DC4006">
        <w:rPr>
          <w:rFonts w:cs="Times New Roman"/>
          <w:b w:val="0"/>
          <w:bCs w:val="0"/>
        </w:rPr>
        <w:instrText xml:space="preserve"> TOC \h \z \t "Раздел 1;1;Раздел 1.1;2" </w:instrText>
      </w:r>
      <w:r w:rsidRPr="00A33D18">
        <w:rPr>
          <w:rFonts w:eastAsiaTheme="minorHAnsi" w:cs="Times New Roman"/>
          <w:b w:val="0"/>
          <w:bCs w:val="0"/>
          <w:lang w:eastAsia="en-US"/>
        </w:rPr>
        <w:fldChar w:fldCharType="separate"/>
      </w:r>
      <w:hyperlink w:anchor="_Toc156825287" w:history="1">
        <w:r w:rsidR="0078632C" w:rsidRPr="00DC4006">
          <w:rPr>
            <w:rStyle w:val="a7"/>
            <w:szCs w:val="24"/>
          </w:rPr>
          <w:t>СОДЕРЖАНИЕ ПРОГРАММЫ</w:t>
        </w:r>
        <w:r w:rsidR="0078632C" w:rsidRPr="00DC4006">
          <w:rPr>
            <w:rFonts w:cs="Times New Roman"/>
            <w:webHidden/>
          </w:rPr>
          <w:tab/>
          <w:t>2</w:t>
        </w:r>
      </w:hyperlink>
    </w:p>
    <w:p w:rsidR="0078632C" w:rsidRPr="00DC4006" w:rsidRDefault="00A33D18" w:rsidP="0078632C">
      <w:pPr>
        <w:pStyle w:val="1b"/>
        <w:spacing w:line="312" w:lineRule="auto"/>
        <w:rPr>
          <w:rFonts w:eastAsiaTheme="minorEastAsia" w:cs="Times New Roman"/>
          <w:b w:val="0"/>
          <w:bCs w:val="0"/>
        </w:rPr>
      </w:pPr>
      <w:hyperlink w:anchor="_Toc156825288" w:history="1">
        <w:r w:rsidR="0078632C" w:rsidRPr="00DC4006">
          <w:rPr>
            <w:rStyle w:val="a7"/>
            <w:szCs w:val="24"/>
          </w:rPr>
          <w:t>1. Общая характеристика</w:t>
        </w:r>
        <w:r w:rsidR="0078632C" w:rsidRPr="00DC4006">
          <w:rPr>
            <w:rFonts w:cs="Times New Roman"/>
            <w:webHidden/>
          </w:rPr>
          <w:tab/>
          <w:t>3</w:t>
        </w:r>
      </w:hyperlink>
    </w:p>
    <w:p w:rsidR="0078632C" w:rsidRPr="00DC4006" w:rsidRDefault="00A33D18" w:rsidP="0078632C">
      <w:pPr>
        <w:pStyle w:val="26"/>
        <w:spacing w:before="0" w:line="312" w:lineRule="auto"/>
        <w:rPr>
          <w:rFonts w:ascii="Times New Roman" w:eastAsiaTheme="minorEastAsia" w:hAnsi="Times New Roman" w:cs="Times New Roman"/>
          <w:i w:val="0"/>
          <w:iCs w:val="0"/>
          <w:sz w:val="24"/>
          <w:szCs w:val="24"/>
        </w:rPr>
      </w:pPr>
      <w:hyperlink w:anchor="_Toc156825289" w:history="1">
        <w:r w:rsidR="0078632C" w:rsidRPr="00DC4006">
          <w:rPr>
            <w:rStyle w:val="a7"/>
            <w:rFonts w:ascii="Times New Roman" w:hAnsi="Times New Roman"/>
            <w:i w:val="0"/>
            <w:iCs w:val="0"/>
            <w:sz w:val="24"/>
            <w:szCs w:val="24"/>
          </w:rPr>
          <w:t>1.1. Цель и место дисциплины в структуре образовательной программы</w:t>
        </w:r>
        <w:r w:rsidR="0078632C" w:rsidRPr="00DC4006">
          <w:rPr>
            <w:rFonts w:ascii="Times New Roman" w:hAnsi="Times New Roman" w:cs="Times New Roman"/>
            <w:i w:val="0"/>
            <w:iCs w:val="0"/>
            <w:webHidden/>
            <w:sz w:val="24"/>
            <w:szCs w:val="24"/>
          </w:rPr>
          <w:tab/>
          <w:t>………………3</w:t>
        </w:r>
      </w:hyperlink>
    </w:p>
    <w:p w:rsidR="0078632C" w:rsidRPr="00DC4006" w:rsidRDefault="00A33D18" w:rsidP="0078632C">
      <w:pPr>
        <w:pStyle w:val="26"/>
        <w:spacing w:before="0" w:line="312" w:lineRule="auto"/>
        <w:rPr>
          <w:rFonts w:ascii="Times New Roman" w:eastAsiaTheme="minorEastAsia" w:hAnsi="Times New Roman" w:cs="Times New Roman"/>
          <w:i w:val="0"/>
          <w:iCs w:val="0"/>
          <w:sz w:val="24"/>
          <w:szCs w:val="24"/>
        </w:rPr>
      </w:pPr>
      <w:hyperlink w:anchor="_Toc156825290" w:history="1">
        <w:r w:rsidR="0078632C" w:rsidRPr="00DC4006">
          <w:rPr>
            <w:rStyle w:val="a7"/>
            <w:rFonts w:ascii="Times New Roman" w:hAnsi="Times New Roman"/>
            <w:i w:val="0"/>
            <w:iCs w:val="0"/>
            <w:sz w:val="24"/>
            <w:szCs w:val="24"/>
          </w:rPr>
          <w:t>1.2. Планируемые результаты освоения дисциплины</w:t>
        </w:r>
        <w:r w:rsidR="0078632C" w:rsidRPr="00DC4006">
          <w:rPr>
            <w:rFonts w:ascii="Times New Roman" w:hAnsi="Times New Roman" w:cs="Times New Roman"/>
            <w:i w:val="0"/>
            <w:iCs w:val="0"/>
            <w:webHidden/>
            <w:sz w:val="24"/>
            <w:szCs w:val="24"/>
          </w:rPr>
          <w:tab/>
          <w:t>……………………………………...3</w:t>
        </w:r>
      </w:hyperlink>
    </w:p>
    <w:p w:rsidR="0078632C" w:rsidRPr="00DC4006" w:rsidRDefault="00A33D18" w:rsidP="0078632C">
      <w:pPr>
        <w:pStyle w:val="1b"/>
        <w:spacing w:line="312" w:lineRule="auto"/>
        <w:rPr>
          <w:rFonts w:eastAsiaTheme="minorEastAsia" w:cs="Times New Roman"/>
          <w:b w:val="0"/>
          <w:bCs w:val="0"/>
        </w:rPr>
      </w:pPr>
      <w:hyperlink w:anchor="_Toc156825291" w:history="1">
        <w:r w:rsidR="0078632C" w:rsidRPr="00DC4006">
          <w:rPr>
            <w:rStyle w:val="a7"/>
            <w:szCs w:val="24"/>
          </w:rPr>
          <w:t>2. Структура и содержание дисциплины</w:t>
        </w:r>
        <w:r w:rsidR="0078632C" w:rsidRPr="00DC4006">
          <w:rPr>
            <w:rFonts w:cs="Times New Roman"/>
            <w:webHidden/>
          </w:rPr>
          <w:tab/>
          <w:t>6</w:t>
        </w:r>
      </w:hyperlink>
    </w:p>
    <w:p w:rsidR="0078632C" w:rsidRPr="00DC4006" w:rsidRDefault="00A33D18" w:rsidP="0078632C">
      <w:pPr>
        <w:pStyle w:val="26"/>
        <w:spacing w:before="0" w:line="312" w:lineRule="auto"/>
        <w:rPr>
          <w:rFonts w:ascii="Times New Roman" w:eastAsiaTheme="minorEastAsia" w:hAnsi="Times New Roman" w:cs="Times New Roman"/>
          <w:i w:val="0"/>
          <w:iCs w:val="0"/>
          <w:sz w:val="24"/>
          <w:szCs w:val="24"/>
        </w:rPr>
      </w:pPr>
      <w:hyperlink w:anchor="_Toc156825292" w:history="1">
        <w:r w:rsidR="0078632C" w:rsidRPr="00DC4006">
          <w:rPr>
            <w:rStyle w:val="a7"/>
            <w:rFonts w:ascii="Times New Roman" w:hAnsi="Times New Roman"/>
            <w:i w:val="0"/>
            <w:iCs w:val="0"/>
            <w:sz w:val="24"/>
            <w:szCs w:val="24"/>
          </w:rPr>
          <w:t>2.1. Трудоемкость освоения дисциплины</w:t>
        </w:r>
        <w:r w:rsidR="0078632C" w:rsidRPr="00DC4006">
          <w:rPr>
            <w:rFonts w:ascii="Times New Roman" w:hAnsi="Times New Roman" w:cs="Times New Roman"/>
            <w:i w:val="0"/>
            <w:iCs w:val="0"/>
            <w:webHidden/>
            <w:sz w:val="24"/>
            <w:szCs w:val="24"/>
          </w:rPr>
          <w:tab/>
          <w:t>……………………………………………...6</w:t>
        </w:r>
      </w:hyperlink>
    </w:p>
    <w:p w:rsidR="0078632C" w:rsidRPr="00DC4006" w:rsidRDefault="00A33D18" w:rsidP="0078632C">
      <w:pPr>
        <w:pStyle w:val="26"/>
        <w:spacing w:before="0" w:line="312" w:lineRule="auto"/>
        <w:rPr>
          <w:rFonts w:ascii="Times New Roman" w:eastAsiaTheme="minorEastAsia" w:hAnsi="Times New Roman" w:cs="Times New Roman"/>
          <w:i w:val="0"/>
          <w:iCs w:val="0"/>
          <w:sz w:val="24"/>
          <w:szCs w:val="24"/>
        </w:rPr>
      </w:pPr>
      <w:hyperlink w:anchor="_Toc156825293" w:history="1">
        <w:r w:rsidR="0078632C" w:rsidRPr="00DC4006">
          <w:rPr>
            <w:rStyle w:val="a7"/>
            <w:rFonts w:ascii="Times New Roman" w:hAnsi="Times New Roman"/>
            <w:i w:val="0"/>
            <w:iCs w:val="0"/>
            <w:sz w:val="24"/>
            <w:szCs w:val="24"/>
          </w:rPr>
          <w:t>2.2. Содержание дисциплины</w:t>
        </w:r>
        <w:r w:rsidR="0078632C" w:rsidRPr="00DC4006">
          <w:rPr>
            <w:rFonts w:ascii="Times New Roman" w:hAnsi="Times New Roman" w:cs="Times New Roman"/>
            <w:i w:val="0"/>
            <w:iCs w:val="0"/>
            <w:webHidden/>
            <w:sz w:val="24"/>
            <w:szCs w:val="24"/>
          </w:rPr>
          <w:tab/>
          <w:t>……………………………………………………………...7</w:t>
        </w:r>
      </w:hyperlink>
    </w:p>
    <w:p w:rsidR="0078632C" w:rsidRPr="00DC4006" w:rsidRDefault="00A33D18" w:rsidP="0078632C">
      <w:pPr>
        <w:pStyle w:val="1b"/>
        <w:spacing w:line="312" w:lineRule="auto"/>
        <w:rPr>
          <w:rFonts w:eastAsiaTheme="minorEastAsia" w:cs="Times New Roman"/>
          <w:b w:val="0"/>
          <w:bCs w:val="0"/>
        </w:rPr>
      </w:pPr>
      <w:hyperlink w:anchor="_Toc156825296" w:history="1">
        <w:r w:rsidR="0078632C" w:rsidRPr="00DC4006">
          <w:rPr>
            <w:rStyle w:val="a7"/>
            <w:szCs w:val="24"/>
          </w:rPr>
          <w:t>3. Условия реализации дисциплины</w:t>
        </w:r>
        <w:r w:rsidR="0078632C" w:rsidRPr="00DC4006">
          <w:rPr>
            <w:rFonts w:cs="Times New Roman"/>
            <w:webHidden/>
          </w:rPr>
          <w:tab/>
          <w:t>11</w:t>
        </w:r>
      </w:hyperlink>
    </w:p>
    <w:p w:rsidR="0078632C" w:rsidRPr="00DC4006" w:rsidRDefault="00A33D18" w:rsidP="0078632C">
      <w:pPr>
        <w:pStyle w:val="26"/>
        <w:spacing w:before="0" w:line="312" w:lineRule="auto"/>
        <w:rPr>
          <w:rFonts w:ascii="Times New Roman" w:eastAsiaTheme="minorEastAsia" w:hAnsi="Times New Roman" w:cs="Times New Roman"/>
          <w:i w:val="0"/>
          <w:iCs w:val="0"/>
          <w:sz w:val="24"/>
          <w:szCs w:val="24"/>
        </w:rPr>
      </w:pPr>
      <w:hyperlink w:anchor="_Toc156825297" w:history="1">
        <w:r w:rsidR="0078632C" w:rsidRPr="00DC4006">
          <w:rPr>
            <w:rStyle w:val="a7"/>
            <w:rFonts w:ascii="Times New Roman" w:hAnsi="Times New Roman"/>
            <w:i w:val="0"/>
            <w:iCs w:val="0"/>
            <w:sz w:val="24"/>
            <w:szCs w:val="24"/>
          </w:rPr>
          <w:t>3.1. Материально-техническое обеспечение</w:t>
        </w:r>
        <w:r w:rsidR="0078632C" w:rsidRPr="00DC4006">
          <w:rPr>
            <w:rFonts w:ascii="Times New Roman" w:hAnsi="Times New Roman" w:cs="Times New Roman"/>
            <w:i w:val="0"/>
            <w:iCs w:val="0"/>
            <w:webHidden/>
            <w:sz w:val="24"/>
            <w:szCs w:val="24"/>
          </w:rPr>
          <w:tab/>
          <w:t>…………………………………………….11</w:t>
        </w:r>
      </w:hyperlink>
    </w:p>
    <w:p w:rsidR="0078632C" w:rsidRPr="00DC4006" w:rsidRDefault="00A33D18" w:rsidP="0078632C">
      <w:pPr>
        <w:pStyle w:val="26"/>
        <w:spacing w:before="0" w:line="312" w:lineRule="auto"/>
        <w:rPr>
          <w:rFonts w:ascii="Times New Roman" w:eastAsiaTheme="minorEastAsia" w:hAnsi="Times New Roman" w:cs="Times New Roman"/>
          <w:i w:val="0"/>
          <w:iCs w:val="0"/>
          <w:sz w:val="24"/>
          <w:szCs w:val="24"/>
        </w:rPr>
      </w:pPr>
      <w:hyperlink w:anchor="_Toc156825298" w:history="1">
        <w:r w:rsidR="0078632C" w:rsidRPr="00DC4006">
          <w:rPr>
            <w:rStyle w:val="a7"/>
            <w:rFonts w:ascii="Times New Roman" w:hAnsi="Times New Roman"/>
            <w:i w:val="0"/>
            <w:iCs w:val="0"/>
            <w:sz w:val="24"/>
            <w:szCs w:val="24"/>
          </w:rPr>
          <w:t>3.2. Учебно-методическое обеспечение</w:t>
        </w:r>
        <w:r w:rsidR="0078632C" w:rsidRPr="00DC4006">
          <w:rPr>
            <w:rFonts w:ascii="Times New Roman" w:hAnsi="Times New Roman" w:cs="Times New Roman"/>
            <w:i w:val="0"/>
            <w:iCs w:val="0"/>
            <w:webHidden/>
            <w:sz w:val="24"/>
            <w:szCs w:val="24"/>
          </w:rPr>
          <w:tab/>
          <w:t>…………………………………………….11</w:t>
        </w:r>
      </w:hyperlink>
    </w:p>
    <w:p w:rsidR="0078632C" w:rsidRPr="00DC4006" w:rsidRDefault="00A33D18" w:rsidP="0078632C">
      <w:pPr>
        <w:pStyle w:val="1b"/>
        <w:spacing w:line="312" w:lineRule="auto"/>
        <w:rPr>
          <w:rFonts w:eastAsiaTheme="minorEastAsia" w:cs="Times New Roman"/>
          <w:b w:val="0"/>
          <w:bCs w:val="0"/>
        </w:rPr>
      </w:pPr>
      <w:hyperlink w:anchor="_Toc156825299" w:history="1">
        <w:r w:rsidR="0078632C" w:rsidRPr="00DC4006">
          <w:rPr>
            <w:rStyle w:val="a7"/>
            <w:szCs w:val="24"/>
          </w:rPr>
          <w:t>4. Контроль и оценка результатов  освоения дисциплины</w:t>
        </w:r>
        <w:r w:rsidR="0078632C" w:rsidRPr="00DC4006">
          <w:rPr>
            <w:rFonts w:cs="Times New Roman"/>
            <w:webHidden/>
          </w:rPr>
          <w:tab/>
          <w:t>14</w:t>
        </w:r>
      </w:hyperlink>
    </w:p>
    <w:p w:rsidR="0078632C" w:rsidRPr="00DC4006" w:rsidRDefault="00A33D18" w:rsidP="0078632C">
      <w:pPr>
        <w:pStyle w:val="17"/>
        <w:spacing w:after="0" w:line="312" w:lineRule="auto"/>
        <w:jc w:val="left"/>
        <w:rPr>
          <w:rFonts w:ascii="Times New Roman" w:hAnsi="Times New Roman"/>
          <w:b w:val="0"/>
          <w:bCs w:val="0"/>
        </w:rPr>
      </w:pPr>
      <w:r w:rsidRPr="00DC4006">
        <w:rPr>
          <w:rFonts w:ascii="Times New Roman" w:hAnsi="Times New Roman"/>
          <w:b w:val="0"/>
          <w:bCs w:val="0"/>
        </w:rPr>
        <w:fldChar w:fldCharType="end"/>
      </w:r>
    </w:p>
    <w:p w:rsidR="0078632C" w:rsidRPr="00DC4006" w:rsidRDefault="0078632C" w:rsidP="0078632C">
      <w:pPr>
        <w:pStyle w:val="17"/>
        <w:jc w:val="left"/>
        <w:rPr>
          <w:rFonts w:ascii="Times New Roman" w:hAnsi="Times New Roman"/>
        </w:rPr>
        <w:sectPr w:rsidR="0078632C" w:rsidRPr="00DC4006" w:rsidSect="00DC4006">
          <w:headerReference w:type="even" r:id="rId120"/>
          <w:headerReference w:type="default" r:id="rId121"/>
          <w:pgSz w:w="11906" w:h="16838"/>
          <w:pgMar w:top="1134" w:right="567" w:bottom="1134" w:left="1701" w:header="709" w:footer="709" w:gutter="0"/>
          <w:cols w:space="708"/>
          <w:titlePg/>
          <w:docGrid w:linePitch="360"/>
        </w:sectPr>
      </w:pPr>
    </w:p>
    <w:p w:rsidR="0078632C" w:rsidRPr="00DC4006" w:rsidRDefault="0078632C" w:rsidP="0078632C">
      <w:pPr>
        <w:pStyle w:val="17"/>
        <w:spacing w:after="0" w:line="312" w:lineRule="auto"/>
        <w:ind w:left="360"/>
        <w:rPr>
          <w:rStyle w:val="af0"/>
          <w:i w:val="0"/>
          <w:iCs/>
        </w:rPr>
      </w:pPr>
      <w:r w:rsidRPr="00DC4006">
        <w:rPr>
          <w:rStyle w:val="af0"/>
          <w:i w:val="0"/>
          <w:iCs/>
        </w:rPr>
        <w:lastRenderedPageBreak/>
        <w:t xml:space="preserve">1. Общая характеристика РАБОЧЕЙ ПРОГРАММЫ </w:t>
      </w:r>
    </w:p>
    <w:p w:rsidR="0078632C" w:rsidRPr="00DC4006" w:rsidRDefault="0078632C" w:rsidP="0078632C">
      <w:pPr>
        <w:pStyle w:val="17"/>
        <w:spacing w:after="0" w:line="312" w:lineRule="auto"/>
        <w:ind w:left="360"/>
        <w:rPr>
          <w:rStyle w:val="af0"/>
          <w:i w:val="0"/>
          <w:iCs/>
        </w:rPr>
      </w:pPr>
      <w:r w:rsidRPr="00DC4006">
        <w:rPr>
          <w:rStyle w:val="af0"/>
          <w:i w:val="0"/>
          <w:iCs/>
        </w:rPr>
        <w:t>УЧЕБНОЙ ДИСЦИПЛИНЫ</w:t>
      </w:r>
    </w:p>
    <w:p w:rsidR="0078632C" w:rsidRPr="00DC4006" w:rsidRDefault="0078632C" w:rsidP="0078632C">
      <w:pPr>
        <w:pStyle w:val="12"/>
        <w:spacing w:line="312" w:lineRule="auto"/>
        <w:jc w:val="center"/>
        <w:rPr>
          <w:rFonts w:eastAsia="Segoe UI"/>
          <w:b/>
          <w:bCs/>
          <w:lang w:val="ru-RU"/>
        </w:rPr>
      </w:pPr>
      <w:r w:rsidRPr="00DC4006">
        <w:rPr>
          <w:rFonts w:eastAsia="Segoe UI"/>
          <w:b/>
          <w:bCs/>
          <w:lang w:val="ru-RU"/>
        </w:rPr>
        <w:t>ОП.05 Финансы, денежное обращение и кредит</w:t>
      </w:r>
    </w:p>
    <w:p w:rsidR="0078632C" w:rsidRPr="00DC4006" w:rsidRDefault="0078632C" w:rsidP="0078632C">
      <w:pPr>
        <w:pStyle w:val="110"/>
        <w:spacing w:after="0" w:line="312" w:lineRule="auto"/>
        <w:rPr>
          <w:rFonts w:ascii="Times New Roman" w:hAnsi="Times New Roman"/>
        </w:rPr>
      </w:pPr>
    </w:p>
    <w:p w:rsidR="0078632C" w:rsidRPr="00DC4006" w:rsidRDefault="0078632C" w:rsidP="0078632C">
      <w:pPr>
        <w:pStyle w:val="110"/>
        <w:spacing w:after="0" w:line="312" w:lineRule="auto"/>
        <w:rPr>
          <w:rFonts w:ascii="Times New Roman" w:hAnsi="Times New Roman"/>
        </w:rPr>
      </w:pPr>
      <w:r w:rsidRPr="00DC4006">
        <w:rPr>
          <w:rFonts w:ascii="Times New Roman" w:hAnsi="Times New Roman"/>
        </w:rPr>
        <w:t>1.1. Цель и место дисциплины в структуре образовательной программы</w:t>
      </w:r>
    </w:p>
    <w:p w:rsidR="0078632C" w:rsidRPr="00DC4006" w:rsidRDefault="0078632C" w:rsidP="0078632C">
      <w:pPr>
        <w:pStyle w:val="110"/>
        <w:spacing w:after="0" w:line="312" w:lineRule="auto"/>
        <w:rPr>
          <w:rFonts w:ascii="Times New Roman" w:hAnsi="Times New Roman"/>
        </w:rPr>
      </w:pPr>
    </w:p>
    <w:p w:rsidR="0078632C" w:rsidRPr="00DC4006" w:rsidRDefault="0078632C" w:rsidP="0078632C">
      <w:pPr>
        <w:suppressAutoHyphens/>
        <w:spacing w:line="276" w:lineRule="auto"/>
        <w:ind w:firstLine="709"/>
        <w:jc w:val="both"/>
        <w:rPr>
          <w:rFonts w:ascii="Times New Roman" w:hAnsi="Times New Roman" w:cs="Times New Roman"/>
          <w:sz w:val="24"/>
          <w:szCs w:val="24"/>
        </w:rPr>
      </w:pPr>
      <w:r w:rsidRPr="00DC4006">
        <w:rPr>
          <w:rFonts w:ascii="Times New Roman" w:hAnsi="Times New Roman" w:cs="Times New Roman"/>
          <w:sz w:val="24"/>
          <w:szCs w:val="24"/>
        </w:rPr>
        <w:t xml:space="preserve">Цель дисциплины «Финансы, денежное обращение и кредит»: </w:t>
      </w:r>
      <w:r w:rsidRPr="00DC4006">
        <w:rPr>
          <w:rFonts w:ascii="Times New Roman" w:hAnsi="Times New Roman" w:cs="Times New Roman"/>
          <w:iCs/>
          <w:sz w:val="24"/>
          <w:szCs w:val="24"/>
        </w:rPr>
        <w:t>формирование у обучающихся комплексной системы теоретических знаний и практических умений в области финансов денежного обращения и кредита.</w:t>
      </w:r>
      <w:r w:rsidRPr="00DC4006">
        <w:rPr>
          <w:rFonts w:ascii="Times New Roman" w:hAnsi="Times New Roman" w:cs="Times New Roman"/>
          <w:sz w:val="24"/>
          <w:szCs w:val="24"/>
        </w:rPr>
        <w:t xml:space="preserve"> </w:t>
      </w:r>
    </w:p>
    <w:p w:rsidR="0078632C" w:rsidRPr="00DC4006" w:rsidRDefault="0078632C" w:rsidP="0078632C">
      <w:pPr>
        <w:suppressAutoHyphens/>
        <w:spacing w:line="312" w:lineRule="auto"/>
        <w:ind w:firstLine="709"/>
        <w:jc w:val="both"/>
        <w:rPr>
          <w:rFonts w:ascii="Times New Roman" w:eastAsia="Arial Unicode MS" w:hAnsi="Times New Roman" w:cs="Times New Roman"/>
          <w:bCs/>
          <w:sz w:val="24"/>
          <w:szCs w:val="24"/>
        </w:rPr>
      </w:pPr>
      <w:r w:rsidRPr="00DC4006">
        <w:rPr>
          <w:rFonts w:ascii="Times New Roman" w:hAnsi="Times New Roman" w:cs="Times New Roman"/>
          <w:sz w:val="24"/>
          <w:szCs w:val="24"/>
        </w:rPr>
        <w:t>Дисциплина «Финансы, денежное обращение и кредит» включена в обязательную часть общепрофессионального цикла образовательной программы в соответствии с ФГОС СПО по специальности 38.02.06 Финансы.</w:t>
      </w:r>
    </w:p>
    <w:p w:rsidR="0078632C" w:rsidRPr="00DC4006" w:rsidRDefault="0078632C" w:rsidP="0078632C">
      <w:pPr>
        <w:suppressAutoHyphens/>
        <w:spacing w:line="312" w:lineRule="auto"/>
        <w:ind w:firstLine="709"/>
        <w:jc w:val="both"/>
        <w:rPr>
          <w:rFonts w:ascii="Times New Roman" w:hAnsi="Times New Roman" w:cs="Times New Roman"/>
          <w:color w:val="0070C0"/>
          <w:sz w:val="24"/>
          <w:szCs w:val="24"/>
        </w:rPr>
      </w:pPr>
    </w:p>
    <w:p w:rsidR="0078632C" w:rsidRPr="00DC4006" w:rsidRDefault="0078632C" w:rsidP="0078632C">
      <w:pPr>
        <w:pStyle w:val="110"/>
        <w:spacing w:after="0" w:line="312" w:lineRule="auto"/>
        <w:rPr>
          <w:rFonts w:ascii="Times New Roman" w:hAnsi="Times New Roman"/>
        </w:rPr>
      </w:pPr>
      <w:r w:rsidRPr="00DC4006">
        <w:rPr>
          <w:rFonts w:ascii="Times New Roman" w:hAnsi="Times New Roman"/>
        </w:rPr>
        <w:t>1.2. Планируемые результаты освоения дисциплины</w:t>
      </w:r>
    </w:p>
    <w:p w:rsidR="0078632C" w:rsidRPr="00DC4006" w:rsidRDefault="0078632C" w:rsidP="0078632C">
      <w:pPr>
        <w:spacing w:line="312" w:lineRule="auto"/>
        <w:ind w:firstLine="709"/>
        <w:jc w:val="both"/>
        <w:rPr>
          <w:rFonts w:ascii="Times New Roman" w:eastAsia="Times New Roman" w:hAnsi="Times New Roman" w:cs="Times New Roman"/>
          <w:sz w:val="24"/>
          <w:szCs w:val="24"/>
          <w:lang w:eastAsia="ru-RU"/>
        </w:rPr>
      </w:pPr>
    </w:p>
    <w:p w:rsidR="0078632C" w:rsidRPr="00DC4006" w:rsidRDefault="0078632C" w:rsidP="0078632C">
      <w:pPr>
        <w:spacing w:line="312" w:lineRule="auto"/>
        <w:ind w:firstLine="709"/>
        <w:jc w:val="both"/>
        <w:rPr>
          <w:rFonts w:ascii="Times New Roman" w:eastAsia="Times New Roman" w:hAnsi="Times New Roman" w:cs="Times New Roman"/>
          <w:sz w:val="24"/>
          <w:szCs w:val="24"/>
          <w:lang w:eastAsia="ru-RU"/>
        </w:rPr>
      </w:pPr>
      <w:r w:rsidRPr="00DC4006">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78632C" w:rsidRPr="00DC4006" w:rsidRDefault="0078632C" w:rsidP="0078632C">
      <w:pPr>
        <w:spacing w:line="312" w:lineRule="auto"/>
        <w:ind w:firstLine="709"/>
        <w:rPr>
          <w:rFonts w:ascii="Times New Roman" w:hAnsi="Times New Roman" w:cs="Times New Roman"/>
          <w:bCs/>
          <w:sz w:val="24"/>
          <w:szCs w:val="24"/>
        </w:rPr>
      </w:pPr>
      <w:r w:rsidRPr="00DC4006">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2794"/>
        <w:gridCol w:w="3014"/>
        <w:gridCol w:w="2574"/>
      </w:tblGrid>
      <w:tr w:rsidR="0078632C" w:rsidRPr="00DC4006" w:rsidTr="00DC4006">
        <w:tc>
          <w:tcPr>
            <w:tcW w:w="1246" w:type="dxa"/>
            <w:tcBorders>
              <w:top w:val="single" w:sz="4" w:space="0" w:color="auto"/>
              <w:left w:val="single" w:sz="4" w:space="0" w:color="auto"/>
              <w:right w:val="single" w:sz="4" w:space="0" w:color="auto"/>
            </w:tcBorders>
          </w:tcPr>
          <w:p w:rsidR="0078632C" w:rsidRPr="00DC4006" w:rsidRDefault="0078632C" w:rsidP="00DC4006">
            <w:pPr>
              <w:spacing w:line="276" w:lineRule="auto"/>
              <w:rPr>
                <w:rStyle w:val="af0"/>
                <w:b/>
                <w:i w:val="0"/>
              </w:rPr>
            </w:pPr>
            <w:r w:rsidRPr="00DC4006">
              <w:rPr>
                <w:rStyle w:val="af0"/>
                <w:b/>
              </w:rPr>
              <w:t xml:space="preserve">Код ОК, </w:t>
            </w:r>
          </w:p>
          <w:p w:rsidR="0078632C" w:rsidRPr="00DC4006" w:rsidRDefault="0078632C" w:rsidP="00DC4006">
            <w:pPr>
              <w:spacing w:line="276" w:lineRule="auto"/>
              <w:rPr>
                <w:rStyle w:val="af0"/>
                <w:b/>
                <w:i w:val="0"/>
                <w:iCs/>
              </w:rPr>
            </w:pPr>
            <w:r w:rsidRPr="00DC4006">
              <w:rPr>
                <w:rStyle w:val="af0"/>
                <w:b/>
                <w:iCs/>
              </w:rPr>
              <w:t xml:space="preserve">ПК </w:t>
            </w:r>
          </w:p>
        </w:tc>
        <w:tc>
          <w:tcPr>
            <w:tcW w:w="2794" w:type="dxa"/>
            <w:tcBorders>
              <w:top w:val="single" w:sz="4" w:space="0" w:color="auto"/>
              <w:left w:val="single" w:sz="4" w:space="0" w:color="auto"/>
              <w:right w:val="single" w:sz="4" w:space="0" w:color="auto"/>
            </w:tcBorders>
            <w:vAlign w:val="center"/>
          </w:tcPr>
          <w:p w:rsidR="0078632C" w:rsidRPr="00DC4006" w:rsidRDefault="0078632C" w:rsidP="00DC4006">
            <w:pPr>
              <w:spacing w:line="276" w:lineRule="auto"/>
              <w:jc w:val="center"/>
              <w:rPr>
                <w:rFonts w:ascii="Times New Roman" w:hAnsi="Times New Roman" w:cs="Times New Roman"/>
                <w:b/>
              </w:rPr>
            </w:pPr>
            <w:r w:rsidRPr="00DC4006">
              <w:rPr>
                <w:rFonts w:ascii="Times New Roman" w:hAnsi="Times New Roman" w:cs="Times New Roman"/>
                <w:b/>
              </w:rPr>
              <w:t>Уметь</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78632C" w:rsidRPr="00DC4006" w:rsidRDefault="0078632C" w:rsidP="00DC4006">
            <w:pPr>
              <w:spacing w:line="276" w:lineRule="auto"/>
              <w:jc w:val="center"/>
              <w:rPr>
                <w:rFonts w:ascii="Times New Roman" w:hAnsi="Times New Roman" w:cs="Times New Roman"/>
                <w:b/>
                <w:i/>
              </w:rPr>
            </w:pPr>
            <w:r w:rsidRPr="00DC4006">
              <w:rPr>
                <w:rFonts w:ascii="Times New Roman" w:hAnsi="Times New Roman" w:cs="Times New Roman"/>
                <w:b/>
              </w:rPr>
              <w:t>Знать</w:t>
            </w:r>
          </w:p>
        </w:tc>
        <w:tc>
          <w:tcPr>
            <w:tcW w:w="2574" w:type="dxa"/>
            <w:tcBorders>
              <w:top w:val="single" w:sz="4" w:space="0" w:color="auto"/>
              <w:left w:val="single" w:sz="4" w:space="0" w:color="auto"/>
              <w:bottom w:val="single" w:sz="4" w:space="0" w:color="auto"/>
              <w:right w:val="single" w:sz="4" w:space="0" w:color="auto"/>
            </w:tcBorders>
            <w:vAlign w:val="center"/>
          </w:tcPr>
          <w:p w:rsidR="0078632C" w:rsidRPr="00DC4006" w:rsidRDefault="0078632C" w:rsidP="00DC4006">
            <w:pPr>
              <w:spacing w:line="276" w:lineRule="auto"/>
              <w:jc w:val="center"/>
              <w:rPr>
                <w:rFonts w:ascii="Times New Roman" w:hAnsi="Times New Roman" w:cs="Times New Roman"/>
                <w:b/>
                <w:i/>
              </w:rPr>
            </w:pPr>
            <w:r w:rsidRPr="00DC4006">
              <w:rPr>
                <w:rFonts w:ascii="Times New Roman" w:hAnsi="Times New Roman" w:cs="Times New Roman"/>
                <w:b/>
              </w:rPr>
              <w:t>Владеть навыками</w:t>
            </w:r>
          </w:p>
        </w:tc>
      </w:tr>
      <w:tr w:rsidR="0078632C" w:rsidRPr="00DC4006" w:rsidTr="00DC4006">
        <w:trPr>
          <w:trHeight w:val="1954"/>
        </w:trPr>
        <w:tc>
          <w:tcPr>
            <w:tcW w:w="1246" w:type="dxa"/>
            <w:tcBorders>
              <w:top w:val="single" w:sz="4" w:space="0" w:color="auto"/>
              <w:left w:val="single" w:sz="4" w:space="0" w:color="auto"/>
              <w:right w:val="single" w:sz="4" w:space="0" w:color="auto"/>
            </w:tcBorders>
          </w:tcPr>
          <w:p w:rsidR="0078632C" w:rsidRPr="00DC4006" w:rsidRDefault="0078632C" w:rsidP="00DC4006">
            <w:pPr>
              <w:rPr>
                <w:rFonts w:ascii="Times New Roman" w:hAnsi="Times New Roman" w:cs="Times New Roman"/>
                <w:bCs/>
              </w:rPr>
            </w:pPr>
            <w:r w:rsidRPr="00DC4006">
              <w:rPr>
                <w:rFonts w:ascii="Times New Roman" w:hAnsi="Times New Roman" w:cs="Times New Roman"/>
                <w:bCs/>
              </w:rPr>
              <w:t>ОК 01</w:t>
            </w:r>
          </w:p>
        </w:tc>
        <w:tc>
          <w:tcPr>
            <w:tcW w:w="2794" w:type="dxa"/>
            <w:tcBorders>
              <w:top w:val="single" w:sz="4" w:space="0" w:color="auto"/>
              <w:left w:val="single" w:sz="4" w:space="0" w:color="auto"/>
              <w:right w:val="single" w:sz="4" w:space="0" w:color="auto"/>
            </w:tcBorders>
          </w:tcPr>
          <w:p w:rsidR="0078632C" w:rsidRPr="00DC4006" w:rsidRDefault="0078632C" w:rsidP="0078632C">
            <w:pPr>
              <w:pStyle w:val="a8"/>
              <w:widowControl/>
              <w:numPr>
                <w:ilvl w:val="0"/>
                <w:numId w:val="82"/>
              </w:numPr>
              <w:tabs>
                <w:tab w:val="left" w:pos="209"/>
              </w:tabs>
              <w:spacing w:line="240" w:lineRule="auto"/>
              <w:ind w:left="30" w:firstLine="0"/>
              <w:contextualSpacing/>
              <w:jc w:val="both"/>
            </w:pPr>
            <w:r w:rsidRPr="00DC4006">
              <w:t>распознавать задачу и/или проблему в профессиональном и/или социальном контексте, анализировать и выделять её составные части</w:t>
            </w:r>
          </w:p>
          <w:p w:rsidR="0078632C" w:rsidRPr="00DC4006" w:rsidRDefault="0078632C" w:rsidP="0078632C">
            <w:pPr>
              <w:pStyle w:val="a8"/>
              <w:widowControl/>
              <w:numPr>
                <w:ilvl w:val="0"/>
                <w:numId w:val="82"/>
              </w:numPr>
              <w:tabs>
                <w:tab w:val="left" w:pos="209"/>
              </w:tabs>
              <w:spacing w:line="240" w:lineRule="auto"/>
              <w:ind w:left="30" w:firstLine="0"/>
              <w:contextualSpacing/>
              <w:jc w:val="both"/>
            </w:pPr>
            <w:r w:rsidRPr="00DC4006">
              <w:t>определять этапы решения задачи, составлять план действия, реализовывать составленный план, определять необходимые ресурсы</w:t>
            </w:r>
          </w:p>
          <w:p w:rsidR="0078632C" w:rsidRPr="00DC4006" w:rsidRDefault="0078632C" w:rsidP="0078632C">
            <w:pPr>
              <w:pStyle w:val="a8"/>
              <w:widowControl/>
              <w:numPr>
                <w:ilvl w:val="0"/>
                <w:numId w:val="82"/>
              </w:numPr>
              <w:tabs>
                <w:tab w:val="left" w:pos="209"/>
              </w:tabs>
              <w:spacing w:line="240" w:lineRule="auto"/>
              <w:ind w:left="30" w:firstLine="0"/>
              <w:contextualSpacing/>
              <w:jc w:val="both"/>
            </w:pPr>
            <w:r w:rsidRPr="00DC4006">
              <w:t>выявлять и эффективно искать информацию, необходимую для решения задачи и/или проблемы</w:t>
            </w:r>
          </w:p>
          <w:p w:rsidR="0078632C" w:rsidRPr="00DC4006" w:rsidRDefault="0078632C" w:rsidP="0078632C">
            <w:pPr>
              <w:pStyle w:val="a8"/>
              <w:widowControl/>
              <w:numPr>
                <w:ilvl w:val="0"/>
                <w:numId w:val="82"/>
              </w:numPr>
              <w:tabs>
                <w:tab w:val="left" w:pos="209"/>
              </w:tabs>
              <w:spacing w:line="240" w:lineRule="auto"/>
              <w:ind w:left="30" w:firstLine="0"/>
              <w:contextualSpacing/>
              <w:jc w:val="both"/>
            </w:pPr>
            <w:r w:rsidRPr="00DC4006">
              <w:t>владеть актуальными методами работы в профессиональной и смежных сферах</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color w:val="FF0000"/>
              </w:rPr>
            </w:pPr>
            <w:r w:rsidRPr="00DC4006">
              <w:t>оценивать результат и последствия своих действий (самостоятельно или с помощью наставника)</w:t>
            </w:r>
          </w:p>
        </w:tc>
        <w:tc>
          <w:tcPr>
            <w:tcW w:w="3014" w:type="dxa"/>
            <w:tcBorders>
              <w:top w:val="single" w:sz="4" w:space="0" w:color="auto"/>
              <w:left w:val="single" w:sz="4" w:space="0" w:color="auto"/>
              <w:right w:val="single" w:sz="4" w:space="0" w:color="auto"/>
            </w:tcBorders>
            <w:shd w:val="clear" w:color="auto" w:fill="auto"/>
          </w:tcPr>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pPr>
            <w:r w:rsidRPr="00DC4006">
              <w:t xml:space="preserve">актуальный профессиональный и социальный контекст, в котором приходится работать и жить </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pPr>
            <w:r w:rsidRPr="00DC4006">
              <w:t>структура плана для решения задач, алгоритмы выполнения работ в профессиональной и смежных областях</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pPr>
            <w:r w:rsidRPr="00DC4006">
              <w:t>основные источники информации и ресурсы для решения задач и/или проблем в профессиональном и/или социальном контексте</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pPr>
            <w:r w:rsidRPr="00DC4006">
              <w:t>методы работы в профессиональной и смежных сферах</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i/>
              </w:rPr>
            </w:pPr>
            <w:r w:rsidRPr="00DC4006">
              <w:t>порядок оценки результатов решения задач профессиональной деятельности</w:t>
            </w:r>
          </w:p>
        </w:tc>
        <w:tc>
          <w:tcPr>
            <w:tcW w:w="2574" w:type="dxa"/>
            <w:tcBorders>
              <w:top w:val="single" w:sz="4" w:space="0" w:color="auto"/>
              <w:left w:val="single" w:sz="4" w:space="0" w:color="auto"/>
              <w:bottom w:val="nil"/>
              <w:right w:val="single" w:sz="4" w:space="0" w:color="auto"/>
            </w:tcBorders>
          </w:tcPr>
          <w:p w:rsidR="0078632C" w:rsidRPr="00DC4006" w:rsidRDefault="0078632C" w:rsidP="00DC4006">
            <w:pPr>
              <w:spacing w:line="276" w:lineRule="auto"/>
              <w:jc w:val="center"/>
              <w:rPr>
                <w:rFonts w:ascii="Times New Roman" w:hAnsi="Times New Roman" w:cs="Times New Roman"/>
                <w:bCs/>
                <w:i/>
              </w:rPr>
            </w:pPr>
          </w:p>
        </w:tc>
      </w:tr>
      <w:tr w:rsidR="0078632C" w:rsidRPr="00DC4006" w:rsidTr="00DC4006">
        <w:trPr>
          <w:trHeight w:val="327"/>
        </w:trPr>
        <w:tc>
          <w:tcPr>
            <w:tcW w:w="1246" w:type="dxa"/>
            <w:tcBorders>
              <w:left w:val="single" w:sz="4" w:space="0" w:color="auto"/>
              <w:right w:val="single" w:sz="4" w:space="0" w:color="auto"/>
            </w:tcBorders>
          </w:tcPr>
          <w:p w:rsidR="0078632C" w:rsidRPr="00DC4006" w:rsidRDefault="0078632C" w:rsidP="00DC4006">
            <w:pPr>
              <w:rPr>
                <w:rFonts w:ascii="Times New Roman" w:hAnsi="Times New Roman" w:cs="Times New Roman"/>
                <w:bCs/>
              </w:rPr>
            </w:pPr>
            <w:r w:rsidRPr="00DC4006">
              <w:rPr>
                <w:rFonts w:ascii="Times New Roman" w:hAnsi="Times New Roman" w:cs="Times New Roman"/>
                <w:bCs/>
              </w:rPr>
              <w:t>ОК 02</w:t>
            </w:r>
          </w:p>
        </w:tc>
        <w:tc>
          <w:tcPr>
            <w:tcW w:w="2794" w:type="dxa"/>
            <w:tcBorders>
              <w:left w:val="single" w:sz="4" w:space="0" w:color="auto"/>
              <w:right w:val="single" w:sz="4" w:space="0" w:color="auto"/>
            </w:tcBorders>
          </w:tcPr>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rPr>
            </w:pPr>
            <w:r w:rsidRPr="00DC4006">
              <w:rPr>
                <w:bCs/>
              </w:rPr>
              <w:t xml:space="preserve">определять задачи для поиска информации, </w:t>
            </w:r>
            <w:r w:rsidRPr="00DC4006">
              <w:rPr>
                <w:bCs/>
              </w:rPr>
              <w:lastRenderedPageBreak/>
              <w:t>планировать процесс поиска, выбирать необходимые источники информации</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rPr>
            </w:pPr>
            <w:r w:rsidRPr="00DC4006">
              <w:rPr>
                <w:bCs/>
              </w:rPr>
              <w:t>выделять наиболее значимое в перечне информации, структурировать получаемую информацию, оформлять результаты поиска</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rPr>
            </w:pPr>
            <w:r w:rsidRPr="00DC4006">
              <w:rPr>
                <w:bCs/>
              </w:rPr>
              <w:t>оценивать практическую значимость результатов поиска</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rPr>
            </w:pPr>
            <w:r w:rsidRPr="00DC4006">
              <w:rPr>
                <w:bCs/>
              </w:rPr>
              <w:t>применять средства информационных технологий для решения профессиональных задач</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rPr>
            </w:pPr>
            <w:r w:rsidRPr="00DC4006">
              <w:rPr>
                <w:bCs/>
              </w:rPr>
              <w:t>использовать современное программное обеспечение в профессиональной деятельности</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iCs/>
              </w:rPr>
            </w:pPr>
            <w:r w:rsidRPr="00DC4006">
              <w:rPr>
                <w:bCs/>
              </w:rPr>
              <w:t>использовать различные цифровые средства для решения профессиональных задач</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rPr>
            </w:pPr>
            <w:r w:rsidRPr="00DC4006">
              <w:rPr>
                <w:bCs/>
              </w:rPr>
              <w:lastRenderedPageBreak/>
              <w:t xml:space="preserve">номенклатура информационных </w:t>
            </w:r>
            <w:r w:rsidRPr="00DC4006">
              <w:rPr>
                <w:bCs/>
              </w:rPr>
              <w:lastRenderedPageBreak/>
              <w:t>источников, применяемых в профессиональной деятельности</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rPr>
            </w:pPr>
            <w:r w:rsidRPr="00DC4006">
              <w:rPr>
                <w:bCs/>
              </w:rPr>
              <w:t>приемы структурирования информации</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rPr>
            </w:pPr>
            <w:r w:rsidRPr="00DC4006">
              <w:rPr>
                <w:bCs/>
              </w:rPr>
              <w:t>формат оформления результатов поиска информации</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rPr>
            </w:pPr>
            <w:r w:rsidRPr="00DC4006">
              <w:rPr>
                <w:bCs/>
              </w:rPr>
              <w:t xml:space="preserve">современные средства и устройства информатизации, порядок их применения и </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bCs/>
                <w:i/>
              </w:rPr>
            </w:pPr>
            <w:r w:rsidRPr="00DC4006">
              <w:rPr>
                <w:bCs/>
              </w:rPr>
              <w:t>программное обеспечение в профессиональной деятельности, в том числе цифровые средства</w:t>
            </w:r>
          </w:p>
        </w:tc>
        <w:tc>
          <w:tcPr>
            <w:tcW w:w="2574" w:type="dxa"/>
            <w:tcBorders>
              <w:top w:val="single" w:sz="4" w:space="0" w:color="auto"/>
              <w:left w:val="single" w:sz="4" w:space="0" w:color="auto"/>
              <w:bottom w:val="single" w:sz="4" w:space="0" w:color="auto"/>
              <w:right w:val="single" w:sz="4" w:space="0" w:color="auto"/>
            </w:tcBorders>
          </w:tcPr>
          <w:p w:rsidR="0078632C" w:rsidRPr="00DC4006" w:rsidRDefault="0078632C" w:rsidP="00DC4006">
            <w:pPr>
              <w:spacing w:line="276" w:lineRule="auto"/>
              <w:jc w:val="both"/>
              <w:rPr>
                <w:rFonts w:ascii="Times New Roman" w:hAnsi="Times New Roman" w:cs="Times New Roman"/>
                <w:bCs/>
                <w:i/>
              </w:rPr>
            </w:pPr>
          </w:p>
        </w:tc>
      </w:tr>
      <w:tr w:rsidR="0078632C" w:rsidRPr="00DC4006" w:rsidTr="00DC4006">
        <w:trPr>
          <w:trHeight w:val="327"/>
        </w:trPr>
        <w:tc>
          <w:tcPr>
            <w:tcW w:w="1246" w:type="dxa"/>
            <w:tcBorders>
              <w:left w:val="single" w:sz="4" w:space="0" w:color="auto"/>
              <w:right w:val="single" w:sz="4" w:space="0" w:color="auto"/>
            </w:tcBorders>
          </w:tcPr>
          <w:p w:rsidR="0078632C" w:rsidRPr="00DC4006" w:rsidRDefault="0078632C" w:rsidP="00DC4006">
            <w:pPr>
              <w:rPr>
                <w:rFonts w:ascii="Times New Roman" w:hAnsi="Times New Roman" w:cs="Times New Roman"/>
                <w:bCs/>
              </w:rPr>
            </w:pPr>
            <w:r w:rsidRPr="00DC4006">
              <w:rPr>
                <w:rFonts w:ascii="Times New Roman" w:hAnsi="Times New Roman" w:cs="Times New Roman"/>
                <w:bCs/>
              </w:rPr>
              <w:lastRenderedPageBreak/>
              <w:t>ОК 03</w:t>
            </w:r>
          </w:p>
        </w:tc>
        <w:tc>
          <w:tcPr>
            <w:tcW w:w="2794" w:type="dxa"/>
            <w:tcBorders>
              <w:left w:val="single" w:sz="4" w:space="0" w:color="auto"/>
              <w:right w:val="single" w:sz="4" w:space="0" w:color="auto"/>
            </w:tcBorders>
          </w:tcPr>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iCs/>
              </w:rPr>
            </w:pPr>
            <w:r w:rsidRPr="00DC4006">
              <w:rPr>
                <w:iCs/>
              </w:rPr>
              <w:t>определять актуальность нормативно-правовой документации в профессиональной деятельности</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iCs/>
              </w:rPr>
            </w:pPr>
            <w:r w:rsidRPr="00DC4006">
              <w:rPr>
                <w:iCs/>
              </w:rPr>
              <w:t>применять современную научную профессиональную терминологию</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iCs/>
              </w:rPr>
            </w:pPr>
            <w:r w:rsidRPr="00DC4006">
              <w:rPr>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b/>
                <w:iCs/>
              </w:rPr>
            </w:pPr>
            <w:r w:rsidRPr="00DC4006">
              <w:rPr>
                <w:iCs/>
              </w:rPr>
              <w:t>определять источники достоверной правовой информации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8632C" w:rsidRPr="00DC4006" w:rsidRDefault="0078632C" w:rsidP="0078632C">
            <w:pPr>
              <w:pStyle w:val="a8"/>
              <w:widowControl/>
              <w:numPr>
                <w:ilvl w:val="0"/>
                <w:numId w:val="82"/>
              </w:numPr>
              <w:tabs>
                <w:tab w:val="left" w:pos="209"/>
              </w:tabs>
              <w:spacing w:line="240" w:lineRule="auto"/>
              <w:ind w:left="30" w:firstLine="0"/>
              <w:contextualSpacing/>
              <w:jc w:val="both"/>
            </w:pPr>
            <w:r w:rsidRPr="00DC4006">
              <w:t>содержание актуальной нормативно-правовой документации</w:t>
            </w:r>
          </w:p>
          <w:p w:rsidR="0078632C" w:rsidRPr="00DC4006" w:rsidRDefault="0078632C" w:rsidP="0078632C">
            <w:pPr>
              <w:pStyle w:val="a8"/>
              <w:widowControl/>
              <w:numPr>
                <w:ilvl w:val="0"/>
                <w:numId w:val="82"/>
              </w:numPr>
              <w:tabs>
                <w:tab w:val="left" w:pos="209"/>
              </w:tabs>
              <w:spacing w:line="240" w:lineRule="auto"/>
              <w:ind w:left="30" w:firstLine="0"/>
              <w:contextualSpacing/>
              <w:jc w:val="both"/>
            </w:pPr>
            <w:r w:rsidRPr="00DC4006">
              <w:t>современная научная и профессиональная терминология</w:t>
            </w:r>
          </w:p>
          <w:p w:rsidR="0078632C" w:rsidRPr="00DC4006" w:rsidRDefault="0078632C" w:rsidP="0078632C">
            <w:pPr>
              <w:pStyle w:val="a8"/>
              <w:widowControl/>
              <w:numPr>
                <w:ilvl w:val="0"/>
                <w:numId w:val="82"/>
              </w:numPr>
              <w:tabs>
                <w:tab w:val="left" w:pos="209"/>
              </w:tabs>
              <w:spacing w:line="240" w:lineRule="auto"/>
              <w:ind w:left="30" w:firstLine="0"/>
              <w:contextualSpacing/>
              <w:jc w:val="both"/>
            </w:pPr>
            <w:r w:rsidRPr="00DC4006">
              <w:t>основы предпринимательской деятельности, правовой и финансовой грамотности</w:t>
            </w:r>
          </w:p>
          <w:p w:rsidR="0078632C" w:rsidRPr="00DC4006" w:rsidRDefault="0078632C" w:rsidP="00DC4006">
            <w:pPr>
              <w:pStyle w:val="a8"/>
              <w:tabs>
                <w:tab w:val="left" w:pos="209"/>
              </w:tabs>
              <w:ind w:left="30"/>
              <w:jc w:val="both"/>
              <w:rPr>
                <w:bCs/>
                <w:i/>
              </w:rPr>
            </w:pPr>
          </w:p>
        </w:tc>
        <w:tc>
          <w:tcPr>
            <w:tcW w:w="2574" w:type="dxa"/>
            <w:tcBorders>
              <w:top w:val="single" w:sz="4" w:space="0" w:color="auto"/>
              <w:left w:val="single" w:sz="4" w:space="0" w:color="auto"/>
              <w:bottom w:val="single" w:sz="4" w:space="0" w:color="auto"/>
              <w:right w:val="single" w:sz="4" w:space="0" w:color="auto"/>
            </w:tcBorders>
          </w:tcPr>
          <w:p w:rsidR="0078632C" w:rsidRPr="00DC4006" w:rsidRDefault="0078632C" w:rsidP="00DC4006">
            <w:pPr>
              <w:spacing w:line="276" w:lineRule="auto"/>
              <w:jc w:val="both"/>
              <w:rPr>
                <w:rFonts w:ascii="Times New Roman" w:hAnsi="Times New Roman" w:cs="Times New Roman"/>
                <w:bCs/>
                <w:i/>
              </w:rPr>
            </w:pPr>
          </w:p>
        </w:tc>
      </w:tr>
      <w:tr w:rsidR="0078632C" w:rsidRPr="00DC4006" w:rsidTr="00DC4006">
        <w:trPr>
          <w:trHeight w:val="327"/>
        </w:trPr>
        <w:tc>
          <w:tcPr>
            <w:tcW w:w="1246" w:type="dxa"/>
            <w:tcBorders>
              <w:left w:val="single" w:sz="4" w:space="0" w:color="auto"/>
              <w:right w:val="single" w:sz="4" w:space="0" w:color="auto"/>
            </w:tcBorders>
          </w:tcPr>
          <w:p w:rsidR="0078632C" w:rsidRPr="00DC4006" w:rsidRDefault="0078632C" w:rsidP="00DC4006">
            <w:pPr>
              <w:rPr>
                <w:rFonts w:ascii="Times New Roman" w:hAnsi="Times New Roman" w:cs="Times New Roman"/>
                <w:bCs/>
              </w:rPr>
            </w:pPr>
            <w:r w:rsidRPr="00DC4006">
              <w:rPr>
                <w:rFonts w:ascii="Times New Roman" w:hAnsi="Times New Roman" w:cs="Times New Roman"/>
                <w:bCs/>
              </w:rPr>
              <w:t>ОК 05</w:t>
            </w:r>
          </w:p>
        </w:tc>
        <w:tc>
          <w:tcPr>
            <w:tcW w:w="2794" w:type="dxa"/>
            <w:tcBorders>
              <w:left w:val="single" w:sz="4" w:space="0" w:color="auto"/>
              <w:right w:val="single" w:sz="4" w:space="0" w:color="auto"/>
            </w:tcBorders>
          </w:tcPr>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iCs/>
              </w:rPr>
            </w:pPr>
            <w:r w:rsidRPr="00DC4006">
              <w:rPr>
                <w:iCs/>
              </w:rPr>
              <w:t>грамотно излагать свои мысли и оформлять документы по профессиональной тематике на государственном языке</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i/>
              </w:rPr>
            </w:pPr>
            <w:r w:rsidRPr="00DC4006">
              <w:rPr>
                <w:iCs/>
              </w:rPr>
              <w:t>проявлять толерантность в рабочем коллективе</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iCs/>
              </w:rPr>
            </w:pPr>
            <w:r w:rsidRPr="00DC4006">
              <w:rPr>
                <w:iCs/>
              </w:rPr>
              <w:t xml:space="preserve">правила оформления документов </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iCs/>
              </w:rPr>
            </w:pPr>
            <w:r w:rsidRPr="00DC4006">
              <w:rPr>
                <w:iCs/>
              </w:rPr>
              <w:t>правила построения устных сообщений</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i/>
              </w:rPr>
            </w:pPr>
            <w:r w:rsidRPr="00DC4006">
              <w:rPr>
                <w:iCs/>
              </w:rPr>
              <w:t>особенности социального и культурного контекста</w:t>
            </w:r>
          </w:p>
        </w:tc>
        <w:tc>
          <w:tcPr>
            <w:tcW w:w="2574" w:type="dxa"/>
            <w:tcBorders>
              <w:top w:val="single" w:sz="4" w:space="0" w:color="auto"/>
              <w:left w:val="single" w:sz="4" w:space="0" w:color="auto"/>
              <w:bottom w:val="single" w:sz="4" w:space="0" w:color="auto"/>
              <w:right w:val="single" w:sz="4" w:space="0" w:color="auto"/>
            </w:tcBorders>
          </w:tcPr>
          <w:p w:rsidR="0078632C" w:rsidRPr="00DC4006" w:rsidRDefault="0078632C" w:rsidP="00DC4006">
            <w:pPr>
              <w:spacing w:line="276" w:lineRule="auto"/>
              <w:jc w:val="both"/>
              <w:rPr>
                <w:rFonts w:ascii="Times New Roman" w:eastAsia="Times New Roman" w:hAnsi="Times New Roman" w:cs="Times New Roman"/>
              </w:rPr>
            </w:pPr>
          </w:p>
        </w:tc>
      </w:tr>
      <w:tr w:rsidR="0078632C" w:rsidRPr="00DC4006" w:rsidTr="00DC4006">
        <w:trPr>
          <w:trHeight w:val="327"/>
        </w:trPr>
        <w:tc>
          <w:tcPr>
            <w:tcW w:w="1246" w:type="dxa"/>
            <w:tcBorders>
              <w:left w:val="single" w:sz="4" w:space="0" w:color="auto"/>
              <w:right w:val="single" w:sz="4" w:space="0" w:color="auto"/>
            </w:tcBorders>
          </w:tcPr>
          <w:p w:rsidR="0078632C" w:rsidRPr="00DC4006" w:rsidRDefault="0078632C" w:rsidP="00DC4006">
            <w:pPr>
              <w:rPr>
                <w:rFonts w:ascii="Times New Roman" w:hAnsi="Times New Roman" w:cs="Times New Roman"/>
                <w:bCs/>
              </w:rPr>
            </w:pPr>
            <w:r w:rsidRPr="00DC4006">
              <w:rPr>
                <w:rFonts w:ascii="Times New Roman" w:hAnsi="Times New Roman" w:cs="Times New Roman"/>
                <w:bCs/>
              </w:rPr>
              <w:t>ОК 09</w:t>
            </w:r>
          </w:p>
        </w:tc>
        <w:tc>
          <w:tcPr>
            <w:tcW w:w="2794" w:type="dxa"/>
            <w:tcBorders>
              <w:left w:val="single" w:sz="4" w:space="0" w:color="auto"/>
              <w:right w:val="single" w:sz="4" w:space="0" w:color="auto"/>
            </w:tcBorders>
          </w:tcPr>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pPr>
            <w:r w:rsidRPr="00DC4006">
              <w:t xml:space="preserve">понимать общий смысл </w:t>
            </w:r>
            <w:r w:rsidRPr="00DC4006">
              <w:lastRenderedPageBreak/>
              <w:t>четко произнесенных высказываний на известные темы (профессиональные и бытовые), понимать тексты на базовые профессиональные темы</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pPr>
            <w:r w:rsidRPr="00DC4006">
              <w:t>участвовать в диалогах на знакомые общие и профессиональные темы</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pPr>
            <w:r w:rsidRPr="00DC4006">
              <w:t>кратко обосновывать и объяснять свои действия (текущие и планируемые)</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i/>
              </w:rPr>
            </w:pPr>
            <w:r w:rsidRPr="00DC4006">
              <w:t>писать простые связные сообщения на знакомые или интересующие профессиональные темы</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bCs/>
                <w:iCs/>
              </w:rPr>
            </w:pPr>
            <w:r w:rsidRPr="00DC4006">
              <w:rPr>
                <w:bCs/>
                <w:iCs/>
              </w:rPr>
              <w:lastRenderedPageBreak/>
              <w:t xml:space="preserve">правила построения </w:t>
            </w:r>
            <w:r w:rsidRPr="00DC4006">
              <w:rPr>
                <w:bCs/>
                <w:iCs/>
              </w:rPr>
              <w:lastRenderedPageBreak/>
              <w:t>простых и сложных предложений на профессиональные темы</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bCs/>
                <w:iCs/>
              </w:rPr>
            </w:pPr>
            <w:r w:rsidRPr="00DC4006">
              <w:rPr>
                <w:bCs/>
                <w:iCs/>
              </w:rPr>
              <w:t>основные общеупотребительные глаголы (бытовая и профессиональная лексика)</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bCs/>
                <w:iCs/>
              </w:rPr>
            </w:pPr>
            <w:r w:rsidRPr="00DC4006">
              <w:rPr>
                <w:bCs/>
                <w:iCs/>
              </w:rPr>
              <w:t>лексический минимум, относящийся к описанию предметов, средств и процессов профессиональной деятельности</w:t>
            </w:r>
          </w:p>
          <w:p w:rsidR="0078632C" w:rsidRPr="00DC4006" w:rsidRDefault="0078632C" w:rsidP="0078632C">
            <w:pPr>
              <w:pStyle w:val="a8"/>
              <w:widowControl/>
              <w:numPr>
                <w:ilvl w:val="0"/>
                <w:numId w:val="82"/>
              </w:numPr>
              <w:tabs>
                <w:tab w:val="left" w:pos="209"/>
              </w:tabs>
              <w:suppressAutoHyphens/>
              <w:spacing w:line="240" w:lineRule="auto"/>
              <w:ind w:left="30" w:firstLine="0"/>
              <w:contextualSpacing/>
              <w:jc w:val="both"/>
              <w:rPr>
                <w:bCs/>
                <w:iCs/>
              </w:rPr>
            </w:pPr>
            <w:r w:rsidRPr="00DC4006">
              <w:rPr>
                <w:bCs/>
                <w:iCs/>
              </w:rPr>
              <w:t>особенности произношения</w:t>
            </w:r>
          </w:p>
          <w:p w:rsidR="0078632C" w:rsidRPr="00DC4006" w:rsidRDefault="0078632C" w:rsidP="0078632C">
            <w:pPr>
              <w:pStyle w:val="a8"/>
              <w:widowControl/>
              <w:numPr>
                <w:ilvl w:val="0"/>
                <w:numId w:val="82"/>
              </w:numPr>
              <w:tabs>
                <w:tab w:val="left" w:pos="209"/>
              </w:tabs>
              <w:spacing w:line="240" w:lineRule="auto"/>
              <w:ind w:left="30" w:firstLine="0"/>
              <w:contextualSpacing/>
              <w:jc w:val="both"/>
              <w:rPr>
                <w:bCs/>
                <w:i/>
              </w:rPr>
            </w:pPr>
            <w:r w:rsidRPr="00DC4006">
              <w:rPr>
                <w:bCs/>
                <w:iCs/>
              </w:rPr>
              <w:t>правила чтения текстов профессиональной направленности</w:t>
            </w:r>
          </w:p>
        </w:tc>
        <w:tc>
          <w:tcPr>
            <w:tcW w:w="2574" w:type="dxa"/>
            <w:tcBorders>
              <w:top w:val="single" w:sz="4" w:space="0" w:color="auto"/>
              <w:left w:val="single" w:sz="4" w:space="0" w:color="auto"/>
              <w:bottom w:val="single" w:sz="4" w:space="0" w:color="auto"/>
              <w:right w:val="single" w:sz="4" w:space="0" w:color="auto"/>
            </w:tcBorders>
          </w:tcPr>
          <w:p w:rsidR="0078632C" w:rsidRPr="00DC4006" w:rsidRDefault="0078632C" w:rsidP="00DC4006">
            <w:pPr>
              <w:spacing w:line="276" w:lineRule="auto"/>
              <w:jc w:val="both"/>
              <w:rPr>
                <w:rFonts w:ascii="Times New Roman" w:hAnsi="Times New Roman" w:cs="Times New Roman"/>
                <w:bCs/>
                <w:i/>
              </w:rPr>
            </w:pPr>
          </w:p>
        </w:tc>
      </w:tr>
      <w:tr w:rsidR="0078632C" w:rsidRPr="00DC4006" w:rsidTr="00DC4006">
        <w:trPr>
          <w:trHeight w:val="327"/>
        </w:trPr>
        <w:tc>
          <w:tcPr>
            <w:tcW w:w="1246" w:type="dxa"/>
            <w:tcBorders>
              <w:left w:val="single" w:sz="4" w:space="0" w:color="auto"/>
              <w:right w:val="single" w:sz="4" w:space="0" w:color="auto"/>
            </w:tcBorders>
          </w:tcPr>
          <w:p w:rsidR="0078632C" w:rsidRPr="00DC4006" w:rsidRDefault="0078632C" w:rsidP="00DC4006">
            <w:pPr>
              <w:rPr>
                <w:rFonts w:ascii="Times New Roman" w:hAnsi="Times New Roman" w:cs="Times New Roman"/>
                <w:bCs/>
              </w:rPr>
            </w:pPr>
            <w:r w:rsidRPr="00DC4006">
              <w:rPr>
                <w:rFonts w:ascii="Times New Roman" w:hAnsi="Times New Roman" w:cs="Times New Roman"/>
              </w:rPr>
              <w:lastRenderedPageBreak/>
              <w:t xml:space="preserve">ПК 1.1. </w:t>
            </w:r>
          </w:p>
        </w:tc>
        <w:tc>
          <w:tcPr>
            <w:tcW w:w="2794" w:type="dxa"/>
            <w:tcBorders>
              <w:left w:val="single" w:sz="4" w:space="0" w:color="auto"/>
              <w:right w:val="single" w:sz="4" w:space="0" w:color="auto"/>
            </w:tcBorders>
          </w:tcPr>
          <w:p w:rsidR="0078632C" w:rsidRPr="00DC4006" w:rsidRDefault="0078632C" w:rsidP="0078632C">
            <w:pPr>
              <w:pStyle w:val="a8"/>
              <w:widowControl/>
              <w:numPr>
                <w:ilvl w:val="0"/>
                <w:numId w:val="83"/>
              </w:numPr>
              <w:tabs>
                <w:tab w:val="left" w:pos="299"/>
              </w:tabs>
              <w:spacing w:line="240" w:lineRule="auto"/>
              <w:ind w:left="28" w:hanging="28"/>
              <w:contextualSpacing/>
              <w:jc w:val="both"/>
              <w:rPr>
                <w:bCs/>
                <w:iCs/>
              </w:rPr>
            </w:pPr>
            <w:r w:rsidRPr="00DC4006">
              <w:rPr>
                <w:bCs/>
                <w:iCs/>
              </w:rPr>
              <w:t xml:space="preserve">выполнять расчеты плановых показателей по доходам бюджетов публично-правовых образований; </w:t>
            </w:r>
          </w:p>
          <w:p w:rsidR="0078632C" w:rsidRPr="00DC4006" w:rsidRDefault="0078632C" w:rsidP="0078632C">
            <w:pPr>
              <w:pStyle w:val="a8"/>
              <w:widowControl/>
              <w:numPr>
                <w:ilvl w:val="0"/>
                <w:numId w:val="83"/>
              </w:numPr>
              <w:tabs>
                <w:tab w:val="left" w:pos="299"/>
              </w:tabs>
              <w:spacing w:line="240" w:lineRule="auto"/>
              <w:ind w:left="28" w:hanging="28"/>
              <w:contextualSpacing/>
              <w:jc w:val="both"/>
              <w:rPr>
                <w:bCs/>
                <w:iCs/>
              </w:rPr>
            </w:pPr>
            <w:r w:rsidRPr="00DC4006">
              <w:rPr>
                <w:bCs/>
                <w:iCs/>
              </w:rPr>
              <w:t xml:space="preserve">определять плановый размер межбюджетных трансфертов, передаваемых бюджету другого уровня; </w:t>
            </w:r>
          </w:p>
          <w:p w:rsidR="0078632C" w:rsidRPr="00DC4006" w:rsidRDefault="0078632C" w:rsidP="0078632C">
            <w:pPr>
              <w:pStyle w:val="a8"/>
              <w:widowControl/>
              <w:numPr>
                <w:ilvl w:val="0"/>
                <w:numId w:val="83"/>
              </w:numPr>
              <w:tabs>
                <w:tab w:val="left" w:pos="299"/>
              </w:tabs>
              <w:spacing w:line="240" w:lineRule="auto"/>
              <w:ind w:left="28" w:hanging="28"/>
              <w:contextualSpacing/>
              <w:jc w:val="both"/>
              <w:rPr>
                <w:bCs/>
                <w:iCs/>
              </w:rPr>
            </w:pPr>
            <w:r w:rsidRPr="00DC4006">
              <w:rPr>
                <w:bCs/>
                <w:iCs/>
              </w:rPr>
              <w:t>определять дефицит бюджета и источники его финансирования;</w:t>
            </w:r>
          </w:p>
          <w:p w:rsidR="0078632C" w:rsidRPr="00DC4006" w:rsidRDefault="0078632C" w:rsidP="0078632C">
            <w:pPr>
              <w:pStyle w:val="a8"/>
              <w:widowControl/>
              <w:numPr>
                <w:ilvl w:val="0"/>
                <w:numId w:val="83"/>
              </w:numPr>
              <w:tabs>
                <w:tab w:val="left" w:pos="299"/>
              </w:tabs>
              <w:spacing w:line="240" w:lineRule="auto"/>
              <w:ind w:left="28" w:hanging="28"/>
              <w:contextualSpacing/>
              <w:jc w:val="both"/>
              <w:rPr>
                <w:bCs/>
                <w:iCs/>
              </w:rPr>
            </w:pPr>
            <w:r w:rsidRPr="00DC4006">
              <w:rPr>
                <w:bCs/>
                <w:iCs/>
              </w:rPr>
              <w:t>выполнять аналитические расчеты по доходам и расходам бюджетов публично-правовых образований;</w:t>
            </w:r>
          </w:p>
          <w:p w:rsidR="0078632C" w:rsidRPr="00DC4006" w:rsidRDefault="0078632C" w:rsidP="0078632C">
            <w:pPr>
              <w:pStyle w:val="a8"/>
              <w:widowControl/>
              <w:numPr>
                <w:ilvl w:val="0"/>
                <w:numId w:val="83"/>
              </w:numPr>
              <w:tabs>
                <w:tab w:val="left" w:pos="299"/>
              </w:tabs>
              <w:spacing w:line="240" w:lineRule="auto"/>
              <w:ind w:left="28" w:hanging="28"/>
              <w:contextualSpacing/>
              <w:jc w:val="both"/>
              <w:rPr>
                <w:bCs/>
              </w:rPr>
            </w:pPr>
            <w:r w:rsidRPr="00DC4006">
              <w:rPr>
                <w:bCs/>
                <w:iCs/>
              </w:rPr>
              <w:t>использовать бюджетное законодательство, подзаконные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в своей профессиональной деятельности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8632C" w:rsidRPr="00DC4006" w:rsidRDefault="0078632C" w:rsidP="0078632C">
            <w:pPr>
              <w:pStyle w:val="a8"/>
              <w:widowControl/>
              <w:numPr>
                <w:ilvl w:val="0"/>
                <w:numId w:val="83"/>
              </w:numPr>
              <w:tabs>
                <w:tab w:val="left" w:pos="299"/>
              </w:tabs>
              <w:suppressAutoHyphens/>
              <w:spacing w:line="240" w:lineRule="auto"/>
              <w:ind w:left="28" w:hanging="28"/>
              <w:contextualSpacing/>
              <w:jc w:val="both"/>
              <w:rPr>
                <w:iCs/>
              </w:rPr>
            </w:pPr>
            <w:r w:rsidRPr="00DC4006">
              <w:rPr>
                <w:iCs/>
              </w:rPr>
              <w:t>законодательные и иные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rsidR="0078632C" w:rsidRPr="00DC4006" w:rsidRDefault="0078632C" w:rsidP="0078632C">
            <w:pPr>
              <w:pStyle w:val="a8"/>
              <w:widowControl/>
              <w:numPr>
                <w:ilvl w:val="0"/>
                <w:numId w:val="83"/>
              </w:numPr>
              <w:tabs>
                <w:tab w:val="left" w:pos="299"/>
              </w:tabs>
              <w:suppressAutoHyphens/>
              <w:spacing w:line="240" w:lineRule="auto"/>
              <w:ind w:left="28" w:hanging="28"/>
              <w:contextualSpacing/>
              <w:jc w:val="both"/>
              <w:rPr>
                <w:iCs/>
              </w:rPr>
            </w:pPr>
            <w:r w:rsidRPr="00DC4006">
              <w:rPr>
                <w:iCs/>
              </w:rPr>
              <w:t>структуру бюджетной системы Российской Федерации, принципы ее построения;</w:t>
            </w:r>
          </w:p>
          <w:p w:rsidR="0078632C" w:rsidRPr="00DC4006" w:rsidRDefault="0078632C" w:rsidP="0078632C">
            <w:pPr>
              <w:pStyle w:val="a8"/>
              <w:widowControl/>
              <w:numPr>
                <w:ilvl w:val="0"/>
                <w:numId w:val="83"/>
              </w:numPr>
              <w:tabs>
                <w:tab w:val="left" w:pos="299"/>
              </w:tabs>
              <w:suppressAutoHyphens/>
              <w:spacing w:line="240" w:lineRule="auto"/>
              <w:ind w:left="28" w:hanging="28"/>
              <w:contextualSpacing/>
              <w:jc w:val="both"/>
              <w:rPr>
                <w:iCs/>
              </w:rPr>
            </w:pPr>
            <w:r w:rsidRPr="00DC4006">
              <w:rPr>
                <w:iCs/>
              </w:rPr>
              <w:t>участников бюджетного процесса Российской Федерации, субъектов Российской Федерации и муниципальных образований и их полномочия;</w:t>
            </w:r>
          </w:p>
          <w:p w:rsidR="0078632C" w:rsidRPr="00DC4006" w:rsidRDefault="0078632C" w:rsidP="0078632C">
            <w:pPr>
              <w:pStyle w:val="a8"/>
              <w:widowControl/>
              <w:numPr>
                <w:ilvl w:val="0"/>
                <w:numId w:val="83"/>
              </w:numPr>
              <w:tabs>
                <w:tab w:val="left" w:pos="299"/>
              </w:tabs>
              <w:suppressAutoHyphens/>
              <w:spacing w:line="240" w:lineRule="auto"/>
              <w:ind w:left="28" w:hanging="28"/>
              <w:contextualSpacing/>
              <w:jc w:val="both"/>
              <w:rPr>
                <w:iCs/>
              </w:rPr>
            </w:pPr>
            <w:r w:rsidRPr="00DC4006">
              <w:rPr>
                <w:iCs/>
              </w:rPr>
              <w:t xml:space="preserve">порядок формирования доходов и расходов бюджетов бюджетной системы Российской Федерации и основы их разграничения между звеньями бюджетной системы; </w:t>
            </w:r>
          </w:p>
          <w:p w:rsidR="0078632C" w:rsidRPr="00DC4006" w:rsidRDefault="0078632C" w:rsidP="0078632C">
            <w:pPr>
              <w:pStyle w:val="a8"/>
              <w:widowControl/>
              <w:numPr>
                <w:ilvl w:val="0"/>
                <w:numId w:val="83"/>
              </w:numPr>
              <w:tabs>
                <w:tab w:val="left" w:pos="299"/>
              </w:tabs>
              <w:suppressAutoHyphens/>
              <w:spacing w:line="240" w:lineRule="auto"/>
              <w:ind w:left="28" w:hanging="28"/>
              <w:contextualSpacing/>
              <w:jc w:val="both"/>
              <w:rPr>
                <w:iCs/>
              </w:rPr>
            </w:pPr>
            <w:r w:rsidRPr="00DC4006">
              <w:rPr>
                <w:iCs/>
              </w:rPr>
              <w:t xml:space="preserve">порядок определения дефицита бюджетов бюджетной системы Российской Федерации и источников его финансирования; </w:t>
            </w:r>
          </w:p>
          <w:p w:rsidR="0078632C" w:rsidRPr="00DC4006" w:rsidRDefault="0078632C" w:rsidP="0078632C">
            <w:pPr>
              <w:pStyle w:val="a8"/>
              <w:widowControl/>
              <w:numPr>
                <w:ilvl w:val="0"/>
                <w:numId w:val="83"/>
              </w:numPr>
              <w:tabs>
                <w:tab w:val="left" w:pos="299"/>
              </w:tabs>
              <w:suppressAutoHyphens/>
              <w:spacing w:line="240" w:lineRule="auto"/>
              <w:ind w:left="28" w:hanging="28"/>
              <w:contextualSpacing/>
              <w:jc w:val="both"/>
              <w:rPr>
                <w:iCs/>
              </w:rPr>
            </w:pPr>
            <w:r w:rsidRPr="00DC4006">
              <w:rPr>
                <w:iCs/>
              </w:rPr>
              <w:t xml:space="preserve">порядок составления, рассмотрения и утверждения бюджетов бюджетной </w:t>
            </w:r>
            <w:r w:rsidRPr="00DC4006">
              <w:rPr>
                <w:iCs/>
              </w:rPr>
              <w:lastRenderedPageBreak/>
              <w:t>системы Российской Федерации;</w:t>
            </w:r>
          </w:p>
          <w:p w:rsidR="0078632C" w:rsidRPr="00DC4006" w:rsidRDefault="0078632C" w:rsidP="0078632C">
            <w:pPr>
              <w:pStyle w:val="a8"/>
              <w:widowControl/>
              <w:numPr>
                <w:ilvl w:val="0"/>
                <w:numId w:val="83"/>
              </w:numPr>
              <w:tabs>
                <w:tab w:val="left" w:pos="299"/>
              </w:tabs>
              <w:spacing w:line="240" w:lineRule="auto"/>
              <w:ind w:left="28" w:hanging="28"/>
              <w:contextualSpacing/>
              <w:jc w:val="both"/>
              <w:rPr>
                <w:bCs/>
              </w:rPr>
            </w:pPr>
            <w:r w:rsidRPr="00DC4006">
              <w:rPr>
                <w:iCs/>
              </w:rPr>
              <w:t>Формы и условия предоставления межбюджетных трансфертов из бюджетов бюджетной системы Российской Федерации</w:t>
            </w:r>
          </w:p>
        </w:tc>
        <w:tc>
          <w:tcPr>
            <w:tcW w:w="2574" w:type="dxa"/>
            <w:tcBorders>
              <w:top w:val="single" w:sz="4" w:space="0" w:color="auto"/>
              <w:left w:val="single" w:sz="4" w:space="0" w:color="auto"/>
              <w:bottom w:val="single" w:sz="4" w:space="0" w:color="auto"/>
              <w:right w:val="single" w:sz="4" w:space="0" w:color="auto"/>
            </w:tcBorders>
          </w:tcPr>
          <w:p w:rsidR="0078632C" w:rsidRPr="00DC4006" w:rsidRDefault="0078632C" w:rsidP="0078632C">
            <w:pPr>
              <w:pStyle w:val="a8"/>
              <w:widowControl/>
              <w:numPr>
                <w:ilvl w:val="0"/>
                <w:numId w:val="83"/>
              </w:numPr>
              <w:tabs>
                <w:tab w:val="left" w:pos="299"/>
              </w:tabs>
              <w:spacing w:line="240" w:lineRule="auto"/>
              <w:ind w:left="28" w:hanging="28"/>
              <w:contextualSpacing/>
              <w:jc w:val="both"/>
              <w:rPr>
                <w:rFonts w:eastAsia="Calibri"/>
              </w:rPr>
            </w:pPr>
            <w:r w:rsidRPr="00DC4006">
              <w:rPr>
                <w:rFonts w:eastAsia="Calibri"/>
              </w:rPr>
              <w:lastRenderedPageBreak/>
              <w:t>расчета показателей проектов бюджетов бюджетной системы Российской Федерации;</w:t>
            </w:r>
          </w:p>
          <w:p w:rsidR="0078632C" w:rsidRPr="00DC4006" w:rsidRDefault="0078632C" w:rsidP="0078632C">
            <w:pPr>
              <w:pStyle w:val="a8"/>
              <w:widowControl/>
              <w:numPr>
                <w:ilvl w:val="0"/>
                <w:numId w:val="83"/>
              </w:numPr>
              <w:tabs>
                <w:tab w:val="left" w:pos="299"/>
              </w:tabs>
              <w:suppressAutoHyphens/>
              <w:spacing w:line="240" w:lineRule="auto"/>
              <w:ind w:left="28" w:hanging="28"/>
              <w:contextualSpacing/>
              <w:jc w:val="both"/>
              <w:rPr>
                <w:iCs/>
              </w:rPr>
            </w:pPr>
            <w:r w:rsidRPr="00DC4006">
              <w:rPr>
                <w:rFonts w:eastAsia="Calibri"/>
              </w:rPr>
              <w:t>использования бюджетной классификации для формирования проектов бюджетов и анализа показателей бюджетов бюджетной системы Российской Федерации</w:t>
            </w:r>
          </w:p>
        </w:tc>
      </w:tr>
      <w:tr w:rsidR="0078632C" w:rsidRPr="00DC4006" w:rsidTr="00DC4006">
        <w:trPr>
          <w:trHeight w:val="327"/>
        </w:trPr>
        <w:tc>
          <w:tcPr>
            <w:tcW w:w="1246" w:type="dxa"/>
            <w:tcBorders>
              <w:left w:val="single" w:sz="4" w:space="0" w:color="auto"/>
              <w:right w:val="single" w:sz="4" w:space="0" w:color="auto"/>
            </w:tcBorders>
          </w:tcPr>
          <w:p w:rsidR="0078632C" w:rsidRPr="00DC4006" w:rsidRDefault="0078632C" w:rsidP="00DC4006">
            <w:pPr>
              <w:rPr>
                <w:rFonts w:ascii="Times New Roman" w:hAnsi="Times New Roman" w:cs="Times New Roman"/>
                <w:bCs/>
              </w:rPr>
            </w:pPr>
            <w:r w:rsidRPr="00DC4006">
              <w:rPr>
                <w:rFonts w:ascii="Times New Roman" w:hAnsi="Times New Roman" w:cs="Times New Roman"/>
                <w:bCs/>
              </w:rPr>
              <w:lastRenderedPageBreak/>
              <w:t>ПК 2.3</w:t>
            </w:r>
          </w:p>
        </w:tc>
        <w:tc>
          <w:tcPr>
            <w:tcW w:w="2794" w:type="dxa"/>
            <w:tcBorders>
              <w:left w:val="single" w:sz="4" w:space="0" w:color="auto"/>
              <w:right w:val="single" w:sz="4" w:space="0" w:color="auto"/>
            </w:tcBorders>
          </w:tcPr>
          <w:p w:rsidR="0078632C" w:rsidRPr="00DC4006" w:rsidRDefault="0078632C" w:rsidP="0078632C">
            <w:pPr>
              <w:pStyle w:val="a8"/>
              <w:widowControl/>
              <w:numPr>
                <w:ilvl w:val="0"/>
                <w:numId w:val="84"/>
              </w:numPr>
              <w:pBdr>
                <w:top w:val="nil"/>
                <w:left w:val="nil"/>
                <w:bottom w:val="nil"/>
                <w:right w:val="nil"/>
                <w:between w:val="nil"/>
              </w:pBdr>
              <w:tabs>
                <w:tab w:val="left" w:pos="286"/>
              </w:tabs>
              <w:spacing w:line="240" w:lineRule="auto"/>
              <w:ind w:left="0" w:firstLine="0"/>
              <w:contextualSpacing/>
              <w:jc w:val="both"/>
            </w:pPr>
            <w:r w:rsidRPr="00DC4006">
              <w:t>определять контекст процесса оценки финансового риска в соответствии с внутренней и внешней средой функционирования организации, а также особые обстоятельства и ограничения</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8632C" w:rsidRPr="00DC4006" w:rsidRDefault="0078632C" w:rsidP="0078632C">
            <w:pPr>
              <w:pStyle w:val="a8"/>
              <w:widowControl/>
              <w:numPr>
                <w:ilvl w:val="0"/>
                <w:numId w:val="84"/>
              </w:numPr>
              <w:pBdr>
                <w:top w:val="nil"/>
                <w:left w:val="nil"/>
                <w:bottom w:val="nil"/>
                <w:right w:val="nil"/>
                <w:between w:val="nil"/>
              </w:pBdr>
              <w:tabs>
                <w:tab w:val="left" w:pos="196"/>
                <w:tab w:val="left" w:pos="286"/>
              </w:tabs>
              <w:spacing w:line="240" w:lineRule="auto"/>
              <w:ind w:left="0" w:firstLine="0"/>
              <w:contextualSpacing/>
              <w:jc w:val="both"/>
            </w:pPr>
            <w:r w:rsidRPr="00DC4006">
              <w:t>контекст процесса управления финансовыми рисками;</w:t>
            </w:r>
          </w:p>
          <w:p w:rsidR="0078632C" w:rsidRPr="00DC4006" w:rsidRDefault="0078632C" w:rsidP="0078632C">
            <w:pPr>
              <w:pStyle w:val="a8"/>
              <w:widowControl/>
              <w:numPr>
                <w:ilvl w:val="0"/>
                <w:numId w:val="84"/>
              </w:numPr>
              <w:tabs>
                <w:tab w:val="left" w:pos="286"/>
              </w:tabs>
              <w:suppressAutoHyphens/>
              <w:spacing w:line="240" w:lineRule="auto"/>
              <w:ind w:left="0" w:firstLine="0"/>
              <w:contextualSpacing/>
              <w:rPr>
                <w:bCs/>
                <w:iCs/>
              </w:rPr>
            </w:pPr>
            <w:r w:rsidRPr="00DC4006">
              <w:t>критерии, применяемые при идентификации финансовых рисков</w:t>
            </w:r>
          </w:p>
        </w:tc>
        <w:tc>
          <w:tcPr>
            <w:tcW w:w="2574" w:type="dxa"/>
            <w:tcBorders>
              <w:top w:val="single" w:sz="4" w:space="0" w:color="auto"/>
              <w:left w:val="single" w:sz="4" w:space="0" w:color="auto"/>
              <w:bottom w:val="single" w:sz="4" w:space="0" w:color="auto"/>
              <w:right w:val="single" w:sz="4" w:space="0" w:color="auto"/>
            </w:tcBorders>
          </w:tcPr>
          <w:p w:rsidR="0078632C" w:rsidRPr="00DC4006" w:rsidRDefault="0078632C" w:rsidP="0078632C">
            <w:pPr>
              <w:pStyle w:val="a8"/>
              <w:widowControl/>
              <w:numPr>
                <w:ilvl w:val="0"/>
                <w:numId w:val="84"/>
              </w:numPr>
              <w:tabs>
                <w:tab w:val="left" w:pos="286"/>
              </w:tabs>
              <w:spacing w:line="240" w:lineRule="auto"/>
              <w:ind w:left="0" w:firstLine="0"/>
              <w:contextualSpacing/>
              <w:jc w:val="both"/>
              <w:rPr>
                <w:bCs/>
                <w:i/>
              </w:rPr>
            </w:pPr>
            <w:r w:rsidRPr="00DC4006">
              <w:t>определения ситуации (контекста) финансовых рисковых видов, сфер деятельности организации</w:t>
            </w:r>
          </w:p>
        </w:tc>
      </w:tr>
    </w:tbl>
    <w:p w:rsidR="0078632C" w:rsidRPr="00DC4006" w:rsidRDefault="0078632C" w:rsidP="0078632C">
      <w:pPr>
        <w:spacing w:line="312" w:lineRule="auto"/>
        <w:ind w:firstLine="709"/>
        <w:rPr>
          <w:rFonts w:ascii="Times New Roman" w:hAnsi="Times New Roman" w:cs="Times New Roman"/>
          <w:bCs/>
          <w:sz w:val="24"/>
          <w:szCs w:val="24"/>
        </w:rPr>
      </w:pPr>
    </w:p>
    <w:p w:rsidR="0078632C" w:rsidRPr="00DC4006" w:rsidRDefault="0078632C" w:rsidP="0078632C">
      <w:pPr>
        <w:spacing w:line="312" w:lineRule="auto"/>
        <w:ind w:firstLine="709"/>
        <w:rPr>
          <w:rFonts w:ascii="Times New Roman" w:hAnsi="Times New Roman" w:cs="Times New Roman"/>
          <w:bCs/>
          <w:sz w:val="24"/>
          <w:szCs w:val="24"/>
        </w:rPr>
      </w:pPr>
    </w:p>
    <w:p w:rsidR="0078632C" w:rsidRPr="00DC4006" w:rsidRDefault="0078632C" w:rsidP="0078632C">
      <w:pPr>
        <w:pStyle w:val="a8"/>
        <w:numPr>
          <w:ilvl w:val="1"/>
          <w:numId w:val="86"/>
        </w:numPr>
        <w:tabs>
          <w:tab w:val="left" w:pos="1134"/>
        </w:tabs>
        <w:spacing w:line="312" w:lineRule="auto"/>
        <w:ind w:hanging="11"/>
        <w:contextualSpacing/>
        <w:rPr>
          <w:b/>
          <w:sz w:val="24"/>
          <w:szCs w:val="24"/>
        </w:rPr>
      </w:pPr>
      <w:r w:rsidRPr="00DC4006">
        <w:rPr>
          <w:b/>
          <w:sz w:val="24"/>
          <w:szCs w:val="24"/>
        </w:rPr>
        <w:t>Обоснование часов вариативной части ОПОП-П</w:t>
      </w:r>
    </w:p>
    <w:p w:rsidR="0078632C" w:rsidRPr="00DC4006" w:rsidRDefault="0078632C" w:rsidP="0078632C">
      <w:pPr>
        <w:pStyle w:val="a8"/>
        <w:spacing w:line="312" w:lineRule="auto"/>
        <w:rPr>
          <w:sz w:val="24"/>
          <w:szCs w:val="24"/>
        </w:rPr>
      </w:pPr>
    </w:p>
    <w:tbl>
      <w:tblPr>
        <w:tblStyle w:val="a5"/>
        <w:tblW w:w="9639" w:type="dxa"/>
        <w:tblInd w:w="-5" w:type="dxa"/>
        <w:tblLook w:val="04A0"/>
      </w:tblPr>
      <w:tblGrid>
        <w:gridCol w:w="738"/>
        <w:gridCol w:w="2730"/>
        <w:gridCol w:w="2163"/>
        <w:gridCol w:w="1235"/>
        <w:gridCol w:w="2773"/>
      </w:tblGrid>
      <w:tr w:rsidR="0078632C" w:rsidRPr="00DC4006" w:rsidTr="00DC4006">
        <w:tc>
          <w:tcPr>
            <w:tcW w:w="738" w:type="dxa"/>
            <w:vAlign w:val="center"/>
          </w:tcPr>
          <w:p w:rsidR="0078632C" w:rsidRPr="00DC4006" w:rsidRDefault="0078632C" w:rsidP="00DC4006">
            <w:pPr>
              <w:pStyle w:val="a8"/>
              <w:spacing w:after="120"/>
              <w:ind w:left="0"/>
              <w:jc w:val="center"/>
              <w:rPr>
                <w:b/>
                <w:sz w:val="24"/>
                <w:szCs w:val="24"/>
              </w:rPr>
            </w:pPr>
            <w:r w:rsidRPr="00DC4006">
              <w:rPr>
                <w:b/>
                <w:sz w:val="24"/>
                <w:szCs w:val="24"/>
              </w:rPr>
              <w:t>№№ п/п</w:t>
            </w:r>
          </w:p>
        </w:tc>
        <w:tc>
          <w:tcPr>
            <w:tcW w:w="2730" w:type="dxa"/>
            <w:vAlign w:val="center"/>
          </w:tcPr>
          <w:p w:rsidR="0078632C" w:rsidRPr="00DC4006" w:rsidRDefault="0078632C" w:rsidP="00DC4006">
            <w:pPr>
              <w:pStyle w:val="a8"/>
              <w:spacing w:after="120"/>
              <w:ind w:left="0"/>
              <w:jc w:val="center"/>
              <w:rPr>
                <w:b/>
                <w:sz w:val="24"/>
                <w:szCs w:val="24"/>
              </w:rPr>
            </w:pPr>
            <w:r w:rsidRPr="00DC4006">
              <w:rPr>
                <w:b/>
                <w:sz w:val="24"/>
                <w:szCs w:val="24"/>
              </w:rPr>
              <w:t xml:space="preserve">Дополнительные знания, умения, навыки </w:t>
            </w:r>
            <w:r w:rsidRPr="00DC4006">
              <w:rPr>
                <w:b/>
                <w:i/>
                <w:iCs/>
                <w:sz w:val="24"/>
                <w:szCs w:val="24"/>
              </w:rPr>
              <w:t>(если указаны ПК)</w:t>
            </w:r>
          </w:p>
        </w:tc>
        <w:tc>
          <w:tcPr>
            <w:tcW w:w="2163" w:type="dxa"/>
            <w:vAlign w:val="center"/>
          </w:tcPr>
          <w:p w:rsidR="0078632C" w:rsidRPr="00DC4006" w:rsidRDefault="0078632C" w:rsidP="00DC4006">
            <w:pPr>
              <w:pStyle w:val="a8"/>
              <w:spacing w:after="120"/>
              <w:ind w:left="0"/>
              <w:jc w:val="center"/>
              <w:rPr>
                <w:b/>
                <w:sz w:val="24"/>
                <w:szCs w:val="24"/>
              </w:rPr>
            </w:pPr>
            <w:r w:rsidRPr="00DC4006">
              <w:rPr>
                <w:b/>
                <w:sz w:val="24"/>
                <w:szCs w:val="24"/>
              </w:rPr>
              <w:t>№, наименование темы</w:t>
            </w:r>
          </w:p>
        </w:tc>
        <w:tc>
          <w:tcPr>
            <w:tcW w:w="1235" w:type="dxa"/>
            <w:vAlign w:val="center"/>
          </w:tcPr>
          <w:p w:rsidR="0078632C" w:rsidRPr="00DC4006" w:rsidRDefault="0078632C" w:rsidP="00DC4006">
            <w:pPr>
              <w:pStyle w:val="a8"/>
              <w:spacing w:after="120"/>
              <w:ind w:left="0"/>
              <w:jc w:val="center"/>
              <w:rPr>
                <w:b/>
                <w:sz w:val="24"/>
                <w:szCs w:val="24"/>
              </w:rPr>
            </w:pPr>
            <w:r w:rsidRPr="00DC4006">
              <w:rPr>
                <w:b/>
                <w:sz w:val="24"/>
                <w:szCs w:val="24"/>
              </w:rPr>
              <w:t>Объем часов</w:t>
            </w:r>
          </w:p>
        </w:tc>
        <w:tc>
          <w:tcPr>
            <w:tcW w:w="2773" w:type="dxa"/>
            <w:vAlign w:val="center"/>
          </w:tcPr>
          <w:p w:rsidR="0078632C" w:rsidRPr="00DC4006" w:rsidRDefault="0078632C" w:rsidP="00DC4006">
            <w:pPr>
              <w:pStyle w:val="a8"/>
              <w:spacing w:after="120"/>
              <w:ind w:left="0"/>
              <w:jc w:val="center"/>
              <w:rPr>
                <w:b/>
                <w:sz w:val="24"/>
                <w:szCs w:val="24"/>
              </w:rPr>
            </w:pPr>
            <w:r w:rsidRPr="00DC4006">
              <w:rPr>
                <w:b/>
                <w:sz w:val="24"/>
                <w:szCs w:val="24"/>
              </w:rPr>
              <w:t>Обоснование включения в рабочую программу</w:t>
            </w:r>
          </w:p>
        </w:tc>
      </w:tr>
      <w:tr w:rsidR="0078632C" w:rsidRPr="00DC4006" w:rsidTr="00DC4006">
        <w:tc>
          <w:tcPr>
            <w:tcW w:w="738" w:type="dxa"/>
          </w:tcPr>
          <w:p w:rsidR="0078632C" w:rsidRPr="00DC4006" w:rsidRDefault="0078632C" w:rsidP="00DC4006">
            <w:pPr>
              <w:pStyle w:val="a8"/>
              <w:spacing w:after="120"/>
              <w:ind w:left="0"/>
              <w:jc w:val="center"/>
              <w:rPr>
                <w:bCs/>
                <w:sz w:val="24"/>
                <w:szCs w:val="24"/>
              </w:rPr>
            </w:pPr>
            <w:r w:rsidRPr="00DC4006">
              <w:rPr>
                <w:bCs/>
                <w:sz w:val="24"/>
                <w:szCs w:val="24"/>
              </w:rPr>
              <w:t>-</w:t>
            </w:r>
          </w:p>
        </w:tc>
        <w:tc>
          <w:tcPr>
            <w:tcW w:w="2730" w:type="dxa"/>
          </w:tcPr>
          <w:p w:rsidR="0078632C" w:rsidRPr="00DC4006" w:rsidRDefault="0078632C" w:rsidP="00DC4006">
            <w:pPr>
              <w:pStyle w:val="a8"/>
              <w:spacing w:after="120"/>
              <w:ind w:left="0"/>
              <w:jc w:val="center"/>
              <w:rPr>
                <w:bCs/>
                <w:sz w:val="24"/>
                <w:szCs w:val="24"/>
              </w:rPr>
            </w:pPr>
            <w:r w:rsidRPr="00DC4006">
              <w:rPr>
                <w:bCs/>
                <w:sz w:val="24"/>
                <w:szCs w:val="24"/>
              </w:rPr>
              <w:t>-</w:t>
            </w:r>
          </w:p>
        </w:tc>
        <w:tc>
          <w:tcPr>
            <w:tcW w:w="2163" w:type="dxa"/>
          </w:tcPr>
          <w:p w:rsidR="0078632C" w:rsidRPr="00DC4006" w:rsidRDefault="0078632C" w:rsidP="00DC4006">
            <w:pPr>
              <w:pStyle w:val="a8"/>
              <w:spacing w:after="120"/>
              <w:ind w:left="0"/>
              <w:jc w:val="center"/>
              <w:rPr>
                <w:bCs/>
                <w:sz w:val="24"/>
                <w:szCs w:val="24"/>
              </w:rPr>
            </w:pPr>
            <w:r w:rsidRPr="00DC4006">
              <w:rPr>
                <w:bCs/>
                <w:sz w:val="24"/>
                <w:szCs w:val="24"/>
              </w:rPr>
              <w:t>-</w:t>
            </w:r>
          </w:p>
        </w:tc>
        <w:tc>
          <w:tcPr>
            <w:tcW w:w="1235" w:type="dxa"/>
          </w:tcPr>
          <w:p w:rsidR="0078632C" w:rsidRPr="00DC4006" w:rsidRDefault="0078632C" w:rsidP="00DC4006">
            <w:pPr>
              <w:pStyle w:val="a8"/>
              <w:spacing w:after="120"/>
              <w:ind w:left="0"/>
              <w:jc w:val="center"/>
              <w:rPr>
                <w:bCs/>
                <w:sz w:val="24"/>
                <w:szCs w:val="24"/>
              </w:rPr>
            </w:pPr>
            <w:r w:rsidRPr="00DC4006">
              <w:rPr>
                <w:bCs/>
                <w:sz w:val="24"/>
                <w:szCs w:val="24"/>
              </w:rPr>
              <w:t>-</w:t>
            </w:r>
          </w:p>
        </w:tc>
        <w:tc>
          <w:tcPr>
            <w:tcW w:w="2773" w:type="dxa"/>
          </w:tcPr>
          <w:p w:rsidR="0078632C" w:rsidRPr="00DC4006" w:rsidRDefault="0078632C" w:rsidP="00DC4006">
            <w:pPr>
              <w:pStyle w:val="a8"/>
              <w:spacing w:after="120"/>
              <w:ind w:left="0"/>
              <w:jc w:val="center"/>
              <w:rPr>
                <w:bCs/>
                <w:sz w:val="24"/>
                <w:szCs w:val="24"/>
              </w:rPr>
            </w:pPr>
            <w:r w:rsidRPr="00DC4006">
              <w:rPr>
                <w:bCs/>
                <w:sz w:val="24"/>
                <w:szCs w:val="24"/>
              </w:rPr>
              <w:t>-</w:t>
            </w:r>
          </w:p>
        </w:tc>
      </w:tr>
    </w:tbl>
    <w:p w:rsidR="0078632C" w:rsidRPr="00DC4006" w:rsidRDefault="0078632C" w:rsidP="0078632C">
      <w:pPr>
        <w:ind w:firstLine="709"/>
        <w:rPr>
          <w:rFonts w:ascii="Times New Roman" w:eastAsia="Times New Roman" w:hAnsi="Times New Roman" w:cs="Times New Roman"/>
          <w:sz w:val="12"/>
          <w:szCs w:val="12"/>
          <w:lang w:eastAsia="ru-RU"/>
        </w:rPr>
      </w:pPr>
    </w:p>
    <w:p w:rsidR="0078632C" w:rsidRPr="00DC4006" w:rsidRDefault="0078632C" w:rsidP="0078632C">
      <w:pPr>
        <w:pStyle w:val="17"/>
        <w:rPr>
          <w:rFonts w:ascii="Times New Roman" w:hAnsi="Times New Roman"/>
        </w:rPr>
        <w:sectPr w:rsidR="0078632C" w:rsidRPr="00DC4006" w:rsidSect="00DC4006">
          <w:headerReference w:type="even" r:id="rId122"/>
          <w:pgSz w:w="11906" w:h="16838"/>
          <w:pgMar w:top="1134" w:right="567" w:bottom="1134" w:left="1701" w:header="709" w:footer="709" w:gutter="0"/>
          <w:cols w:space="708"/>
          <w:docGrid w:linePitch="360"/>
        </w:sectPr>
      </w:pPr>
    </w:p>
    <w:p w:rsidR="0078632C" w:rsidRPr="00DC4006" w:rsidRDefault="0078632C" w:rsidP="0078632C">
      <w:pPr>
        <w:pStyle w:val="17"/>
        <w:spacing w:after="0" w:line="312" w:lineRule="auto"/>
        <w:rPr>
          <w:rFonts w:ascii="Times New Roman" w:hAnsi="Times New Roman"/>
        </w:rPr>
      </w:pPr>
      <w:r w:rsidRPr="00DC4006">
        <w:rPr>
          <w:rFonts w:ascii="Times New Roman" w:hAnsi="Times New Roman"/>
        </w:rPr>
        <w:lastRenderedPageBreak/>
        <w:t>2. Структура и содержание ДИСЦИПЛИНЫ</w:t>
      </w:r>
    </w:p>
    <w:p w:rsidR="0078632C" w:rsidRPr="00DC4006" w:rsidRDefault="0078632C" w:rsidP="0078632C">
      <w:pPr>
        <w:pStyle w:val="110"/>
        <w:spacing w:after="0" w:line="312" w:lineRule="auto"/>
        <w:rPr>
          <w:rFonts w:ascii="Times New Roman" w:hAnsi="Times New Roman"/>
          <w:b w:val="0"/>
        </w:rPr>
      </w:pPr>
    </w:p>
    <w:p w:rsidR="0078632C" w:rsidRPr="00DC4006" w:rsidRDefault="0078632C" w:rsidP="0078632C">
      <w:pPr>
        <w:pStyle w:val="110"/>
        <w:spacing w:after="0" w:line="312" w:lineRule="auto"/>
        <w:rPr>
          <w:rFonts w:ascii="Times New Roman" w:hAnsi="Times New Roman"/>
        </w:rPr>
      </w:pPr>
      <w:r w:rsidRPr="00DC4006">
        <w:rPr>
          <w:rFonts w:ascii="Times New Roman" w:hAnsi="Times New Roman"/>
        </w:rPr>
        <w:t xml:space="preserve">2.1. Трудоемкость освоения дисциплины </w:t>
      </w:r>
    </w:p>
    <w:p w:rsidR="0078632C" w:rsidRPr="00DC4006" w:rsidRDefault="0078632C" w:rsidP="0078632C">
      <w:pPr>
        <w:pStyle w:val="110"/>
        <w:spacing w:after="0" w:line="312" w:lineRule="auto"/>
        <w:rPr>
          <w:rFonts w:ascii="Times New Roman" w:hAnsi="Times New Roman"/>
          <w:b w:val="0"/>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61"/>
        <w:gridCol w:w="1278"/>
        <w:gridCol w:w="2267"/>
      </w:tblGrid>
      <w:tr w:rsidR="0078632C" w:rsidRPr="00DC4006" w:rsidTr="00DC4006">
        <w:trPr>
          <w:trHeight w:val="23"/>
        </w:trPr>
        <w:tc>
          <w:tcPr>
            <w:tcW w:w="3155" w:type="pct"/>
            <w:vAlign w:val="center"/>
          </w:tcPr>
          <w:p w:rsidR="0078632C" w:rsidRPr="00DC4006" w:rsidRDefault="0078632C" w:rsidP="00DC4006">
            <w:pPr>
              <w:spacing w:line="312" w:lineRule="auto"/>
              <w:jc w:val="center"/>
              <w:rPr>
                <w:rFonts w:ascii="Times New Roman" w:hAnsi="Times New Roman" w:cs="Times New Roman"/>
                <w:b/>
                <w:sz w:val="24"/>
              </w:rPr>
            </w:pPr>
            <w:r w:rsidRPr="00DC4006">
              <w:rPr>
                <w:rFonts w:ascii="Times New Roman" w:hAnsi="Times New Roman" w:cs="Times New Roman"/>
                <w:b/>
                <w:sz w:val="24"/>
              </w:rPr>
              <w:t>Наименование составных частей дисциплины</w:t>
            </w:r>
          </w:p>
        </w:tc>
        <w:tc>
          <w:tcPr>
            <w:tcW w:w="665" w:type="pct"/>
            <w:vAlign w:val="center"/>
          </w:tcPr>
          <w:p w:rsidR="0078632C" w:rsidRPr="00DC4006" w:rsidRDefault="0078632C" w:rsidP="00DC4006">
            <w:pPr>
              <w:spacing w:line="312" w:lineRule="auto"/>
              <w:jc w:val="center"/>
              <w:rPr>
                <w:rFonts w:ascii="Times New Roman" w:hAnsi="Times New Roman" w:cs="Times New Roman"/>
                <w:b/>
                <w:iCs/>
                <w:sz w:val="24"/>
              </w:rPr>
            </w:pPr>
            <w:r w:rsidRPr="00DC4006">
              <w:rPr>
                <w:rFonts w:ascii="Times New Roman" w:hAnsi="Times New Roman" w:cs="Times New Roman"/>
                <w:b/>
                <w:iCs/>
                <w:sz w:val="24"/>
              </w:rPr>
              <w:t>Объем в часах</w:t>
            </w:r>
          </w:p>
        </w:tc>
        <w:tc>
          <w:tcPr>
            <w:tcW w:w="1181" w:type="pct"/>
          </w:tcPr>
          <w:p w:rsidR="0078632C" w:rsidRPr="00DC4006" w:rsidRDefault="0078632C" w:rsidP="00DC4006">
            <w:pPr>
              <w:spacing w:line="312" w:lineRule="auto"/>
              <w:jc w:val="center"/>
              <w:rPr>
                <w:rFonts w:ascii="Times New Roman" w:hAnsi="Times New Roman" w:cs="Times New Roman"/>
                <w:b/>
                <w:iCs/>
                <w:sz w:val="24"/>
              </w:rPr>
            </w:pPr>
            <w:r w:rsidRPr="00DC4006">
              <w:rPr>
                <w:rFonts w:ascii="Times New Roman" w:hAnsi="Times New Roman" w:cs="Times New Roman"/>
                <w:b/>
                <w:sz w:val="24"/>
              </w:rPr>
              <w:t>В т.ч. в форме практ. подготовки</w:t>
            </w:r>
          </w:p>
        </w:tc>
      </w:tr>
      <w:tr w:rsidR="0078632C" w:rsidRPr="00DC4006" w:rsidTr="00DC4006">
        <w:trPr>
          <w:trHeight w:val="23"/>
        </w:trPr>
        <w:tc>
          <w:tcPr>
            <w:tcW w:w="3155" w:type="pct"/>
            <w:vAlign w:val="center"/>
          </w:tcPr>
          <w:p w:rsidR="0078632C" w:rsidRPr="00DC4006" w:rsidRDefault="0078632C" w:rsidP="00DC4006">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Учебные занятия, в т.ч.:</w:t>
            </w:r>
          </w:p>
        </w:tc>
        <w:tc>
          <w:tcPr>
            <w:tcW w:w="665"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40</w:t>
            </w:r>
          </w:p>
        </w:tc>
        <w:tc>
          <w:tcPr>
            <w:tcW w:w="1181"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12</w:t>
            </w:r>
          </w:p>
        </w:tc>
      </w:tr>
      <w:tr w:rsidR="0078632C" w:rsidRPr="00DC4006" w:rsidTr="00DC4006">
        <w:trPr>
          <w:trHeight w:val="23"/>
        </w:trPr>
        <w:tc>
          <w:tcPr>
            <w:tcW w:w="3155" w:type="pct"/>
            <w:vAlign w:val="center"/>
          </w:tcPr>
          <w:p w:rsidR="0078632C" w:rsidRPr="00DC4006" w:rsidRDefault="0078632C" w:rsidP="00DC4006">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Теоретические занятия</w:t>
            </w:r>
          </w:p>
        </w:tc>
        <w:tc>
          <w:tcPr>
            <w:tcW w:w="665"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14</w:t>
            </w:r>
          </w:p>
        </w:tc>
        <w:tc>
          <w:tcPr>
            <w:tcW w:w="1181" w:type="pct"/>
            <w:vAlign w:val="center"/>
          </w:tcPr>
          <w:p w:rsidR="0078632C" w:rsidRPr="00DC4006" w:rsidRDefault="0078632C" w:rsidP="00DC4006">
            <w:pPr>
              <w:spacing w:line="312" w:lineRule="auto"/>
              <w:jc w:val="center"/>
              <w:rPr>
                <w:rFonts w:ascii="Times New Roman" w:hAnsi="Times New Roman" w:cs="Times New Roman"/>
                <w:bCs/>
                <w:sz w:val="24"/>
                <w:szCs w:val="24"/>
              </w:rPr>
            </w:pPr>
          </w:p>
        </w:tc>
      </w:tr>
      <w:tr w:rsidR="0078632C" w:rsidRPr="00DC4006" w:rsidTr="00DC4006">
        <w:trPr>
          <w:trHeight w:val="23"/>
        </w:trPr>
        <w:tc>
          <w:tcPr>
            <w:tcW w:w="3155" w:type="pct"/>
            <w:vAlign w:val="center"/>
          </w:tcPr>
          <w:p w:rsidR="0078632C" w:rsidRPr="00DC4006" w:rsidRDefault="0078632C" w:rsidP="00DC4006">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Практические занятия</w:t>
            </w:r>
          </w:p>
        </w:tc>
        <w:tc>
          <w:tcPr>
            <w:tcW w:w="665"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12</w:t>
            </w:r>
          </w:p>
        </w:tc>
        <w:tc>
          <w:tcPr>
            <w:tcW w:w="1181"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12</w:t>
            </w:r>
          </w:p>
        </w:tc>
      </w:tr>
      <w:tr w:rsidR="0078632C" w:rsidRPr="00DC4006" w:rsidTr="00DC4006">
        <w:trPr>
          <w:trHeight w:val="23"/>
        </w:trPr>
        <w:tc>
          <w:tcPr>
            <w:tcW w:w="3155" w:type="pct"/>
            <w:vAlign w:val="center"/>
          </w:tcPr>
          <w:p w:rsidR="0078632C" w:rsidRPr="00DC4006" w:rsidRDefault="0078632C" w:rsidP="00DC4006">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Курсовая работа (проект)</w:t>
            </w:r>
          </w:p>
        </w:tc>
        <w:tc>
          <w:tcPr>
            <w:tcW w:w="665"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c>
          <w:tcPr>
            <w:tcW w:w="1181"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r>
      <w:tr w:rsidR="0078632C" w:rsidRPr="00DC4006" w:rsidTr="00DC4006">
        <w:trPr>
          <w:trHeight w:val="23"/>
        </w:trPr>
        <w:tc>
          <w:tcPr>
            <w:tcW w:w="3155" w:type="pct"/>
            <w:vAlign w:val="center"/>
          </w:tcPr>
          <w:p w:rsidR="0078632C" w:rsidRPr="00DC4006" w:rsidRDefault="0078632C" w:rsidP="00DC4006">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Самостоятельная работа</w:t>
            </w:r>
          </w:p>
        </w:tc>
        <w:tc>
          <w:tcPr>
            <w:tcW w:w="665"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2</w:t>
            </w:r>
          </w:p>
        </w:tc>
        <w:tc>
          <w:tcPr>
            <w:tcW w:w="1181"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r>
      <w:tr w:rsidR="0078632C" w:rsidRPr="00DC4006" w:rsidTr="00DC4006">
        <w:trPr>
          <w:trHeight w:val="23"/>
        </w:trPr>
        <w:tc>
          <w:tcPr>
            <w:tcW w:w="3155" w:type="pct"/>
            <w:vAlign w:val="center"/>
          </w:tcPr>
          <w:p w:rsidR="0078632C" w:rsidRPr="00DC4006" w:rsidRDefault="0078632C" w:rsidP="00DC4006">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Консультация перед экзаменом</w:t>
            </w:r>
          </w:p>
        </w:tc>
        <w:tc>
          <w:tcPr>
            <w:tcW w:w="665"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4</w:t>
            </w:r>
          </w:p>
        </w:tc>
        <w:tc>
          <w:tcPr>
            <w:tcW w:w="1181" w:type="pct"/>
            <w:vAlign w:val="center"/>
          </w:tcPr>
          <w:p w:rsidR="0078632C" w:rsidRPr="00DC4006" w:rsidRDefault="0078632C" w:rsidP="00DC4006">
            <w:pPr>
              <w:spacing w:line="312" w:lineRule="auto"/>
              <w:jc w:val="center"/>
              <w:rPr>
                <w:rFonts w:ascii="Times New Roman" w:hAnsi="Times New Roman" w:cs="Times New Roman"/>
                <w:bCs/>
                <w:sz w:val="24"/>
                <w:szCs w:val="24"/>
              </w:rPr>
            </w:pPr>
          </w:p>
        </w:tc>
      </w:tr>
      <w:tr w:rsidR="0078632C" w:rsidRPr="00DC4006" w:rsidTr="00DC4006">
        <w:trPr>
          <w:trHeight w:val="23"/>
        </w:trPr>
        <w:tc>
          <w:tcPr>
            <w:tcW w:w="3155" w:type="pct"/>
            <w:vAlign w:val="center"/>
          </w:tcPr>
          <w:p w:rsidR="0078632C" w:rsidRPr="00DC4006" w:rsidRDefault="0078632C" w:rsidP="00DC4006">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Промежуточная аттестация в форме экзамена</w:t>
            </w:r>
          </w:p>
        </w:tc>
        <w:tc>
          <w:tcPr>
            <w:tcW w:w="665"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8</w:t>
            </w:r>
          </w:p>
        </w:tc>
        <w:tc>
          <w:tcPr>
            <w:tcW w:w="1181" w:type="pct"/>
            <w:vAlign w:val="center"/>
          </w:tcPr>
          <w:p w:rsidR="0078632C" w:rsidRPr="00DC4006" w:rsidRDefault="0078632C" w:rsidP="00DC4006">
            <w:pPr>
              <w:spacing w:line="312" w:lineRule="auto"/>
              <w:jc w:val="center"/>
              <w:rPr>
                <w:rFonts w:ascii="Times New Roman" w:hAnsi="Times New Roman" w:cs="Times New Roman"/>
                <w:bCs/>
                <w:sz w:val="24"/>
                <w:szCs w:val="24"/>
              </w:rPr>
            </w:pPr>
            <w:r w:rsidRPr="00DC4006">
              <w:rPr>
                <w:rFonts w:ascii="Times New Roman" w:hAnsi="Times New Roman" w:cs="Times New Roman"/>
                <w:bCs/>
                <w:sz w:val="24"/>
                <w:szCs w:val="24"/>
              </w:rPr>
              <w:t>-</w:t>
            </w:r>
          </w:p>
        </w:tc>
      </w:tr>
      <w:tr w:rsidR="0078632C" w:rsidRPr="00DC4006" w:rsidTr="00DC4006">
        <w:trPr>
          <w:trHeight w:val="23"/>
        </w:trPr>
        <w:tc>
          <w:tcPr>
            <w:tcW w:w="3155" w:type="pct"/>
            <w:vAlign w:val="center"/>
          </w:tcPr>
          <w:p w:rsidR="0078632C" w:rsidRPr="00DC4006" w:rsidRDefault="0078632C" w:rsidP="00DC4006">
            <w:pPr>
              <w:spacing w:line="312" w:lineRule="auto"/>
              <w:jc w:val="both"/>
              <w:rPr>
                <w:rFonts w:ascii="Times New Roman" w:hAnsi="Times New Roman" w:cs="Times New Roman"/>
                <w:bCs/>
                <w:sz w:val="24"/>
                <w:szCs w:val="24"/>
              </w:rPr>
            </w:pPr>
            <w:r w:rsidRPr="00DC4006">
              <w:rPr>
                <w:rFonts w:ascii="Times New Roman" w:hAnsi="Times New Roman" w:cs="Times New Roman"/>
                <w:bCs/>
                <w:sz w:val="24"/>
                <w:szCs w:val="24"/>
              </w:rPr>
              <w:t>Всего</w:t>
            </w:r>
          </w:p>
        </w:tc>
        <w:tc>
          <w:tcPr>
            <w:tcW w:w="665" w:type="pct"/>
            <w:vAlign w:val="center"/>
          </w:tcPr>
          <w:p w:rsidR="0078632C" w:rsidRPr="00DC4006" w:rsidRDefault="0078632C" w:rsidP="00DC4006">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40</w:t>
            </w:r>
          </w:p>
        </w:tc>
        <w:tc>
          <w:tcPr>
            <w:tcW w:w="1181" w:type="pct"/>
            <w:vAlign w:val="center"/>
          </w:tcPr>
          <w:p w:rsidR="0078632C" w:rsidRPr="00DC4006" w:rsidRDefault="0078632C" w:rsidP="00DC4006">
            <w:pPr>
              <w:spacing w:line="312" w:lineRule="auto"/>
              <w:jc w:val="center"/>
              <w:rPr>
                <w:rFonts w:ascii="Times New Roman" w:hAnsi="Times New Roman" w:cs="Times New Roman"/>
                <w:b/>
                <w:sz w:val="24"/>
                <w:szCs w:val="24"/>
              </w:rPr>
            </w:pPr>
            <w:r w:rsidRPr="00DC4006">
              <w:rPr>
                <w:rFonts w:ascii="Times New Roman" w:hAnsi="Times New Roman" w:cs="Times New Roman"/>
                <w:b/>
                <w:sz w:val="24"/>
                <w:szCs w:val="24"/>
              </w:rPr>
              <w:t>12</w:t>
            </w:r>
          </w:p>
        </w:tc>
      </w:tr>
    </w:tbl>
    <w:p w:rsidR="0078632C" w:rsidRPr="00DC4006" w:rsidRDefault="0078632C" w:rsidP="0078632C">
      <w:pPr>
        <w:rPr>
          <w:rFonts w:ascii="Times New Roman" w:eastAsia="Segoe UI" w:hAnsi="Times New Roman" w:cs="Times New Roman"/>
          <w:b/>
          <w:bCs/>
          <w:sz w:val="24"/>
          <w:szCs w:val="24"/>
          <w:lang w:eastAsia="ru-RU"/>
        </w:rPr>
      </w:pPr>
      <w:r w:rsidRPr="00DC4006">
        <w:rPr>
          <w:rFonts w:ascii="Times New Roman" w:hAnsi="Times New Roman" w:cs="Times New Roman"/>
        </w:rPr>
        <w:br w:type="page"/>
      </w:r>
    </w:p>
    <w:p w:rsidR="0078632C" w:rsidRPr="00DC4006" w:rsidRDefault="0078632C" w:rsidP="0078632C">
      <w:pPr>
        <w:pStyle w:val="110"/>
        <w:rPr>
          <w:rFonts w:ascii="Times New Roman" w:hAnsi="Times New Roman"/>
        </w:rPr>
        <w:sectPr w:rsidR="0078632C" w:rsidRPr="00DC4006" w:rsidSect="00DC4006">
          <w:pgSz w:w="11906" w:h="16838"/>
          <w:pgMar w:top="1134" w:right="567" w:bottom="1134" w:left="1701" w:header="709" w:footer="709" w:gutter="0"/>
          <w:cols w:space="708"/>
          <w:docGrid w:linePitch="360"/>
        </w:sectPr>
      </w:pPr>
    </w:p>
    <w:p w:rsidR="0078632C" w:rsidRPr="00DC4006" w:rsidRDefault="0078632C" w:rsidP="0078632C">
      <w:pPr>
        <w:pStyle w:val="110"/>
        <w:rPr>
          <w:rFonts w:ascii="Times New Roman" w:hAnsi="Times New Roman"/>
        </w:rPr>
      </w:pPr>
      <w:r w:rsidRPr="00DC4006">
        <w:rPr>
          <w:rFonts w:ascii="Times New Roman" w:hAnsi="Times New Roman"/>
        </w:rPr>
        <w:lastRenderedPageBreak/>
        <w:t>2.2. Содержание дисциплины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8335"/>
        <w:gridCol w:w="1701"/>
        <w:gridCol w:w="2013"/>
      </w:tblGrid>
      <w:tr w:rsidR="0078632C" w:rsidRPr="00DC4006" w:rsidTr="00DC4006">
        <w:trPr>
          <w:trHeight w:val="903"/>
        </w:trPr>
        <w:tc>
          <w:tcPr>
            <w:tcW w:w="2972" w:type="dxa"/>
            <w:vAlign w:val="center"/>
          </w:tcPr>
          <w:p w:rsidR="0078632C" w:rsidRPr="00DC4006" w:rsidRDefault="0078632C" w:rsidP="00DC4006">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Наименование разделов и тем</w:t>
            </w:r>
          </w:p>
        </w:tc>
        <w:tc>
          <w:tcPr>
            <w:tcW w:w="8335"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 xml:space="preserve">Содержание учебного материала, практических </w:t>
            </w:r>
          </w:p>
          <w:p w:rsidR="0078632C" w:rsidRPr="00DC4006" w:rsidRDefault="0078632C" w:rsidP="00DC4006">
            <w:pPr>
              <w:suppressAutoHyphens/>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 xml:space="preserve">и лабораторных занятий, </w:t>
            </w:r>
            <w:r w:rsidRPr="00DC4006">
              <w:rPr>
                <w:rFonts w:ascii="Times New Roman" w:eastAsia="Times New Roman" w:hAnsi="Times New Roman" w:cs="Times New Roman"/>
                <w:b/>
                <w:iCs/>
                <w:lang w:eastAsia="ru-RU"/>
              </w:rPr>
              <w:t>курсовая работа (проект)</w:t>
            </w:r>
          </w:p>
        </w:tc>
        <w:tc>
          <w:tcPr>
            <w:tcW w:w="1701" w:type="dxa"/>
          </w:tcPr>
          <w:p w:rsidR="0078632C" w:rsidRPr="00DC4006" w:rsidRDefault="0078632C" w:rsidP="00DC4006">
            <w:pPr>
              <w:suppressAutoHyphens/>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 xml:space="preserve">Объем, </w:t>
            </w:r>
            <w:proofErr w:type="spellStart"/>
            <w:r w:rsidRPr="00DC4006">
              <w:rPr>
                <w:rFonts w:ascii="Times New Roman" w:hAnsi="Times New Roman" w:cs="Times New Roman"/>
                <w:b/>
                <w:bCs/>
              </w:rPr>
              <w:t>ак</w:t>
            </w:r>
            <w:proofErr w:type="spellEnd"/>
            <w:r w:rsidRPr="00DC4006">
              <w:rPr>
                <w:rFonts w:ascii="Times New Roman" w:hAnsi="Times New Roman" w:cs="Times New Roman"/>
                <w:b/>
                <w:bCs/>
              </w:rPr>
              <w:t xml:space="preserve">. ч. / в том числе в форме практической подготовки, </w:t>
            </w:r>
            <w:proofErr w:type="spellStart"/>
            <w:r w:rsidRPr="00DC4006">
              <w:rPr>
                <w:rFonts w:ascii="Times New Roman" w:hAnsi="Times New Roman" w:cs="Times New Roman"/>
                <w:b/>
                <w:bCs/>
              </w:rPr>
              <w:t>ак</w:t>
            </w:r>
            <w:proofErr w:type="spellEnd"/>
            <w:r w:rsidRPr="00DC4006">
              <w:rPr>
                <w:rFonts w:ascii="Times New Roman" w:hAnsi="Times New Roman" w:cs="Times New Roman"/>
                <w:b/>
                <w:bCs/>
              </w:rPr>
              <w:t>. ч.</w:t>
            </w:r>
          </w:p>
        </w:tc>
        <w:tc>
          <w:tcPr>
            <w:tcW w:w="2013" w:type="dxa"/>
          </w:tcPr>
          <w:p w:rsidR="0078632C" w:rsidRPr="00DC4006" w:rsidRDefault="0078632C" w:rsidP="00DC4006">
            <w:pPr>
              <w:suppressAutoHyphens/>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Коды компетенций, формированию которых способствует элемент программы</w:t>
            </w:r>
          </w:p>
        </w:tc>
      </w:tr>
      <w:tr w:rsidR="0078632C" w:rsidRPr="00DC4006" w:rsidTr="00DC4006">
        <w:tc>
          <w:tcPr>
            <w:tcW w:w="11307" w:type="dxa"/>
            <w:gridSpan w:val="2"/>
          </w:tcPr>
          <w:p w:rsidR="0078632C" w:rsidRPr="00DC4006" w:rsidRDefault="0078632C" w:rsidP="00DC4006">
            <w:pPr>
              <w:spacing w:line="276" w:lineRule="auto"/>
              <w:rPr>
                <w:rFonts w:ascii="Times New Roman" w:eastAsia="Times New Roman" w:hAnsi="Times New Roman" w:cs="Times New Roman"/>
                <w:b/>
                <w:bCs/>
                <w:lang w:eastAsia="ru-RU"/>
              </w:rPr>
            </w:pPr>
            <w:r w:rsidRPr="00DC4006">
              <w:rPr>
                <w:rFonts w:ascii="Times New Roman" w:hAnsi="Times New Roman" w:cs="Times New Roman"/>
                <w:b/>
                <w:bCs/>
              </w:rPr>
              <w:t>Раздел 1. Деньги и денежное обращение. Денежная система</w:t>
            </w:r>
          </w:p>
        </w:tc>
        <w:tc>
          <w:tcPr>
            <w:tcW w:w="1701" w:type="dxa"/>
          </w:tcPr>
          <w:p w:rsidR="0078632C" w:rsidRPr="00DC4006" w:rsidRDefault="0078632C" w:rsidP="00DC4006">
            <w:pPr>
              <w:spacing w:line="276" w:lineRule="auto"/>
              <w:jc w:val="center"/>
              <w:rPr>
                <w:rFonts w:ascii="Times New Roman" w:eastAsia="Times New Roman" w:hAnsi="Times New Roman" w:cs="Times New Roman"/>
                <w:b/>
                <w:bCs/>
                <w:lang w:eastAsia="ru-RU"/>
              </w:rPr>
            </w:pPr>
          </w:p>
        </w:tc>
        <w:tc>
          <w:tcPr>
            <w:tcW w:w="2013" w:type="dxa"/>
          </w:tcPr>
          <w:p w:rsidR="0078632C" w:rsidRPr="00DC4006" w:rsidRDefault="0078632C" w:rsidP="00DC4006">
            <w:pPr>
              <w:spacing w:line="276" w:lineRule="auto"/>
              <w:rPr>
                <w:rFonts w:ascii="Times New Roman" w:eastAsia="Times New Roman" w:hAnsi="Times New Roman" w:cs="Times New Roman"/>
                <w:b/>
                <w:bCs/>
                <w:highlight w:val="yellow"/>
                <w:lang w:eastAsia="ru-RU"/>
              </w:rPr>
            </w:pPr>
          </w:p>
        </w:tc>
      </w:tr>
      <w:tr w:rsidR="0078632C" w:rsidRPr="00DC4006" w:rsidTr="00DC4006">
        <w:tc>
          <w:tcPr>
            <w:tcW w:w="2972" w:type="dxa"/>
            <w:vMerge w:val="restart"/>
          </w:tcPr>
          <w:p w:rsidR="0078632C" w:rsidRPr="00DC4006" w:rsidRDefault="0078632C" w:rsidP="00DC4006">
            <w:pPr>
              <w:spacing w:line="276" w:lineRule="auto"/>
              <w:jc w:val="center"/>
              <w:rPr>
                <w:rFonts w:ascii="Times New Roman" w:hAnsi="Times New Roman" w:cs="Times New Roman"/>
                <w:b/>
              </w:rPr>
            </w:pPr>
            <w:r w:rsidRPr="00DC4006">
              <w:rPr>
                <w:rFonts w:ascii="Times New Roman" w:hAnsi="Times New Roman" w:cs="Times New Roman"/>
                <w:b/>
              </w:rPr>
              <w:t>Тема 1.1.</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rPr>
              <w:t>Сущность и функции денег. Роль денег в экономике. Денежное обращение</w:t>
            </w:r>
          </w:p>
        </w:tc>
        <w:tc>
          <w:tcPr>
            <w:tcW w:w="8335" w:type="dxa"/>
          </w:tcPr>
          <w:p w:rsidR="0078632C" w:rsidRPr="00DC4006" w:rsidRDefault="0078632C" w:rsidP="00DC4006">
            <w:pPr>
              <w:spacing w:line="276" w:lineRule="auto"/>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 xml:space="preserve">Содержание </w:t>
            </w:r>
          </w:p>
        </w:tc>
        <w:tc>
          <w:tcPr>
            <w:tcW w:w="1701" w:type="dxa"/>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2/1</w:t>
            </w:r>
          </w:p>
        </w:tc>
        <w:tc>
          <w:tcPr>
            <w:tcW w:w="2013" w:type="dxa"/>
            <w:vMerge w:val="restart"/>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spacing w:line="276" w:lineRule="auto"/>
              <w:jc w:val="center"/>
              <w:rPr>
                <w:rFonts w:ascii="Times New Roman" w:eastAsia="Times New Roman" w:hAnsi="Times New Roman" w:cs="Times New Roman"/>
                <w:b/>
                <w:bCs/>
                <w:highlight w:val="yellow"/>
                <w:lang w:eastAsia="ru-RU"/>
              </w:rPr>
            </w:pPr>
            <w:r w:rsidRPr="00DC4006">
              <w:rPr>
                <w:rFonts w:ascii="Times New Roman" w:hAnsi="Times New Roman" w:cs="Times New Roman"/>
                <w:bCs/>
              </w:rPr>
              <w:t>ПК 1.1</w:t>
            </w: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Pr>
          <w:p w:rsidR="0078632C" w:rsidRPr="00DC4006" w:rsidRDefault="0078632C" w:rsidP="00DC4006">
            <w:pPr>
              <w:spacing w:line="276" w:lineRule="auto"/>
              <w:jc w:val="both"/>
              <w:rPr>
                <w:rFonts w:ascii="Times New Roman" w:hAnsi="Times New Roman" w:cs="Times New Roman"/>
                <w:b/>
                <w:bCs/>
                <w:color w:val="000000" w:themeColor="text1"/>
              </w:rPr>
            </w:pPr>
            <w:r w:rsidRPr="00DC4006">
              <w:rPr>
                <w:rFonts w:ascii="Times New Roman" w:hAnsi="Times New Roman" w:cs="Times New Roman"/>
                <w:bCs/>
                <w:color w:val="000000" w:themeColor="text1"/>
              </w:rPr>
              <w:t>1. Понятие денег, их сущность и функции. Эволюционная и рационалистическая концепции возникновения денег.</w:t>
            </w:r>
          </w:p>
          <w:p w:rsidR="0078632C" w:rsidRPr="00DC4006" w:rsidRDefault="0078632C" w:rsidP="00DC4006">
            <w:pPr>
              <w:spacing w:line="276" w:lineRule="auto"/>
              <w:jc w:val="both"/>
              <w:rPr>
                <w:rFonts w:ascii="Times New Roman" w:hAnsi="Times New Roman" w:cs="Times New Roman"/>
                <w:b/>
                <w:bCs/>
                <w:color w:val="000000" w:themeColor="text1"/>
              </w:rPr>
            </w:pPr>
            <w:r w:rsidRPr="00DC4006">
              <w:rPr>
                <w:rFonts w:ascii="Times New Roman" w:hAnsi="Times New Roman" w:cs="Times New Roman"/>
                <w:bCs/>
                <w:color w:val="000000" w:themeColor="text1"/>
              </w:rPr>
              <w:t xml:space="preserve">2. Эволюция форм и видов денег. Современные формы денег. </w:t>
            </w:r>
          </w:p>
          <w:p w:rsidR="0078632C" w:rsidRPr="00DC4006" w:rsidRDefault="0078632C" w:rsidP="00DC4006">
            <w:pPr>
              <w:spacing w:line="276" w:lineRule="auto"/>
              <w:jc w:val="both"/>
              <w:rPr>
                <w:rFonts w:ascii="Times New Roman" w:hAnsi="Times New Roman" w:cs="Times New Roman"/>
                <w:b/>
                <w:bCs/>
                <w:color w:val="000000" w:themeColor="text1"/>
              </w:rPr>
            </w:pPr>
            <w:r w:rsidRPr="00DC4006">
              <w:rPr>
                <w:rFonts w:ascii="Times New Roman" w:hAnsi="Times New Roman" w:cs="Times New Roman"/>
                <w:bCs/>
                <w:color w:val="000000" w:themeColor="text1"/>
              </w:rPr>
              <w:t>3. Понятие и структура денежного оборота. Организация наличного и безналичного денежного оборота. Денежная масса. Выпуск денег в хозяйственный оборот и денежная эмиссия.</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4. Понятие и закон денежного обращения.</w:t>
            </w:r>
          </w:p>
          <w:p w:rsidR="0078632C" w:rsidRPr="00DC4006" w:rsidRDefault="0078632C" w:rsidP="00DC4006">
            <w:pPr>
              <w:spacing w:line="276" w:lineRule="auto"/>
              <w:jc w:val="both"/>
              <w:rPr>
                <w:rFonts w:ascii="Times New Roman" w:eastAsia="Times New Roman" w:hAnsi="Times New Roman" w:cs="Times New Roman"/>
                <w:lang w:eastAsia="ru-RU"/>
              </w:rPr>
            </w:pPr>
            <w:r w:rsidRPr="00DC4006">
              <w:rPr>
                <w:rFonts w:ascii="Times New Roman" w:hAnsi="Times New Roman" w:cs="Times New Roman"/>
                <w:bCs/>
                <w:color w:val="000000" w:themeColor="text1"/>
              </w:rPr>
              <w:t>5. Структура денежной массы в Российской Федерации. Национальная платежная система.</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013" w:type="dxa"/>
            <w:vMerge/>
          </w:tcPr>
          <w:p w:rsidR="0078632C" w:rsidRPr="00DC4006" w:rsidRDefault="0078632C" w:rsidP="00DC4006">
            <w:pPr>
              <w:suppressAutoHyphens/>
              <w:spacing w:line="276" w:lineRule="auto"/>
              <w:jc w:val="both"/>
              <w:rPr>
                <w:rFonts w:ascii="Times New Roman" w:eastAsia="Times New Roman" w:hAnsi="Times New Roman" w:cs="Times New Roman"/>
                <w:highlight w:val="yellow"/>
                <w:lang w:eastAsia="ru-RU"/>
              </w:rPr>
            </w:pP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vAlign w:val="bottom"/>
          </w:tcPr>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
                <w:bCs/>
              </w:rPr>
              <w:t>В том числе практических и лабораторных занятий</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1/1</w:t>
            </w:r>
          </w:p>
        </w:tc>
        <w:tc>
          <w:tcPr>
            <w:tcW w:w="2013" w:type="dxa"/>
            <w:vMerge/>
          </w:tcPr>
          <w:p w:rsidR="0078632C" w:rsidRPr="00DC4006" w:rsidRDefault="0078632C" w:rsidP="00DC4006">
            <w:pPr>
              <w:suppressAutoHyphens/>
              <w:spacing w:line="276" w:lineRule="auto"/>
              <w:jc w:val="both"/>
              <w:rPr>
                <w:rFonts w:ascii="Times New Roman" w:eastAsia="Times New Roman" w:hAnsi="Times New Roman" w:cs="Times New Roman"/>
                <w:highlight w:val="yellow"/>
                <w:lang w:eastAsia="ru-RU"/>
              </w:rPr>
            </w:pP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Pr>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rPr>
              <w:t>1. Расчет доли денежных агрегатов в денежной массе на текущий период по данным Банка России. Составление схемы взаимодействия участников национальной платежной системы Российской Федерации при проведении различных форм расчетов</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013" w:type="dxa"/>
            <w:vMerge/>
          </w:tcPr>
          <w:p w:rsidR="0078632C" w:rsidRPr="00DC4006" w:rsidRDefault="0078632C" w:rsidP="00DC4006">
            <w:pPr>
              <w:suppressAutoHyphens/>
              <w:spacing w:line="276" w:lineRule="auto"/>
              <w:jc w:val="both"/>
              <w:rPr>
                <w:rFonts w:ascii="Times New Roman" w:eastAsia="Times New Roman" w:hAnsi="Times New Roman" w:cs="Times New Roman"/>
                <w:highlight w:val="yellow"/>
                <w:lang w:eastAsia="ru-RU"/>
              </w:rPr>
            </w:pPr>
          </w:p>
        </w:tc>
      </w:tr>
      <w:tr w:rsidR="0078632C" w:rsidRPr="00DC4006" w:rsidTr="00DC4006">
        <w:trPr>
          <w:trHeight w:val="20"/>
        </w:trPr>
        <w:tc>
          <w:tcPr>
            <w:tcW w:w="2972" w:type="dxa"/>
            <w:vMerge w:val="restart"/>
          </w:tcPr>
          <w:p w:rsidR="0078632C" w:rsidRPr="00DC4006" w:rsidRDefault="0078632C" w:rsidP="00DC4006">
            <w:pPr>
              <w:spacing w:line="276" w:lineRule="auto"/>
              <w:jc w:val="center"/>
              <w:rPr>
                <w:rFonts w:ascii="Times New Roman" w:hAnsi="Times New Roman" w:cs="Times New Roman"/>
                <w:b/>
              </w:rPr>
            </w:pPr>
            <w:r w:rsidRPr="00DC4006">
              <w:rPr>
                <w:rFonts w:ascii="Times New Roman" w:hAnsi="Times New Roman" w:cs="Times New Roman"/>
                <w:b/>
              </w:rPr>
              <w:t>Тема 1.2.</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rPr>
              <w:t>Денежная система</w:t>
            </w: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 xml:space="preserve">Содержание </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3/2</w:t>
            </w:r>
          </w:p>
        </w:tc>
        <w:tc>
          <w:tcPr>
            <w:tcW w:w="2013" w:type="dxa"/>
            <w:vMerge w:val="restart"/>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spacing w:line="276" w:lineRule="auto"/>
              <w:jc w:val="center"/>
              <w:rPr>
                <w:rFonts w:ascii="Times New Roman" w:eastAsia="Times New Roman" w:hAnsi="Times New Roman" w:cs="Times New Roman"/>
                <w:b/>
                <w:bCs/>
                <w:highlight w:val="yellow"/>
                <w:lang w:eastAsia="ru-RU"/>
              </w:rPr>
            </w:pPr>
            <w:r w:rsidRPr="00DC4006">
              <w:rPr>
                <w:rFonts w:ascii="Times New Roman" w:hAnsi="Times New Roman" w:cs="Times New Roman"/>
                <w:bCs/>
              </w:rPr>
              <w:t>ПК 1.1</w:t>
            </w: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 xml:space="preserve">1. Понятие и типы денежных систем. Элементы денежной системы. Принципы организации современных денежных систем. </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2. Понятие, виды и экономические последствия инфляции. Антиинфляционная политика, ее инструменты.</w:t>
            </w:r>
          </w:p>
          <w:p w:rsidR="0078632C" w:rsidRPr="00DC4006" w:rsidRDefault="0078632C" w:rsidP="00DC4006">
            <w:pPr>
              <w:spacing w:line="276" w:lineRule="auto"/>
              <w:jc w:val="both"/>
              <w:rPr>
                <w:rFonts w:ascii="Times New Roman" w:eastAsia="Times New Roman" w:hAnsi="Times New Roman" w:cs="Times New Roman"/>
                <w:lang w:eastAsia="ru-RU"/>
              </w:rPr>
            </w:pPr>
            <w:r w:rsidRPr="00DC4006">
              <w:rPr>
                <w:rFonts w:ascii="Times New Roman" w:hAnsi="Times New Roman" w:cs="Times New Roman"/>
                <w:bCs/>
              </w:rPr>
              <w:t xml:space="preserve">3. Денежные реформы в России. Современные инструменты регулирования денежной </w:t>
            </w:r>
            <w:r w:rsidRPr="00DC4006">
              <w:rPr>
                <w:rFonts w:ascii="Times New Roman" w:hAnsi="Times New Roman" w:cs="Times New Roman"/>
                <w:bCs/>
              </w:rPr>
              <w:lastRenderedPageBreak/>
              <w:t>системы Российской Федерации.</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lastRenderedPageBreak/>
              <w:t>1</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283"/>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
                <w:bCs/>
              </w:rPr>
              <w:t>В том числе практических и лабораторных занятий</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2/2</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283"/>
        </w:trPr>
        <w:tc>
          <w:tcPr>
            <w:tcW w:w="2972" w:type="dxa"/>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2. Решение ситуационных задач: расчет уровня инфляции и разработка антиинфляционных мер</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2/2</w:t>
            </w:r>
          </w:p>
        </w:tc>
        <w:tc>
          <w:tcPr>
            <w:tcW w:w="2013" w:type="dxa"/>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298"/>
        </w:trPr>
        <w:tc>
          <w:tcPr>
            <w:tcW w:w="11307" w:type="dxa"/>
            <w:gridSpan w:val="2"/>
          </w:tcPr>
          <w:p w:rsidR="0078632C" w:rsidRPr="00DC4006" w:rsidRDefault="0078632C" w:rsidP="00DC4006">
            <w:pPr>
              <w:spacing w:line="276" w:lineRule="auto"/>
              <w:jc w:val="both"/>
              <w:rPr>
                <w:rFonts w:ascii="Times New Roman" w:hAnsi="Times New Roman" w:cs="Times New Roman"/>
                <w:b/>
                <w:bCs/>
                <w:color w:val="000000"/>
              </w:rPr>
            </w:pPr>
            <w:r w:rsidRPr="00DC4006">
              <w:rPr>
                <w:rFonts w:ascii="Times New Roman" w:hAnsi="Times New Roman" w:cs="Times New Roman"/>
                <w:b/>
                <w:bCs/>
              </w:rPr>
              <w:t>Раздел 2. Понятие о финансах и управлении финансами. Финансовая система.</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bCs/>
                <w:lang w:eastAsia="ru-RU"/>
              </w:rPr>
            </w:pPr>
          </w:p>
        </w:tc>
        <w:tc>
          <w:tcPr>
            <w:tcW w:w="2013" w:type="dxa"/>
            <w:vAlign w:val="center"/>
          </w:tcPr>
          <w:p w:rsidR="0078632C" w:rsidRPr="00DC4006" w:rsidRDefault="0078632C" w:rsidP="00DC4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p>
        </w:tc>
      </w:tr>
      <w:tr w:rsidR="0078632C" w:rsidRPr="00DC4006" w:rsidTr="00DC4006">
        <w:trPr>
          <w:trHeight w:val="298"/>
        </w:trPr>
        <w:tc>
          <w:tcPr>
            <w:tcW w:w="2972" w:type="dxa"/>
            <w:vMerge w:val="restart"/>
          </w:tcPr>
          <w:p w:rsidR="0078632C" w:rsidRPr="00DC4006" w:rsidRDefault="0078632C" w:rsidP="00DC4006">
            <w:pPr>
              <w:spacing w:line="276" w:lineRule="auto"/>
              <w:jc w:val="center"/>
              <w:rPr>
                <w:rFonts w:ascii="Times New Roman" w:hAnsi="Times New Roman" w:cs="Times New Roman"/>
                <w:b/>
              </w:rPr>
            </w:pPr>
            <w:r w:rsidRPr="00DC4006">
              <w:rPr>
                <w:rFonts w:ascii="Times New Roman" w:hAnsi="Times New Roman" w:cs="Times New Roman"/>
                <w:b/>
              </w:rPr>
              <w:t>Тема 2.1.</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rPr>
              <w:t>Сущность и функции финансов</w:t>
            </w: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hAnsi="Times New Roman" w:cs="Times New Roman"/>
                <w:b/>
                <w:bCs/>
                <w:color w:val="000000"/>
              </w:rPr>
            </w:pPr>
            <w:r w:rsidRPr="00DC4006">
              <w:rPr>
                <w:rFonts w:ascii="Times New Roman" w:hAnsi="Times New Roman" w:cs="Times New Roman"/>
                <w:b/>
                <w:bCs/>
                <w:color w:val="000000"/>
              </w:rPr>
              <w:t>Содержание</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1</w:t>
            </w:r>
          </w:p>
        </w:tc>
        <w:tc>
          <w:tcPr>
            <w:tcW w:w="2013" w:type="dxa"/>
            <w:vMerge w:val="restart"/>
            <w:vAlign w:val="center"/>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DC4006">
              <w:rPr>
                <w:rFonts w:ascii="Times New Roman" w:hAnsi="Times New Roman" w:cs="Times New Roman"/>
                <w:bCs/>
              </w:rPr>
              <w:t>ПК 1.1</w:t>
            </w:r>
          </w:p>
        </w:tc>
      </w:tr>
      <w:tr w:rsidR="0078632C" w:rsidRPr="00DC4006" w:rsidTr="00DC4006">
        <w:trPr>
          <w:trHeight w:val="298"/>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1. Понятие и функции финансов, их особенности в системе денежных отношений.</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 xml:space="preserve">2. Роль финансов в современной экономике. </w:t>
            </w:r>
          </w:p>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Cs/>
              </w:rPr>
              <w:t>3. Централизованные и децентрализованные финансы</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298"/>
        </w:trPr>
        <w:tc>
          <w:tcPr>
            <w:tcW w:w="2972" w:type="dxa"/>
            <w:vMerge w:val="restart"/>
          </w:tcPr>
          <w:p w:rsidR="0078632C" w:rsidRPr="00DC4006" w:rsidRDefault="0078632C" w:rsidP="00DC4006">
            <w:pPr>
              <w:spacing w:line="276" w:lineRule="auto"/>
              <w:jc w:val="center"/>
              <w:rPr>
                <w:rFonts w:ascii="Times New Roman" w:hAnsi="Times New Roman" w:cs="Times New Roman"/>
                <w:b/>
              </w:rPr>
            </w:pPr>
            <w:r w:rsidRPr="00DC4006">
              <w:rPr>
                <w:rFonts w:ascii="Times New Roman" w:hAnsi="Times New Roman" w:cs="Times New Roman"/>
                <w:b/>
              </w:rPr>
              <w:t>Тема 2.2.</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rPr>
              <w:t>Финансовая система и финансовая политика. Управление финансами</w:t>
            </w: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b/>
                <w:bCs/>
                <w:color w:val="000000"/>
              </w:rPr>
            </w:pPr>
            <w:r w:rsidRPr="00DC4006">
              <w:rPr>
                <w:rFonts w:ascii="Times New Roman" w:hAnsi="Times New Roman" w:cs="Times New Roman"/>
                <w:b/>
                <w:bCs/>
                <w:color w:val="000000"/>
              </w:rPr>
              <w:t>Содержание</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3/1</w:t>
            </w:r>
          </w:p>
        </w:tc>
        <w:tc>
          <w:tcPr>
            <w:tcW w:w="2013" w:type="dxa"/>
            <w:vMerge w:val="restart"/>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bCs/>
              </w:rPr>
              <w:t>ПК 1.1</w:t>
            </w:r>
          </w:p>
        </w:tc>
      </w:tr>
      <w:tr w:rsidR="0078632C" w:rsidRPr="00DC4006" w:rsidTr="00DC4006">
        <w:trPr>
          <w:trHeight w:val="298"/>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 xml:space="preserve">1. Современная финансовая система России, ее структура. </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 xml:space="preserve">2. Государственные и муниципальные финансы как центральное звено финансовой системы России. </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3. Финансы организаций. Финансы домашних хозяйств.</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4. Финансовая политика, ее содержание и типы. Современная финансовая политика Российской Федерации.</w:t>
            </w:r>
          </w:p>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Cs/>
              </w:rPr>
              <w:t>5. Управление финансами. Объекты и финансовый контроль</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c>
          <w:tcPr>
            <w:tcW w:w="2972" w:type="dxa"/>
            <w:vMerge/>
          </w:tcPr>
          <w:p w:rsidR="0078632C" w:rsidRPr="00DC4006" w:rsidRDefault="0078632C" w:rsidP="00DC4006">
            <w:pPr>
              <w:spacing w:line="276" w:lineRule="auto"/>
              <w:rPr>
                <w:rFonts w:ascii="Times New Roman" w:hAnsi="Times New Roman" w:cs="Times New Roman"/>
                <w:b/>
                <w:color w:val="000000"/>
                <w:spacing w:val="-2"/>
              </w:rPr>
            </w:pPr>
          </w:p>
        </w:tc>
        <w:tc>
          <w:tcPr>
            <w:tcW w:w="8335" w:type="dxa"/>
          </w:tcPr>
          <w:p w:rsidR="0078632C" w:rsidRPr="00DC4006" w:rsidRDefault="0078632C" w:rsidP="00DC4006">
            <w:pPr>
              <w:suppressAutoHyphens/>
              <w:spacing w:line="276" w:lineRule="auto"/>
              <w:jc w:val="both"/>
              <w:rPr>
                <w:rFonts w:ascii="Times New Roman" w:eastAsia="Times New Roman" w:hAnsi="Times New Roman" w:cs="Times New Roman"/>
                <w:b/>
                <w:highlight w:val="yellow"/>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1/1</w:t>
            </w:r>
          </w:p>
        </w:tc>
        <w:tc>
          <w:tcPr>
            <w:tcW w:w="2013" w:type="dxa"/>
            <w:vMerge/>
          </w:tcPr>
          <w:p w:rsidR="0078632C" w:rsidRPr="00DC4006" w:rsidRDefault="0078632C" w:rsidP="00DC4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color w:val="000000" w:themeColor="text1"/>
              </w:rPr>
            </w:pPr>
          </w:p>
        </w:tc>
      </w:tr>
      <w:tr w:rsidR="0078632C" w:rsidRPr="00DC4006" w:rsidTr="00DC4006">
        <w:tc>
          <w:tcPr>
            <w:tcW w:w="2972" w:type="dxa"/>
            <w:vMerge/>
          </w:tcPr>
          <w:p w:rsidR="0078632C" w:rsidRPr="00DC4006" w:rsidRDefault="0078632C" w:rsidP="00DC4006">
            <w:pPr>
              <w:spacing w:line="276" w:lineRule="auto"/>
              <w:rPr>
                <w:rFonts w:ascii="Times New Roman" w:hAnsi="Times New Roman" w:cs="Times New Roman"/>
                <w:b/>
                <w:color w:val="000000"/>
                <w:spacing w:val="-2"/>
              </w:rPr>
            </w:pPr>
          </w:p>
        </w:tc>
        <w:tc>
          <w:tcPr>
            <w:tcW w:w="8335" w:type="dxa"/>
          </w:tcPr>
          <w:p w:rsidR="0078632C" w:rsidRPr="00DC4006" w:rsidRDefault="0078632C" w:rsidP="00DC4006">
            <w:pPr>
              <w:spacing w:line="276" w:lineRule="auto"/>
              <w:jc w:val="both"/>
              <w:rPr>
                <w:rFonts w:ascii="Times New Roman" w:eastAsia="Times New Roman" w:hAnsi="Times New Roman" w:cs="Times New Roman"/>
                <w:b/>
                <w:bCs/>
                <w:lang w:eastAsia="ru-RU"/>
              </w:rPr>
            </w:pPr>
            <w:r w:rsidRPr="00DC4006">
              <w:rPr>
                <w:rFonts w:ascii="Times New Roman" w:eastAsia="Times New Roman" w:hAnsi="Times New Roman" w:cs="Times New Roman"/>
                <w:bCs/>
                <w:lang w:eastAsia="ru-RU"/>
              </w:rPr>
              <w:t>3.</w:t>
            </w:r>
            <w:r w:rsidRPr="00DC4006">
              <w:rPr>
                <w:rFonts w:ascii="Times New Roman" w:eastAsia="Times New Roman" w:hAnsi="Times New Roman" w:cs="Times New Roman"/>
                <w:b/>
                <w:bCs/>
                <w:lang w:eastAsia="ru-RU"/>
              </w:rPr>
              <w:t xml:space="preserve"> </w:t>
            </w:r>
            <w:r w:rsidRPr="00DC4006">
              <w:rPr>
                <w:rFonts w:ascii="Times New Roman" w:hAnsi="Times New Roman" w:cs="Times New Roman"/>
                <w:bCs/>
              </w:rPr>
              <w:t>Выполнение расчетов по структуре доходов и направлениям расходов федерального бюджета, бюджетов государственных внебюджетных фондов Российской Федерации. Выполнение расчетов по структуре государственного долга Российской Федерации (субъекта Российской Федерации).</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Cs/>
                <w:lang w:eastAsia="ru-RU"/>
              </w:rPr>
            </w:pPr>
            <w:r w:rsidRPr="00DC4006">
              <w:rPr>
                <w:rFonts w:ascii="Times New Roman" w:eastAsia="Times New Roman" w:hAnsi="Times New Roman" w:cs="Times New Roman"/>
                <w:bCs/>
                <w:lang w:eastAsia="ru-RU"/>
              </w:rPr>
              <w:t>1/1</w:t>
            </w:r>
          </w:p>
        </w:tc>
        <w:tc>
          <w:tcPr>
            <w:tcW w:w="2013" w:type="dxa"/>
            <w:vMerge/>
          </w:tcPr>
          <w:p w:rsidR="0078632C" w:rsidRPr="00DC4006" w:rsidRDefault="0078632C" w:rsidP="00DC4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color w:val="000000" w:themeColor="text1"/>
              </w:rPr>
            </w:pPr>
          </w:p>
        </w:tc>
      </w:tr>
      <w:tr w:rsidR="0078632C" w:rsidRPr="00DC4006" w:rsidTr="00DC4006">
        <w:trPr>
          <w:trHeight w:val="20"/>
        </w:trPr>
        <w:tc>
          <w:tcPr>
            <w:tcW w:w="2972" w:type="dxa"/>
            <w:vMerge w:val="restart"/>
          </w:tcPr>
          <w:p w:rsidR="0078632C" w:rsidRPr="00DC4006" w:rsidRDefault="0078632C" w:rsidP="00DC4006">
            <w:pPr>
              <w:spacing w:line="276" w:lineRule="auto"/>
              <w:jc w:val="center"/>
              <w:rPr>
                <w:rFonts w:ascii="Times New Roman" w:hAnsi="Times New Roman" w:cs="Times New Roman"/>
                <w:b/>
                <w:bCs/>
              </w:rPr>
            </w:pPr>
            <w:r w:rsidRPr="00DC4006">
              <w:rPr>
                <w:rFonts w:ascii="Times New Roman" w:hAnsi="Times New Roman" w:cs="Times New Roman"/>
                <w:b/>
              </w:rPr>
              <w:t>Тема 2.3.</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Страхование. Сущность, функции и виды</w:t>
            </w:r>
          </w:p>
        </w:tc>
        <w:tc>
          <w:tcPr>
            <w:tcW w:w="8335" w:type="dxa"/>
          </w:tcPr>
          <w:p w:rsidR="0078632C" w:rsidRPr="00DC4006" w:rsidRDefault="0078632C" w:rsidP="00DC4006">
            <w:pPr>
              <w:spacing w:line="276" w:lineRule="auto"/>
              <w:jc w:val="both"/>
              <w:rPr>
                <w:rFonts w:ascii="Times New Roman" w:eastAsia="Times New Roman" w:hAnsi="Times New Roman" w:cs="Times New Roman"/>
                <w:b/>
                <w:lang w:eastAsia="ru-RU"/>
              </w:rPr>
            </w:pPr>
            <w:r w:rsidRPr="00DC4006">
              <w:rPr>
                <w:rFonts w:ascii="Times New Roman" w:eastAsia="Times New Roman" w:hAnsi="Times New Roman" w:cs="Times New Roman"/>
                <w:b/>
                <w:bCs/>
                <w:lang w:eastAsia="ru-RU"/>
              </w:rPr>
              <w:t xml:space="preserve">Содержание </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4/2</w:t>
            </w:r>
          </w:p>
        </w:tc>
        <w:tc>
          <w:tcPr>
            <w:tcW w:w="2013" w:type="dxa"/>
            <w:vMerge w:val="restart"/>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Cs/>
              </w:rPr>
              <w:t>ПК 2.3</w:t>
            </w: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Pr>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1. Понятие и сущность страхования. Признаки и принципы страхования.</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2. Организация страхового дела. Договор страхования. Понятие страхового рынка, его сущность, участники, нормативно-правовое регулирование.</w:t>
            </w:r>
          </w:p>
          <w:p w:rsidR="0078632C" w:rsidRPr="00DC4006" w:rsidRDefault="0078632C" w:rsidP="00DC4006">
            <w:pPr>
              <w:pStyle w:val="a8"/>
              <w:suppressAutoHyphens/>
              <w:spacing w:line="276" w:lineRule="auto"/>
              <w:ind w:left="0"/>
              <w:jc w:val="both"/>
            </w:pPr>
            <w:r w:rsidRPr="00DC4006">
              <w:rPr>
                <w:bCs/>
              </w:rPr>
              <w:t>3. Особенности страховой деятельности в Российской Федерации</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013" w:type="dxa"/>
            <w:vMerge/>
          </w:tcPr>
          <w:p w:rsidR="0078632C" w:rsidRPr="00DC4006" w:rsidRDefault="0078632C" w:rsidP="00DC4006">
            <w:pPr>
              <w:suppressAutoHyphens/>
              <w:spacing w:line="276" w:lineRule="auto"/>
              <w:jc w:val="both"/>
              <w:rPr>
                <w:rFonts w:ascii="Times New Roman" w:eastAsia="Times New Roman" w:hAnsi="Times New Roman" w:cs="Times New Roman"/>
                <w:lang w:eastAsia="ru-RU"/>
              </w:rPr>
            </w:pP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Pr>
          <w:p w:rsidR="0078632C" w:rsidRPr="00DC4006" w:rsidRDefault="0078632C" w:rsidP="00DC4006">
            <w:pPr>
              <w:suppressAutoHyphens/>
              <w:spacing w:line="276" w:lineRule="auto"/>
              <w:jc w:val="both"/>
              <w:rPr>
                <w:rFonts w:ascii="Times New Roman" w:eastAsia="Times New Roman" w:hAnsi="Times New Roman" w:cs="Times New Roman"/>
                <w:b/>
                <w:highlight w:val="yellow"/>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2/2</w:t>
            </w:r>
          </w:p>
        </w:tc>
        <w:tc>
          <w:tcPr>
            <w:tcW w:w="2013" w:type="dxa"/>
            <w:vMerge/>
          </w:tcPr>
          <w:p w:rsidR="0078632C" w:rsidRPr="00DC4006" w:rsidRDefault="0078632C" w:rsidP="00DC4006">
            <w:pPr>
              <w:suppressAutoHyphens/>
              <w:spacing w:line="276" w:lineRule="auto"/>
              <w:jc w:val="both"/>
              <w:rPr>
                <w:rFonts w:ascii="Times New Roman" w:eastAsia="Times New Roman" w:hAnsi="Times New Roman" w:cs="Times New Roman"/>
                <w:b/>
                <w:bCs/>
                <w:lang w:eastAsia="ru-RU"/>
              </w:rPr>
            </w:pP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Pr>
          <w:p w:rsidR="0078632C" w:rsidRPr="00DC4006" w:rsidRDefault="0078632C" w:rsidP="00DC4006">
            <w:pPr>
              <w:pStyle w:val="a8"/>
              <w:suppressAutoHyphens/>
              <w:spacing w:line="276" w:lineRule="auto"/>
              <w:ind w:left="0"/>
              <w:jc w:val="both"/>
              <w:rPr>
                <w:iCs/>
              </w:rPr>
            </w:pPr>
            <w:r w:rsidRPr="00DC4006">
              <w:rPr>
                <w:iCs/>
              </w:rPr>
              <w:t xml:space="preserve">4. </w:t>
            </w:r>
            <w:r w:rsidRPr="00DC4006">
              <w:rPr>
                <w:bCs/>
              </w:rPr>
              <w:t xml:space="preserve">Решение ситуационных задач по анализу рынка страховых услуг в Российской Федерации и деятельности страховщиков на соответствие требованиям Банка России, </w:t>
            </w:r>
            <w:r w:rsidRPr="00DC4006">
              <w:rPr>
                <w:bCs/>
              </w:rPr>
              <w:lastRenderedPageBreak/>
              <w:t>выявление уровня их надежности по видам страхования</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lastRenderedPageBreak/>
              <w:t>2/2</w:t>
            </w:r>
          </w:p>
        </w:tc>
        <w:tc>
          <w:tcPr>
            <w:tcW w:w="2013" w:type="dxa"/>
            <w:vMerge/>
          </w:tcPr>
          <w:p w:rsidR="0078632C" w:rsidRPr="00DC4006" w:rsidRDefault="0078632C" w:rsidP="00DC4006">
            <w:pPr>
              <w:suppressAutoHyphens/>
              <w:spacing w:line="276" w:lineRule="auto"/>
              <w:jc w:val="both"/>
              <w:rPr>
                <w:rFonts w:ascii="Times New Roman" w:eastAsia="Times New Roman" w:hAnsi="Times New Roman" w:cs="Times New Roman"/>
                <w:lang w:eastAsia="ru-RU"/>
              </w:rPr>
            </w:pP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Pr>
          <w:p w:rsidR="0078632C" w:rsidRPr="00DC4006" w:rsidRDefault="0078632C" w:rsidP="00DC4006">
            <w:pPr>
              <w:pStyle w:val="a8"/>
              <w:suppressAutoHyphens/>
              <w:spacing w:line="276" w:lineRule="auto"/>
              <w:ind w:left="0"/>
              <w:jc w:val="both"/>
              <w:rPr>
                <w:iCs/>
              </w:rPr>
            </w:pPr>
            <w:r w:rsidRPr="00DC4006">
              <w:rPr>
                <w:b/>
                <w:bCs/>
                <w:sz w:val="24"/>
                <w:szCs w:val="24"/>
              </w:rPr>
              <w:t>В том числе самостоятельная работа обучающихся</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w:t>
            </w:r>
          </w:p>
        </w:tc>
        <w:tc>
          <w:tcPr>
            <w:tcW w:w="2013" w:type="dxa"/>
            <w:vMerge/>
          </w:tcPr>
          <w:p w:rsidR="0078632C" w:rsidRPr="00DC4006" w:rsidRDefault="0078632C" w:rsidP="00DC4006">
            <w:pPr>
              <w:suppressAutoHyphens/>
              <w:spacing w:line="276" w:lineRule="auto"/>
              <w:jc w:val="both"/>
              <w:rPr>
                <w:rFonts w:ascii="Times New Roman" w:eastAsia="Times New Roman" w:hAnsi="Times New Roman" w:cs="Times New Roman"/>
                <w:lang w:eastAsia="ru-RU"/>
              </w:rPr>
            </w:pP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Pr>
          <w:p w:rsidR="0078632C" w:rsidRPr="00DC4006" w:rsidRDefault="0078632C" w:rsidP="00DC4006">
            <w:pPr>
              <w:pStyle w:val="a8"/>
              <w:suppressAutoHyphens/>
              <w:spacing w:line="276" w:lineRule="auto"/>
              <w:ind w:left="0"/>
              <w:jc w:val="both"/>
              <w:rPr>
                <w:iCs/>
              </w:rPr>
            </w:pPr>
            <w:r w:rsidRPr="00DC4006">
              <w:rPr>
                <w:iCs/>
              </w:rPr>
              <w:t>1. Решение ситуационных задач</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013" w:type="dxa"/>
            <w:vMerge/>
          </w:tcPr>
          <w:p w:rsidR="0078632C" w:rsidRPr="00DC4006" w:rsidRDefault="0078632C" w:rsidP="00DC4006">
            <w:pPr>
              <w:suppressAutoHyphens/>
              <w:spacing w:line="276" w:lineRule="auto"/>
              <w:jc w:val="both"/>
              <w:rPr>
                <w:rFonts w:ascii="Times New Roman" w:eastAsia="Times New Roman" w:hAnsi="Times New Roman" w:cs="Times New Roman"/>
                <w:lang w:eastAsia="ru-RU"/>
              </w:rPr>
            </w:pPr>
          </w:p>
        </w:tc>
      </w:tr>
      <w:tr w:rsidR="0078632C" w:rsidRPr="00DC4006" w:rsidTr="00DC4006">
        <w:trPr>
          <w:trHeight w:val="20"/>
        </w:trPr>
        <w:tc>
          <w:tcPr>
            <w:tcW w:w="11307" w:type="dxa"/>
            <w:gridSpan w:val="2"/>
          </w:tcPr>
          <w:p w:rsidR="0078632C" w:rsidRPr="00DC4006" w:rsidRDefault="0078632C" w:rsidP="00DC4006">
            <w:pPr>
              <w:spacing w:line="276" w:lineRule="auto"/>
              <w:jc w:val="both"/>
              <w:rPr>
                <w:rFonts w:ascii="Times New Roman" w:eastAsia="Times New Roman" w:hAnsi="Times New Roman" w:cs="Times New Roman"/>
                <w:b/>
                <w:bCs/>
                <w:lang w:eastAsia="ru-RU"/>
              </w:rPr>
            </w:pPr>
            <w:r w:rsidRPr="00DC4006">
              <w:rPr>
                <w:rFonts w:ascii="Times New Roman" w:hAnsi="Times New Roman" w:cs="Times New Roman"/>
                <w:b/>
                <w:bCs/>
              </w:rPr>
              <w:t>Раздел 3. Кредит и кредитная система. Рынок ценных бумаг</w:t>
            </w:r>
          </w:p>
        </w:tc>
        <w:tc>
          <w:tcPr>
            <w:tcW w:w="1701" w:type="dxa"/>
          </w:tcPr>
          <w:p w:rsidR="0078632C" w:rsidRPr="00DC4006" w:rsidRDefault="0078632C" w:rsidP="00DC4006">
            <w:pPr>
              <w:spacing w:line="276" w:lineRule="auto"/>
              <w:jc w:val="both"/>
              <w:rPr>
                <w:rFonts w:ascii="Times New Roman" w:eastAsia="Times New Roman" w:hAnsi="Times New Roman" w:cs="Times New Roman"/>
                <w:b/>
                <w:bCs/>
                <w:lang w:eastAsia="ru-RU"/>
              </w:rPr>
            </w:pPr>
          </w:p>
        </w:tc>
        <w:tc>
          <w:tcPr>
            <w:tcW w:w="2013" w:type="dxa"/>
          </w:tcPr>
          <w:p w:rsidR="0078632C" w:rsidRPr="00DC4006" w:rsidRDefault="0078632C" w:rsidP="00DC4006">
            <w:pPr>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color w:val="000000" w:themeColor="text1"/>
              </w:rPr>
            </w:pPr>
          </w:p>
        </w:tc>
      </w:tr>
      <w:tr w:rsidR="0078632C" w:rsidRPr="00DC4006" w:rsidTr="00DC4006">
        <w:trPr>
          <w:trHeight w:val="20"/>
        </w:trPr>
        <w:tc>
          <w:tcPr>
            <w:tcW w:w="2972" w:type="dxa"/>
            <w:vMerge w:val="restart"/>
          </w:tcPr>
          <w:p w:rsidR="0078632C" w:rsidRPr="00DC4006" w:rsidRDefault="0078632C" w:rsidP="00DC4006">
            <w:pPr>
              <w:spacing w:line="276" w:lineRule="auto"/>
              <w:jc w:val="center"/>
              <w:rPr>
                <w:rFonts w:ascii="Times New Roman" w:hAnsi="Times New Roman" w:cs="Times New Roman"/>
                <w:b/>
              </w:rPr>
            </w:pPr>
            <w:r w:rsidRPr="00DC4006">
              <w:rPr>
                <w:rFonts w:ascii="Times New Roman" w:hAnsi="Times New Roman" w:cs="Times New Roman"/>
                <w:b/>
              </w:rPr>
              <w:t>Тема 3.1.</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rPr>
              <w:t>Кредит. Ссудный капитал и процент</w:t>
            </w: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 xml:space="preserve">Содержание </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4/2</w:t>
            </w:r>
          </w:p>
        </w:tc>
        <w:tc>
          <w:tcPr>
            <w:tcW w:w="2013" w:type="dxa"/>
            <w:vMerge w:val="restart"/>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spacing w:line="276" w:lineRule="auto"/>
              <w:jc w:val="center"/>
              <w:rPr>
                <w:rFonts w:ascii="Times New Roman" w:eastAsia="Times New Roman" w:hAnsi="Times New Roman" w:cs="Times New Roman"/>
                <w:b/>
                <w:bCs/>
                <w:highlight w:val="yellow"/>
                <w:lang w:eastAsia="ru-RU"/>
              </w:rPr>
            </w:pPr>
            <w:r w:rsidRPr="00DC4006">
              <w:rPr>
                <w:rFonts w:ascii="Times New Roman" w:hAnsi="Times New Roman" w:cs="Times New Roman"/>
                <w:bCs/>
              </w:rPr>
              <w:t>ПК 1.1, ПК 2.3</w:t>
            </w: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 xml:space="preserve">1. Понятие, функции и принципы кредита. </w:t>
            </w:r>
          </w:p>
          <w:p w:rsidR="0078632C" w:rsidRPr="00DC4006" w:rsidRDefault="0078632C" w:rsidP="00DC4006">
            <w:pPr>
              <w:spacing w:line="276" w:lineRule="auto"/>
              <w:jc w:val="both"/>
              <w:rPr>
                <w:rFonts w:ascii="Times New Roman" w:hAnsi="Times New Roman" w:cs="Times New Roman"/>
                <w:color w:val="000000" w:themeColor="text1"/>
              </w:rPr>
            </w:pPr>
            <w:r w:rsidRPr="00DC4006">
              <w:rPr>
                <w:rFonts w:ascii="Times New Roman" w:hAnsi="Times New Roman" w:cs="Times New Roman"/>
                <w:bCs/>
                <w:color w:val="000000" w:themeColor="text1"/>
              </w:rPr>
              <w:t>2. Кредит как форма движения ссудного капитала.</w:t>
            </w:r>
            <w:r w:rsidRPr="00DC4006">
              <w:rPr>
                <w:rFonts w:ascii="Times New Roman" w:hAnsi="Times New Roman" w:cs="Times New Roman"/>
                <w:color w:val="000000" w:themeColor="text1"/>
              </w:rPr>
              <w:t xml:space="preserve"> </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color w:val="000000" w:themeColor="text1"/>
              </w:rPr>
              <w:t xml:space="preserve">3. </w:t>
            </w:r>
            <w:r w:rsidRPr="00DC4006">
              <w:rPr>
                <w:rFonts w:ascii="Times New Roman" w:hAnsi="Times New Roman" w:cs="Times New Roman"/>
                <w:bCs/>
                <w:color w:val="000000" w:themeColor="text1"/>
              </w:rPr>
              <w:t xml:space="preserve">Формы и виды кредита. </w:t>
            </w:r>
          </w:p>
          <w:p w:rsidR="0078632C" w:rsidRPr="00DC4006" w:rsidRDefault="0078632C" w:rsidP="00DC4006">
            <w:pPr>
              <w:spacing w:line="276" w:lineRule="auto"/>
              <w:jc w:val="both"/>
              <w:rPr>
                <w:rFonts w:ascii="Times New Roman" w:eastAsia="Times New Roman" w:hAnsi="Times New Roman" w:cs="Times New Roman"/>
                <w:lang w:eastAsia="ru-RU"/>
              </w:rPr>
            </w:pPr>
            <w:r w:rsidRPr="00DC4006">
              <w:rPr>
                <w:rFonts w:ascii="Times New Roman" w:hAnsi="Times New Roman" w:cs="Times New Roman"/>
                <w:bCs/>
                <w:color w:val="000000" w:themeColor="text1"/>
              </w:rPr>
              <w:t>4. Понятие депозитного и ссудного процента. Факторы, определяющие норму процента.</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w:t>
            </w:r>
          </w:p>
        </w:tc>
        <w:tc>
          <w:tcPr>
            <w:tcW w:w="2013" w:type="dxa"/>
            <w:vMerge/>
          </w:tcPr>
          <w:p w:rsidR="0078632C" w:rsidRPr="00DC4006" w:rsidRDefault="0078632C" w:rsidP="00DC4006">
            <w:pPr>
              <w:spacing w:line="276" w:lineRule="auto"/>
              <w:rPr>
                <w:rFonts w:ascii="Times New Roman" w:eastAsia="Times New Roman" w:hAnsi="Times New Roman" w:cs="Times New Roman"/>
                <w:highlight w:val="yellow"/>
                <w:lang w:eastAsia="ru-RU"/>
              </w:rPr>
            </w:pP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2/2</w:t>
            </w:r>
          </w:p>
        </w:tc>
        <w:tc>
          <w:tcPr>
            <w:tcW w:w="2013" w:type="dxa"/>
            <w:vMerge/>
          </w:tcPr>
          <w:p w:rsidR="0078632C" w:rsidRPr="00DC4006" w:rsidRDefault="0078632C" w:rsidP="00DC4006">
            <w:pPr>
              <w:spacing w:line="276" w:lineRule="auto"/>
              <w:rPr>
                <w:rFonts w:ascii="Times New Roman" w:eastAsia="Times New Roman" w:hAnsi="Times New Roman" w:cs="Times New Roman"/>
                <w:b/>
                <w:bCs/>
                <w:highlight w:val="yellow"/>
                <w:lang w:eastAsia="ru-RU"/>
              </w:rPr>
            </w:pPr>
          </w:p>
        </w:tc>
      </w:tr>
      <w:tr w:rsidR="0078632C" w:rsidRPr="00DC4006" w:rsidTr="00DC4006">
        <w:trPr>
          <w:trHeight w:val="20"/>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pStyle w:val="a8"/>
              <w:spacing w:line="276" w:lineRule="auto"/>
              <w:ind w:left="0"/>
              <w:jc w:val="both"/>
            </w:pPr>
            <w:r w:rsidRPr="00DC4006">
              <w:rPr>
                <w:bCs/>
              </w:rPr>
              <w:t>5. Решение ситуационных задач: оценка кредитного договора, расчет эффективной ставки, выявление существенных условий, принятие решения о целесообразности заключения договора на предложенных условиях в анализируемой экономической ситуации</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2/2</w:t>
            </w:r>
          </w:p>
        </w:tc>
        <w:tc>
          <w:tcPr>
            <w:tcW w:w="2013" w:type="dxa"/>
            <w:vMerge/>
          </w:tcPr>
          <w:p w:rsidR="0078632C" w:rsidRPr="00DC4006" w:rsidRDefault="0078632C" w:rsidP="00DC4006">
            <w:pPr>
              <w:spacing w:line="276" w:lineRule="auto"/>
              <w:rPr>
                <w:rFonts w:ascii="Times New Roman" w:eastAsia="Times New Roman" w:hAnsi="Times New Roman" w:cs="Times New Roman"/>
                <w:highlight w:val="yellow"/>
                <w:lang w:eastAsia="ru-RU"/>
              </w:rPr>
            </w:pPr>
          </w:p>
        </w:tc>
      </w:tr>
      <w:tr w:rsidR="0078632C" w:rsidRPr="00DC4006" w:rsidTr="00DC4006">
        <w:trPr>
          <w:trHeight w:val="137"/>
        </w:trPr>
        <w:tc>
          <w:tcPr>
            <w:tcW w:w="2972" w:type="dxa"/>
            <w:vMerge w:val="restart"/>
          </w:tcPr>
          <w:p w:rsidR="0078632C" w:rsidRPr="00DC4006" w:rsidRDefault="0078632C" w:rsidP="00DC4006">
            <w:pPr>
              <w:spacing w:line="276" w:lineRule="auto"/>
              <w:jc w:val="center"/>
              <w:rPr>
                <w:rFonts w:ascii="Times New Roman" w:hAnsi="Times New Roman" w:cs="Times New Roman"/>
                <w:b/>
                <w:bCs/>
              </w:rPr>
            </w:pPr>
            <w:r w:rsidRPr="00DC4006">
              <w:rPr>
                <w:rFonts w:ascii="Times New Roman" w:hAnsi="Times New Roman" w:cs="Times New Roman"/>
                <w:b/>
              </w:rPr>
              <w:t>Тема 3.2.</w:t>
            </w:r>
            <w:r w:rsidRPr="00DC4006">
              <w:rPr>
                <w:rFonts w:ascii="Times New Roman" w:hAnsi="Times New Roman" w:cs="Times New Roman"/>
                <w:b/>
                <w:bCs/>
              </w:rPr>
              <w:t xml:space="preserve"> </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Кредитная и банковская системы</w:t>
            </w: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b/>
              </w:rPr>
            </w:pPr>
            <w:r w:rsidRPr="00DC4006">
              <w:rPr>
                <w:rFonts w:ascii="Times New Roman" w:hAnsi="Times New Roman" w:cs="Times New Roman"/>
                <w:b/>
              </w:rPr>
              <w:t>Содержание</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4/2</w:t>
            </w:r>
          </w:p>
        </w:tc>
        <w:tc>
          <w:tcPr>
            <w:tcW w:w="2013" w:type="dxa"/>
            <w:vMerge w:val="restart"/>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spacing w:line="276" w:lineRule="auto"/>
              <w:jc w:val="center"/>
              <w:rPr>
                <w:rFonts w:ascii="Times New Roman" w:eastAsia="Times New Roman" w:hAnsi="Times New Roman" w:cs="Times New Roman"/>
                <w:highlight w:val="yellow"/>
                <w:lang w:eastAsia="ru-RU"/>
              </w:rPr>
            </w:pPr>
            <w:r w:rsidRPr="00DC4006">
              <w:rPr>
                <w:rFonts w:ascii="Times New Roman" w:hAnsi="Times New Roman" w:cs="Times New Roman"/>
                <w:bCs/>
              </w:rPr>
              <w:t>ПК 1.1, ПК 2.3</w:t>
            </w:r>
          </w:p>
        </w:tc>
      </w:tr>
      <w:tr w:rsidR="0078632C" w:rsidRPr="00DC4006" w:rsidTr="00DC4006">
        <w:trPr>
          <w:trHeight w:val="113"/>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1. Понятие, структура и функции кредитной системы, институциональный и функциональный аспект. Виды кредитных систем.</w:t>
            </w:r>
            <w:r w:rsidRPr="00DC4006">
              <w:rPr>
                <w:rFonts w:ascii="Times New Roman" w:hAnsi="Times New Roman" w:cs="Times New Roman"/>
                <w:color w:val="000000" w:themeColor="text1"/>
              </w:rPr>
              <w:t xml:space="preserve"> </w:t>
            </w:r>
            <w:r w:rsidRPr="00DC4006">
              <w:rPr>
                <w:rFonts w:ascii="Times New Roman" w:hAnsi="Times New Roman" w:cs="Times New Roman"/>
                <w:bCs/>
                <w:color w:val="000000" w:themeColor="text1"/>
              </w:rPr>
              <w:t>Структура, управление, регулирование современной кредитной системы.</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2. Понятие банковских систем, их структура и виды. Банковская система РФ.</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3. Центральные банки. Особенности функционирования Центрального банка Российской Федерации.</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4. Понятие современной кредитной системы, ее структура и особенности функционирования. Управление и нормативно-правовое регулирование.</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color w:val="000000" w:themeColor="text1"/>
              </w:rPr>
              <w:t>5. Коммерческие банки и основы их деятельности. Банковские операции. Активные и пассивные операции банков. Принципы функционирования банка. Понятие ликвидности банка. Источники формирования прибыли банка.</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13"/>
        </w:trPr>
        <w:tc>
          <w:tcPr>
            <w:tcW w:w="2972" w:type="dxa"/>
            <w:vMerge/>
          </w:tcPr>
          <w:p w:rsidR="0078632C" w:rsidRPr="00DC4006" w:rsidRDefault="0078632C" w:rsidP="00DC4006">
            <w:pPr>
              <w:spacing w:line="276" w:lineRule="auto"/>
              <w:rPr>
                <w:rFonts w:ascii="Times New Roman" w:hAnsi="Times New Roman" w:cs="Times New Roman"/>
                <w:b/>
              </w:rPr>
            </w:pP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b/>
              </w:rPr>
            </w:pPr>
            <w:r w:rsidRPr="00DC4006">
              <w:rPr>
                <w:rFonts w:ascii="Times New Roman" w:eastAsia="Times New Roman" w:hAnsi="Times New Roman" w:cs="Times New Roman"/>
                <w:b/>
                <w:bCs/>
                <w:lang w:eastAsia="ru-RU"/>
              </w:rPr>
              <w:t>В том числе практических и лабораторных занятий</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2/2</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13"/>
        </w:trPr>
        <w:tc>
          <w:tcPr>
            <w:tcW w:w="2972" w:type="dxa"/>
            <w:vMerge/>
          </w:tcPr>
          <w:p w:rsidR="0078632C" w:rsidRPr="00DC4006" w:rsidRDefault="0078632C" w:rsidP="00DC4006">
            <w:pPr>
              <w:spacing w:line="276" w:lineRule="auto"/>
              <w:rPr>
                <w:rFonts w:ascii="Times New Roman" w:hAnsi="Times New Roman" w:cs="Times New Roman"/>
                <w:b/>
              </w:rPr>
            </w:pP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rPr>
              <w:t>6.</w:t>
            </w:r>
            <w:r w:rsidRPr="00DC4006">
              <w:rPr>
                <w:rFonts w:ascii="Times New Roman" w:hAnsi="Times New Roman" w:cs="Times New Roman"/>
                <w:b/>
              </w:rPr>
              <w:t xml:space="preserve"> </w:t>
            </w:r>
            <w:r w:rsidRPr="00DC4006">
              <w:rPr>
                <w:rFonts w:ascii="Times New Roman" w:hAnsi="Times New Roman" w:cs="Times New Roman"/>
                <w:bCs/>
                <w:color w:val="000000" w:themeColor="text1"/>
              </w:rPr>
              <w:t xml:space="preserve">Решение ситуационных задач по анализу </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 динамики количества действующих банков в РФ</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lastRenderedPageBreak/>
              <w:t>- состава, структуры и динамики активов и пассивов коммерческого банка</w:t>
            </w:r>
          </w:p>
          <w:p w:rsidR="0078632C" w:rsidRPr="00DC4006" w:rsidRDefault="0078632C" w:rsidP="00DC4006">
            <w:pPr>
              <w:spacing w:line="276" w:lineRule="auto"/>
              <w:jc w:val="both"/>
              <w:rPr>
                <w:rFonts w:ascii="Times New Roman" w:hAnsi="Times New Roman" w:cs="Times New Roman"/>
                <w:b/>
              </w:rPr>
            </w:pPr>
            <w:r w:rsidRPr="00DC4006">
              <w:rPr>
                <w:rFonts w:ascii="Times New Roman" w:hAnsi="Times New Roman" w:cs="Times New Roman"/>
                <w:bCs/>
                <w:color w:val="000000" w:themeColor="text1"/>
              </w:rPr>
              <w:t>- динамики выданных российскими банками кредитов</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lastRenderedPageBreak/>
              <w:t>2/2</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13"/>
        </w:trPr>
        <w:tc>
          <w:tcPr>
            <w:tcW w:w="2972" w:type="dxa"/>
            <w:vMerge w:val="restart"/>
          </w:tcPr>
          <w:p w:rsidR="0078632C" w:rsidRPr="00DC4006" w:rsidRDefault="0078632C" w:rsidP="00DC4006">
            <w:pPr>
              <w:spacing w:line="276" w:lineRule="auto"/>
              <w:jc w:val="center"/>
              <w:rPr>
                <w:rFonts w:ascii="Times New Roman" w:hAnsi="Times New Roman" w:cs="Times New Roman"/>
                <w:b/>
                <w:bCs/>
              </w:rPr>
            </w:pPr>
            <w:r w:rsidRPr="00DC4006">
              <w:rPr>
                <w:rFonts w:ascii="Times New Roman" w:hAnsi="Times New Roman" w:cs="Times New Roman"/>
                <w:b/>
              </w:rPr>
              <w:lastRenderedPageBreak/>
              <w:t>Тема 3.3.</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Рынок ценных бумаг</w:t>
            </w: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
              </w:rPr>
              <w:t>Содержание</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4/1</w:t>
            </w:r>
          </w:p>
        </w:tc>
        <w:tc>
          <w:tcPr>
            <w:tcW w:w="2013" w:type="dxa"/>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13"/>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vAlign w:val="bottom"/>
          </w:tcPr>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 xml:space="preserve">1. Понятие ценной бумаги, виды ценных бумаг, их характеристика, особенности существования и передачи. Основные и производные ценные бумаги. </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2. Понятие финансового рынка. Место рынка ценных бумаг в экономике. Понятие, сущность, виды, характеристика рынка ценных бумаг. Сегменты рынка ценных бумаг.</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3. Виды деятельности на рынке ценных бумаг. Участники рынка ценных бумаг</w:t>
            </w:r>
          </w:p>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rPr>
              <w:t>4. Понятие, функции, особенности функционирования фондовой биржи. Виды сделок. Фондовые индексы. Современная биржевая ситуация в Российской Федерации.</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2</w:t>
            </w:r>
          </w:p>
        </w:tc>
        <w:tc>
          <w:tcPr>
            <w:tcW w:w="2013" w:type="dxa"/>
            <w:vMerge w:val="restart"/>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bCs/>
              </w:rPr>
              <w:t>ПК 1.1, ПК 2.3</w:t>
            </w:r>
          </w:p>
        </w:tc>
      </w:tr>
      <w:tr w:rsidR="0078632C" w:rsidRPr="00DC4006" w:rsidTr="00DC4006">
        <w:trPr>
          <w:trHeight w:val="137"/>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
              </w:rPr>
              <w:t>В том числе практических занятий и лабораторных работ</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1/1</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37"/>
        </w:trPr>
        <w:tc>
          <w:tcPr>
            <w:tcW w:w="2972" w:type="dxa"/>
            <w:vMerge/>
            <w:tcBorders>
              <w:bottom w:val="nil"/>
            </w:tcBorders>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b/>
              </w:rPr>
            </w:pPr>
            <w:r w:rsidRPr="00DC4006">
              <w:rPr>
                <w:rFonts w:ascii="Times New Roman" w:hAnsi="Times New Roman" w:cs="Times New Roman"/>
              </w:rPr>
              <w:t xml:space="preserve">7. </w:t>
            </w:r>
            <w:r w:rsidRPr="00DC4006">
              <w:rPr>
                <w:rFonts w:ascii="Times New Roman" w:hAnsi="Times New Roman" w:cs="Times New Roman"/>
                <w:bCs/>
              </w:rPr>
              <w:t>Решение ситуационных задач. Оценка доходности ценных бумаг, определение текущей стоимости</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013" w:type="dxa"/>
            <w:vMerge/>
            <w:tcBorders>
              <w:bottom w:val="nil"/>
            </w:tcBorders>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37"/>
        </w:trPr>
        <w:tc>
          <w:tcPr>
            <w:tcW w:w="2972" w:type="dxa"/>
            <w:vMerge w:val="restart"/>
            <w:tcBorders>
              <w:top w:val="nil"/>
            </w:tcBorders>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tcPr>
          <w:p w:rsidR="0078632C" w:rsidRPr="00DC4006" w:rsidRDefault="0078632C" w:rsidP="00DC4006">
            <w:pPr>
              <w:pStyle w:val="a8"/>
              <w:suppressAutoHyphens/>
              <w:spacing w:line="276" w:lineRule="auto"/>
              <w:ind w:left="0"/>
              <w:jc w:val="both"/>
              <w:rPr>
                <w:iCs/>
              </w:rPr>
            </w:pPr>
            <w:r w:rsidRPr="00DC4006">
              <w:rPr>
                <w:b/>
                <w:bCs/>
                <w:sz w:val="24"/>
                <w:szCs w:val="24"/>
              </w:rPr>
              <w:t>В том числе самостоятельная работа обучающихся</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w:t>
            </w:r>
          </w:p>
        </w:tc>
        <w:tc>
          <w:tcPr>
            <w:tcW w:w="2013" w:type="dxa"/>
            <w:vMerge w:val="restart"/>
            <w:tcBorders>
              <w:top w:val="nil"/>
            </w:tcBorders>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37"/>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tcPr>
          <w:p w:rsidR="0078632C" w:rsidRPr="00DC4006" w:rsidRDefault="0078632C" w:rsidP="00DC4006">
            <w:pPr>
              <w:pStyle w:val="a8"/>
              <w:suppressAutoHyphens/>
              <w:spacing w:line="276" w:lineRule="auto"/>
              <w:ind w:left="0"/>
              <w:jc w:val="both"/>
              <w:rPr>
                <w:iCs/>
              </w:rPr>
            </w:pPr>
            <w:r w:rsidRPr="00DC4006">
              <w:rPr>
                <w:iCs/>
              </w:rPr>
              <w:t>2. Решение ситуационных задач</w:t>
            </w:r>
          </w:p>
        </w:tc>
        <w:tc>
          <w:tcPr>
            <w:tcW w:w="1701" w:type="dxa"/>
            <w:vAlign w:val="center"/>
          </w:tcPr>
          <w:p w:rsidR="0078632C" w:rsidRPr="00DC4006" w:rsidRDefault="0078632C" w:rsidP="00DC4006">
            <w:pPr>
              <w:suppressAutoHyphens/>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37"/>
        </w:trPr>
        <w:tc>
          <w:tcPr>
            <w:tcW w:w="11307" w:type="dxa"/>
            <w:gridSpan w:val="2"/>
          </w:tcPr>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
                <w:bCs/>
              </w:rPr>
              <w:t>Раздел 4. Финансы в системе международных экономических отношений</w:t>
            </w:r>
          </w:p>
        </w:tc>
        <w:tc>
          <w:tcPr>
            <w:tcW w:w="1701" w:type="dxa"/>
          </w:tcPr>
          <w:p w:rsidR="0078632C" w:rsidRPr="00DC4006" w:rsidRDefault="0078632C" w:rsidP="00DC4006">
            <w:pPr>
              <w:spacing w:line="276" w:lineRule="auto"/>
              <w:jc w:val="both"/>
              <w:rPr>
                <w:rFonts w:ascii="Times New Roman" w:eastAsia="Times New Roman" w:hAnsi="Times New Roman" w:cs="Times New Roman"/>
                <w:lang w:eastAsia="ru-RU"/>
              </w:rPr>
            </w:pPr>
          </w:p>
        </w:tc>
        <w:tc>
          <w:tcPr>
            <w:tcW w:w="2013" w:type="dxa"/>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13"/>
        </w:trPr>
        <w:tc>
          <w:tcPr>
            <w:tcW w:w="2972" w:type="dxa"/>
            <w:vMerge w:val="restart"/>
          </w:tcPr>
          <w:p w:rsidR="0078632C" w:rsidRPr="00DC4006" w:rsidRDefault="0078632C" w:rsidP="00DC4006">
            <w:pPr>
              <w:spacing w:line="276" w:lineRule="auto"/>
              <w:jc w:val="center"/>
              <w:rPr>
                <w:rFonts w:ascii="Times New Roman" w:hAnsi="Times New Roman" w:cs="Times New Roman"/>
                <w:b/>
              </w:rPr>
            </w:pPr>
            <w:r w:rsidRPr="00DC4006">
              <w:rPr>
                <w:rFonts w:ascii="Times New Roman" w:hAnsi="Times New Roman" w:cs="Times New Roman"/>
                <w:b/>
              </w:rPr>
              <w:t>Тема 4.1.</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rPr>
              <w:t>Валютные отношения и валютная система</w:t>
            </w: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
              </w:rPr>
              <w:t>Содержание</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2/1</w:t>
            </w:r>
          </w:p>
        </w:tc>
        <w:tc>
          <w:tcPr>
            <w:tcW w:w="2013" w:type="dxa"/>
            <w:vMerge w:val="restart"/>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hAnsi="Times New Roman" w:cs="Times New Roman"/>
                <w:bCs/>
              </w:rPr>
              <w:t>ПК 2.3</w:t>
            </w:r>
          </w:p>
        </w:tc>
      </w:tr>
      <w:tr w:rsidR="0078632C" w:rsidRPr="00DC4006" w:rsidTr="00DC4006">
        <w:trPr>
          <w:trHeight w:val="113"/>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1. Понятие валютной системы. Этапы формирования. Современная мировая валютная система. Элементы и структура валютной системы. Особенности функционирования и регулирования валютной системы.</w:t>
            </w:r>
          </w:p>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Cs/>
                <w:color w:val="000000" w:themeColor="text1"/>
              </w:rPr>
              <w:t>2. Понятие и сущность платежного баланса. Нормативная база для составления платежного баланса. Структура платежного баланса Российской Федерации.</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13"/>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
              </w:rPr>
              <w:t>В том числе практических занятий и лабораторных работ</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1/1</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13"/>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8. Решение ситуационных задач по анализу динамики и структуры платежного баланса РФ</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t>1/1</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rPr>
          <w:trHeight w:val="113"/>
        </w:trPr>
        <w:tc>
          <w:tcPr>
            <w:tcW w:w="2972" w:type="dxa"/>
            <w:vMerge w:val="restart"/>
          </w:tcPr>
          <w:p w:rsidR="0078632C" w:rsidRPr="00DC4006" w:rsidRDefault="0078632C" w:rsidP="00DC4006">
            <w:pPr>
              <w:spacing w:line="276" w:lineRule="auto"/>
              <w:jc w:val="center"/>
              <w:rPr>
                <w:rFonts w:ascii="Times New Roman" w:hAnsi="Times New Roman" w:cs="Times New Roman"/>
                <w:b/>
                <w:bCs/>
              </w:rPr>
            </w:pPr>
            <w:r w:rsidRPr="00DC4006">
              <w:rPr>
                <w:rFonts w:ascii="Times New Roman" w:hAnsi="Times New Roman" w:cs="Times New Roman"/>
                <w:b/>
              </w:rPr>
              <w:t>Тема 4.2.</w:t>
            </w:r>
            <w:r w:rsidRPr="00DC4006">
              <w:rPr>
                <w:rFonts w:ascii="Times New Roman" w:hAnsi="Times New Roman" w:cs="Times New Roman"/>
                <w:b/>
                <w:bCs/>
              </w:rPr>
              <w:t xml:space="preserve"> </w:t>
            </w:r>
          </w:p>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hAnsi="Times New Roman" w:cs="Times New Roman"/>
                <w:b/>
                <w:bCs/>
              </w:rPr>
              <w:t>Международные финансовые организации</w:t>
            </w: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
              </w:rPr>
              <w:t>Содержание</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b/>
                <w:lang w:eastAsia="ru-RU"/>
              </w:rPr>
            </w:pPr>
            <w:r w:rsidRPr="00DC4006">
              <w:rPr>
                <w:rFonts w:ascii="Times New Roman" w:eastAsia="Times New Roman" w:hAnsi="Times New Roman" w:cs="Times New Roman"/>
                <w:b/>
                <w:lang w:eastAsia="ru-RU"/>
              </w:rPr>
              <w:t>1</w:t>
            </w:r>
          </w:p>
        </w:tc>
        <w:tc>
          <w:tcPr>
            <w:tcW w:w="2013" w:type="dxa"/>
            <w:vMerge w:val="restart"/>
          </w:tcPr>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01 - 03,</w:t>
            </w:r>
          </w:p>
          <w:p w:rsidR="0078632C" w:rsidRPr="00DC4006" w:rsidRDefault="0078632C" w:rsidP="00DC4006">
            <w:pPr>
              <w:spacing w:line="276" w:lineRule="auto"/>
              <w:jc w:val="center"/>
              <w:rPr>
                <w:rFonts w:ascii="Times New Roman" w:hAnsi="Times New Roman" w:cs="Times New Roman"/>
                <w:bCs/>
              </w:rPr>
            </w:pPr>
            <w:r w:rsidRPr="00DC4006">
              <w:rPr>
                <w:rFonts w:ascii="Times New Roman" w:hAnsi="Times New Roman" w:cs="Times New Roman"/>
                <w:bCs/>
              </w:rPr>
              <w:t>ОК 05, ОК 09</w:t>
            </w:r>
          </w:p>
          <w:p w:rsidR="0078632C" w:rsidRPr="00DC4006" w:rsidRDefault="0078632C" w:rsidP="00DC4006">
            <w:pPr>
              <w:spacing w:line="276" w:lineRule="auto"/>
              <w:rPr>
                <w:rFonts w:ascii="Times New Roman" w:eastAsia="Times New Roman" w:hAnsi="Times New Roman" w:cs="Times New Roman"/>
                <w:lang w:eastAsia="ru-RU"/>
              </w:rPr>
            </w:pPr>
            <w:r w:rsidRPr="00DC4006">
              <w:rPr>
                <w:rFonts w:ascii="Times New Roman" w:hAnsi="Times New Roman" w:cs="Times New Roman"/>
                <w:bCs/>
              </w:rPr>
              <w:t>ПК 2.3</w:t>
            </w:r>
          </w:p>
        </w:tc>
      </w:tr>
      <w:tr w:rsidR="0078632C" w:rsidRPr="00DC4006" w:rsidTr="00DC4006">
        <w:trPr>
          <w:trHeight w:val="113"/>
        </w:trPr>
        <w:tc>
          <w:tcPr>
            <w:tcW w:w="2972" w:type="dxa"/>
            <w:vMerge/>
          </w:tcPr>
          <w:p w:rsidR="0078632C" w:rsidRPr="00DC4006" w:rsidRDefault="0078632C" w:rsidP="00DC4006">
            <w:pPr>
              <w:spacing w:line="276" w:lineRule="auto"/>
              <w:rPr>
                <w:rFonts w:ascii="Times New Roman" w:eastAsia="Times New Roman" w:hAnsi="Times New Roman" w:cs="Times New Roman"/>
                <w:b/>
                <w:bCs/>
                <w:lang w:eastAsia="ru-RU"/>
              </w:rPr>
            </w:pPr>
          </w:p>
        </w:tc>
        <w:tc>
          <w:tcPr>
            <w:tcW w:w="8335" w:type="dxa"/>
            <w:tcBorders>
              <w:top w:val="single" w:sz="4" w:space="0" w:color="auto"/>
              <w:left w:val="single" w:sz="4" w:space="0" w:color="auto"/>
              <w:bottom w:val="single" w:sz="4" w:space="0" w:color="auto"/>
            </w:tcBorders>
          </w:tcPr>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 xml:space="preserve">1. Особенности функционирования, цели и направления деятельности международных финансовых организаций: Международный валютный фонд, </w:t>
            </w:r>
            <w:r w:rsidRPr="00DC4006">
              <w:rPr>
                <w:rFonts w:ascii="Times New Roman" w:hAnsi="Times New Roman" w:cs="Times New Roman"/>
                <w:bCs/>
                <w:color w:val="000000" w:themeColor="text1"/>
              </w:rPr>
              <w:lastRenderedPageBreak/>
              <w:t>Всемирный банк, Региональные банки развития. Банк международных расчетов</w:t>
            </w:r>
          </w:p>
          <w:p w:rsidR="0078632C" w:rsidRPr="00DC4006" w:rsidRDefault="0078632C" w:rsidP="00DC4006">
            <w:pPr>
              <w:spacing w:line="276" w:lineRule="auto"/>
              <w:jc w:val="both"/>
              <w:rPr>
                <w:rFonts w:ascii="Times New Roman" w:hAnsi="Times New Roman" w:cs="Times New Roman"/>
                <w:bCs/>
                <w:color w:val="000000" w:themeColor="text1"/>
              </w:rPr>
            </w:pPr>
            <w:r w:rsidRPr="00DC4006">
              <w:rPr>
                <w:rFonts w:ascii="Times New Roman" w:hAnsi="Times New Roman" w:cs="Times New Roman"/>
                <w:bCs/>
                <w:color w:val="000000" w:themeColor="text1"/>
              </w:rPr>
              <w:t>Парижский и Лондонский клубы, Всемирная торговая организация.</w:t>
            </w:r>
          </w:p>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bCs/>
                <w:color w:val="000000" w:themeColor="text1"/>
              </w:rPr>
              <w:t>2. Участие Российской Федерации в международных экономических отношениях, членство в международных финансовых организациях</w:t>
            </w:r>
          </w:p>
        </w:tc>
        <w:tc>
          <w:tcPr>
            <w:tcW w:w="1701" w:type="dxa"/>
            <w:vAlign w:val="center"/>
          </w:tcPr>
          <w:p w:rsidR="0078632C" w:rsidRPr="00DC4006" w:rsidRDefault="0078632C" w:rsidP="00DC4006">
            <w:pPr>
              <w:spacing w:line="276" w:lineRule="auto"/>
              <w:jc w:val="center"/>
              <w:rPr>
                <w:rFonts w:ascii="Times New Roman" w:eastAsia="Times New Roman" w:hAnsi="Times New Roman" w:cs="Times New Roman"/>
                <w:lang w:eastAsia="ru-RU"/>
              </w:rPr>
            </w:pPr>
            <w:r w:rsidRPr="00DC4006">
              <w:rPr>
                <w:rFonts w:ascii="Times New Roman" w:eastAsia="Times New Roman" w:hAnsi="Times New Roman" w:cs="Times New Roman"/>
                <w:lang w:eastAsia="ru-RU"/>
              </w:rPr>
              <w:lastRenderedPageBreak/>
              <w:t>1</w:t>
            </w:r>
          </w:p>
        </w:tc>
        <w:tc>
          <w:tcPr>
            <w:tcW w:w="2013" w:type="dxa"/>
            <w:vMerge/>
          </w:tcPr>
          <w:p w:rsidR="0078632C" w:rsidRPr="00DC4006" w:rsidRDefault="0078632C" w:rsidP="00DC4006">
            <w:pPr>
              <w:spacing w:line="276" w:lineRule="auto"/>
              <w:rPr>
                <w:rFonts w:ascii="Times New Roman" w:eastAsia="Times New Roman" w:hAnsi="Times New Roman" w:cs="Times New Roman"/>
                <w:lang w:eastAsia="ru-RU"/>
              </w:rPr>
            </w:pPr>
          </w:p>
        </w:tc>
      </w:tr>
      <w:tr w:rsidR="0078632C" w:rsidRPr="00DC4006" w:rsidTr="00DC4006">
        <w:tc>
          <w:tcPr>
            <w:tcW w:w="11307" w:type="dxa"/>
            <w:gridSpan w:val="2"/>
          </w:tcPr>
          <w:p w:rsidR="0078632C" w:rsidRPr="00DC4006" w:rsidRDefault="0078632C" w:rsidP="00DC4006">
            <w:pPr>
              <w:spacing w:line="276" w:lineRule="auto"/>
              <w:rPr>
                <w:rFonts w:ascii="Times New Roman" w:eastAsia="Times New Roman" w:hAnsi="Times New Roman" w:cs="Times New Roman"/>
                <w:b/>
                <w:bCs/>
                <w:i/>
                <w:lang w:eastAsia="ru-RU"/>
              </w:rPr>
            </w:pPr>
            <w:r w:rsidRPr="00DC4006">
              <w:rPr>
                <w:rFonts w:ascii="Times New Roman" w:eastAsia="Times New Roman" w:hAnsi="Times New Roman" w:cs="Times New Roman"/>
                <w:b/>
                <w:bCs/>
                <w:i/>
                <w:lang w:eastAsia="ru-RU"/>
              </w:rPr>
              <w:lastRenderedPageBreak/>
              <w:t>Консультация</w:t>
            </w:r>
          </w:p>
        </w:tc>
        <w:tc>
          <w:tcPr>
            <w:tcW w:w="1701" w:type="dxa"/>
          </w:tcPr>
          <w:p w:rsidR="0078632C" w:rsidRPr="00DC4006" w:rsidRDefault="0078632C" w:rsidP="00DC4006">
            <w:pPr>
              <w:spacing w:line="276" w:lineRule="auto"/>
              <w:jc w:val="center"/>
              <w:rPr>
                <w:rFonts w:ascii="Times New Roman" w:eastAsia="Times New Roman" w:hAnsi="Times New Roman" w:cs="Times New Roman"/>
                <w:b/>
                <w:bCs/>
                <w:i/>
                <w:lang w:eastAsia="ru-RU"/>
              </w:rPr>
            </w:pPr>
            <w:r w:rsidRPr="00DC4006">
              <w:rPr>
                <w:rFonts w:ascii="Times New Roman" w:eastAsia="Times New Roman" w:hAnsi="Times New Roman" w:cs="Times New Roman"/>
                <w:b/>
                <w:bCs/>
                <w:i/>
                <w:lang w:eastAsia="ru-RU"/>
              </w:rPr>
              <w:t>4</w:t>
            </w:r>
          </w:p>
        </w:tc>
        <w:tc>
          <w:tcPr>
            <w:tcW w:w="2013" w:type="dxa"/>
          </w:tcPr>
          <w:p w:rsidR="0078632C" w:rsidRPr="00DC4006" w:rsidRDefault="0078632C" w:rsidP="00DC4006">
            <w:pPr>
              <w:spacing w:line="276" w:lineRule="auto"/>
              <w:rPr>
                <w:rFonts w:ascii="Times New Roman" w:eastAsia="Times New Roman" w:hAnsi="Times New Roman" w:cs="Times New Roman"/>
                <w:b/>
                <w:bCs/>
                <w:i/>
                <w:lang w:eastAsia="ru-RU"/>
              </w:rPr>
            </w:pPr>
          </w:p>
        </w:tc>
      </w:tr>
      <w:tr w:rsidR="0078632C" w:rsidRPr="00DC4006" w:rsidTr="00DC4006">
        <w:tc>
          <w:tcPr>
            <w:tcW w:w="11307" w:type="dxa"/>
            <w:gridSpan w:val="2"/>
          </w:tcPr>
          <w:p w:rsidR="0078632C" w:rsidRPr="00DC4006" w:rsidRDefault="0078632C" w:rsidP="00DC4006">
            <w:pPr>
              <w:spacing w:line="276" w:lineRule="auto"/>
              <w:rPr>
                <w:rFonts w:ascii="Times New Roman" w:eastAsia="Times New Roman" w:hAnsi="Times New Roman" w:cs="Times New Roman"/>
                <w:b/>
                <w:bCs/>
                <w:i/>
                <w:lang w:eastAsia="ru-RU"/>
              </w:rPr>
            </w:pPr>
            <w:r w:rsidRPr="00DC4006">
              <w:rPr>
                <w:rFonts w:ascii="Times New Roman" w:eastAsia="Times New Roman" w:hAnsi="Times New Roman" w:cs="Times New Roman"/>
                <w:b/>
                <w:bCs/>
                <w:i/>
                <w:lang w:eastAsia="ru-RU"/>
              </w:rPr>
              <w:t>Промежуточная аттестация в форме экзамена</w:t>
            </w:r>
          </w:p>
        </w:tc>
        <w:tc>
          <w:tcPr>
            <w:tcW w:w="1701" w:type="dxa"/>
          </w:tcPr>
          <w:p w:rsidR="0078632C" w:rsidRPr="00DC4006" w:rsidRDefault="0078632C" w:rsidP="00DC4006">
            <w:pPr>
              <w:spacing w:line="276" w:lineRule="auto"/>
              <w:jc w:val="center"/>
              <w:rPr>
                <w:rFonts w:ascii="Times New Roman" w:eastAsia="Times New Roman" w:hAnsi="Times New Roman" w:cs="Times New Roman"/>
                <w:b/>
                <w:bCs/>
                <w:i/>
                <w:lang w:eastAsia="ru-RU"/>
              </w:rPr>
            </w:pPr>
            <w:r w:rsidRPr="00DC4006">
              <w:rPr>
                <w:rFonts w:ascii="Times New Roman" w:eastAsia="Times New Roman" w:hAnsi="Times New Roman" w:cs="Times New Roman"/>
                <w:b/>
                <w:bCs/>
                <w:i/>
                <w:lang w:eastAsia="ru-RU"/>
              </w:rPr>
              <w:t>8</w:t>
            </w:r>
          </w:p>
        </w:tc>
        <w:tc>
          <w:tcPr>
            <w:tcW w:w="2013" w:type="dxa"/>
          </w:tcPr>
          <w:p w:rsidR="0078632C" w:rsidRPr="00DC4006" w:rsidRDefault="0078632C" w:rsidP="00DC4006">
            <w:pPr>
              <w:spacing w:line="276" w:lineRule="auto"/>
              <w:rPr>
                <w:rFonts w:ascii="Times New Roman" w:eastAsia="Times New Roman" w:hAnsi="Times New Roman" w:cs="Times New Roman"/>
                <w:b/>
                <w:bCs/>
                <w:i/>
                <w:lang w:eastAsia="ru-RU"/>
              </w:rPr>
            </w:pPr>
          </w:p>
        </w:tc>
      </w:tr>
      <w:tr w:rsidR="0078632C" w:rsidRPr="00DC4006" w:rsidTr="00DC4006">
        <w:tc>
          <w:tcPr>
            <w:tcW w:w="11307" w:type="dxa"/>
            <w:gridSpan w:val="2"/>
          </w:tcPr>
          <w:p w:rsidR="0078632C" w:rsidRPr="00DC4006" w:rsidRDefault="0078632C" w:rsidP="00DC4006">
            <w:pPr>
              <w:spacing w:line="276" w:lineRule="auto"/>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 xml:space="preserve">Всего </w:t>
            </w:r>
          </w:p>
        </w:tc>
        <w:tc>
          <w:tcPr>
            <w:tcW w:w="1701" w:type="dxa"/>
          </w:tcPr>
          <w:p w:rsidR="0078632C" w:rsidRPr="00DC4006" w:rsidRDefault="0078632C" w:rsidP="00DC4006">
            <w:pPr>
              <w:spacing w:line="276" w:lineRule="auto"/>
              <w:jc w:val="center"/>
              <w:rPr>
                <w:rFonts w:ascii="Times New Roman" w:eastAsia="Times New Roman" w:hAnsi="Times New Roman" w:cs="Times New Roman"/>
                <w:b/>
                <w:bCs/>
                <w:lang w:eastAsia="ru-RU"/>
              </w:rPr>
            </w:pPr>
            <w:r w:rsidRPr="00DC4006">
              <w:rPr>
                <w:rFonts w:ascii="Times New Roman" w:eastAsia="Times New Roman" w:hAnsi="Times New Roman" w:cs="Times New Roman"/>
                <w:b/>
                <w:bCs/>
                <w:lang w:eastAsia="ru-RU"/>
              </w:rPr>
              <w:t>40</w:t>
            </w:r>
          </w:p>
        </w:tc>
        <w:tc>
          <w:tcPr>
            <w:tcW w:w="2013" w:type="dxa"/>
          </w:tcPr>
          <w:p w:rsidR="0078632C" w:rsidRPr="00DC4006" w:rsidRDefault="0078632C" w:rsidP="00DC4006">
            <w:pPr>
              <w:spacing w:line="276" w:lineRule="auto"/>
              <w:rPr>
                <w:rFonts w:ascii="Times New Roman" w:eastAsia="Times New Roman" w:hAnsi="Times New Roman" w:cs="Times New Roman"/>
                <w:b/>
                <w:bCs/>
                <w:lang w:eastAsia="ru-RU"/>
              </w:rPr>
            </w:pPr>
          </w:p>
        </w:tc>
      </w:tr>
    </w:tbl>
    <w:p w:rsidR="0078632C" w:rsidRPr="00DC4006" w:rsidRDefault="0078632C" w:rsidP="0078632C">
      <w:pPr>
        <w:pStyle w:val="a8"/>
        <w:ind w:left="1069"/>
        <w:rPr>
          <w:sz w:val="24"/>
          <w:szCs w:val="24"/>
        </w:rPr>
      </w:pPr>
    </w:p>
    <w:p w:rsidR="0078632C" w:rsidRPr="00DC4006" w:rsidRDefault="0078632C" w:rsidP="0078632C">
      <w:pPr>
        <w:rPr>
          <w:rFonts w:ascii="Times New Roman" w:hAnsi="Times New Roman" w:cs="Times New Roman"/>
          <w:sz w:val="24"/>
          <w:szCs w:val="24"/>
        </w:rPr>
        <w:sectPr w:rsidR="0078632C" w:rsidRPr="00DC4006" w:rsidSect="00DC4006">
          <w:pgSz w:w="16838" w:h="11906" w:orient="landscape"/>
          <w:pgMar w:top="1701" w:right="1134" w:bottom="567" w:left="1134" w:header="709" w:footer="709" w:gutter="0"/>
          <w:cols w:space="708"/>
          <w:docGrid w:linePitch="360"/>
        </w:sectPr>
      </w:pPr>
    </w:p>
    <w:p w:rsidR="0078632C" w:rsidRPr="00DC4006" w:rsidRDefault="0078632C" w:rsidP="0078632C">
      <w:pPr>
        <w:pStyle w:val="17"/>
        <w:spacing w:after="0" w:line="312" w:lineRule="auto"/>
        <w:rPr>
          <w:rFonts w:ascii="Times New Roman" w:hAnsi="Times New Roman"/>
        </w:rPr>
      </w:pPr>
      <w:r w:rsidRPr="00DC4006">
        <w:rPr>
          <w:rFonts w:ascii="Times New Roman" w:hAnsi="Times New Roman"/>
        </w:rPr>
        <w:lastRenderedPageBreak/>
        <w:t>3. Условия реализации ДИСЦИПЛИНЫ</w:t>
      </w:r>
    </w:p>
    <w:p w:rsidR="0078632C" w:rsidRPr="00DC4006" w:rsidRDefault="0078632C" w:rsidP="0078632C">
      <w:pPr>
        <w:pStyle w:val="110"/>
        <w:spacing w:after="0" w:line="312" w:lineRule="auto"/>
        <w:rPr>
          <w:rFonts w:ascii="Times New Roman" w:hAnsi="Times New Roman"/>
        </w:rPr>
      </w:pPr>
    </w:p>
    <w:p w:rsidR="0078632C" w:rsidRPr="00DC4006" w:rsidRDefault="0078632C" w:rsidP="0078632C">
      <w:pPr>
        <w:pStyle w:val="110"/>
        <w:spacing w:after="0" w:line="312" w:lineRule="auto"/>
        <w:rPr>
          <w:rFonts w:ascii="Times New Roman" w:hAnsi="Times New Roman"/>
        </w:rPr>
      </w:pPr>
      <w:r w:rsidRPr="00DC4006">
        <w:rPr>
          <w:rFonts w:ascii="Times New Roman" w:hAnsi="Times New Roman"/>
        </w:rPr>
        <w:t>3.1. Материально-техническое обеспечение</w:t>
      </w:r>
    </w:p>
    <w:p w:rsidR="0078632C" w:rsidRPr="00DC4006" w:rsidRDefault="0078632C" w:rsidP="0078632C">
      <w:pPr>
        <w:suppressAutoHyphens/>
        <w:spacing w:line="312" w:lineRule="auto"/>
        <w:ind w:firstLine="709"/>
        <w:jc w:val="both"/>
        <w:rPr>
          <w:rFonts w:ascii="Times New Roman" w:eastAsia="Times New Roman" w:hAnsi="Times New Roman" w:cs="Times New Roman"/>
          <w:sz w:val="24"/>
          <w:szCs w:val="24"/>
        </w:rPr>
      </w:pPr>
    </w:p>
    <w:p w:rsidR="0078632C" w:rsidRPr="00DC4006" w:rsidRDefault="0078632C" w:rsidP="0078632C">
      <w:pPr>
        <w:suppressAutoHyphens/>
        <w:spacing w:line="312" w:lineRule="auto"/>
        <w:ind w:firstLine="709"/>
        <w:jc w:val="both"/>
        <w:rPr>
          <w:rFonts w:ascii="Times New Roman" w:hAnsi="Times New Roman" w:cs="Times New Roman"/>
          <w:bCs/>
          <w:i/>
          <w:sz w:val="24"/>
          <w:szCs w:val="24"/>
        </w:rPr>
      </w:pPr>
      <w:r w:rsidRPr="00DC4006">
        <w:rPr>
          <w:rFonts w:ascii="Times New Roman" w:eastAsia="Times New Roman" w:hAnsi="Times New Roman" w:cs="Times New Roman"/>
          <w:sz w:val="24"/>
          <w:szCs w:val="24"/>
        </w:rPr>
        <w:t>Кабинет «</w:t>
      </w:r>
      <w:r w:rsidRPr="00DC4006">
        <w:rPr>
          <w:rFonts w:ascii="Times New Roman" w:eastAsia="Times New Roman" w:hAnsi="Times New Roman" w:cs="Times New Roman"/>
          <w:color w:val="000000"/>
          <w:sz w:val="24"/>
          <w:szCs w:val="24"/>
        </w:rPr>
        <w:t>Общепрофессиональных дисциплин и МДК</w:t>
      </w:r>
      <w:r w:rsidRPr="00DC4006">
        <w:rPr>
          <w:rFonts w:ascii="Times New Roman" w:eastAsia="Times New Roman" w:hAnsi="Times New Roman" w:cs="Times New Roman"/>
          <w:sz w:val="24"/>
          <w:szCs w:val="24"/>
        </w:rPr>
        <w:t>»,</w:t>
      </w:r>
      <w:r w:rsidRPr="00DC4006">
        <w:rPr>
          <w:rFonts w:ascii="Times New Roman" w:hAnsi="Times New Roman" w:cs="Times New Roman"/>
          <w:bCs/>
          <w:i/>
          <w:sz w:val="24"/>
          <w:szCs w:val="24"/>
        </w:rPr>
        <w:t xml:space="preserve"> </w:t>
      </w:r>
      <w:r w:rsidRPr="00DC4006">
        <w:rPr>
          <w:rFonts w:ascii="Times New Roman" w:hAnsi="Times New Roman" w:cs="Times New Roman"/>
          <w:bCs/>
          <w:sz w:val="24"/>
          <w:szCs w:val="24"/>
        </w:rPr>
        <w:t xml:space="preserve">оснащенный в соответствии с </w:t>
      </w:r>
      <w:r w:rsidRPr="00DC4006">
        <w:rPr>
          <w:rFonts w:ascii="Times New Roman" w:hAnsi="Times New Roman" w:cs="Times New Roman"/>
          <w:bCs/>
          <w:iCs/>
          <w:sz w:val="24"/>
          <w:szCs w:val="24"/>
        </w:rPr>
        <w:t>приложением 4 ОПОП-П</w:t>
      </w:r>
      <w:r w:rsidRPr="00DC4006">
        <w:rPr>
          <w:rFonts w:ascii="Times New Roman" w:hAnsi="Times New Roman" w:cs="Times New Roman"/>
          <w:bCs/>
          <w:i/>
          <w:sz w:val="24"/>
          <w:szCs w:val="24"/>
        </w:rPr>
        <w:t>.</w:t>
      </w:r>
    </w:p>
    <w:p w:rsidR="0078632C" w:rsidRPr="00DC4006" w:rsidRDefault="0078632C" w:rsidP="0078632C">
      <w:pPr>
        <w:pStyle w:val="110"/>
        <w:spacing w:after="0" w:line="312" w:lineRule="auto"/>
        <w:rPr>
          <w:rFonts w:ascii="Times New Roman" w:hAnsi="Times New Roman"/>
        </w:rPr>
      </w:pPr>
    </w:p>
    <w:p w:rsidR="0078632C" w:rsidRPr="00DC4006" w:rsidRDefault="0078632C" w:rsidP="0078632C">
      <w:pPr>
        <w:pStyle w:val="110"/>
        <w:spacing w:after="0" w:line="312" w:lineRule="auto"/>
        <w:rPr>
          <w:rFonts w:ascii="Times New Roman" w:eastAsia="Times New Roman" w:hAnsi="Times New Roman"/>
        </w:rPr>
      </w:pPr>
      <w:r w:rsidRPr="00DC4006">
        <w:rPr>
          <w:rFonts w:ascii="Times New Roman" w:hAnsi="Times New Roman"/>
        </w:rPr>
        <w:t>3.2. Учебно-методическое обеспечение</w:t>
      </w:r>
    </w:p>
    <w:p w:rsidR="0078632C" w:rsidRPr="00DC4006" w:rsidRDefault="0078632C" w:rsidP="0078632C">
      <w:pPr>
        <w:pStyle w:val="a8"/>
        <w:spacing w:line="312" w:lineRule="auto"/>
        <w:ind w:left="0" w:firstLine="709"/>
        <w:rPr>
          <w:b/>
          <w:sz w:val="24"/>
          <w:szCs w:val="24"/>
        </w:rPr>
      </w:pPr>
    </w:p>
    <w:p w:rsidR="0078632C" w:rsidRPr="00DC4006" w:rsidRDefault="0078632C" w:rsidP="0078632C">
      <w:pPr>
        <w:pStyle w:val="a8"/>
        <w:spacing w:line="312" w:lineRule="auto"/>
        <w:ind w:left="0" w:firstLine="709"/>
        <w:rPr>
          <w:b/>
          <w:sz w:val="24"/>
          <w:szCs w:val="24"/>
        </w:rPr>
      </w:pPr>
      <w:r w:rsidRPr="00DC4006">
        <w:rPr>
          <w:b/>
          <w:sz w:val="24"/>
          <w:szCs w:val="24"/>
        </w:rPr>
        <w:t>3.2.1. Основные печатные и/или электронные издания</w:t>
      </w:r>
    </w:p>
    <w:p w:rsidR="0078632C" w:rsidRPr="00DC4006" w:rsidRDefault="0078632C" w:rsidP="0078632C">
      <w:pPr>
        <w:spacing w:line="312" w:lineRule="auto"/>
        <w:ind w:firstLine="709"/>
        <w:contextualSpacing/>
        <w:jc w:val="both"/>
        <w:rPr>
          <w:rFonts w:ascii="Times New Roman" w:hAnsi="Times New Roman" w:cs="Times New Roman"/>
          <w:bCs/>
          <w:iCs/>
          <w:sz w:val="24"/>
          <w:szCs w:val="24"/>
        </w:rPr>
      </w:pPr>
    </w:p>
    <w:p w:rsidR="0078632C" w:rsidRPr="00DC4006" w:rsidRDefault="0078632C" w:rsidP="0078632C">
      <w:pPr>
        <w:pStyle w:val="a8"/>
        <w:numPr>
          <w:ilvl w:val="6"/>
          <w:numId w:val="15"/>
        </w:numPr>
        <w:tabs>
          <w:tab w:val="left" w:pos="1134"/>
        </w:tabs>
        <w:spacing w:line="312" w:lineRule="auto"/>
        <w:ind w:left="0" w:firstLine="709"/>
        <w:jc w:val="both"/>
        <w:rPr>
          <w:sz w:val="24"/>
          <w:szCs w:val="24"/>
        </w:rPr>
      </w:pPr>
      <w:r w:rsidRPr="00DC4006">
        <w:rPr>
          <w:sz w:val="24"/>
          <w:szCs w:val="24"/>
          <w:shd w:val="clear" w:color="auto" w:fill="FFFFFF"/>
        </w:rPr>
        <w:t xml:space="preserve">Финансы, денежное обращение и кредит: учебник и практикум для среднего профессионального образования / под редакцией Д.В. Буракова. — 3-е изд., </w:t>
      </w:r>
      <w:proofErr w:type="spellStart"/>
      <w:r w:rsidRPr="00DC4006">
        <w:rPr>
          <w:sz w:val="24"/>
          <w:szCs w:val="24"/>
          <w:shd w:val="clear" w:color="auto" w:fill="FFFFFF"/>
        </w:rPr>
        <w:t>перераб</w:t>
      </w:r>
      <w:proofErr w:type="spellEnd"/>
      <w:r w:rsidRPr="00DC4006">
        <w:rPr>
          <w:sz w:val="24"/>
          <w:szCs w:val="24"/>
          <w:shd w:val="clear" w:color="auto" w:fill="FFFFFF"/>
        </w:rPr>
        <w:t xml:space="preserve">. и доп. — Москва: Издательство </w:t>
      </w:r>
      <w:proofErr w:type="spellStart"/>
      <w:r w:rsidRPr="00DC4006">
        <w:rPr>
          <w:sz w:val="24"/>
          <w:szCs w:val="24"/>
          <w:shd w:val="clear" w:color="auto" w:fill="FFFFFF"/>
        </w:rPr>
        <w:t>Юрайт</w:t>
      </w:r>
      <w:proofErr w:type="spellEnd"/>
      <w:r w:rsidRPr="00DC4006">
        <w:rPr>
          <w:sz w:val="24"/>
          <w:szCs w:val="24"/>
          <w:shd w:val="clear" w:color="auto" w:fill="FFFFFF"/>
        </w:rPr>
        <w:t xml:space="preserve">, 2025. — 303 с. — (Профессиональное образование). — ISBN 978-5-534-17281-2. — Текст: электронный // Образовательная платформа </w:t>
      </w:r>
      <w:proofErr w:type="spellStart"/>
      <w:r w:rsidRPr="00DC4006">
        <w:rPr>
          <w:sz w:val="24"/>
          <w:szCs w:val="24"/>
          <w:shd w:val="clear" w:color="auto" w:fill="FFFFFF"/>
        </w:rPr>
        <w:t>Юрайт</w:t>
      </w:r>
      <w:proofErr w:type="spellEnd"/>
      <w:r w:rsidRPr="00DC4006">
        <w:rPr>
          <w:sz w:val="24"/>
          <w:szCs w:val="24"/>
          <w:shd w:val="clear" w:color="auto" w:fill="FFFFFF"/>
        </w:rPr>
        <w:t xml:space="preserve"> [сайт]. — URL: </w:t>
      </w:r>
      <w:hyperlink r:id="rId123" w:tgtFrame="_blank" w:history="1">
        <w:r w:rsidRPr="00DC4006">
          <w:rPr>
            <w:rStyle w:val="a7"/>
            <w:rFonts w:eastAsiaTheme="minorHAnsi"/>
            <w:color w:val="F28C00"/>
            <w:sz w:val="24"/>
            <w:szCs w:val="24"/>
            <w:bdr w:val="single" w:sz="2" w:space="0" w:color="E5E7EB" w:frame="1"/>
            <w:shd w:val="clear" w:color="auto" w:fill="FFFFFF"/>
          </w:rPr>
          <w:t>https://urait.ru/bcode/562278</w:t>
        </w:r>
      </w:hyperlink>
    </w:p>
    <w:p w:rsidR="0078632C" w:rsidRPr="00DC4006" w:rsidRDefault="0078632C" w:rsidP="0078632C">
      <w:pPr>
        <w:pStyle w:val="a8"/>
        <w:numPr>
          <w:ilvl w:val="3"/>
          <w:numId w:val="15"/>
        </w:numPr>
        <w:tabs>
          <w:tab w:val="left" w:pos="1134"/>
        </w:tabs>
        <w:spacing w:line="312" w:lineRule="auto"/>
        <w:ind w:left="0" w:firstLine="709"/>
        <w:jc w:val="both"/>
        <w:rPr>
          <w:sz w:val="24"/>
          <w:szCs w:val="24"/>
        </w:rPr>
      </w:pPr>
      <w:proofErr w:type="spellStart"/>
      <w:r w:rsidRPr="00DC4006">
        <w:rPr>
          <w:sz w:val="24"/>
          <w:szCs w:val="24"/>
          <w:shd w:val="clear" w:color="auto" w:fill="FFFFFF"/>
        </w:rPr>
        <w:t>Кропин</w:t>
      </w:r>
      <w:proofErr w:type="spellEnd"/>
      <w:r w:rsidRPr="00DC4006">
        <w:rPr>
          <w:sz w:val="24"/>
          <w:szCs w:val="24"/>
          <w:shd w:val="clear" w:color="auto" w:fill="FFFFFF"/>
        </w:rPr>
        <w:t>, Ю.А. Деньги, кредит, банки: учебник и практикум для среднего профессионального образования / Ю. А. </w:t>
      </w:r>
      <w:proofErr w:type="spellStart"/>
      <w:r w:rsidRPr="00DC4006">
        <w:rPr>
          <w:sz w:val="24"/>
          <w:szCs w:val="24"/>
          <w:shd w:val="clear" w:color="auto" w:fill="FFFFFF"/>
        </w:rPr>
        <w:t>Кропин</w:t>
      </w:r>
      <w:proofErr w:type="spellEnd"/>
      <w:r w:rsidRPr="00DC4006">
        <w:rPr>
          <w:sz w:val="24"/>
          <w:szCs w:val="24"/>
          <w:shd w:val="clear" w:color="auto" w:fill="FFFFFF"/>
        </w:rPr>
        <w:t xml:space="preserve">. — 5-е изд., </w:t>
      </w:r>
      <w:proofErr w:type="spellStart"/>
      <w:r w:rsidRPr="00DC4006">
        <w:rPr>
          <w:sz w:val="24"/>
          <w:szCs w:val="24"/>
          <w:shd w:val="clear" w:color="auto" w:fill="FFFFFF"/>
        </w:rPr>
        <w:t>перераб</w:t>
      </w:r>
      <w:proofErr w:type="spellEnd"/>
      <w:r w:rsidRPr="00DC4006">
        <w:rPr>
          <w:sz w:val="24"/>
          <w:szCs w:val="24"/>
          <w:shd w:val="clear" w:color="auto" w:fill="FFFFFF"/>
        </w:rPr>
        <w:t xml:space="preserve">. и доп. — Москва: Издательство </w:t>
      </w:r>
      <w:proofErr w:type="spellStart"/>
      <w:r w:rsidRPr="00DC4006">
        <w:rPr>
          <w:sz w:val="24"/>
          <w:szCs w:val="24"/>
          <w:shd w:val="clear" w:color="auto" w:fill="FFFFFF"/>
        </w:rPr>
        <w:t>Юрайт</w:t>
      </w:r>
      <w:proofErr w:type="spellEnd"/>
      <w:r w:rsidRPr="00DC4006">
        <w:rPr>
          <w:sz w:val="24"/>
          <w:szCs w:val="24"/>
          <w:shd w:val="clear" w:color="auto" w:fill="FFFFFF"/>
        </w:rPr>
        <w:t xml:space="preserve">, 2025. — 336 с. — (Профессиональное образование). — ISBN 978-5-534-19184-4. — Текст: электронный // Образовательная платформа </w:t>
      </w:r>
      <w:proofErr w:type="spellStart"/>
      <w:r w:rsidRPr="00DC4006">
        <w:rPr>
          <w:sz w:val="24"/>
          <w:szCs w:val="24"/>
          <w:shd w:val="clear" w:color="auto" w:fill="FFFFFF"/>
        </w:rPr>
        <w:t>Юрайт</w:t>
      </w:r>
      <w:proofErr w:type="spellEnd"/>
      <w:r w:rsidRPr="00DC4006">
        <w:rPr>
          <w:sz w:val="24"/>
          <w:szCs w:val="24"/>
          <w:shd w:val="clear" w:color="auto" w:fill="FFFFFF"/>
        </w:rPr>
        <w:t xml:space="preserve"> [сайт]. — URL: </w:t>
      </w:r>
      <w:hyperlink r:id="rId124" w:tgtFrame="_blank" w:history="1">
        <w:r w:rsidRPr="00DC4006">
          <w:rPr>
            <w:rStyle w:val="a7"/>
            <w:rFonts w:eastAsiaTheme="minorHAnsi"/>
            <w:color w:val="F28C00"/>
            <w:sz w:val="24"/>
            <w:szCs w:val="24"/>
            <w:bdr w:val="single" w:sz="2" w:space="0" w:color="E5E7EB" w:frame="1"/>
            <w:shd w:val="clear" w:color="auto" w:fill="FFFFFF"/>
          </w:rPr>
          <w:t>https://urait.ru/bcode/561944</w:t>
        </w:r>
      </w:hyperlink>
    </w:p>
    <w:p w:rsidR="0078632C" w:rsidRPr="00DC4006" w:rsidRDefault="0078632C" w:rsidP="0078632C">
      <w:pPr>
        <w:spacing w:line="312" w:lineRule="auto"/>
        <w:jc w:val="both"/>
        <w:rPr>
          <w:rFonts w:ascii="Times New Roman" w:hAnsi="Times New Roman" w:cs="Times New Roman"/>
          <w:bCs/>
          <w:i/>
          <w:sz w:val="24"/>
          <w:szCs w:val="24"/>
        </w:rPr>
      </w:pPr>
    </w:p>
    <w:p w:rsidR="0078632C" w:rsidRPr="00DC4006" w:rsidRDefault="0078632C" w:rsidP="0078632C">
      <w:pPr>
        <w:pStyle w:val="a8"/>
        <w:widowControl/>
        <w:numPr>
          <w:ilvl w:val="2"/>
          <w:numId w:val="81"/>
        </w:numPr>
        <w:suppressAutoHyphens/>
        <w:spacing w:line="312" w:lineRule="auto"/>
        <w:contextualSpacing/>
        <w:jc w:val="both"/>
        <w:rPr>
          <w:b/>
          <w:bCs/>
          <w:iCs/>
          <w:sz w:val="24"/>
          <w:szCs w:val="24"/>
        </w:rPr>
      </w:pPr>
      <w:r w:rsidRPr="00DC4006">
        <w:rPr>
          <w:b/>
          <w:bCs/>
          <w:iCs/>
          <w:sz w:val="24"/>
          <w:szCs w:val="24"/>
        </w:rPr>
        <w:t xml:space="preserve">Дополнительные источники </w:t>
      </w:r>
    </w:p>
    <w:p w:rsidR="0078632C" w:rsidRPr="00DC4006" w:rsidRDefault="0078632C" w:rsidP="0078632C">
      <w:pPr>
        <w:pStyle w:val="a8"/>
        <w:suppressAutoHyphens/>
        <w:spacing w:line="312" w:lineRule="auto"/>
        <w:ind w:left="0"/>
        <w:jc w:val="both"/>
        <w:rPr>
          <w:bCs/>
          <w:iCs/>
          <w:sz w:val="24"/>
          <w:szCs w:val="24"/>
        </w:rPr>
      </w:pP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Конституция Российской Федерации от 25 декабря 1993 г. (с изменениями, одобренными в ходе общероссийского голосования 01.07.2020).</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Основные направления единой государственной денежно-кредитной политики на очередной финансовый год и на плановый период (одобрено Советом директоров Банка России на текущий и плановый период).</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 бюджете Фонда пенсионного и социального страхования Российской Федерации на очередной финансовый год и на плановый период».</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 бюджете Федерального фонда обязательного медицинского страхования на очередной финансовый год и на плановый период».</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Налоговый кодекс Российской Федерации (часть первая) от 31.07.1998 № 146-ФЗ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02.12.1990 № 395-1 «О банках и банковской деятельности»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Закон РФ от 07.02.1992 № 2300-1 «О защите прав потребителей»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lastRenderedPageBreak/>
        <w:t>Закон РФ от 27.11.1992 № 4015-1 «Об организации страхового дела в Российской Федерации»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26.12.1995 № 208-ФЗ (в действующей редакции) «Об акционерных обществах».</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22.04.1996 № 39-ФЗ «О рынке ценных бумаг»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16.07.1998 № 102-ФЗ (в действующей редакции) «Об ипотеке (залоге недвижимости)».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Бюджетный кодекс Российской Федерации от 31.07.1998 № 145-ФЗ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29.10.1998 № 164-ФЗ «О финансовой аренде (лизинге)»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Гражданский кодекс Российской Федерации (часть вторая) от 26.01.1996 № 14-ФЗ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29.11.2001 № 156-ФЗ «Об инвестиционных фондах»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Гражданский кодекс Российской Федерации (часть первая) от 30.11.1994 № 51-ФЗ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15.12.2001 № 167-ФЗ «Об обязательном пенсионном страховании в Российской Федерации»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10.07.2002 № 86-ФЗ «О Центральном банке Российской Федерации (Банке России)»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26.10.2002 № 127-ФЗ «О несостоятельности (банкротстве)»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08.12.2003 № 164-ФЗ «Об основах государственного регулирования внешнеторговой деятельности»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10.12.2003 № 173-ФЗ «О валютном регулировании и валютном контроле»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Постановление Правительства РФ от 30.06.2004 № 329 «О Министерстве финансов Российской Федерации»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Постановление Правительства РФ от 01.12.2004 № 703 «О Федеральном казначействе»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30.12.2004 № 218-ФЗ «О кредитных историях»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27.06.2011 № 161-ФЗ «О национальной платежной системе»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06.12.2011 № 402-ФЗ «О бухгалтерском учете» (в действующей редакции).</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Федеральный закон от 20.04.2021 № 75-ФЗ «О негосударственных пенсионных фондах» (в действующей редакции).</w:t>
      </w:r>
    </w:p>
    <w:p w:rsidR="0078632C" w:rsidRPr="00DC4006" w:rsidRDefault="0078632C" w:rsidP="0078632C">
      <w:pPr>
        <w:pStyle w:val="a8"/>
        <w:widowControl/>
        <w:numPr>
          <w:ilvl w:val="0"/>
          <w:numId w:val="85"/>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contextualSpacing/>
        <w:jc w:val="both"/>
        <w:rPr>
          <w:sz w:val="24"/>
          <w:szCs w:val="24"/>
        </w:rPr>
      </w:pPr>
      <w:r w:rsidRPr="00DC4006">
        <w:rPr>
          <w:bCs/>
          <w:iCs/>
          <w:sz w:val="24"/>
          <w:szCs w:val="24"/>
        </w:rPr>
        <w:lastRenderedPageBreak/>
        <w:t xml:space="preserve">Финансы, денежное обращение и кредит учебник для среднего профессионального образования / Л. А. </w:t>
      </w:r>
      <w:proofErr w:type="spellStart"/>
      <w:r w:rsidRPr="00DC4006">
        <w:rPr>
          <w:bCs/>
          <w:iCs/>
          <w:sz w:val="24"/>
          <w:szCs w:val="24"/>
        </w:rPr>
        <w:t>Чалдаева</w:t>
      </w:r>
      <w:proofErr w:type="spellEnd"/>
      <w:r w:rsidRPr="00DC4006">
        <w:rPr>
          <w:bCs/>
          <w:iCs/>
          <w:sz w:val="24"/>
          <w:szCs w:val="24"/>
        </w:rPr>
        <w:t xml:space="preserve"> [и др.]; под редакцией Л. А. </w:t>
      </w:r>
      <w:proofErr w:type="spellStart"/>
      <w:r w:rsidRPr="00DC4006">
        <w:rPr>
          <w:bCs/>
          <w:iCs/>
          <w:sz w:val="24"/>
          <w:szCs w:val="24"/>
        </w:rPr>
        <w:t>Чалдаевой</w:t>
      </w:r>
      <w:proofErr w:type="spellEnd"/>
      <w:r w:rsidRPr="00DC4006">
        <w:rPr>
          <w:bCs/>
          <w:iCs/>
          <w:sz w:val="24"/>
          <w:szCs w:val="24"/>
        </w:rPr>
        <w:t xml:space="preserve">. — 5-е изд., </w:t>
      </w:r>
      <w:proofErr w:type="spellStart"/>
      <w:r w:rsidRPr="00DC4006">
        <w:rPr>
          <w:bCs/>
          <w:iCs/>
          <w:sz w:val="24"/>
          <w:szCs w:val="24"/>
        </w:rPr>
        <w:t>испр</w:t>
      </w:r>
      <w:proofErr w:type="spellEnd"/>
      <w:r w:rsidRPr="00DC4006">
        <w:rPr>
          <w:bCs/>
          <w:iCs/>
          <w:sz w:val="24"/>
          <w:szCs w:val="24"/>
        </w:rPr>
        <w:t xml:space="preserve">. и доп. — Москва: Издательство </w:t>
      </w:r>
      <w:proofErr w:type="spellStart"/>
      <w:r w:rsidRPr="00DC4006">
        <w:rPr>
          <w:bCs/>
          <w:iCs/>
          <w:sz w:val="24"/>
          <w:szCs w:val="24"/>
        </w:rPr>
        <w:t>Юрайт</w:t>
      </w:r>
      <w:proofErr w:type="spellEnd"/>
      <w:r w:rsidRPr="00DC4006">
        <w:rPr>
          <w:bCs/>
          <w:iCs/>
          <w:sz w:val="24"/>
          <w:szCs w:val="24"/>
        </w:rPr>
        <w:t xml:space="preserve">, 2024. — 436 с. — (Профессиональное образование). — ISBN 978-5-534-09529-6. — Текст: электронный // Образовательная платформа </w:t>
      </w:r>
      <w:proofErr w:type="spellStart"/>
      <w:r w:rsidRPr="00DC4006">
        <w:rPr>
          <w:bCs/>
          <w:iCs/>
          <w:sz w:val="24"/>
          <w:szCs w:val="24"/>
        </w:rPr>
        <w:t>Юрайт</w:t>
      </w:r>
      <w:proofErr w:type="spellEnd"/>
      <w:r w:rsidRPr="00DC4006">
        <w:rPr>
          <w:bCs/>
          <w:iCs/>
          <w:sz w:val="24"/>
          <w:szCs w:val="24"/>
        </w:rPr>
        <w:t xml:space="preserve"> [сайт]. — URL: </w:t>
      </w:r>
      <w:hyperlink r:id="rId125" w:history="1">
        <w:r w:rsidRPr="00DC4006">
          <w:rPr>
            <w:rStyle w:val="a7"/>
            <w:bCs/>
            <w:iCs/>
            <w:sz w:val="24"/>
            <w:szCs w:val="24"/>
          </w:rPr>
          <w:t>https://urait.ru/bcode/536651</w:t>
        </w:r>
      </w:hyperlink>
    </w:p>
    <w:p w:rsidR="0078632C" w:rsidRPr="00DC4006" w:rsidRDefault="0078632C" w:rsidP="0078632C">
      <w:pPr>
        <w:pStyle w:val="a8"/>
        <w:widowControl/>
        <w:numPr>
          <w:ilvl w:val="0"/>
          <w:numId w:val="85"/>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contextualSpacing/>
        <w:jc w:val="both"/>
        <w:rPr>
          <w:sz w:val="24"/>
          <w:szCs w:val="24"/>
        </w:rPr>
      </w:pPr>
      <w:r w:rsidRPr="00DC4006">
        <w:rPr>
          <w:bCs/>
          <w:iCs/>
          <w:sz w:val="24"/>
          <w:szCs w:val="24"/>
        </w:rPr>
        <w:t xml:space="preserve">Финансы: учебник для среднего профессионального образования / под редакцией И.Ю. Евстафьевой, Д.А. </w:t>
      </w:r>
      <w:proofErr w:type="spellStart"/>
      <w:r w:rsidRPr="00DC4006">
        <w:rPr>
          <w:bCs/>
          <w:iCs/>
          <w:sz w:val="24"/>
          <w:szCs w:val="24"/>
        </w:rPr>
        <w:t>Жилюка</w:t>
      </w:r>
      <w:proofErr w:type="spellEnd"/>
      <w:r w:rsidRPr="00DC4006">
        <w:rPr>
          <w:bCs/>
          <w:iCs/>
          <w:sz w:val="24"/>
          <w:szCs w:val="24"/>
        </w:rPr>
        <w:t xml:space="preserve">, Н.Г. Ивановой. — 2-е изд., </w:t>
      </w:r>
      <w:proofErr w:type="spellStart"/>
      <w:r w:rsidRPr="00DC4006">
        <w:rPr>
          <w:bCs/>
          <w:iCs/>
          <w:sz w:val="24"/>
          <w:szCs w:val="24"/>
        </w:rPr>
        <w:t>перераб</w:t>
      </w:r>
      <w:proofErr w:type="spellEnd"/>
      <w:r w:rsidRPr="00DC4006">
        <w:rPr>
          <w:bCs/>
          <w:iCs/>
          <w:sz w:val="24"/>
          <w:szCs w:val="24"/>
        </w:rPr>
        <w:t xml:space="preserve">. и доп. — Москва: Издательство </w:t>
      </w:r>
      <w:proofErr w:type="spellStart"/>
      <w:r w:rsidRPr="00DC4006">
        <w:rPr>
          <w:bCs/>
          <w:iCs/>
          <w:sz w:val="24"/>
          <w:szCs w:val="24"/>
        </w:rPr>
        <w:t>Юрайт</w:t>
      </w:r>
      <w:proofErr w:type="spellEnd"/>
      <w:r w:rsidRPr="00DC4006">
        <w:rPr>
          <w:bCs/>
          <w:iCs/>
          <w:sz w:val="24"/>
          <w:szCs w:val="24"/>
        </w:rPr>
        <w:t xml:space="preserve">, 2025. — 448 с. — (Профессиональное образование). — ISBN 978-5-534-20179-6. — Текст: электронный // Образовательная платформа </w:t>
      </w:r>
      <w:proofErr w:type="spellStart"/>
      <w:r w:rsidRPr="00DC4006">
        <w:rPr>
          <w:bCs/>
          <w:iCs/>
          <w:sz w:val="24"/>
          <w:szCs w:val="24"/>
        </w:rPr>
        <w:t>Юрайт</w:t>
      </w:r>
      <w:proofErr w:type="spellEnd"/>
      <w:r w:rsidRPr="00DC4006">
        <w:rPr>
          <w:bCs/>
          <w:iCs/>
          <w:sz w:val="24"/>
          <w:szCs w:val="24"/>
        </w:rPr>
        <w:t xml:space="preserve"> [сайт]. — URL:</w:t>
      </w:r>
      <w:r w:rsidRPr="00DC4006">
        <w:rPr>
          <w:sz w:val="24"/>
          <w:szCs w:val="24"/>
          <w:shd w:val="clear" w:color="auto" w:fill="FFFFFF"/>
        </w:rPr>
        <w:t> </w:t>
      </w:r>
      <w:hyperlink r:id="rId126" w:tgtFrame="_blank" w:history="1">
        <w:r w:rsidRPr="00DC4006">
          <w:rPr>
            <w:rStyle w:val="a7"/>
            <w:color w:val="F28C00"/>
            <w:sz w:val="24"/>
            <w:szCs w:val="24"/>
            <w:bdr w:val="single" w:sz="2" w:space="0" w:color="E5E7EB" w:frame="1"/>
            <w:shd w:val="clear" w:color="auto" w:fill="FFFFFF"/>
          </w:rPr>
          <w:t>https://urait.ru/bcode/567704</w:t>
        </w:r>
      </w:hyperlink>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Официальный сайт Министерства финансов РФ – URL: http://minfin.ru/ru/</w:t>
      </w:r>
    </w:p>
    <w:p w:rsidR="0078632C" w:rsidRPr="00DC4006" w:rsidRDefault="0078632C" w:rsidP="0078632C">
      <w:pPr>
        <w:pStyle w:val="a8"/>
        <w:widowControl/>
        <w:numPr>
          <w:ilvl w:val="0"/>
          <w:numId w:val="85"/>
        </w:numPr>
        <w:tabs>
          <w:tab w:val="left" w:pos="1134"/>
        </w:tabs>
        <w:spacing w:line="312" w:lineRule="auto"/>
        <w:ind w:left="0" w:firstLine="709"/>
        <w:contextualSpacing/>
        <w:jc w:val="both"/>
        <w:rPr>
          <w:bCs/>
          <w:iCs/>
          <w:sz w:val="24"/>
          <w:szCs w:val="24"/>
        </w:rPr>
      </w:pPr>
      <w:r w:rsidRPr="00DC4006">
        <w:rPr>
          <w:bCs/>
          <w:iCs/>
          <w:sz w:val="24"/>
          <w:szCs w:val="24"/>
        </w:rPr>
        <w:t>Официальный сайт ПАО Московская Биржа – URL: https://www.moex.com</w:t>
      </w:r>
    </w:p>
    <w:p w:rsidR="0078632C" w:rsidRPr="00DC4006" w:rsidRDefault="0078632C" w:rsidP="0078632C">
      <w:pPr>
        <w:pStyle w:val="a8"/>
        <w:widowControl/>
        <w:numPr>
          <w:ilvl w:val="0"/>
          <w:numId w:val="85"/>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contextualSpacing/>
        <w:jc w:val="both"/>
        <w:rPr>
          <w:sz w:val="24"/>
          <w:szCs w:val="24"/>
        </w:rPr>
      </w:pPr>
      <w:r w:rsidRPr="00DC4006">
        <w:rPr>
          <w:bCs/>
          <w:iCs/>
          <w:sz w:val="24"/>
          <w:szCs w:val="24"/>
        </w:rPr>
        <w:t xml:space="preserve">Официальный сайт СПС Консультант плюс – URL: </w:t>
      </w:r>
      <w:hyperlink r:id="rId127" w:history="1">
        <w:r w:rsidRPr="00DC4006">
          <w:rPr>
            <w:rStyle w:val="a7"/>
            <w:bCs/>
            <w:iCs/>
            <w:sz w:val="24"/>
            <w:szCs w:val="24"/>
          </w:rPr>
          <w:t>http://www.consultant.ru/</w:t>
        </w:r>
      </w:hyperlink>
    </w:p>
    <w:p w:rsidR="0078632C" w:rsidRPr="00DC4006" w:rsidRDefault="0078632C" w:rsidP="0078632C">
      <w:pPr>
        <w:pStyle w:val="a8"/>
        <w:widowControl/>
        <w:numPr>
          <w:ilvl w:val="0"/>
          <w:numId w:val="85"/>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contextualSpacing/>
        <w:jc w:val="both"/>
        <w:rPr>
          <w:sz w:val="24"/>
          <w:szCs w:val="24"/>
        </w:rPr>
      </w:pPr>
      <w:r w:rsidRPr="00DC4006">
        <w:rPr>
          <w:bCs/>
          <w:iCs/>
          <w:sz w:val="24"/>
          <w:szCs w:val="24"/>
        </w:rPr>
        <w:t xml:space="preserve">Официальный сайт ЦБ РФ – URL: </w:t>
      </w:r>
      <w:hyperlink r:id="rId128" w:history="1">
        <w:r w:rsidRPr="00DC4006">
          <w:rPr>
            <w:rStyle w:val="a7"/>
            <w:bCs/>
            <w:iCs/>
            <w:sz w:val="24"/>
            <w:szCs w:val="24"/>
          </w:rPr>
          <w:t>http://www.cbr.ru</w:t>
        </w:r>
      </w:hyperlink>
    </w:p>
    <w:p w:rsidR="0078632C" w:rsidRPr="00DC4006" w:rsidRDefault="0078632C" w:rsidP="0078632C">
      <w:pPr>
        <w:pStyle w:val="a"/>
        <w:numPr>
          <w:ilvl w:val="0"/>
          <w:numId w:val="0"/>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p>
    <w:p w:rsidR="0078632C" w:rsidRPr="00DC4006" w:rsidRDefault="0078632C" w:rsidP="0078632C">
      <w:pPr>
        <w:pStyle w:val="a"/>
        <w:numPr>
          <w:ilvl w:val="0"/>
          <w:numId w:val="0"/>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p>
    <w:p w:rsidR="0078632C" w:rsidRPr="00DC4006" w:rsidRDefault="0078632C" w:rsidP="0078632C">
      <w:p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rPr>
      </w:pPr>
    </w:p>
    <w:p w:rsidR="0078632C" w:rsidRPr="00DC4006" w:rsidRDefault="0078632C" w:rsidP="0078632C">
      <w:p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cs="Times New Roman"/>
        </w:rPr>
        <w:sectPr w:rsidR="0078632C" w:rsidRPr="00DC4006" w:rsidSect="00DC4006">
          <w:pgSz w:w="11906" w:h="16838"/>
          <w:pgMar w:top="1134" w:right="567" w:bottom="1134" w:left="1701" w:header="709" w:footer="709" w:gutter="0"/>
          <w:cols w:space="708"/>
          <w:docGrid w:linePitch="360"/>
        </w:sectPr>
      </w:pPr>
    </w:p>
    <w:p w:rsidR="0078632C" w:rsidRPr="00DC4006" w:rsidRDefault="0078632C" w:rsidP="0078632C">
      <w:pPr>
        <w:pStyle w:val="17"/>
        <w:spacing w:after="0" w:line="312" w:lineRule="auto"/>
        <w:rPr>
          <w:rFonts w:ascii="Times New Roman" w:hAnsi="Times New Roman"/>
        </w:rPr>
      </w:pPr>
      <w:r w:rsidRPr="00DC4006">
        <w:rPr>
          <w:rFonts w:ascii="Times New Roman" w:hAnsi="Times New Roman"/>
        </w:rPr>
        <w:lastRenderedPageBreak/>
        <w:t xml:space="preserve">4. Контроль и оценка результатов </w:t>
      </w:r>
      <w:r w:rsidRPr="00DC4006">
        <w:rPr>
          <w:rFonts w:ascii="Times New Roman" w:hAnsi="Times New Roman"/>
        </w:rPr>
        <w:br/>
        <w:t>освоения ДИСЦИПЛИНЫ</w:t>
      </w:r>
    </w:p>
    <w:p w:rsidR="0078632C" w:rsidRPr="00DC4006" w:rsidRDefault="0078632C" w:rsidP="0078632C">
      <w:pPr>
        <w:pStyle w:val="17"/>
        <w:spacing w:after="0" w:line="276" w:lineRule="auto"/>
        <w:rPr>
          <w:rFonts w:ascii="Times New Roman" w:hAnsi="Times New Roman"/>
          <w:b w:val="0"/>
          <w:bCs w:val="0"/>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0"/>
        <w:gridCol w:w="3242"/>
        <w:gridCol w:w="2678"/>
      </w:tblGrid>
      <w:tr w:rsidR="0078632C" w:rsidRPr="00DC4006" w:rsidTr="00DC4006">
        <w:trPr>
          <w:trHeight w:val="20"/>
          <w:jc w:val="center"/>
        </w:trPr>
        <w:tc>
          <w:tcPr>
            <w:tcW w:w="1998" w:type="pct"/>
            <w:vAlign w:val="center"/>
          </w:tcPr>
          <w:p w:rsidR="0078632C" w:rsidRPr="00DC4006" w:rsidRDefault="0078632C" w:rsidP="00DC4006">
            <w:pPr>
              <w:suppressAutoHyphens/>
              <w:spacing w:line="276" w:lineRule="auto"/>
              <w:contextualSpacing/>
              <w:jc w:val="center"/>
              <w:rPr>
                <w:rFonts w:ascii="Times New Roman" w:hAnsi="Times New Roman" w:cs="Times New Roman"/>
                <w:b/>
                <w:iCs/>
              </w:rPr>
            </w:pPr>
            <w:r w:rsidRPr="00DC4006">
              <w:rPr>
                <w:rFonts w:ascii="Times New Roman" w:hAnsi="Times New Roman" w:cs="Times New Roman"/>
                <w:b/>
                <w:iCs/>
              </w:rPr>
              <w:t>Результаты обучения</w:t>
            </w:r>
          </w:p>
        </w:tc>
        <w:tc>
          <w:tcPr>
            <w:tcW w:w="1644" w:type="pct"/>
            <w:vAlign w:val="center"/>
          </w:tcPr>
          <w:p w:rsidR="0078632C" w:rsidRPr="00DC4006" w:rsidRDefault="0078632C" w:rsidP="00DC4006">
            <w:pPr>
              <w:suppressAutoHyphens/>
              <w:spacing w:line="276" w:lineRule="auto"/>
              <w:contextualSpacing/>
              <w:jc w:val="center"/>
              <w:rPr>
                <w:rFonts w:ascii="Times New Roman" w:hAnsi="Times New Roman" w:cs="Times New Roman"/>
                <w:b/>
              </w:rPr>
            </w:pPr>
            <w:r w:rsidRPr="00DC4006">
              <w:rPr>
                <w:rFonts w:ascii="Times New Roman" w:hAnsi="Times New Roman" w:cs="Times New Roman"/>
                <w:b/>
                <w:iCs/>
              </w:rPr>
              <w:t>Показатели освоенности компетенций</w:t>
            </w:r>
          </w:p>
        </w:tc>
        <w:tc>
          <w:tcPr>
            <w:tcW w:w="1358" w:type="pct"/>
            <w:vAlign w:val="center"/>
          </w:tcPr>
          <w:p w:rsidR="0078632C" w:rsidRPr="00DC4006" w:rsidRDefault="0078632C" w:rsidP="00DC4006">
            <w:pPr>
              <w:suppressAutoHyphens/>
              <w:spacing w:line="276" w:lineRule="auto"/>
              <w:contextualSpacing/>
              <w:jc w:val="center"/>
              <w:rPr>
                <w:rFonts w:ascii="Times New Roman" w:hAnsi="Times New Roman" w:cs="Times New Roman"/>
                <w:b/>
              </w:rPr>
            </w:pPr>
            <w:r w:rsidRPr="00DC4006">
              <w:rPr>
                <w:rFonts w:ascii="Times New Roman" w:hAnsi="Times New Roman" w:cs="Times New Roman"/>
                <w:b/>
              </w:rPr>
              <w:t>Методы оценки</w:t>
            </w:r>
          </w:p>
        </w:tc>
      </w:tr>
      <w:tr w:rsidR="0078632C" w:rsidRPr="00DC4006" w:rsidTr="00DC4006">
        <w:trPr>
          <w:trHeight w:val="20"/>
          <w:jc w:val="center"/>
        </w:trPr>
        <w:tc>
          <w:tcPr>
            <w:tcW w:w="1998" w:type="pct"/>
          </w:tcPr>
          <w:p w:rsidR="0078632C" w:rsidRPr="00DC4006" w:rsidRDefault="0078632C" w:rsidP="00DC4006">
            <w:pPr>
              <w:suppressAutoHyphens/>
              <w:spacing w:line="276" w:lineRule="auto"/>
              <w:jc w:val="both"/>
              <w:rPr>
                <w:rFonts w:ascii="Times New Roman" w:hAnsi="Times New Roman" w:cs="Times New Roman"/>
                <w:i/>
              </w:rPr>
            </w:pPr>
            <w:r w:rsidRPr="00DC4006">
              <w:rPr>
                <w:rFonts w:ascii="Times New Roman" w:hAnsi="Times New Roman" w:cs="Times New Roman"/>
                <w:i/>
              </w:rPr>
              <w:t>Знает:</w:t>
            </w:r>
          </w:p>
          <w:p w:rsidR="0078632C" w:rsidRPr="00DC4006" w:rsidRDefault="0078632C" w:rsidP="00DC4006">
            <w:pPr>
              <w:suppressAutoHyphens/>
              <w:spacing w:line="276" w:lineRule="auto"/>
              <w:jc w:val="both"/>
              <w:rPr>
                <w:rFonts w:ascii="Times New Roman" w:hAnsi="Times New Roman" w:cs="Times New Roman"/>
                <w:bCs/>
              </w:rPr>
            </w:pPr>
            <w:r w:rsidRPr="00DC4006">
              <w:rPr>
                <w:rFonts w:ascii="Times New Roman" w:hAnsi="Times New Roman" w:cs="Times New Roman"/>
                <w:i/>
              </w:rPr>
              <w:t>-</w:t>
            </w:r>
            <w:r w:rsidRPr="00DC4006">
              <w:rPr>
                <w:rFonts w:ascii="Times New Roman" w:hAnsi="Times New Roman" w:cs="Times New Roman"/>
                <w:iCs/>
              </w:rPr>
              <w:t xml:space="preserve"> а</w:t>
            </w:r>
            <w:r w:rsidRPr="00DC4006">
              <w:rPr>
                <w:rFonts w:ascii="Times New Roman" w:hAnsi="Times New Roman" w:cs="Times New Roman"/>
                <w:bCs/>
              </w:rPr>
              <w:t xml:space="preserve">ктуальный профессиональный и социальный контекст, в котором приходится работать и жить </w:t>
            </w:r>
          </w:p>
          <w:p w:rsidR="0078632C" w:rsidRPr="00DC4006" w:rsidRDefault="0078632C" w:rsidP="00DC4006">
            <w:pPr>
              <w:suppressAutoHyphens/>
              <w:spacing w:line="276" w:lineRule="auto"/>
              <w:jc w:val="both"/>
              <w:rPr>
                <w:rFonts w:ascii="Times New Roman" w:hAnsi="Times New Roman" w:cs="Times New Roman"/>
                <w:bCs/>
              </w:rPr>
            </w:pPr>
            <w:r w:rsidRPr="00DC4006">
              <w:rPr>
                <w:rFonts w:ascii="Times New Roman" w:hAnsi="Times New Roman" w:cs="Times New Roman"/>
                <w:bCs/>
              </w:rPr>
              <w:t>- структуру плана для решения задач, алгоритмы выполнения работ в профессиональной и смежных областях</w:t>
            </w:r>
          </w:p>
          <w:p w:rsidR="0078632C" w:rsidRPr="00DC4006" w:rsidRDefault="0078632C" w:rsidP="00DC4006">
            <w:pPr>
              <w:suppressAutoHyphens/>
              <w:spacing w:line="276" w:lineRule="auto"/>
              <w:jc w:val="both"/>
              <w:rPr>
                <w:rFonts w:ascii="Times New Roman" w:hAnsi="Times New Roman" w:cs="Times New Roman"/>
                <w:bCs/>
              </w:rPr>
            </w:pPr>
            <w:r w:rsidRPr="00DC4006">
              <w:rPr>
                <w:rFonts w:ascii="Times New Roman" w:hAnsi="Times New Roman" w:cs="Times New Roman"/>
                <w:bCs/>
              </w:rPr>
              <w:t>- основные источники информации и ресурсы для решения задач и/или проблем в профессиональном и/или социальном контексте</w:t>
            </w:r>
          </w:p>
          <w:p w:rsidR="0078632C" w:rsidRPr="00DC4006" w:rsidRDefault="0078632C" w:rsidP="00DC4006">
            <w:pPr>
              <w:suppressAutoHyphens/>
              <w:spacing w:line="276" w:lineRule="auto"/>
              <w:jc w:val="both"/>
              <w:rPr>
                <w:rFonts w:ascii="Times New Roman" w:hAnsi="Times New Roman" w:cs="Times New Roman"/>
                <w:bCs/>
              </w:rPr>
            </w:pPr>
            <w:r w:rsidRPr="00DC4006">
              <w:rPr>
                <w:rFonts w:ascii="Times New Roman" w:hAnsi="Times New Roman" w:cs="Times New Roman"/>
                <w:bCs/>
              </w:rPr>
              <w:t>- методы работы в профессиональной и смежных сферах</w:t>
            </w:r>
          </w:p>
          <w:p w:rsidR="0078632C" w:rsidRPr="00DC4006" w:rsidRDefault="0078632C" w:rsidP="00DC4006">
            <w:pPr>
              <w:suppressAutoHyphens/>
              <w:spacing w:line="276" w:lineRule="auto"/>
              <w:contextualSpacing/>
              <w:jc w:val="both"/>
              <w:rPr>
                <w:rFonts w:ascii="Times New Roman" w:hAnsi="Times New Roman" w:cs="Times New Roman"/>
                <w:bCs/>
              </w:rPr>
            </w:pPr>
            <w:r w:rsidRPr="00DC4006">
              <w:rPr>
                <w:rFonts w:ascii="Times New Roman" w:hAnsi="Times New Roman" w:cs="Times New Roman"/>
                <w:bCs/>
              </w:rPr>
              <w:t>- порядок оценки результатов решения задач профессиональной деятельности</w:t>
            </w:r>
          </w:p>
        </w:tc>
        <w:tc>
          <w:tcPr>
            <w:tcW w:w="1644" w:type="pct"/>
          </w:tcPr>
          <w:p w:rsidR="0078632C" w:rsidRPr="00DC4006" w:rsidRDefault="0078632C" w:rsidP="00DC4006">
            <w:pPr>
              <w:shd w:val="clear" w:color="auto" w:fill="FFFFFF"/>
              <w:spacing w:line="276" w:lineRule="auto"/>
              <w:jc w:val="both"/>
              <w:rPr>
                <w:rFonts w:ascii="Times New Roman" w:hAnsi="Times New Roman" w:cs="Times New Roman"/>
                <w:bCs/>
                <w:i/>
              </w:rPr>
            </w:pPr>
            <w:r w:rsidRPr="00DC4006">
              <w:rPr>
                <w:rFonts w:ascii="Times New Roman" w:hAnsi="Times New Roman" w:cs="Times New Roman"/>
                <w:color w:val="1A1A1A"/>
              </w:rPr>
              <w:t xml:space="preserve">Грамотно ориентируется в </w:t>
            </w:r>
            <w:r w:rsidRPr="00DC4006">
              <w:rPr>
                <w:rFonts w:ascii="Times New Roman" w:hAnsi="Times New Roman" w:cs="Times New Roman"/>
                <w:shd w:val="clear" w:color="auto" w:fill="FFFFFF"/>
              </w:rPr>
              <w:t xml:space="preserve">способах </w:t>
            </w:r>
            <w:r w:rsidRPr="00DC4006">
              <w:rPr>
                <w:rFonts w:ascii="Times New Roman" w:hAnsi="Times New Roman" w:cs="Times New Roman"/>
                <w:iCs/>
              </w:rPr>
              <w:t>решения задач профессиональной деятельности применительно к различным аспектам</w:t>
            </w:r>
            <w:r w:rsidRPr="00DC4006">
              <w:rPr>
                <w:rFonts w:ascii="Times New Roman" w:hAnsi="Times New Roman" w:cs="Times New Roman"/>
                <w:b/>
                <w:iCs/>
              </w:rPr>
              <w:t xml:space="preserve"> </w:t>
            </w:r>
          </w:p>
        </w:tc>
        <w:tc>
          <w:tcPr>
            <w:tcW w:w="1358" w:type="pct"/>
            <w:vMerge w:val="restart"/>
          </w:tcPr>
          <w:p w:rsidR="0078632C" w:rsidRPr="00DC4006" w:rsidRDefault="0078632C" w:rsidP="00DC4006">
            <w:pPr>
              <w:suppressAutoHyphens/>
              <w:spacing w:line="276" w:lineRule="auto"/>
              <w:contextualSpacing/>
              <w:jc w:val="both"/>
              <w:rPr>
                <w:rFonts w:ascii="Times New Roman" w:hAnsi="Times New Roman" w:cs="Times New Roman"/>
                <w:i/>
              </w:rPr>
            </w:pPr>
            <w:r w:rsidRPr="00DC4006">
              <w:rPr>
                <w:rFonts w:ascii="Times New Roman" w:hAnsi="Times New Roman" w:cs="Times New Roman"/>
                <w:i/>
              </w:rPr>
              <w:t>Опрос, тестирование, контроль за выполнением практических заданий, контрольные работы, экзамен</w:t>
            </w:r>
          </w:p>
        </w:tc>
      </w:tr>
      <w:tr w:rsidR="0078632C" w:rsidRPr="00DC4006" w:rsidTr="00DC4006">
        <w:trPr>
          <w:trHeight w:val="20"/>
          <w:jc w:val="center"/>
        </w:trPr>
        <w:tc>
          <w:tcPr>
            <w:tcW w:w="1998" w:type="pct"/>
          </w:tcPr>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номенклатуру информационных источников, применяемых в профессиональной деятельности</w:t>
            </w:r>
          </w:p>
          <w:p w:rsidR="0078632C" w:rsidRPr="00DC4006" w:rsidRDefault="0078632C" w:rsidP="00DC4006">
            <w:pPr>
              <w:suppressAutoHyphens/>
              <w:spacing w:line="276" w:lineRule="auto"/>
              <w:jc w:val="both"/>
              <w:rPr>
                <w:rFonts w:ascii="Times New Roman" w:hAnsi="Times New Roman" w:cs="Times New Roman"/>
                <w:b/>
                <w:iCs/>
              </w:rPr>
            </w:pPr>
            <w:r w:rsidRPr="00DC4006">
              <w:rPr>
                <w:rFonts w:ascii="Times New Roman" w:hAnsi="Times New Roman" w:cs="Times New Roman"/>
                <w:iCs/>
              </w:rPr>
              <w:t>- приемы структурирования информации</w:t>
            </w:r>
          </w:p>
          <w:p w:rsidR="0078632C" w:rsidRPr="00DC4006" w:rsidRDefault="0078632C" w:rsidP="00DC4006">
            <w:pPr>
              <w:suppressAutoHyphens/>
              <w:spacing w:line="276" w:lineRule="auto"/>
              <w:jc w:val="both"/>
              <w:rPr>
                <w:rFonts w:ascii="Times New Roman" w:hAnsi="Times New Roman" w:cs="Times New Roman"/>
                <w:b/>
                <w:iCs/>
              </w:rPr>
            </w:pPr>
            <w:r w:rsidRPr="00DC4006">
              <w:rPr>
                <w:rFonts w:ascii="Times New Roman" w:hAnsi="Times New Roman" w:cs="Times New Roman"/>
                <w:iCs/>
              </w:rPr>
              <w:t>- формат оформления результатов поиска информации</w:t>
            </w:r>
          </w:p>
          <w:p w:rsidR="0078632C" w:rsidRPr="00DC4006" w:rsidRDefault="0078632C" w:rsidP="00DC4006">
            <w:pPr>
              <w:suppressAutoHyphens/>
              <w:spacing w:line="276" w:lineRule="auto"/>
              <w:jc w:val="both"/>
              <w:rPr>
                <w:rFonts w:ascii="Times New Roman" w:hAnsi="Times New Roman" w:cs="Times New Roman"/>
                <w:b/>
                <w:iCs/>
              </w:rPr>
            </w:pPr>
            <w:r w:rsidRPr="00DC4006">
              <w:rPr>
                <w:rFonts w:ascii="Times New Roman" w:hAnsi="Times New Roman" w:cs="Times New Roman"/>
                <w:bCs/>
                <w:iCs/>
              </w:rPr>
              <w:t>- современные средства и устройства информатизации, порядок их применения</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iCs/>
              </w:rPr>
              <w:t>Грамотно выбирает необходимые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58" w:type="pct"/>
            <w:vMerge/>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20"/>
          <w:jc w:val="center"/>
        </w:trPr>
        <w:tc>
          <w:tcPr>
            <w:tcW w:w="1998" w:type="pct"/>
          </w:tcPr>
          <w:p w:rsidR="0078632C" w:rsidRPr="00DC4006" w:rsidRDefault="0078632C" w:rsidP="00DC4006">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t>- содержание актуальной нормативно-правовой документации</w:t>
            </w:r>
          </w:p>
          <w:p w:rsidR="0078632C" w:rsidRPr="00DC4006" w:rsidRDefault="0078632C" w:rsidP="00DC4006">
            <w:pPr>
              <w:suppressAutoHyphens/>
              <w:spacing w:line="276" w:lineRule="auto"/>
              <w:jc w:val="both"/>
              <w:rPr>
                <w:rFonts w:ascii="Times New Roman" w:hAnsi="Times New Roman" w:cs="Times New Roman"/>
                <w:bCs/>
                <w:iCs/>
              </w:rPr>
            </w:pPr>
            <w:r w:rsidRPr="00DC4006">
              <w:rPr>
                <w:rFonts w:ascii="Times New Roman" w:hAnsi="Times New Roman" w:cs="Times New Roman"/>
                <w:bCs/>
                <w:iCs/>
              </w:rPr>
              <w:t>- современную научную и профессиональную терминологию</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shd w:val="clear" w:color="auto" w:fill="FFFFFF"/>
              </w:rPr>
              <w:t>Грамотно подбирает ресурсы для планирования и реализации собственного профессионального и личностного развития, предпринимательской деятельности в профессиональной сфере, использования знаний по правовой и финансовой грамотности в различных жизненных ситуациях</w:t>
            </w:r>
          </w:p>
        </w:tc>
        <w:tc>
          <w:tcPr>
            <w:tcW w:w="1358" w:type="pct"/>
            <w:vMerge/>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20"/>
          <w:jc w:val="center"/>
        </w:trPr>
        <w:tc>
          <w:tcPr>
            <w:tcW w:w="1998" w:type="pct"/>
          </w:tcPr>
          <w:p w:rsidR="0078632C" w:rsidRPr="00DC4006" w:rsidRDefault="0078632C" w:rsidP="00DC4006">
            <w:pPr>
              <w:suppressAutoHyphens/>
              <w:spacing w:line="276" w:lineRule="auto"/>
              <w:jc w:val="both"/>
              <w:rPr>
                <w:rFonts w:ascii="Times New Roman" w:hAnsi="Times New Roman" w:cs="Times New Roman"/>
                <w:bCs/>
              </w:rPr>
            </w:pPr>
            <w:r w:rsidRPr="00DC4006">
              <w:rPr>
                <w:rFonts w:ascii="Times New Roman" w:hAnsi="Times New Roman" w:cs="Times New Roman"/>
                <w:bCs/>
              </w:rPr>
              <w:t xml:space="preserve">- правила оформления документов </w:t>
            </w:r>
          </w:p>
          <w:p w:rsidR="0078632C" w:rsidRPr="00DC4006" w:rsidRDefault="0078632C" w:rsidP="00DC4006">
            <w:pPr>
              <w:suppressAutoHyphens/>
              <w:spacing w:line="276" w:lineRule="auto"/>
              <w:jc w:val="both"/>
              <w:rPr>
                <w:rFonts w:ascii="Times New Roman" w:hAnsi="Times New Roman" w:cs="Times New Roman"/>
                <w:bCs/>
              </w:rPr>
            </w:pPr>
            <w:r w:rsidRPr="00DC4006">
              <w:rPr>
                <w:rFonts w:ascii="Times New Roman" w:hAnsi="Times New Roman" w:cs="Times New Roman"/>
                <w:bCs/>
              </w:rPr>
              <w:t>- правила построения устных сообщений особенности социального и культурного контекста</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iCs/>
              </w:rPr>
              <w:t>Грамотно применяет</w:t>
            </w:r>
            <w:r w:rsidRPr="00DC4006">
              <w:rPr>
                <w:rFonts w:ascii="Times New Roman" w:hAnsi="Times New Roman" w:cs="Times New Roman"/>
                <w:shd w:val="clear" w:color="auto" w:fill="FFFFFF"/>
              </w:rPr>
              <w:t xml:space="preserve"> устную и письменную коммуникацию на государственном языке Российской Федерации с учетом особенностей </w:t>
            </w:r>
            <w:r w:rsidRPr="00DC4006">
              <w:rPr>
                <w:rFonts w:ascii="Times New Roman" w:hAnsi="Times New Roman" w:cs="Times New Roman"/>
                <w:shd w:val="clear" w:color="auto" w:fill="FFFFFF"/>
              </w:rPr>
              <w:lastRenderedPageBreak/>
              <w:t>социального и культурного контекста</w:t>
            </w:r>
          </w:p>
        </w:tc>
        <w:tc>
          <w:tcPr>
            <w:tcW w:w="1358" w:type="pct"/>
            <w:vMerge/>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20"/>
          <w:jc w:val="center"/>
        </w:trPr>
        <w:tc>
          <w:tcPr>
            <w:tcW w:w="1998" w:type="pct"/>
          </w:tcPr>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lastRenderedPageBreak/>
              <w:t>- правила построения простых и сложных предложений на профессиональные темы</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основные общеупотребительные глаголы (бытовая и профессиональная лексика)</w:t>
            </w:r>
          </w:p>
          <w:p w:rsidR="0078632C" w:rsidRPr="00DC4006" w:rsidRDefault="0078632C" w:rsidP="00DC4006">
            <w:pPr>
              <w:suppressAutoHyphens/>
              <w:spacing w:line="276" w:lineRule="auto"/>
              <w:jc w:val="both"/>
              <w:rPr>
                <w:rFonts w:ascii="Times New Roman" w:hAnsi="Times New Roman" w:cs="Times New Roman"/>
                <w:b/>
                <w:iCs/>
              </w:rPr>
            </w:pPr>
            <w:r w:rsidRPr="00DC4006">
              <w:rPr>
                <w:rFonts w:ascii="Times New Roman" w:hAnsi="Times New Roman" w:cs="Times New Roman"/>
                <w:b/>
                <w:iCs/>
              </w:rPr>
              <w:t xml:space="preserve">- </w:t>
            </w:r>
            <w:r w:rsidRPr="00DC4006">
              <w:rPr>
                <w:rFonts w:ascii="Times New Roman" w:hAnsi="Times New Roman" w:cs="Times New Roman"/>
                <w:iCs/>
              </w:rPr>
              <w:t>лексический минимум, относящийся к описанию предметов, средств и процессов профессиональной деятельности</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особенности произношения</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правила чтения текстов профессиональной направленности</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shd w:val="clear" w:color="auto" w:fill="FFFFFF"/>
              </w:rPr>
              <w:t>Грамотно ориентируется в профессиональной документации на государственном и иностранном языках</w:t>
            </w:r>
          </w:p>
        </w:tc>
        <w:tc>
          <w:tcPr>
            <w:tcW w:w="1358" w:type="pct"/>
            <w:vMerge/>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20"/>
          <w:jc w:val="center"/>
        </w:trPr>
        <w:tc>
          <w:tcPr>
            <w:tcW w:w="1998" w:type="pct"/>
          </w:tcPr>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 законодательные и иные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 структуру бюджетной системы Российской Федерации, принципы ее построения;</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rPr>
              <w:t>- участников бюджетного процесса Российской Федерации, субъектов Российской Федерации и муниципальных образований и их полномочия</w:t>
            </w:r>
          </w:p>
        </w:tc>
        <w:tc>
          <w:tcPr>
            <w:tcW w:w="1644" w:type="pct"/>
          </w:tcPr>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rPr>
              <w:t>Грамотно ориентируется в показателях проектов бюджетов бюджетной системы Российской Федерации</w:t>
            </w:r>
          </w:p>
        </w:tc>
        <w:tc>
          <w:tcPr>
            <w:tcW w:w="1358" w:type="pct"/>
            <w:vMerge/>
            <w:tcBorders>
              <w:bottom w:val="nil"/>
            </w:tcBorders>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20"/>
          <w:jc w:val="center"/>
        </w:trPr>
        <w:tc>
          <w:tcPr>
            <w:tcW w:w="1998" w:type="pct"/>
          </w:tcPr>
          <w:p w:rsidR="0078632C" w:rsidRPr="00DC4006" w:rsidRDefault="0078632C" w:rsidP="0078632C">
            <w:pPr>
              <w:pStyle w:val="a8"/>
              <w:widowControl/>
              <w:numPr>
                <w:ilvl w:val="0"/>
                <w:numId w:val="84"/>
              </w:numPr>
              <w:pBdr>
                <w:top w:val="nil"/>
                <w:left w:val="nil"/>
                <w:bottom w:val="nil"/>
                <w:right w:val="nil"/>
                <w:between w:val="nil"/>
              </w:pBdr>
              <w:tabs>
                <w:tab w:val="left" w:pos="196"/>
                <w:tab w:val="left" w:pos="286"/>
              </w:tabs>
              <w:spacing w:line="276" w:lineRule="auto"/>
              <w:ind w:left="0" w:firstLine="0"/>
              <w:contextualSpacing/>
              <w:jc w:val="both"/>
              <w:rPr>
                <w:bCs/>
              </w:rPr>
            </w:pPr>
            <w:r w:rsidRPr="00DC4006">
              <w:t>контекст процесса управления финансовыми рисками;</w:t>
            </w:r>
          </w:p>
          <w:p w:rsidR="0078632C" w:rsidRPr="00DC4006" w:rsidRDefault="0078632C" w:rsidP="0078632C">
            <w:pPr>
              <w:pStyle w:val="a8"/>
              <w:widowControl/>
              <w:numPr>
                <w:ilvl w:val="0"/>
                <w:numId w:val="84"/>
              </w:numPr>
              <w:pBdr>
                <w:top w:val="nil"/>
                <w:left w:val="nil"/>
                <w:bottom w:val="nil"/>
                <w:right w:val="nil"/>
                <w:between w:val="nil"/>
              </w:pBdr>
              <w:tabs>
                <w:tab w:val="left" w:pos="196"/>
                <w:tab w:val="left" w:pos="286"/>
              </w:tabs>
              <w:spacing w:line="276" w:lineRule="auto"/>
              <w:ind w:left="0" w:firstLine="0"/>
              <w:contextualSpacing/>
              <w:jc w:val="both"/>
              <w:rPr>
                <w:bCs/>
              </w:rPr>
            </w:pPr>
            <w:r w:rsidRPr="00DC4006">
              <w:t>критерии, применяемые при идентификации финансовых рисков</w:t>
            </w:r>
          </w:p>
        </w:tc>
        <w:tc>
          <w:tcPr>
            <w:tcW w:w="1644" w:type="pct"/>
          </w:tcPr>
          <w:p w:rsidR="0078632C" w:rsidRPr="00DC4006" w:rsidRDefault="0078632C" w:rsidP="00DC4006">
            <w:pPr>
              <w:spacing w:line="276" w:lineRule="auto"/>
              <w:jc w:val="both"/>
              <w:rPr>
                <w:rFonts w:ascii="Times New Roman" w:hAnsi="Times New Roman" w:cs="Times New Roman"/>
              </w:rPr>
            </w:pPr>
            <w:r w:rsidRPr="00DC4006">
              <w:rPr>
                <w:rFonts w:ascii="Times New Roman" w:hAnsi="Times New Roman" w:cs="Times New Roman"/>
                <w:color w:val="1A1A1A"/>
              </w:rPr>
              <w:t>Грамотно ориентируется в</w:t>
            </w:r>
            <w:r w:rsidRPr="00DC4006">
              <w:rPr>
                <w:rFonts w:ascii="Times New Roman" w:eastAsia="Times New Roman" w:hAnsi="Times New Roman" w:cs="Times New Roman"/>
                <w:color w:val="000000"/>
              </w:rPr>
              <w:t xml:space="preserve"> критериях, применяемых при идентификации финансовых рисков</w:t>
            </w:r>
          </w:p>
        </w:tc>
        <w:tc>
          <w:tcPr>
            <w:tcW w:w="1358" w:type="pct"/>
            <w:tcBorders>
              <w:top w:val="nil"/>
            </w:tcBorders>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20"/>
          <w:jc w:val="center"/>
        </w:trPr>
        <w:tc>
          <w:tcPr>
            <w:tcW w:w="1998" w:type="pct"/>
          </w:tcPr>
          <w:p w:rsidR="0078632C" w:rsidRPr="00DC4006" w:rsidRDefault="0078632C" w:rsidP="00DC4006">
            <w:pPr>
              <w:suppressAutoHyphens/>
              <w:spacing w:line="276" w:lineRule="auto"/>
              <w:contextualSpacing/>
              <w:jc w:val="both"/>
              <w:rPr>
                <w:rFonts w:ascii="Times New Roman" w:hAnsi="Times New Roman" w:cs="Times New Roman"/>
                <w:bCs/>
                <w:i/>
                <w:iCs/>
              </w:rPr>
            </w:pPr>
            <w:r w:rsidRPr="00DC4006">
              <w:rPr>
                <w:rFonts w:ascii="Times New Roman" w:hAnsi="Times New Roman" w:cs="Times New Roman"/>
                <w:bCs/>
                <w:i/>
                <w:iCs/>
              </w:rPr>
              <w:t>Умеет:</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распознавать задачу и/или проблему в профессиональном и/или социальном контексте, анализировать и выделять её составные части</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определять этапы решения задачи, составлять план действия, реализовывать составленный план, определять необходимые ресурсы</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выявлять и эффективно искать информацию, необходимую для решения задачи и/или проблемы</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xml:space="preserve">- владеть актуальными методами </w:t>
            </w:r>
            <w:r w:rsidRPr="00DC4006">
              <w:rPr>
                <w:rFonts w:ascii="Times New Roman" w:hAnsi="Times New Roman" w:cs="Times New Roman"/>
                <w:iCs/>
              </w:rPr>
              <w:lastRenderedPageBreak/>
              <w:t>работы в профессиональной и смежных сферах</w:t>
            </w:r>
          </w:p>
          <w:p w:rsidR="0078632C" w:rsidRPr="00DC4006" w:rsidRDefault="0078632C" w:rsidP="00DC4006">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оценивать результат и последствия своих действий (самостоятельно или с помощью наставника)</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i/>
              </w:rPr>
            </w:pPr>
            <w:r w:rsidRPr="00DC4006">
              <w:rPr>
                <w:rFonts w:ascii="Times New Roman" w:hAnsi="Times New Roman" w:cs="Times New Roman"/>
                <w:shd w:val="clear" w:color="auto" w:fill="FFFFFF"/>
              </w:rPr>
              <w:lastRenderedPageBreak/>
              <w:t xml:space="preserve">Самостоятельно оценивает ситуацию и, верно, выбирает способы и ресурсы необходимые для </w:t>
            </w:r>
            <w:r w:rsidRPr="00DC4006">
              <w:rPr>
                <w:rFonts w:ascii="Times New Roman" w:hAnsi="Times New Roman" w:cs="Times New Roman"/>
                <w:iCs/>
              </w:rPr>
              <w:t>решения задач профессиональной деятельности применительно к различным аспектам</w:t>
            </w:r>
          </w:p>
        </w:tc>
        <w:tc>
          <w:tcPr>
            <w:tcW w:w="1358" w:type="pct"/>
            <w:vMerge w:val="restart"/>
          </w:tcPr>
          <w:p w:rsidR="0078632C" w:rsidRPr="00DC4006" w:rsidRDefault="0078632C" w:rsidP="00DC4006">
            <w:pPr>
              <w:suppressAutoHyphens/>
              <w:spacing w:line="276" w:lineRule="auto"/>
              <w:contextualSpacing/>
              <w:jc w:val="both"/>
              <w:rPr>
                <w:rFonts w:ascii="Times New Roman" w:hAnsi="Times New Roman" w:cs="Times New Roman"/>
                <w:i/>
              </w:rPr>
            </w:pPr>
            <w:r w:rsidRPr="00DC4006">
              <w:rPr>
                <w:rFonts w:ascii="Times New Roman" w:hAnsi="Times New Roman" w:cs="Times New Roman"/>
                <w:i/>
              </w:rPr>
              <w:t>Опрос, тестирование, контроль за выполнением практических заданий, контрольные работы, экзамен</w:t>
            </w:r>
          </w:p>
        </w:tc>
      </w:tr>
      <w:tr w:rsidR="0078632C" w:rsidRPr="00DC4006" w:rsidTr="00DC4006">
        <w:trPr>
          <w:trHeight w:val="20"/>
          <w:jc w:val="center"/>
        </w:trPr>
        <w:tc>
          <w:tcPr>
            <w:tcW w:w="1998" w:type="pct"/>
          </w:tcPr>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
                <w:iCs/>
              </w:rPr>
              <w:lastRenderedPageBreak/>
              <w:t xml:space="preserve">- </w:t>
            </w:r>
            <w:r w:rsidRPr="00DC4006">
              <w:rPr>
                <w:rFonts w:ascii="Times New Roman" w:hAnsi="Times New Roman" w:cs="Times New Roman"/>
                <w:iCs/>
              </w:rPr>
              <w:t>определять задачи для поиска информации, планировать процесс поиска, выбирать необходимые источники информации</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выделять наиболее значимое в перечне информации, структурировать получаемую информацию, оформлять результаты поиска</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оценивать практическую значимость результатов поиска</w:t>
            </w:r>
          </w:p>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Cs/>
              </w:rPr>
              <w:t>- применять средства информационных технологий для решения профессиональных задач</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i/>
              </w:rPr>
            </w:pPr>
            <w:r w:rsidRPr="00DC4006">
              <w:rPr>
                <w:rFonts w:ascii="Times New Roman" w:hAnsi="Times New Roman" w:cs="Times New Roman"/>
                <w:iCs/>
              </w:rPr>
              <w:t>Эффективно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58" w:type="pct"/>
            <w:vMerge/>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20"/>
          <w:jc w:val="center"/>
        </w:trPr>
        <w:tc>
          <w:tcPr>
            <w:tcW w:w="1998" w:type="pct"/>
          </w:tcPr>
          <w:p w:rsidR="0078632C" w:rsidRPr="00DC4006" w:rsidRDefault="0078632C" w:rsidP="00DC4006">
            <w:pPr>
              <w:suppressAutoHyphens/>
              <w:spacing w:line="276" w:lineRule="auto"/>
              <w:jc w:val="both"/>
              <w:rPr>
                <w:rFonts w:ascii="Times New Roman" w:hAnsi="Times New Roman" w:cs="Times New Roman"/>
                <w:bCs/>
                <w:iCs/>
              </w:rPr>
            </w:pPr>
            <w:r w:rsidRPr="00DC4006">
              <w:rPr>
                <w:rFonts w:ascii="Times New Roman" w:hAnsi="Times New Roman" w:cs="Times New Roman"/>
                <w:i/>
                <w:iCs/>
              </w:rPr>
              <w:t xml:space="preserve">- </w:t>
            </w:r>
            <w:r w:rsidRPr="00DC4006">
              <w:rPr>
                <w:rFonts w:ascii="Times New Roman" w:hAnsi="Times New Roman" w:cs="Times New Roman"/>
                <w:bCs/>
                <w:iCs/>
              </w:rPr>
              <w:t>определять актуальность нормативно-правовой документации в профессиональной деятельности</w:t>
            </w:r>
          </w:p>
          <w:p w:rsidR="0078632C" w:rsidRPr="00DC4006" w:rsidRDefault="0078632C" w:rsidP="00DC4006">
            <w:pPr>
              <w:suppressAutoHyphens/>
              <w:spacing w:line="276" w:lineRule="auto"/>
              <w:jc w:val="both"/>
              <w:rPr>
                <w:rFonts w:ascii="Times New Roman" w:hAnsi="Times New Roman" w:cs="Times New Roman"/>
                <w:b/>
                <w:bCs/>
                <w:iCs/>
              </w:rPr>
            </w:pPr>
            <w:r w:rsidRPr="00DC4006">
              <w:rPr>
                <w:rFonts w:ascii="Times New Roman" w:hAnsi="Times New Roman" w:cs="Times New Roman"/>
              </w:rPr>
              <w:t>- применять современную научную профессиональную терминологию</w:t>
            </w:r>
          </w:p>
          <w:p w:rsidR="0078632C" w:rsidRPr="00DC4006" w:rsidRDefault="0078632C" w:rsidP="00DC4006">
            <w:pPr>
              <w:suppressAutoHyphens/>
              <w:spacing w:line="276" w:lineRule="auto"/>
              <w:jc w:val="both"/>
              <w:rPr>
                <w:rFonts w:ascii="Times New Roman" w:hAnsi="Times New Roman" w:cs="Times New Roman"/>
                <w:b/>
                <w:iCs/>
              </w:rPr>
            </w:pPr>
            <w:r w:rsidRPr="00DC4006">
              <w:rPr>
                <w:rFonts w:ascii="Times New Roman" w:hAnsi="Times New Roman" w:cs="Times New Roman"/>
                <w:iCs/>
              </w:rPr>
              <w:t>- определять источники достоверной правовой информации</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i/>
              </w:rPr>
            </w:pPr>
            <w:r w:rsidRPr="00DC4006">
              <w:rPr>
                <w:rFonts w:ascii="Times New Roman" w:hAnsi="Times New Roman" w:cs="Times New Roman"/>
                <w:shd w:val="clear" w:color="auto" w:fill="FFFFFF"/>
              </w:rPr>
              <w:t>Эффективно осуществляет процессы планирования и реализации собственного профессионального и личностного развития, предпринимательской деятельности в профессиональной сфере, грамотно использует знания по правовой и финансовой грамотности в различных жизненных ситуациях</w:t>
            </w:r>
          </w:p>
        </w:tc>
        <w:tc>
          <w:tcPr>
            <w:tcW w:w="1358" w:type="pct"/>
            <w:vMerge/>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20"/>
          <w:jc w:val="center"/>
        </w:trPr>
        <w:tc>
          <w:tcPr>
            <w:tcW w:w="1998" w:type="pct"/>
          </w:tcPr>
          <w:p w:rsidR="0078632C" w:rsidRPr="00DC4006" w:rsidRDefault="0078632C" w:rsidP="00DC4006">
            <w:pPr>
              <w:suppressAutoHyphens/>
              <w:spacing w:line="276" w:lineRule="auto"/>
              <w:jc w:val="both"/>
              <w:rPr>
                <w:rFonts w:ascii="Times New Roman" w:hAnsi="Times New Roman" w:cs="Times New Roman"/>
                <w:bCs/>
              </w:rPr>
            </w:pPr>
            <w:r w:rsidRPr="00DC4006">
              <w:rPr>
                <w:rFonts w:ascii="Times New Roman" w:hAnsi="Times New Roman" w:cs="Times New Roman"/>
                <w:i/>
              </w:rPr>
              <w:t xml:space="preserve">- </w:t>
            </w:r>
            <w:r w:rsidRPr="00DC4006">
              <w:rPr>
                <w:rFonts w:ascii="Times New Roman" w:hAnsi="Times New Roman" w:cs="Times New Roman"/>
                <w:iCs/>
              </w:rPr>
              <w:t xml:space="preserve">грамотно </w:t>
            </w:r>
            <w:r w:rsidRPr="00DC4006">
              <w:rPr>
                <w:rFonts w:ascii="Times New Roman" w:hAnsi="Times New Roman" w:cs="Times New Roman"/>
                <w:bCs/>
              </w:rPr>
              <w:t>излагать свои мысли и оформлять документы по профессиональной тематике на государственном языке</w:t>
            </w:r>
          </w:p>
          <w:p w:rsidR="0078632C" w:rsidRPr="00DC4006" w:rsidRDefault="0078632C" w:rsidP="00DC4006">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 проявлять толерантность в рабочем коллективе</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i/>
              </w:rPr>
            </w:pPr>
            <w:r w:rsidRPr="00DC4006">
              <w:rPr>
                <w:rFonts w:ascii="Times New Roman" w:hAnsi="Times New Roman" w:cs="Times New Roman"/>
                <w:iCs/>
              </w:rPr>
              <w:t xml:space="preserve">Эффективно осуществляет </w:t>
            </w:r>
            <w:r w:rsidRPr="00DC4006">
              <w:rPr>
                <w:rFonts w:ascii="Times New Roman" w:hAnsi="Times New Roman" w:cs="Times New Roman"/>
                <w:shd w:val="clear" w:color="auto" w:fill="FFFFFF"/>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58" w:type="pct"/>
            <w:vMerge/>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20"/>
          <w:jc w:val="center"/>
        </w:trPr>
        <w:tc>
          <w:tcPr>
            <w:tcW w:w="1998" w:type="pct"/>
          </w:tcPr>
          <w:p w:rsidR="0078632C" w:rsidRPr="00DC4006" w:rsidRDefault="0078632C" w:rsidP="00DC4006">
            <w:pPr>
              <w:suppressAutoHyphens/>
              <w:spacing w:line="276" w:lineRule="auto"/>
              <w:jc w:val="both"/>
              <w:rPr>
                <w:rFonts w:ascii="Times New Roman" w:hAnsi="Times New Roman" w:cs="Times New Roman"/>
                <w:iCs/>
              </w:rPr>
            </w:pPr>
            <w:r w:rsidRPr="00DC4006">
              <w:rPr>
                <w:rFonts w:ascii="Times New Roman" w:hAnsi="Times New Roman" w:cs="Times New Roman"/>
                <w:i/>
                <w:iCs/>
              </w:rPr>
              <w:t xml:space="preserve">- </w:t>
            </w:r>
            <w:r w:rsidRPr="00DC4006">
              <w:rPr>
                <w:rFonts w:ascii="Times New Roman"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78632C" w:rsidRPr="00DC4006" w:rsidRDefault="0078632C" w:rsidP="00DC4006">
            <w:pPr>
              <w:suppressAutoHyphens/>
              <w:spacing w:line="276" w:lineRule="auto"/>
              <w:jc w:val="both"/>
              <w:rPr>
                <w:rFonts w:ascii="Times New Roman" w:hAnsi="Times New Roman" w:cs="Times New Roman"/>
                <w:b/>
                <w:iCs/>
              </w:rPr>
            </w:pPr>
            <w:r w:rsidRPr="00DC4006">
              <w:rPr>
                <w:rFonts w:ascii="Times New Roman" w:hAnsi="Times New Roman" w:cs="Times New Roman"/>
                <w:iCs/>
              </w:rPr>
              <w:t>- участвовать в диалогах на знакомые общие и профессиональные темы</w:t>
            </w:r>
          </w:p>
          <w:p w:rsidR="0078632C" w:rsidRPr="00DC4006" w:rsidRDefault="0078632C" w:rsidP="00DC4006">
            <w:pPr>
              <w:suppressAutoHyphens/>
              <w:spacing w:line="276" w:lineRule="auto"/>
              <w:jc w:val="both"/>
              <w:rPr>
                <w:rFonts w:ascii="Times New Roman" w:hAnsi="Times New Roman" w:cs="Times New Roman"/>
                <w:b/>
                <w:iCs/>
              </w:rPr>
            </w:pPr>
            <w:r w:rsidRPr="00DC4006">
              <w:rPr>
                <w:rFonts w:ascii="Times New Roman" w:hAnsi="Times New Roman" w:cs="Times New Roman"/>
                <w:iCs/>
              </w:rPr>
              <w:t>- строить простые высказывания о себе и о своей профессиональной деятельности</w:t>
            </w:r>
          </w:p>
          <w:p w:rsidR="0078632C" w:rsidRPr="00DC4006" w:rsidRDefault="0078632C" w:rsidP="00DC4006">
            <w:pPr>
              <w:suppressAutoHyphens/>
              <w:spacing w:line="276" w:lineRule="auto"/>
              <w:jc w:val="both"/>
              <w:rPr>
                <w:rFonts w:ascii="Times New Roman" w:hAnsi="Times New Roman" w:cs="Times New Roman"/>
                <w:b/>
                <w:iCs/>
              </w:rPr>
            </w:pPr>
            <w:r w:rsidRPr="00DC4006">
              <w:rPr>
                <w:rFonts w:ascii="Times New Roman" w:hAnsi="Times New Roman" w:cs="Times New Roman"/>
                <w:iCs/>
              </w:rPr>
              <w:t xml:space="preserve">- кратко обосновывать и объяснять </w:t>
            </w:r>
            <w:r w:rsidRPr="00DC4006">
              <w:rPr>
                <w:rFonts w:ascii="Times New Roman" w:hAnsi="Times New Roman" w:cs="Times New Roman"/>
                <w:iCs/>
              </w:rPr>
              <w:lastRenderedPageBreak/>
              <w:t>свои действия (текущие и планируемые)</w:t>
            </w:r>
          </w:p>
          <w:p w:rsidR="0078632C" w:rsidRPr="00DC4006" w:rsidRDefault="0078632C" w:rsidP="00DC4006">
            <w:pPr>
              <w:suppressAutoHyphens/>
              <w:spacing w:line="276" w:lineRule="auto"/>
              <w:contextualSpacing/>
              <w:jc w:val="both"/>
              <w:rPr>
                <w:rFonts w:ascii="Times New Roman" w:hAnsi="Times New Roman" w:cs="Times New Roman"/>
                <w:iCs/>
              </w:rPr>
            </w:pPr>
            <w:r w:rsidRPr="00DC4006">
              <w:rPr>
                <w:rFonts w:ascii="Times New Roman" w:hAnsi="Times New Roman" w:cs="Times New Roman"/>
                <w:iCs/>
              </w:rPr>
              <w:t>- писать простые связные сообщения на знакомые или интересующие профессиональные темы</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lastRenderedPageBreak/>
              <w:t>Эффективно пользуется профессиональной документацией на государственном и иностранном языках</w:t>
            </w: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shd w:val="clear" w:color="auto" w:fill="FFFFFF"/>
              </w:rPr>
            </w:pPr>
          </w:p>
          <w:p w:rsidR="0078632C" w:rsidRPr="00DC4006" w:rsidRDefault="0078632C" w:rsidP="00DC4006">
            <w:pPr>
              <w:suppressAutoHyphens/>
              <w:spacing w:line="276" w:lineRule="auto"/>
              <w:contextualSpacing/>
              <w:jc w:val="both"/>
              <w:rPr>
                <w:rFonts w:ascii="Times New Roman" w:hAnsi="Times New Roman" w:cs="Times New Roman"/>
                <w:i/>
              </w:rPr>
            </w:pPr>
          </w:p>
        </w:tc>
        <w:tc>
          <w:tcPr>
            <w:tcW w:w="1358" w:type="pct"/>
            <w:vMerge/>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1344"/>
          <w:jc w:val="center"/>
        </w:trPr>
        <w:tc>
          <w:tcPr>
            <w:tcW w:w="1998" w:type="pct"/>
          </w:tcPr>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i/>
                <w:iCs/>
              </w:rPr>
              <w:lastRenderedPageBreak/>
              <w:t xml:space="preserve">- </w:t>
            </w:r>
            <w:r w:rsidRPr="00DC4006">
              <w:rPr>
                <w:rFonts w:ascii="Times New Roman" w:hAnsi="Times New Roman" w:cs="Times New Roman"/>
                <w:bCs/>
              </w:rPr>
              <w:t>применять бюджетную классификацию Российской Федерации в профессиональной деятельности</w:t>
            </w:r>
          </w:p>
          <w:p w:rsidR="0078632C" w:rsidRPr="00DC4006" w:rsidRDefault="0078632C" w:rsidP="00DC4006">
            <w:pPr>
              <w:spacing w:line="276" w:lineRule="auto"/>
              <w:jc w:val="both"/>
              <w:rPr>
                <w:rFonts w:ascii="Times New Roman" w:hAnsi="Times New Roman" w:cs="Times New Roman"/>
                <w:bCs/>
              </w:rPr>
            </w:pPr>
            <w:r w:rsidRPr="00DC4006">
              <w:rPr>
                <w:rFonts w:ascii="Times New Roman" w:hAnsi="Times New Roman" w:cs="Times New Roman"/>
                <w:bCs/>
                <w:iCs/>
              </w:rPr>
              <w:t>- выполнять аналитические расчеты по доходам и расходам бюджетов публично-правовых образований</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bCs/>
                <w:i/>
              </w:rPr>
            </w:pPr>
            <w:r w:rsidRPr="00DC4006">
              <w:rPr>
                <w:rFonts w:ascii="Times New Roman" w:hAnsi="Times New Roman" w:cs="Times New Roman"/>
                <w:shd w:val="clear" w:color="auto" w:fill="FFFFFF"/>
              </w:rPr>
              <w:t>Самостоятельно и, верно, производит расчет и анализ динамики и структуры показателей проектов бюджетов бюджетной системы Российской Федерации</w:t>
            </w:r>
          </w:p>
        </w:tc>
        <w:tc>
          <w:tcPr>
            <w:tcW w:w="1358" w:type="pct"/>
            <w:vMerge/>
          </w:tcPr>
          <w:p w:rsidR="0078632C" w:rsidRPr="00DC4006" w:rsidRDefault="0078632C" w:rsidP="00DC4006">
            <w:pPr>
              <w:suppressAutoHyphens/>
              <w:spacing w:line="276" w:lineRule="auto"/>
              <w:contextualSpacing/>
              <w:rPr>
                <w:rFonts w:ascii="Times New Roman" w:hAnsi="Times New Roman" w:cs="Times New Roman"/>
                <w:i/>
              </w:rPr>
            </w:pPr>
          </w:p>
        </w:tc>
      </w:tr>
      <w:tr w:rsidR="0078632C" w:rsidRPr="00DC4006" w:rsidTr="00DC4006">
        <w:trPr>
          <w:trHeight w:val="1344"/>
          <w:jc w:val="center"/>
        </w:trPr>
        <w:tc>
          <w:tcPr>
            <w:tcW w:w="1998" w:type="pct"/>
          </w:tcPr>
          <w:p w:rsidR="0078632C" w:rsidRPr="00DC4006" w:rsidRDefault="0078632C" w:rsidP="00DC4006">
            <w:pPr>
              <w:spacing w:line="276" w:lineRule="auto"/>
              <w:jc w:val="both"/>
              <w:rPr>
                <w:rFonts w:ascii="Times New Roman" w:hAnsi="Times New Roman" w:cs="Times New Roman"/>
                <w:i/>
                <w:iCs/>
              </w:rPr>
            </w:pPr>
            <w:r w:rsidRPr="00DC4006">
              <w:rPr>
                <w:rFonts w:ascii="Times New Roman" w:eastAsia="Times New Roman" w:hAnsi="Times New Roman" w:cs="Times New Roman"/>
                <w:color w:val="000000"/>
              </w:rPr>
              <w:t>- определять контекст процесса оценки финансового риска в соответствии с внутренней и внешней средой функционирования организации, а также особые обстоятельства и ограничения</w:t>
            </w:r>
          </w:p>
        </w:tc>
        <w:tc>
          <w:tcPr>
            <w:tcW w:w="1644" w:type="pct"/>
          </w:tcPr>
          <w:p w:rsidR="0078632C" w:rsidRPr="00DC4006" w:rsidRDefault="0078632C" w:rsidP="00DC4006">
            <w:pPr>
              <w:suppressAutoHyphens/>
              <w:spacing w:line="276" w:lineRule="auto"/>
              <w:contextualSpacing/>
              <w:jc w:val="both"/>
              <w:rPr>
                <w:rFonts w:ascii="Times New Roman" w:hAnsi="Times New Roman" w:cs="Times New Roman"/>
                <w:shd w:val="clear" w:color="auto" w:fill="FFFFFF"/>
              </w:rPr>
            </w:pPr>
            <w:r w:rsidRPr="00DC4006">
              <w:rPr>
                <w:rFonts w:ascii="Times New Roman" w:hAnsi="Times New Roman" w:cs="Times New Roman"/>
                <w:shd w:val="clear" w:color="auto" w:fill="FFFFFF"/>
              </w:rPr>
              <w:t xml:space="preserve">Самостоятельно и, верно, производит расчет и </w:t>
            </w:r>
            <w:r w:rsidRPr="00DC4006">
              <w:rPr>
                <w:rFonts w:ascii="Times New Roman" w:eastAsia="Times New Roman" w:hAnsi="Times New Roman" w:cs="Times New Roman"/>
                <w:color w:val="000000"/>
              </w:rPr>
              <w:t>оценки финансового риска в соответствии с внутренней и внешней средой функционирования организации</w:t>
            </w:r>
          </w:p>
        </w:tc>
        <w:tc>
          <w:tcPr>
            <w:tcW w:w="1358" w:type="pct"/>
          </w:tcPr>
          <w:p w:rsidR="0078632C" w:rsidRPr="00DC4006" w:rsidRDefault="0078632C" w:rsidP="00DC4006">
            <w:pPr>
              <w:suppressAutoHyphens/>
              <w:spacing w:line="276" w:lineRule="auto"/>
              <w:contextualSpacing/>
              <w:rPr>
                <w:rFonts w:ascii="Times New Roman" w:hAnsi="Times New Roman" w:cs="Times New Roman"/>
                <w:i/>
              </w:rPr>
            </w:pPr>
          </w:p>
        </w:tc>
      </w:tr>
    </w:tbl>
    <w:p w:rsidR="0078632C" w:rsidRPr="00DC4006" w:rsidRDefault="0078632C" w:rsidP="0078632C">
      <w:pPr>
        <w:rPr>
          <w:rFonts w:ascii="Times New Roman" w:hAnsi="Times New Roman" w:cs="Times New Roman"/>
          <w:b/>
          <w:bCs/>
          <w:sz w:val="18"/>
          <w:szCs w:val="18"/>
        </w:rPr>
      </w:pPr>
    </w:p>
    <w:p w:rsidR="0078632C" w:rsidRPr="00DC4006" w:rsidRDefault="0078632C" w:rsidP="002808C1">
      <w:pPr>
        <w:spacing w:line="240" w:lineRule="atLeast"/>
        <w:jc w:val="both"/>
        <w:rPr>
          <w:rFonts w:ascii="Times New Roman" w:hAnsi="Times New Roman" w:cs="Times New Roman"/>
          <w:b/>
          <w:sz w:val="24"/>
          <w:szCs w:val="24"/>
        </w:rPr>
        <w:sectPr w:rsidR="0078632C" w:rsidRPr="00DC4006" w:rsidSect="002808C1">
          <w:pgSz w:w="11906" w:h="16838"/>
          <w:pgMar w:top="1134" w:right="850" w:bottom="1134" w:left="1701" w:header="708" w:footer="708" w:gutter="0"/>
          <w:cols w:space="708"/>
          <w:docGrid w:linePitch="360"/>
        </w:sectPr>
      </w:pPr>
    </w:p>
    <w:p w:rsidR="00DC4006" w:rsidRPr="00DC4006" w:rsidRDefault="00DC4006" w:rsidP="00DC4006">
      <w:pPr>
        <w:spacing w:line="276" w:lineRule="auto"/>
        <w:jc w:val="right"/>
        <w:rPr>
          <w:rFonts w:ascii="Times New Roman" w:hAnsi="Times New Roman" w:cs="Times New Roman"/>
          <w:b/>
          <w:bCs/>
          <w:szCs w:val="24"/>
        </w:rPr>
      </w:pPr>
      <w:r w:rsidRPr="00DC4006">
        <w:rPr>
          <w:rFonts w:ascii="Times New Roman" w:hAnsi="Times New Roman" w:cs="Times New Roman"/>
          <w:b/>
          <w:bCs/>
          <w:szCs w:val="24"/>
        </w:rPr>
        <w:lastRenderedPageBreak/>
        <w:t>Приложение 3.12</w:t>
      </w:r>
    </w:p>
    <w:p w:rsidR="00DC4006" w:rsidRPr="00DC4006" w:rsidRDefault="00DC4006" w:rsidP="00DC4006">
      <w:pPr>
        <w:spacing w:line="276" w:lineRule="auto"/>
        <w:jc w:val="right"/>
        <w:rPr>
          <w:rFonts w:ascii="Times New Roman" w:hAnsi="Times New Roman" w:cs="Times New Roman"/>
          <w:b/>
          <w:bCs/>
          <w:szCs w:val="24"/>
        </w:rPr>
      </w:pPr>
      <w:r w:rsidRPr="00DC4006">
        <w:rPr>
          <w:rFonts w:ascii="Times New Roman" w:hAnsi="Times New Roman" w:cs="Times New Roman"/>
          <w:b/>
          <w:bCs/>
          <w:szCs w:val="24"/>
        </w:rPr>
        <w:t>к ОПОП-П по специальности</w:t>
      </w:r>
    </w:p>
    <w:p w:rsidR="00DC4006" w:rsidRPr="00DC4006" w:rsidRDefault="00DC4006" w:rsidP="00DC4006">
      <w:pPr>
        <w:spacing w:line="276" w:lineRule="auto"/>
        <w:jc w:val="right"/>
        <w:rPr>
          <w:rFonts w:ascii="Times New Roman" w:hAnsi="Times New Roman" w:cs="Times New Roman"/>
          <w:b/>
          <w:bCs/>
          <w:szCs w:val="24"/>
        </w:rPr>
      </w:pPr>
      <w:r w:rsidRPr="00DC4006">
        <w:rPr>
          <w:rFonts w:ascii="Times New Roman" w:hAnsi="Times New Roman" w:cs="Times New Roman"/>
          <w:b/>
          <w:bCs/>
          <w:szCs w:val="24"/>
        </w:rPr>
        <w:t>38.02.06 Финансы</w:t>
      </w:r>
    </w:p>
    <w:p w:rsidR="00DC4006" w:rsidRPr="00DC4006" w:rsidRDefault="00DC4006" w:rsidP="00DC4006">
      <w:pPr>
        <w:spacing w:line="276"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right"/>
        <w:rPr>
          <w:rFonts w:ascii="Times New Roman" w:hAnsi="Times New Roman" w:cs="Times New Roman"/>
          <w:b/>
          <w:bCs/>
          <w:color w:val="0070C0"/>
          <w:szCs w:val="24"/>
        </w:rPr>
      </w:pPr>
    </w:p>
    <w:p w:rsidR="00DC4006" w:rsidRPr="00DC4006" w:rsidRDefault="00DC4006" w:rsidP="00DC4006">
      <w:pPr>
        <w:spacing w:line="312" w:lineRule="auto"/>
        <w:jc w:val="center"/>
        <w:rPr>
          <w:rFonts w:ascii="Times New Roman" w:hAnsi="Times New Roman" w:cs="Times New Roman"/>
          <w:b/>
          <w:bCs/>
          <w:szCs w:val="24"/>
        </w:rPr>
      </w:pPr>
      <w:r w:rsidRPr="00DC4006">
        <w:rPr>
          <w:rFonts w:ascii="Times New Roman" w:hAnsi="Times New Roman" w:cs="Times New Roman"/>
          <w:b/>
          <w:bCs/>
          <w:szCs w:val="24"/>
        </w:rPr>
        <w:t>Рабочая программа дисциплины</w:t>
      </w:r>
    </w:p>
    <w:p w:rsidR="00DC4006" w:rsidRPr="00B820C1" w:rsidRDefault="00DC4006" w:rsidP="00B820C1">
      <w:pPr>
        <w:pStyle w:val="10"/>
        <w:spacing w:line="312" w:lineRule="auto"/>
        <w:jc w:val="center"/>
        <w:rPr>
          <w:b/>
          <w:szCs w:val="24"/>
        </w:rPr>
      </w:pPr>
      <w:bookmarkStart w:id="66" w:name="_Toc185865106"/>
      <w:r w:rsidRPr="00B820C1">
        <w:rPr>
          <w:b/>
          <w:szCs w:val="24"/>
        </w:rPr>
        <w:t>«ОП.06 ИНФОРМАЦИОННЫЕ ТЕХНОЛОГИИ В ПРОФЕССИОНАЛЬНОЙ ДЕЯТЕЛЬНОСТИ»</w:t>
      </w:r>
      <w:bookmarkEnd w:id="66"/>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jc w:val="center"/>
        <w:rPr>
          <w:rFonts w:ascii="Times New Roman" w:eastAsia="Segoe UI" w:hAnsi="Times New Roman" w:cs="Times New Roman"/>
          <w:b/>
          <w:bCs/>
          <w:caps/>
          <w:kern w:val="32"/>
          <w:szCs w:val="24"/>
        </w:rPr>
      </w:pPr>
      <w:r w:rsidRPr="00DC4006">
        <w:rPr>
          <w:rFonts w:ascii="Times New Roman" w:hAnsi="Times New Roman" w:cs="Times New Roman"/>
          <w:szCs w:val="24"/>
        </w:rPr>
        <w:br w:type="page"/>
      </w:r>
    </w:p>
    <w:p w:rsidR="00DC4006" w:rsidRPr="007B3A40" w:rsidRDefault="00DC4006" w:rsidP="007B3A40">
      <w:pPr>
        <w:spacing w:line="312" w:lineRule="auto"/>
        <w:jc w:val="center"/>
        <w:rPr>
          <w:rFonts w:ascii="Times New Roman" w:hAnsi="Times New Roman" w:cs="Times New Roman"/>
          <w:b/>
          <w:bCs/>
          <w:sz w:val="24"/>
          <w:szCs w:val="24"/>
        </w:rPr>
      </w:pPr>
      <w:r w:rsidRPr="007B3A40">
        <w:rPr>
          <w:rFonts w:ascii="Times New Roman" w:hAnsi="Times New Roman" w:cs="Times New Roman"/>
          <w:b/>
          <w:bCs/>
          <w:sz w:val="24"/>
          <w:szCs w:val="24"/>
        </w:rPr>
        <w:lastRenderedPageBreak/>
        <w:t>СОДЕРЖАНИЕ ПРОГРАММЫ</w:t>
      </w:r>
    </w:p>
    <w:p w:rsidR="00DC4006" w:rsidRPr="007B3A40" w:rsidRDefault="00DC4006" w:rsidP="007B3A40">
      <w:pPr>
        <w:spacing w:line="312" w:lineRule="auto"/>
        <w:jc w:val="center"/>
        <w:rPr>
          <w:rFonts w:ascii="Times New Roman" w:hAnsi="Times New Roman" w:cs="Times New Roman"/>
          <w:b/>
          <w:bCs/>
          <w:sz w:val="24"/>
          <w:szCs w:val="24"/>
        </w:rPr>
      </w:pPr>
    </w:p>
    <w:p w:rsidR="00DC4006" w:rsidRPr="007B3A40" w:rsidRDefault="00A33D18" w:rsidP="007B3A40">
      <w:pPr>
        <w:pStyle w:val="1b"/>
        <w:spacing w:line="312" w:lineRule="auto"/>
        <w:rPr>
          <w:rFonts w:eastAsiaTheme="minorEastAsia" w:cs="Times New Roman"/>
        </w:rPr>
      </w:pPr>
      <w:r w:rsidRPr="00A33D18">
        <w:rPr>
          <w:rFonts w:eastAsiaTheme="minorHAnsi" w:cs="Times New Roman"/>
          <w:bCs w:val="0"/>
          <w:lang w:eastAsia="en-US"/>
        </w:rPr>
        <w:fldChar w:fldCharType="begin"/>
      </w:r>
      <w:r w:rsidR="00DC4006" w:rsidRPr="007B3A40">
        <w:rPr>
          <w:rFonts w:cs="Times New Roman"/>
        </w:rPr>
        <w:instrText xml:space="preserve"> TOC \h \z \t "Раздел 1;1;Раздел 1.1;2" </w:instrText>
      </w:r>
      <w:r w:rsidRPr="00A33D18">
        <w:rPr>
          <w:rFonts w:eastAsiaTheme="minorHAnsi" w:cs="Times New Roman"/>
          <w:bCs w:val="0"/>
          <w:lang w:eastAsia="en-US"/>
        </w:rPr>
        <w:fldChar w:fldCharType="separate"/>
      </w:r>
      <w:hyperlink w:anchor="_Toc156294876" w:history="1">
        <w:r w:rsidR="00DC4006" w:rsidRPr="007B3A40">
          <w:rPr>
            <w:rStyle w:val="a7"/>
            <w:b w:val="0"/>
            <w:szCs w:val="24"/>
          </w:rPr>
          <w:t>1. ОБЩАЯ ХАРАКТЕРИСТИКА</w:t>
        </w:r>
        <w:r w:rsidR="00DC4006" w:rsidRPr="007B3A40">
          <w:rPr>
            <w:rFonts w:cs="Times New Roman"/>
            <w:webHidden/>
          </w:rPr>
          <w:tab/>
        </w:r>
      </w:hyperlink>
      <w:r w:rsidR="00DC4006" w:rsidRPr="007B3A40">
        <w:rPr>
          <w:rFonts w:cs="Times New Roman"/>
        </w:rPr>
        <w:t>3</w:t>
      </w:r>
    </w:p>
    <w:p w:rsidR="00DC4006" w:rsidRPr="007B3A40" w:rsidRDefault="00A33D18" w:rsidP="007B3A40">
      <w:pPr>
        <w:pStyle w:val="26"/>
        <w:spacing w:before="0" w:line="312" w:lineRule="auto"/>
        <w:rPr>
          <w:rFonts w:ascii="Times New Roman" w:eastAsiaTheme="minorEastAsia" w:hAnsi="Times New Roman" w:cs="Times New Roman"/>
          <w:i w:val="0"/>
          <w:iCs w:val="0"/>
          <w:sz w:val="24"/>
          <w:szCs w:val="24"/>
        </w:rPr>
      </w:pPr>
      <w:hyperlink w:anchor="_Toc156294877" w:history="1">
        <w:r w:rsidR="00DC4006" w:rsidRPr="007B3A40">
          <w:rPr>
            <w:rStyle w:val="a7"/>
            <w:rFonts w:ascii="Times New Roman" w:hAnsi="Times New Roman"/>
            <w:i w:val="0"/>
            <w:sz w:val="24"/>
            <w:szCs w:val="24"/>
          </w:rPr>
          <w:t>1.1. Цель и место дисциплины в структуре образовательной программы</w:t>
        </w:r>
        <w:r w:rsidR="00DC4006" w:rsidRPr="007B3A40">
          <w:rPr>
            <w:rFonts w:ascii="Times New Roman" w:hAnsi="Times New Roman" w:cs="Times New Roman"/>
            <w:i w:val="0"/>
            <w:webHidden/>
            <w:sz w:val="24"/>
            <w:szCs w:val="24"/>
          </w:rPr>
          <w:tab/>
        </w:r>
      </w:hyperlink>
      <w:r w:rsidR="007B3A40">
        <w:rPr>
          <w:rFonts w:ascii="Times New Roman" w:hAnsi="Times New Roman" w:cs="Times New Roman"/>
          <w:sz w:val="24"/>
          <w:szCs w:val="24"/>
        </w:rPr>
        <w:t xml:space="preserve">                        </w:t>
      </w:r>
      <w:r w:rsidR="00DC4006" w:rsidRPr="007B3A40">
        <w:rPr>
          <w:rFonts w:ascii="Times New Roman" w:hAnsi="Times New Roman" w:cs="Times New Roman"/>
          <w:sz w:val="24"/>
          <w:szCs w:val="24"/>
        </w:rPr>
        <w:t>3</w:t>
      </w:r>
    </w:p>
    <w:p w:rsidR="00DC4006" w:rsidRPr="007B3A40" w:rsidRDefault="00A33D18" w:rsidP="007B3A40">
      <w:pPr>
        <w:pStyle w:val="26"/>
        <w:spacing w:before="0" w:line="312" w:lineRule="auto"/>
        <w:rPr>
          <w:rFonts w:ascii="Times New Roman" w:eastAsiaTheme="minorEastAsia" w:hAnsi="Times New Roman" w:cs="Times New Roman"/>
          <w:i w:val="0"/>
          <w:iCs w:val="0"/>
          <w:sz w:val="24"/>
          <w:szCs w:val="24"/>
        </w:rPr>
      </w:pPr>
      <w:hyperlink w:anchor="_Toc156294878" w:history="1">
        <w:r w:rsidR="00DC4006" w:rsidRPr="007B3A40">
          <w:rPr>
            <w:rStyle w:val="a7"/>
            <w:rFonts w:ascii="Times New Roman" w:hAnsi="Times New Roman"/>
            <w:i w:val="0"/>
            <w:sz w:val="24"/>
            <w:szCs w:val="24"/>
          </w:rPr>
          <w:t>1.2. Планируемые результаты освоения дисциплины</w:t>
        </w:r>
        <w:r w:rsidR="00DC4006" w:rsidRPr="007B3A40">
          <w:rPr>
            <w:rFonts w:ascii="Times New Roman" w:hAnsi="Times New Roman" w:cs="Times New Roman"/>
            <w:i w:val="0"/>
            <w:webHidden/>
            <w:sz w:val="24"/>
            <w:szCs w:val="24"/>
          </w:rPr>
          <w:tab/>
        </w:r>
      </w:hyperlink>
      <w:r w:rsidR="007B3A40">
        <w:rPr>
          <w:rFonts w:ascii="Times New Roman" w:hAnsi="Times New Roman" w:cs="Times New Roman"/>
          <w:sz w:val="24"/>
          <w:szCs w:val="24"/>
        </w:rPr>
        <w:t xml:space="preserve">                                                           </w:t>
      </w:r>
      <w:r w:rsidR="00DC4006" w:rsidRPr="007B3A40">
        <w:rPr>
          <w:rFonts w:ascii="Times New Roman" w:hAnsi="Times New Roman" w:cs="Times New Roman"/>
          <w:sz w:val="24"/>
          <w:szCs w:val="24"/>
        </w:rPr>
        <w:t>3</w:t>
      </w:r>
    </w:p>
    <w:p w:rsidR="00DC4006" w:rsidRPr="007B3A40" w:rsidRDefault="00A33D18" w:rsidP="007B3A40">
      <w:pPr>
        <w:pStyle w:val="1b"/>
        <w:spacing w:line="312" w:lineRule="auto"/>
        <w:rPr>
          <w:rFonts w:eastAsiaTheme="minorEastAsia" w:cs="Times New Roman"/>
        </w:rPr>
      </w:pPr>
      <w:hyperlink w:anchor="_Toc156294879" w:history="1">
        <w:r w:rsidR="00DC4006" w:rsidRPr="007B3A40">
          <w:rPr>
            <w:rStyle w:val="a7"/>
            <w:b w:val="0"/>
            <w:szCs w:val="24"/>
          </w:rPr>
          <w:t>2. СТРУКТУРА И СОДЕРЖАНИЕ ДИСЦИПЛИНЫ</w:t>
        </w:r>
        <w:r w:rsidR="00DC4006" w:rsidRPr="007B3A40">
          <w:rPr>
            <w:rFonts w:cs="Times New Roman"/>
            <w:webHidden/>
          </w:rPr>
          <w:tab/>
        </w:r>
      </w:hyperlink>
      <w:r w:rsidR="00DC4006" w:rsidRPr="007B3A40">
        <w:rPr>
          <w:rFonts w:cs="Times New Roman"/>
        </w:rPr>
        <w:t>9</w:t>
      </w:r>
    </w:p>
    <w:p w:rsidR="00DC4006" w:rsidRPr="007B3A40" w:rsidRDefault="00A33D18" w:rsidP="007B3A40">
      <w:pPr>
        <w:pStyle w:val="26"/>
        <w:spacing w:before="0" w:line="312" w:lineRule="auto"/>
        <w:rPr>
          <w:rFonts w:ascii="Times New Roman" w:eastAsiaTheme="minorEastAsia" w:hAnsi="Times New Roman" w:cs="Times New Roman"/>
          <w:i w:val="0"/>
          <w:iCs w:val="0"/>
          <w:sz w:val="24"/>
          <w:szCs w:val="24"/>
        </w:rPr>
      </w:pPr>
      <w:hyperlink w:anchor="_Toc156294880" w:history="1">
        <w:r w:rsidR="00DC4006" w:rsidRPr="007B3A40">
          <w:rPr>
            <w:rStyle w:val="a7"/>
            <w:rFonts w:ascii="Times New Roman" w:hAnsi="Times New Roman"/>
            <w:i w:val="0"/>
            <w:sz w:val="24"/>
            <w:szCs w:val="24"/>
          </w:rPr>
          <w:t>2.1. Трудоемкость освоения дисциплины</w:t>
        </w:r>
        <w:r w:rsidR="00DC4006" w:rsidRPr="007B3A40">
          <w:rPr>
            <w:rFonts w:ascii="Times New Roman" w:hAnsi="Times New Roman" w:cs="Times New Roman"/>
            <w:i w:val="0"/>
            <w:webHidden/>
            <w:sz w:val="24"/>
            <w:szCs w:val="24"/>
          </w:rPr>
          <w:tab/>
        </w:r>
      </w:hyperlink>
      <w:r w:rsidR="007B3A40">
        <w:rPr>
          <w:rFonts w:ascii="Times New Roman" w:hAnsi="Times New Roman" w:cs="Times New Roman"/>
          <w:sz w:val="24"/>
          <w:szCs w:val="24"/>
        </w:rPr>
        <w:t xml:space="preserve">                                                                       </w:t>
      </w:r>
      <w:r w:rsidR="00DC4006" w:rsidRPr="007B3A40">
        <w:rPr>
          <w:rFonts w:ascii="Times New Roman" w:hAnsi="Times New Roman" w:cs="Times New Roman"/>
          <w:sz w:val="24"/>
          <w:szCs w:val="24"/>
        </w:rPr>
        <w:t>9</w:t>
      </w:r>
    </w:p>
    <w:p w:rsidR="00DC4006" w:rsidRPr="007B3A40" w:rsidRDefault="00A33D18" w:rsidP="007B3A40">
      <w:pPr>
        <w:pStyle w:val="26"/>
        <w:spacing w:before="0" w:line="312" w:lineRule="auto"/>
        <w:rPr>
          <w:rFonts w:ascii="Times New Roman" w:eastAsiaTheme="minorEastAsia" w:hAnsi="Times New Roman" w:cs="Times New Roman"/>
          <w:i w:val="0"/>
          <w:iCs w:val="0"/>
          <w:sz w:val="24"/>
          <w:szCs w:val="24"/>
        </w:rPr>
      </w:pPr>
      <w:hyperlink w:anchor="_Toc156294881" w:history="1">
        <w:r w:rsidR="00DC4006" w:rsidRPr="007B3A40">
          <w:rPr>
            <w:rStyle w:val="a7"/>
            <w:rFonts w:ascii="Times New Roman" w:hAnsi="Times New Roman"/>
            <w:i w:val="0"/>
            <w:sz w:val="24"/>
            <w:szCs w:val="24"/>
          </w:rPr>
          <w:t>2.2. Содержание дисциплины</w:t>
        </w:r>
        <w:r w:rsidR="00DC4006" w:rsidRPr="007B3A40">
          <w:rPr>
            <w:rFonts w:ascii="Times New Roman" w:hAnsi="Times New Roman" w:cs="Times New Roman"/>
            <w:i w:val="0"/>
            <w:webHidden/>
            <w:sz w:val="24"/>
            <w:szCs w:val="24"/>
          </w:rPr>
          <w:tab/>
        </w:r>
      </w:hyperlink>
      <w:r w:rsidR="007B3A40">
        <w:rPr>
          <w:rFonts w:ascii="Times New Roman" w:hAnsi="Times New Roman" w:cs="Times New Roman"/>
          <w:sz w:val="24"/>
          <w:szCs w:val="24"/>
        </w:rPr>
        <w:t xml:space="preserve">                                                                                            </w:t>
      </w:r>
      <w:r w:rsidR="00DC4006" w:rsidRPr="007B3A40">
        <w:rPr>
          <w:rFonts w:ascii="Times New Roman" w:hAnsi="Times New Roman" w:cs="Times New Roman"/>
          <w:sz w:val="24"/>
          <w:szCs w:val="24"/>
        </w:rPr>
        <w:t>10</w:t>
      </w:r>
    </w:p>
    <w:p w:rsidR="00DC4006" w:rsidRPr="007B3A40" w:rsidRDefault="00A33D18" w:rsidP="007B3A40">
      <w:pPr>
        <w:pStyle w:val="1b"/>
        <w:spacing w:line="312" w:lineRule="auto"/>
        <w:rPr>
          <w:rFonts w:eastAsiaTheme="minorEastAsia" w:cs="Times New Roman"/>
        </w:rPr>
      </w:pPr>
      <w:hyperlink w:anchor="_Toc156294884" w:history="1">
        <w:r w:rsidR="00DC4006" w:rsidRPr="007B3A40">
          <w:rPr>
            <w:rStyle w:val="a7"/>
            <w:b w:val="0"/>
            <w:szCs w:val="24"/>
          </w:rPr>
          <w:t>3. УСЛОВИЯ РЕАЛИЗАЦИИ ДИСЦИПЛИНЫ</w:t>
        </w:r>
        <w:r w:rsidR="00DC4006" w:rsidRPr="007B3A40">
          <w:rPr>
            <w:rFonts w:cs="Times New Roman"/>
            <w:webHidden/>
          </w:rPr>
          <w:tab/>
        </w:r>
      </w:hyperlink>
      <w:r w:rsidR="00DC4006" w:rsidRPr="007B3A40">
        <w:rPr>
          <w:rFonts w:cs="Times New Roman"/>
        </w:rPr>
        <w:t>14</w:t>
      </w:r>
    </w:p>
    <w:p w:rsidR="00DC4006" w:rsidRPr="007B3A40" w:rsidRDefault="00A33D18" w:rsidP="007B3A40">
      <w:pPr>
        <w:pStyle w:val="26"/>
        <w:spacing w:before="0" w:line="312" w:lineRule="auto"/>
        <w:rPr>
          <w:rFonts w:ascii="Times New Roman" w:eastAsiaTheme="minorEastAsia" w:hAnsi="Times New Roman" w:cs="Times New Roman"/>
          <w:i w:val="0"/>
          <w:iCs w:val="0"/>
          <w:sz w:val="24"/>
          <w:szCs w:val="24"/>
        </w:rPr>
      </w:pPr>
      <w:hyperlink w:anchor="_Toc156294885" w:history="1">
        <w:r w:rsidR="00DC4006" w:rsidRPr="007B3A40">
          <w:rPr>
            <w:rStyle w:val="a7"/>
            <w:rFonts w:ascii="Times New Roman" w:hAnsi="Times New Roman"/>
            <w:i w:val="0"/>
            <w:sz w:val="24"/>
            <w:szCs w:val="24"/>
          </w:rPr>
          <w:t>3.1. Материально-техническое обеспечение</w:t>
        </w:r>
        <w:r w:rsidR="00DC4006" w:rsidRPr="007B3A40">
          <w:rPr>
            <w:rFonts w:ascii="Times New Roman" w:hAnsi="Times New Roman" w:cs="Times New Roman"/>
            <w:i w:val="0"/>
            <w:webHidden/>
            <w:sz w:val="24"/>
            <w:szCs w:val="24"/>
          </w:rPr>
          <w:tab/>
        </w:r>
      </w:hyperlink>
      <w:r w:rsidR="007B3A40">
        <w:rPr>
          <w:rFonts w:ascii="Times New Roman" w:hAnsi="Times New Roman" w:cs="Times New Roman"/>
          <w:sz w:val="24"/>
          <w:szCs w:val="24"/>
        </w:rPr>
        <w:t xml:space="preserve">                                                                     </w:t>
      </w:r>
      <w:r w:rsidR="00DC4006" w:rsidRPr="007B3A40">
        <w:rPr>
          <w:rFonts w:ascii="Times New Roman" w:hAnsi="Times New Roman" w:cs="Times New Roman"/>
          <w:sz w:val="24"/>
          <w:szCs w:val="24"/>
        </w:rPr>
        <w:t>14</w:t>
      </w:r>
    </w:p>
    <w:p w:rsidR="00DC4006" w:rsidRPr="007B3A40" w:rsidRDefault="00A33D18" w:rsidP="007B3A40">
      <w:pPr>
        <w:pStyle w:val="26"/>
        <w:spacing w:before="0" w:line="312" w:lineRule="auto"/>
        <w:rPr>
          <w:rFonts w:ascii="Times New Roman" w:eastAsiaTheme="minorEastAsia" w:hAnsi="Times New Roman" w:cs="Times New Roman"/>
          <w:i w:val="0"/>
          <w:iCs w:val="0"/>
          <w:sz w:val="24"/>
          <w:szCs w:val="24"/>
        </w:rPr>
      </w:pPr>
      <w:hyperlink w:anchor="_Toc156294886" w:history="1">
        <w:r w:rsidR="00DC4006" w:rsidRPr="007B3A40">
          <w:rPr>
            <w:rStyle w:val="a7"/>
            <w:rFonts w:ascii="Times New Roman" w:hAnsi="Times New Roman"/>
            <w:i w:val="0"/>
            <w:sz w:val="24"/>
            <w:szCs w:val="24"/>
          </w:rPr>
          <w:t>3.2. Учебно-методическое обеспечение</w:t>
        </w:r>
        <w:r w:rsidR="00DC4006" w:rsidRPr="007B3A40">
          <w:rPr>
            <w:rFonts w:ascii="Times New Roman" w:hAnsi="Times New Roman" w:cs="Times New Roman"/>
            <w:i w:val="0"/>
            <w:webHidden/>
            <w:sz w:val="24"/>
            <w:szCs w:val="24"/>
          </w:rPr>
          <w:tab/>
        </w:r>
      </w:hyperlink>
      <w:r w:rsidR="007B3A40">
        <w:rPr>
          <w:rFonts w:ascii="Times New Roman" w:hAnsi="Times New Roman" w:cs="Times New Roman"/>
          <w:sz w:val="24"/>
          <w:szCs w:val="24"/>
        </w:rPr>
        <w:t xml:space="preserve">                                                                     </w:t>
      </w:r>
      <w:r w:rsidR="00DC4006" w:rsidRPr="007B3A40">
        <w:rPr>
          <w:rFonts w:ascii="Times New Roman" w:hAnsi="Times New Roman" w:cs="Times New Roman"/>
          <w:sz w:val="24"/>
          <w:szCs w:val="24"/>
        </w:rPr>
        <w:t>14</w:t>
      </w:r>
    </w:p>
    <w:p w:rsidR="00DC4006" w:rsidRPr="007B3A40" w:rsidRDefault="00A33D18" w:rsidP="007B3A40">
      <w:pPr>
        <w:pStyle w:val="1b"/>
        <w:spacing w:line="312" w:lineRule="auto"/>
        <w:rPr>
          <w:rFonts w:eastAsiaTheme="minorEastAsia" w:cs="Times New Roman"/>
        </w:rPr>
      </w:pPr>
      <w:hyperlink w:anchor="_Toc156294887" w:history="1">
        <w:r w:rsidR="00DC4006" w:rsidRPr="007B3A40">
          <w:rPr>
            <w:rStyle w:val="a7"/>
            <w:b w:val="0"/>
            <w:szCs w:val="24"/>
          </w:rPr>
          <w:t>4. КОНТРОЛЬ И ОЦЕНКА РЕЗУЛЬТАТОВ ОСВОЕНИЯ ДИСЦИПЛИНЫ</w:t>
        </w:r>
        <w:r w:rsidR="00DC4006" w:rsidRPr="007B3A40">
          <w:rPr>
            <w:rFonts w:cs="Times New Roman"/>
            <w:webHidden/>
          </w:rPr>
          <w:tab/>
        </w:r>
      </w:hyperlink>
      <w:r w:rsidR="00DC4006" w:rsidRPr="007B3A40">
        <w:rPr>
          <w:rFonts w:cs="Times New Roman"/>
        </w:rPr>
        <w:t>16</w:t>
      </w:r>
    </w:p>
    <w:p w:rsidR="00DC4006" w:rsidRPr="00DC4006" w:rsidRDefault="00A33D18" w:rsidP="007B3A40">
      <w:pPr>
        <w:spacing w:line="312" w:lineRule="auto"/>
        <w:rPr>
          <w:rFonts w:ascii="Times New Roman" w:hAnsi="Times New Roman" w:cs="Times New Roman"/>
          <w:b/>
          <w:bCs/>
          <w:szCs w:val="24"/>
        </w:rPr>
      </w:pPr>
      <w:r w:rsidRPr="007B3A40">
        <w:rPr>
          <w:rFonts w:ascii="Times New Roman" w:hAnsi="Times New Roman" w:cs="Times New Roman"/>
          <w:b/>
          <w:bCs/>
          <w:sz w:val="24"/>
          <w:szCs w:val="24"/>
        </w:rPr>
        <w:fldChar w:fldCharType="end"/>
      </w:r>
    </w:p>
    <w:p w:rsidR="00DC4006" w:rsidRPr="00DC4006" w:rsidRDefault="00DC4006" w:rsidP="00DC4006">
      <w:pPr>
        <w:spacing w:line="312" w:lineRule="auto"/>
        <w:rPr>
          <w:rFonts w:ascii="Times New Roman" w:hAnsi="Times New Roman" w:cs="Times New Roman"/>
          <w:szCs w:val="24"/>
        </w:rPr>
        <w:sectPr w:rsidR="00DC4006" w:rsidRPr="00DC4006" w:rsidSect="00DC4006">
          <w:headerReference w:type="even" r:id="rId129"/>
          <w:headerReference w:type="default" r:id="rId130"/>
          <w:pgSz w:w="11906" w:h="16838"/>
          <w:pgMar w:top="1134" w:right="567" w:bottom="1134" w:left="1701" w:header="709" w:footer="709" w:gutter="0"/>
          <w:cols w:space="708"/>
          <w:docGrid w:linePitch="360"/>
        </w:sectPr>
      </w:pPr>
    </w:p>
    <w:p w:rsidR="00DC4006" w:rsidRPr="007B3A40" w:rsidRDefault="00DC4006" w:rsidP="00DC4006">
      <w:pPr>
        <w:keepNext/>
        <w:numPr>
          <w:ilvl w:val="0"/>
          <w:numId w:val="89"/>
        </w:numPr>
        <w:spacing w:line="312" w:lineRule="auto"/>
        <w:jc w:val="center"/>
        <w:outlineLvl w:val="0"/>
        <w:rPr>
          <w:rFonts w:ascii="Times New Roman" w:hAnsi="Times New Roman" w:cs="Times New Roman"/>
          <w:b/>
          <w:bCs/>
          <w:sz w:val="24"/>
          <w:szCs w:val="24"/>
        </w:rPr>
      </w:pPr>
      <w:r w:rsidRPr="007B3A40">
        <w:rPr>
          <w:rFonts w:ascii="Times New Roman" w:hAnsi="Times New Roman" w:cs="Times New Roman"/>
          <w:b/>
          <w:bCs/>
          <w:sz w:val="24"/>
          <w:szCs w:val="24"/>
        </w:rPr>
        <w:lastRenderedPageBreak/>
        <w:t>ОБЩАЯ ХАРАКТЕРИСТИКА РАБОЧЕЙ ПРОГРАММЫ УЧЕБНОЙ ДИСЦИПЛИНЫ</w:t>
      </w:r>
    </w:p>
    <w:p w:rsidR="00DC4006" w:rsidRPr="007B3A40" w:rsidRDefault="00DC4006" w:rsidP="00DC4006">
      <w:pPr>
        <w:spacing w:line="312" w:lineRule="auto"/>
        <w:jc w:val="center"/>
        <w:rPr>
          <w:rFonts w:ascii="Times New Roman" w:eastAsia="Segoe UI" w:hAnsi="Times New Roman" w:cs="Times New Roman"/>
          <w:b/>
          <w:sz w:val="24"/>
          <w:szCs w:val="24"/>
        </w:rPr>
      </w:pPr>
      <w:r w:rsidRPr="007B3A40">
        <w:rPr>
          <w:rFonts w:ascii="Times New Roman" w:eastAsia="Segoe UI" w:hAnsi="Times New Roman" w:cs="Times New Roman"/>
          <w:b/>
          <w:sz w:val="24"/>
          <w:szCs w:val="24"/>
        </w:rPr>
        <w:t xml:space="preserve">«ОП.06 </w:t>
      </w:r>
      <w:r w:rsidRPr="007B3A40">
        <w:rPr>
          <w:rFonts w:ascii="Times New Roman" w:hAnsi="Times New Roman" w:cs="Times New Roman"/>
          <w:b/>
          <w:sz w:val="24"/>
          <w:szCs w:val="24"/>
        </w:rPr>
        <w:t>Информационные технологии в профессиональной деятельности</w:t>
      </w:r>
      <w:r w:rsidRPr="007B3A40">
        <w:rPr>
          <w:rFonts w:ascii="Times New Roman" w:eastAsia="Segoe UI" w:hAnsi="Times New Roman" w:cs="Times New Roman"/>
          <w:b/>
          <w:sz w:val="24"/>
          <w:szCs w:val="24"/>
        </w:rPr>
        <w:t>»</w:t>
      </w:r>
    </w:p>
    <w:p w:rsidR="00DC4006" w:rsidRPr="007B3A40" w:rsidRDefault="00DC4006" w:rsidP="00DC4006">
      <w:pPr>
        <w:spacing w:line="312" w:lineRule="auto"/>
        <w:rPr>
          <w:rFonts w:ascii="Times New Roman" w:hAnsi="Times New Roman" w:cs="Times New Roman"/>
          <w:sz w:val="24"/>
          <w:szCs w:val="24"/>
        </w:rPr>
      </w:pPr>
    </w:p>
    <w:p w:rsidR="00DC4006" w:rsidRPr="007B3A40" w:rsidRDefault="00DC4006" w:rsidP="00DC4006">
      <w:pPr>
        <w:spacing w:line="312" w:lineRule="auto"/>
        <w:ind w:firstLine="709"/>
        <w:outlineLvl w:val="1"/>
        <w:rPr>
          <w:rFonts w:ascii="Times New Roman" w:eastAsia="Segoe UI" w:hAnsi="Times New Roman" w:cs="Times New Roman"/>
          <w:b/>
          <w:bCs/>
          <w:sz w:val="24"/>
          <w:szCs w:val="24"/>
        </w:rPr>
      </w:pPr>
      <w:r w:rsidRPr="007B3A40">
        <w:rPr>
          <w:rFonts w:ascii="Times New Roman" w:eastAsia="Segoe UI" w:hAnsi="Times New Roman" w:cs="Times New Roman"/>
          <w:b/>
          <w:bCs/>
          <w:sz w:val="24"/>
          <w:szCs w:val="24"/>
        </w:rPr>
        <w:t>1.1. Цель и место дисциплины в структуре образовательной программы</w:t>
      </w:r>
    </w:p>
    <w:p w:rsidR="00DC4006" w:rsidRPr="007B3A40" w:rsidRDefault="00DC4006" w:rsidP="00DC4006">
      <w:pPr>
        <w:suppressAutoHyphens/>
        <w:spacing w:line="312" w:lineRule="auto"/>
        <w:ind w:firstLine="709"/>
        <w:jc w:val="both"/>
        <w:rPr>
          <w:rFonts w:ascii="Times New Roman" w:hAnsi="Times New Roman" w:cs="Times New Roman"/>
          <w:sz w:val="24"/>
          <w:szCs w:val="24"/>
        </w:rPr>
      </w:pPr>
    </w:p>
    <w:p w:rsidR="00DC4006" w:rsidRPr="007B3A40" w:rsidRDefault="00DC4006" w:rsidP="00DC4006">
      <w:pPr>
        <w:suppressAutoHyphens/>
        <w:spacing w:line="312" w:lineRule="auto"/>
        <w:ind w:firstLine="709"/>
        <w:jc w:val="both"/>
        <w:rPr>
          <w:rFonts w:ascii="Times New Roman" w:hAnsi="Times New Roman" w:cs="Times New Roman"/>
          <w:sz w:val="24"/>
          <w:szCs w:val="24"/>
        </w:rPr>
      </w:pPr>
      <w:r w:rsidRPr="007B3A40">
        <w:rPr>
          <w:rFonts w:ascii="Times New Roman" w:hAnsi="Times New Roman" w:cs="Times New Roman"/>
          <w:sz w:val="24"/>
          <w:szCs w:val="24"/>
        </w:rPr>
        <w:t>Цель дисциплины «Информационные технологии в профессиональной деятельности»: формирование профессиональных и общих компетенций по всем видам деятельности ФГОС по специальности 38.02.06 Финансы</w:t>
      </w:r>
    </w:p>
    <w:p w:rsidR="00DC4006" w:rsidRPr="007B3A40" w:rsidRDefault="00DC4006" w:rsidP="00DC4006">
      <w:pPr>
        <w:suppressAutoHyphens/>
        <w:spacing w:line="312" w:lineRule="auto"/>
        <w:ind w:firstLine="709"/>
        <w:jc w:val="both"/>
        <w:rPr>
          <w:rFonts w:ascii="Times New Roman" w:hAnsi="Times New Roman" w:cs="Times New Roman"/>
          <w:sz w:val="24"/>
          <w:szCs w:val="24"/>
        </w:rPr>
      </w:pPr>
      <w:r w:rsidRPr="007B3A40">
        <w:rPr>
          <w:rFonts w:ascii="Times New Roman" w:hAnsi="Times New Roman" w:cs="Times New Roman"/>
          <w:sz w:val="24"/>
          <w:szCs w:val="24"/>
        </w:rPr>
        <w:t>Дисциплина «Информационные технологии в профессиональной деятельности» включена в обязательную часть общепрофессионального цикла образовательной программы.</w:t>
      </w:r>
    </w:p>
    <w:p w:rsidR="00DC4006" w:rsidRPr="007B3A40" w:rsidRDefault="00DC4006" w:rsidP="00DC4006">
      <w:pPr>
        <w:suppressAutoHyphens/>
        <w:spacing w:line="312" w:lineRule="auto"/>
        <w:ind w:firstLine="709"/>
        <w:jc w:val="both"/>
        <w:rPr>
          <w:rFonts w:ascii="Times New Roman" w:hAnsi="Times New Roman" w:cs="Times New Roman"/>
          <w:sz w:val="24"/>
          <w:szCs w:val="24"/>
        </w:rPr>
      </w:pPr>
    </w:p>
    <w:p w:rsidR="00DC4006" w:rsidRPr="007B3A40" w:rsidRDefault="00DC4006" w:rsidP="00DC4006">
      <w:pPr>
        <w:spacing w:line="312" w:lineRule="auto"/>
        <w:ind w:firstLine="709"/>
        <w:outlineLvl w:val="1"/>
        <w:rPr>
          <w:rFonts w:ascii="Times New Roman" w:eastAsia="Segoe UI" w:hAnsi="Times New Roman" w:cs="Times New Roman"/>
          <w:b/>
          <w:bCs/>
          <w:sz w:val="24"/>
          <w:szCs w:val="24"/>
        </w:rPr>
      </w:pPr>
      <w:r w:rsidRPr="007B3A40">
        <w:rPr>
          <w:rFonts w:ascii="Times New Roman" w:eastAsia="Segoe UI" w:hAnsi="Times New Roman" w:cs="Times New Roman"/>
          <w:b/>
          <w:bCs/>
          <w:sz w:val="24"/>
          <w:szCs w:val="24"/>
        </w:rPr>
        <w:t>1.2. Планируемые результаты освоения дисциплины</w:t>
      </w:r>
    </w:p>
    <w:p w:rsidR="00DC4006" w:rsidRPr="007B3A40" w:rsidRDefault="00DC4006" w:rsidP="00DC4006">
      <w:pPr>
        <w:suppressAutoHyphens/>
        <w:spacing w:line="312" w:lineRule="auto"/>
        <w:ind w:firstLine="709"/>
        <w:jc w:val="both"/>
        <w:rPr>
          <w:rFonts w:ascii="Times New Roman" w:hAnsi="Times New Roman" w:cs="Times New Roman"/>
          <w:sz w:val="24"/>
          <w:szCs w:val="24"/>
        </w:rPr>
      </w:pPr>
    </w:p>
    <w:p w:rsidR="00DC4006" w:rsidRPr="007B3A40" w:rsidRDefault="00DC4006" w:rsidP="00DC4006">
      <w:pPr>
        <w:suppressAutoHyphens/>
        <w:spacing w:line="312" w:lineRule="auto"/>
        <w:ind w:firstLine="709"/>
        <w:jc w:val="both"/>
        <w:rPr>
          <w:rFonts w:ascii="Times New Roman" w:hAnsi="Times New Roman" w:cs="Times New Roman"/>
          <w:sz w:val="24"/>
          <w:szCs w:val="24"/>
        </w:rPr>
      </w:pPr>
      <w:r w:rsidRPr="007B3A40">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p>
    <w:p w:rsidR="00DC4006" w:rsidRPr="007B3A40" w:rsidRDefault="00DC4006" w:rsidP="00DC4006">
      <w:pPr>
        <w:spacing w:line="312" w:lineRule="auto"/>
        <w:ind w:firstLine="709"/>
        <w:rPr>
          <w:rFonts w:ascii="Times New Roman" w:hAnsi="Times New Roman" w:cs="Times New Roman"/>
          <w:bCs/>
          <w:sz w:val="24"/>
          <w:szCs w:val="24"/>
        </w:rPr>
      </w:pPr>
      <w:r w:rsidRPr="007B3A40">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913"/>
        <w:gridCol w:w="3034"/>
        <w:gridCol w:w="2721"/>
      </w:tblGrid>
      <w:tr w:rsidR="00DC4006" w:rsidRPr="00DC4006" w:rsidTr="00DC4006">
        <w:trPr>
          <w:tblHeader/>
        </w:trPr>
        <w:tc>
          <w:tcPr>
            <w:tcW w:w="960" w:type="dxa"/>
            <w:tcBorders>
              <w:top w:val="single" w:sz="4" w:space="0" w:color="auto"/>
              <w:left w:val="single" w:sz="4" w:space="0" w:color="auto"/>
              <w:right w:val="single" w:sz="4" w:space="0" w:color="auto"/>
            </w:tcBorders>
          </w:tcPr>
          <w:p w:rsidR="00DC4006" w:rsidRPr="00DC4006" w:rsidRDefault="00DC4006" w:rsidP="00DC4006">
            <w:pPr>
              <w:spacing w:line="276" w:lineRule="auto"/>
              <w:rPr>
                <w:rStyle w:val="af0"/>
                <w:b/>
                <w:i w:val="0"/>
              </w:rPr>
            </w:pPr>
            <w:r w:rsidRPr="00DC4006">
              <w:rPr>
                <w:rStyle w:val="af0"/>
                <w:b/>
              </w:rPr>
              <w:t>Код ОК, ПК</w:t>
            </w:r>
          </w:p>
        </w:tc>
        <w:tc>
          <w:tcPr>
            <w:tcW w:w="2913" w:type="dxa"/>
            <w:tcBorders>
              <w:top w:val="single" w:sz="4" w:space="0" w:color="auto"/>
              <w:left w:val="single" w:sz="4" w:space="0" w:color="auto"/>
              <w:right w:val="single" w:sz="4" w:space="0" w:color="auto"/>
            </w:tcBorders>
            <w:vAlign w:val="center"/>
          </w:tcPr>
          <w:p w:rsidR="00DC4006" w:rsidRPr="00DC4006" w:rsidRDefault="00DC4006" w:rsidP="00DC4006">
            <w:pPr>
              <w:spacing w:line="276" w:lineRule="auto"/>
              <w:jc w:val="center"/>
              <w:rPr>
                <w:rFonts w:ascii="Times New Roman" w:hAnsi="Times New Roman" w:cs="Times New Roman"/>
                <w:b/>
              </w:rPr>
            </w:pPr>
            <w:r w:rsidRPr="00DC4006">
              <w:rPr>
                <w:rFonts w:ascii="Times New Roman" w:hAnsi="Times New Roman" w:cs="Times New Roman"/>
                <w:b/>
              </w:rPr>
              <w:t>Уметь</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DC4006" w:rsidRPr="00DC4006" w:rsidRDefault="00DC4006" w:rsidP="00DC4006">
            <w:pPr>
              <w:spacing w:line="276" w:lineRule="auto"/>
              <w:jc w:val="center"/>
              <w:rPr>
                <w:rFonts w:ascii="Times New Roman" w:hAnsi="Times New Roman" w:cs="Times New Roman"/>
                <w:b/>
                <w:i/>
              </w:rPr>
            </w:pPr>
            <w:r w:rsidRPr="00DC4006">
              <w:rPr>
                <w:rFonts w:ascii="Times New Roman" w:hAnsi="Times New Roman" w:cs="Times New Roman"/>
                <w:b/>
              </w:rPr>
              <w:t>Знать</w:t>
            </w:r>
          </w:p>
        </w:tc>
        <w:tc>
          <w:tcPr>
            <w:tcW w:w="2721" w:type="dxa"/>
            <w:tcBorders>
              <w:top w:val="single" w:sz="4" w:space="0" w:color="auto"/>
              <w:left w:val="single" w:sz="4" w:space="0" w:color="auto"/>
              <w:bottom w:val="single" w:sz="4" w:space="0" w:color="auto"/>
              <w:right w:val="single" w:sz="4" w:space="0" w:color="auto"/>
            </w:tcBorders>
            <w:vAlign w:val="center"/>
          </w:tcPr>
          <w:p w:rsidR="00DC4006" w:rsidRPr="00DC4006" w:rsidRDefault="00DC4006" w:rsidP="00DC4006">
            <w:pPr>
              <w:spacing w:line="276" w:lineRule="auto"/>
              <w:jc w:val="center"/>
              <w:rPr>
                <w:rFonts w:ascii="Times New Roman" w:hAnsi="Times New Roman" w:cs="Times New Roman"/>
                <w:b/>
              </w:rPr>
            </w:pPr>
            <w:r w:rsidRPr="00DC4006">
              <w:rPr>
                <w:rFonts w:ascii="Times New Roman" w:hAnsi="Times New Roman" w:cs="Times New Roman"/>
                <w:b/>
              </w:rPr>
              <w:t>Владеть навыками</w:t>
            </w:r>
          </w:p>
        </w:tc>
      </w:tr>
      <w:tr w:rsidR="00DC4006" w:rsidRPr="00DC4006" w:rsidTr="00DC4006">
        <w:tc>
          <w:tcPr>
            <w:tcW w:w="960" w:type="dxa"/>
            <w:tcBorders>
              <w:top w:val="single" w:sz="4" w:space="0" w:color="auto"/>
              <w:left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bCs/>
              </w:rPr>
            </w:pPr>
            <w:r w:rsidRPr="00DC4006">
              <w:rPr>
                <w:rFonts w:ascii="Times New Roman" w:hAnsi="Times New Roman" w:cs="Times New Roman"/>
                <w:bCs/>
              </w:rPr>
              <w:t xml:space="preserve">ОК 01 </w:t>
            </w:r>
          </w:p>
        </w:tc>
        <w:tc>
          <w:tcPr>
            <w:tcW w:w="2913" w:type="dxa"/>
            <w:tcBorders>
              <w:top w:val="single" w:sz="4" w:space="0" w:color="auto"/>
              <w:left w:val="single" w:sz="4" w:space="0" w:color="auto"/>
              <w:right w:val="single" w:sz="4" w:space="0" w:color="auto"/>
            </w:tcBorders>
          </w:tcPr>
          <w:p w:rsidR="00DC4006" w:rsidRPr="00DC4006" w:rsidRDefault="00DC4006" w:rsidP="00DC4006">
            <w:pPr>
              <w:pStyle w:val="a8"/>
              <w:widowControl/>
              <w:numPr>
                <w:ilvl w:val="0"/>
                <w:numId w:val="90"/>
              </w:numPr>
              <w:tabs>
                <w:tab w:val="left" w:pos="285"/>
              </w:tabs>
              <w:spacing w:line="276" w:lineRule="auto"/>
              <w:ind w:left="33" w:hanging="33"/>
              <w:contextualSpacing/>
              <w:jc w:val="both"/>
              <w:rPr>
                <w:szCs w:val="22"/>
              </w:rPr>
            </w:pPr>
            <w:r w:rsidRPr="00DC4006">
              <w:rPr>
                <w:szCs w:val="22"/>
              </w:rPr>
              <w:t>распознавать задачу и/или проблему в профессиональном и/или социальном контексте, анализировать и выделять её составные части</w:t>
            </w:r>
          </w:p>
          <w:p w:rsidR="00DC4006" w:rsidRPr="00DC4006" w:rsidRDefault="00DC4006" w:rsidP="00DC4006">
            <w:pPr>
              <w:pStyle w:val="a8"/>
              <w:widowControl/>
              <w:numPr>
                <w:ilvl w:val="0"/>
                <w:numId w:val="90"/>
              </w:numPr>
              <w:tabs>
                <w:tab w:val="left" w:pos="285"/>
              </w:tabs>
              <w:spacing w:line="276" w:lineRule="auto"/>
              <w:ind w:left="33" w:hanging="33"/>
              <w:contextualSpacing/>
              <w:jc w:val="both"/>
              <w:rPr>
                <w:szCs w:val="22"/>
              </w:rPr>
            </w:pPr>
            <w:r w:rsidRPr="00DC4006">
              <w:rPr>
                <w:szCs w:val="22"/>
              </w:rPr>
              <w:t>определять этапы решения задачи, составлять план действия, реализовывать составленный план, определять необходимые ресурсы</w:t>
            </w:r>
          </w:p>
          <w:p w:rsidR="00DC4006" w:rsidRPr="00DC4006" w:rsidRDefault="00DC4006" w:rsidP="00DC4006">
            <w:pPr>
              <w:pStyle w:val="a8"/>
              <w:widowControl/>
              <w:numPr>
                <w:ilvl w:val="0"/>
                <w:numId w:val="90"/>
              </w:numPr>
              <w:tabs>
                <w:tab w:val="left" w:pos="285"/>
              </w:tabs>
              <w:spacing w:line="276" w:lineRule="auto"/>
              <w:ind w:left="33" w:hanging="33"/>
              <w:contextualSpacing/>
              <w:jc w:val="both"/>
              <w:rPr>
                <w:szCs w:val="22"/>
              </w:rPr>
            </w:pPr>
            <w:r w:rsidRPr="00DC4006">
              <w:rPr>
                <w:szCs w:val="22"/>
              </w:rPr>
              <w:t>выявлять и эффективно искать информацию, необходимую для решения задачи и/или проблемы</w:t>
            </w:r>
          </w:p>
          <w:p w:rsidR="00DC4006" w:rsidRPr="00DC4006" w:rsidRDefault="00DC4006" w:rsidP="00DC4006">
            <w:pPr>
              <w:pStyle w:val="a8"/>
              <w:widowControl/>
              <w:numPr>
                <w:ilvl w:val="0"/>
                <w:numId w:val="90"/>
              </w:numPr>
              <w:tabs>
                <w:tab w:val="left" w:pos="285"/>
              </w:tabs>
              <w:spacing w:line="276" w:lineRule="auto"/>
              <w:ind w:left="33" w:hanging="33"/>
              <w:contextualSpacing/>
              <w:jc w:val="both"/>
              <w:rPr>
                <w:szCs w:val="22"/>
              </w:rPr>
            </w:pPr>
            <w:r w:rsidRPr="00DC4006">
              <w:rPr>
                <w:szCs w:val="22"/>
              </w:rPr>
              <w:t>владеть актуальными методами работы в профессиональной и смежных сферах</w:t>
            </w:r>
          </w:p>
          <w:p w:rsidR="00DC4006" w:rsidRPr="00DC4006" w:rsidRDefault="00DC4006" w:rsidP="00DC4006">
            <w:pPr>
              <w:pStyle w:val="a8"/>
              <w:widowControl/>
              <w:numPr>
                <w:ilvl w:val="0"/>
                <w:numId w:val="90"/>
              </w:numPr>
              <w:tabs>
                <w:tab w:val="left" w:pos="285"/>
              </w:tabs>
              <w:suppressAutoHyphens/>
              <w:spacing w:line="276" w:lineRule="auto"/>
              <w:ind w:left="33" w:hanging="33"/>
              <w:contextualSpacing/>
              <w:jc w:val="both"/>
              <w:rPr>
                <w:bCs/>
                <w:szCs w:val="22"/>
              </w:rPr>
            </w:pPr>
            <w:r w:rsidRPr="00DC4006">
              <w:rPr>
                <w:szCs w:val="22"/>
              </w:rPr>
              <w:t xml:space="preserve">оценивать результат и последствия своих действий (самостоятельно </w:t>
            </w:r>
            <w:r w:rsidRPr="00DC4006">
              <w:rPr>
                <w:szCs w:val="22"/>
              </w:rPr>
              <w:lastRenderedPageBreak/>
              <w:t>или с помощью наставника)</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90"/>
              </w:numPr>
              <w:tabs>
                <w:tab w:val="left" w:pos="285"/>
              </w:tabs>
              <w:suppressAutoHyphens/>
              <w:spacing w:line="276" w:lineRule="auto"/>
              <w:ind w:left="33" w:hanging="33"/>
              <w:contextualSpacing/>
              <w:jc w:val="both"/>
              <w:rPr>
                <w:szCs w:val="22"/>
              </w:rPr>
            </w:pPr>
            <w:r w:rsidRPr="00DC4006">
              <w:rPr>
                <w:szCs w:val="22"/>
              </w:rPr>
              <w:lastRenderedPageBreak/>
              <w:t xml:space="preserve">актуальный профессиональный и социальный контекст, в котором приходится работать и жить </w:t>
            </w:r>
          </w:p>
          <w:p w:rsidR="00DC4006" w:rsidRPr="00DC4006" w:rsidRDefault="00DC4006" w:rsidP="00DC4006">
            <w:pPr>
              <w:pStyle w:val="a8"/>
              <w:widowControl/>
              <w:numPr>
                <w:ilvl w:val="0"/>
                <w:numId w:val="90"/>
              </w:numPr>
              <w:tabs>
                <w:tab w:val="left" w:pos="285"/>
              </w:tabs>
              <w:suppressAutoHyphens/>
              <w:spacing w:line="276" w:lineRule="auto"/>
              <w:ind w:left="33" w:hanging="33"/>
              <w:contextualSpacing/>
              <w:jc w:val="both"/>
              <w:rPr>
                <w:szCs w:val="22"/>
              </w:rPr>
            </w:pPr>
            <w:r w:rsidRPr="00DC4006">
              <w:rPr>
                <w:szCs w:val="22"/>
              </w:rPr>
              <w:t>структура плана для решения задач, алгоритмы выполнения работ в профессиональной и смежных областях</w:t>
            </w:r>
          </w:p>
          <w:p w:rsidR="00DC4006" w:rsidRPr="00DC4006" w:rsidRDefault="00DC4006" w:rsidP="00DC4006">
            <w:pPr>
              <w:pStyle w:val="a8"/>
              <w:widowControl/>
              <w:numPr>
                <w:ilvl w:val="0"/>
                <w:numId w:val="90"/>
              </w:numPr>
              <w:tabs>
                <w:tab w:val="left" w:pos="285"/>
              </w:tabs>
              <w:suppressAutoHyphens/>
              <w:spacing w:line="276" w:lineRule="auto"/>
              <w:ind w:left="33" w:hanging="33"/>
              <w:contextualSpacing/>
              <w:jc w:val="both"/>
              <w:rPr>
                <w:szCs w:val="22"/>
              </w:rPr>
            </w:pPr>
            <w:r w:rsidRPr="00DC4006">
              <w:rPr>
                <w:szCs w:val="22"/>
              </w:rPr>
              <w:t>основные источники информации и ресурсы для решения задач и/или проблем в профессиональном и/или социальном контексте</w:t>
            </w:r>
          </w:p>
          <w:p w:rsidR="00DC4006" w:rsidRPr="00DC4006" w:rsidRDefault="00DC4006" w:rsidP="00DC4006">
            <w:pPr>
              <w:pStyle w:val="a8"/>
              <w:widowControl/>
              <w:numPr>
                <w:ilvl w:val="0"/>
                <w:numId w:val="90"/>
              </w:numPr>
              <w:tabs>
                <w:tab w:val="left" w:pos="285"/>
              </w:tabs>
              <w:suppressAutoHyphens/>
              <w:spacing w:line="276" w:lineRule="auto"/>
              <w:ind w:left="33" w:hanging="33"/>
              <w:contextualSpacing/>
              <w:jc w:val="both"/>
              <w:rPr>
                <w:szCs w:val="22"/>
              </w:rPr>
            </w:pPr>
            <w:r w:rsidRPr="00DC4006">
              <w:rPr>
                <w:szCs w:val="22"/>
              </w:rPr>
              <w:t>методы работы в профессиональной и смежных сферах</w:t>
            </w:r>
          </w:p>
          <w:p w:rsidR="00DC4006" w:rsidRPr="00DC4006" w:rsidRDefault="00DC4006" w:rsidP="00DC4006">
            <w:pPr>
              <w:pStyle w:val="a8"/>
              <w:widowControl/>
              <w:numPr>
                <w:ilvl w:val="0"/>
                <w:numId w:val="90"/>
              </w:numPr>
              <w:tabs>
                <w:tab w:val="left" w:pos="285"/>
              </w:tabs>
              <w:spacing w:line="276" w:lineRule="auto"/>
              <w:ind w:left="33" w:hanging="33"/>
              <w:contextualSpacing/>
              <w:jc w:val="both"/>
              <w:rPr>
                <w:bCs/>
                <w:i/>
                <w:szCs w:val="22"/>
              </w:rPr>
            </w:pPr>
            <w:r w:rsidRPr="00DC4006">
              <w:rPr>
                <w:szCs w:val="22"/>
              </w:rPr>
              <w:t>порядок оценки результатов решения задач профессиональной деятельности</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suppressAutoHyphens/>
              <w:spacing w:line="276" w:lineRule="auto"/>
              <w:jc w:val="both"/>
              <w:rPr>
                <w:rFonts w:ascii="Times New Roman" w:hAnsi="Times New Roman" w:cs="Times New Roman"/>
              </w:rPr>
            </w:pPr>
          </w:p>
        </w:tc>
      </w:tr>
      <w:tr w:rsidR="00DC4006" w:rsidRPr="00DC4006" w:rsidTr="00DC4006">
        <w:tc>
          <w:tcPr>
            <w:tcW w:w="960" w:type="dxa"/>
            <w:tcBorders>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bCs/>
              </w:rPr>
            </w:pPr>
            <w:r w:rsidRPr="00DC4006">
              <w:rPr>
                <w:rFonts w:ascii="Times New Roman" w:hAnsi="Times New Roman" w:cs="Times New Roman"/>
                <w:bCs/>
              </w:rPr>
              <w:lastRenderedPageBreak/>
              <w:t>ОК 02</w:t>
            </w:r>
          </w:p>
        </w:tc>
        <w:tc>
          <w:tcPr>
            <w:tcW w:w="2913" w:type="dxa"/>
            <w:tcBorders>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определять задачи для поиска информации, планировать процесс поиска, выбирать необходимые источники информации</w:t>
            </w:r>
          </w:p>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выделять наиболее значимое в перечне информации, структурировать получаемую информацию, оформлять результаты поиска</w:t>
            </w:r>
          </w:p>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оценивать практическую значимость результатов поиска</w:t>
            </w:r>
          </w:p>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применять средства информационных технологий для решения профессиональных задач</w:t>
            </w:r>
          </w:p>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использовать современное программное обеспечение в профессиональной деятельности</w:t>
            </w:r>
          </w:p>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использовать различные цифровые средства для решения профессиональных задач</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номенклатура информационных источников, применяемых в профессиональной деятельности</w:t>
            </w:r>
          </w:p>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приемы структурирования информации</w:t>
            </w:r>
          </w:p>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формат оформления результатов поиска информации</w:t>
            </w:r>
          </w:p>
          <w:p w:rsidR="00DC4006" w:rsidRPr="00DC4006" w:rsidRDefault="00DC4006" w:rsidP="00DC4006">
            <w:pPr>
              <w:pStyle w:val="a8"/>
              <w:widowControl/>
              <w:numPr>
                <w:ilvl w:val="0"/>
                <w:numId w:val="91"/>
              </w:numPr>
              <w:tabs>
                <w:tab w:val="left" w:pos="316"/>
              </w:tabs>
              <w:spacing w:line="276" w:lineRule="auto"/>
              <w:ind w:left="33" w:hanging="33"/>
              <w:contextualSpacing/>
              <w:jc w:val="both"/>
              <w:rPr>
                <w:bCs/>
                <w:szCs w:val="22"/>
              </w:rPr>
            </w:pPr>
            <w:r w:rsidRPr="00DC4006">
              <w:rPr>
                <w:bCs/>
                <w:szCs w:val="22"/>
              </w:rPr>
              <w:t xml:space="preserve">современные средства и устройства информатизации, порядок их применения и </w:t>
            </w:r>
          </w:p>
          <w:p w:rsidR="00DC4006" w:rsidRPr="00DC4006" w:rsidRDefault="00DC4006" w:rsidP="00DC4006">
            <w:pPr>
              <w:pStyle w:val="a8"/>
              <w:widowControl/>
              <w:numPr>
                <w:ilvl w:val="0"/>
                <w:numId w:val="91"/>
              </w:numPr>
              <w:tabs>
                <w:tab w:val="left" w:pos="316"/>
              </w:tabs>
              <w:suppressAutoHyphens/>
              <w:spacing w:line="276" w:lineRule="auto"/>
              <w:ind w:left="33" w:hanging="33"/>
              <w:contextualSpacing/>
              <w:jc w:val="both"/>
              <w:rPr>
                <w:b/>
                <w:iCs/>
                <w:szCs w:val="22"/>
              </w:rPr>
            </w:pPr>
            <w:r w:rsidRPr="00DC4006">
              <w:rPr>
                <w:bCs/>
                <w:szCs w:val="22"/>
              </w:rPr>
              <w:t>программное обеспечение в профессиональной деятельности, в том числе цифровые средства</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bCs/>
              </w:rPr>
            </w:pPr>
          </w:p>
        </w:tc>
      </w:tr>
      <w:tr w:rsidR="00DC4006" w:rsidRPr="00DC4006" w:rsidTr="00DC4006">
        <w:tc>
          <w:tcPr>
            <w:tcW w:w="960" w:type="dxa"/>
            <w:tcBorders>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bCs/>
              </w:rPr>
            </w:pPr>
            <w:r w:rsidRPr="00DC4006">
              <w:rPr>
                <w:rFonts w:ascii="Times New Roman" w:hAnsi="Times New Roman" w:cs="Times New Roman"/>
                <w:bCs/>
              </w:rPr>
              <w:t>ОК 03</w:t>
            </w:r>
          </w:p>
        </w:tc>
        <w:tc>
          <w:tcPr>
            <w:tcW w:w="2913" w:type="dxa"/>
            <w:tcBorders>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92"/>
              </w:numPr>
              <w:tabs>
                <w:tab w:val="left" w:pos="270"/>
              </w:tabs>
              <w:suppressAutoHyphens/>
              <w:spacing w:line="276" w:lineRule="auto"/>
              <w:ind w:left="0" w:firstLine="0"/>
              <w:contextualSpacing/>
              <w:jc w:val="both"/>
              <w:rPr>
                <w:iCs/>
                <w:szCs w:val="22"/>
              </w:rPr>
            </w:pPr>
            <w:r w:rsidRPr="00DC4006">
              <w:rPr>
                <w:iCs/>
                <w:szCs w:val="22"/>
              </w:rPr>
              <w:t>определять актуальность нормативно-правовой документации в профессиональной деятельности</w:t>
            </w:r>
          </w:p>
          <w:p w:rsidR="00DC4006" w:rsidRPr="00DC4006" w:rsidRDefault="00DC4006" w:rsidP="00DC4006">
            <w:pPr>
              <w:pStyle w:val="a8"/>
              <w:widowControl/>
              <w:numPr>
                <w:ilvl w:val="0"/>
                <w:numId w:val="92"/>
              </w:numPr>
              <w:tabs>
                <w:tab w:val="left" w:pos="270"/>
              </w:tabs>
              <w:suppressAutoHyphens/>
              <w:spacing w:line="276" w:lineRule="auto"/>
              <w:ind w:left="0" w:firstLine="0"/>
              <w:contextualSpacing/>
              <w:jc w:val="both"/>
              <w:rPr>
                <w:iCs/>
                <w:szCs w:val="22"/>
              </w:rPr>
            </w:pPr>
            <w:r w:rsidRPr="00DC4006">
              <w:rPr>
                <w:iCs/>
                <w:szCs w:val="22"/>
              </w:rPr>
              <w:t>применять современную научную профессиональную терминологию</w:t>
            </w:r>
          </w:p>
          <w:p w:rsidR="00DC4006" w:rsidRPr="00DC4006" w:rsidRDefault="00DC4006" w:rsidP="00DC4006">
            <w:pPr>
              <w:pStyle w:val="a8"/>
              <w:widowControl/>
              <w:numPr>
                <w:ilvl w:val="0"/>
                <w:numId w:val="92"/>
              </w:numPr>
              <w:tabs>
                <w:tab w:val="left" w:pos="270"/>
              </w:tabs>
              <w:suppressAutoHyphens/>
              <w:spacing w:line="276" w:lineRule="auto"/>
              <w:ind w:left="0" w:firstLine="0"/>
              <w:contextualSpacing/>
              <w:jc w:val="both"/>
              <w:rPr>
                <w:iCs/>
                <w:szCs w:val="22"/>
              </w:rPr>
            </w:pPr>
            <w:r w:rsidRPr="00DC4006">
              <w:rPr>
                <w:iCs/>
                <w:szCs w:val="22"/>
              </w:rPr>
              <w:t>презентовать идеи открытия собственного дела в профессиональной деятельности</w:t>
            </w:r>
          </w:p>
          <w:p w:rsidR="00DC4006" w:rsidRPr="00DC4006" w:rsidRDefault="00DC4006" w:rsidP="00DC4006">
            <w:pPr>
              <w:pStyle w:val="a8"/>
              <w:widowControl/>
              <w:numPr>
                <w:ilvl w:val="0"/>
                <w:numId w:val="92"/>
              </w:numPr>
              <w:tabs>
                <w:tab w:val="left" w:pos="270"/>
              </w:tabs>
              <w:suppressAutoHyphens/>
              <w:spacing w:line="276" w:lineRule="auto"/>
              <w:ind w:left="0" w:firstLine="0"/>
              <w:contextualSpacing/>
              <w:jc w:val="both"/>
              <w:rPr>
                <w:iCs/>
                <w:szCs w:val="22"/>
              </w:rPr>
            </w:pPr>
            <w:r w:rsidRPr="00DC4006">
              <w:rPr>
                <w:iCs/>
                <w:szCs w:val="22"/>
              </w:rPr>
              <w:t>определять источники достоверной правовой информации</w:t>
            </w:r>
          </w:p>
          <w:p w:rsidR="00DC4006" w:rsidRPr="00DC4006" w:rsidRDefault="00DC4006" w:rsidP="00DC4006">
            <w:pPr>
              <w:pStyle w:val="a8"/>
              <w:widowControl/>
              <w:numPr>
                <w:ilvl w:val="0"/>
                <w:numId w:val="92"/>
              </w:numPr>
              <w:tabs>
                <w:tab w:val="left" w:pos="270"/>
              </w:tabs>
              <w:suppressAutoHyphens/>
              <w:spacing w:line="276" w:lineRule="auto"/>
              <w:ind w:left="0" w:firstLine="0"/>
              <w:contextualSpacing/>
              <w:jc w:val="both"/>
              <w:rPr>
                <w:iCs/>
                <w:szCs w:val="22"/>
              </w:rPr>
            </w:pPr>
            <w:r w:rsidRPr="00DC4006">
              <w:rPr>
                <w:iCs/>
                <w:szCs w:val="22"/>
              </w:rPr>
              <w:t xml:space="preserve">составлять различные </w:t>
            </w:r>
            <w:r w:rsidRPr="00DC4006">
              <w:rPr>
                <w:iCs/>
                <w:szCs w:val="22"/>
              </w:rPr>
              <w:lastRenderedPageBreak/>
              <w:t>правовые документы</w:t>
            </w:r>
          </w:p>
          <w:p w:rsidR="00DC4006" w:rsidRPr="00DC4006" w:rsidRDefault="00DC4006" w:rsidP="00DC4006">
            <w:pPr>
              <w:pStyle w:val="a8"/>
              <w:widowControl/>
              <w:numPr>
                <w:ilvl w:val="0"/>
                <w:numId w:val="92"/>
              </w:numPr>
              <w:tabs>
                <w:tab w:val="left" w:pos="270"/>
              </w:tabs>
              <w:suppressAutoHyphens/>
              <w:spacing w:line="276" w:lineRule="auto"/>
              <w:ind w:left="0" w:firstLine="0"/>
              <w:contextualSpacing/>
              <w:jc w:val="both"/>
              <w:rPr>
                <w:bCs/>
                <w:i/>
                <w:szCs w:val="22"/>
              </w:rPr>
            </w:pPr>
            <w:r w:rsidRPr="00DC4006">
              <w:rPr>
                <w:iCs/>
                <w:szCs w:val="22"/>
              </w:rPr>
              <w:t>находить интересные проектные идеи, грамотно их формулировать и документировать</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92"/>
              </w:numPr>
              <w:tabs>
                <w:tab w:val="left" w:pos="270"/>
              </w:tabs>
              <w:spacing w:line="276" w:lineRule="auto"/>
              <w:ind w:left="0" w:firstLine="0"/>
              <w:contextualSpacing/>
              <w:jc w:val="both"/>
              <w:rPr>
                <w:szCs w:val="22"/>
              </w:rPr>
            </w:pPr>
            <w:r w:rsidRPr="00DC4006">
              <w:rPr>
                <w:szCs w:val="22"/>
              </w:rPr>
              <w:lastRenderedPageBreak/>
              <w:t>содержание актуальной нормативно-правовой документации</w:t>
            </w:r>
          </w:p>
          <w:p w:rsidR="00DC4006" w:rsidRPr="00DC4006" w:rsidRDefault="00DC4006" w:rsidP="00DC4006">
            <w:pPr>
              <w:pStyle w:val="a8"/>
              <w:widowControl/>
              <w:numPr>
                <w:ilvl w:val="0"/>
                <w:numId w:val="92"/>
              </w:numPr>
              <w:tabs>
                <w:tab w:val="left" w:pos="270"/>
              </w:tabs>
              <w:spacing w:line="276" w:lineRule="auto"/>
              <w:ind w:left="0" w:firstLine="0"/>
              <w:contextualSpacing/>
              <w:jc w:val="both"/>
              <w:rPr>
                <w:szCs w:val="22"/>
              </w:rPr>
            </w:pPr>
            <w:r w:rsidRPr="00DC4006">
              <w:rPr>
                <w:szCs w:val="22"/>
              </w:rPr>
              <w:t>современная научная и профессиональная терминология</w:t>
            </w:r>
          </w:p>
          <w:p w:rsidR="00DC4006" w:rsidRPr="00DC4006" w:rsidRDefault="00DC4006" w:rsidP="00DC4006">
            <w:pPr>
              <w:pStyle w:val="a8"/>
              <w:widowControl/>
              <w:numPr>
                <w:ilvl w:val="0"/>
                <w:numId w:val="92"/>
              </w:numPr>
              <w:tabs>
                <w:tab w:val="left" w:pos="270"/>
              </w:tabs>
              <w:spacing w:line="276" w:lineRule="auto"/>
              <w:ind w:left="0" w:firstLine="0"/>
              <w:contextualSpacing/>
              <w:jc w:val="both"/>
              <w:rPr>
                <w:szCs w:val="22"/>
              </w:rPr>
            </w:pPr>
            <w:r w:rsidRPr="00DC4006">
              <w:rPr>
                <w:szCs w:val="22"/>
              </w:rPr>
              <w:t>правила разработки презентации</w:t>
            </w:r>
          </w:p>
          <w:p w:rsidR="00DC4006" w:rsidRPr="00DC4006" w:rsidRDefault="00DC4006" w:rsidP="00DC4006">
            <w:pPr>
              <w:pStyle w:val="a8"/>
              <w:numPr>
                <w:ilvl w:val="0"/>
                <w:numId w:val="92"/>
              </w:numPr>
              <w:tabs>
                <w:tab w:val="left" w:pos="270"/>
              </w:tabs>
              <w:autoSpaceDE w:val="0"/>
              <w:autoSpaceDN w:val="0"/>
              <w:adjustRightInd w:val="0"/>
              <w:spacing w:line="276" w:lineRule="auto"/>
              <w:ind w:left="0" w:firstLine="0"/>
              <w:contextualSpacing/>
              <w:jc w:val="both"/>
              <w:rPr>
                <w:szCs w:val="22"/>
                <w:shd w:val="clear" w:color="auto" w:fill="FFFFFF"/>
              </w:rPr>
            </w:pPr>
            <w:r w:rsidRPr="00DC4006">
              <w:rPr>
                <w:szCs w:val="22"/>
              </w:rPr>
              <w:t>основные этапы разработки и реализации проекта</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rPr>
            </w:pPr>
          </w:p>
        </w:tc>
      </w:tr>
      <w:tr w:rsidR="00DC4006" w:rsidRPr="00DC4006" w:rsidTr="00DC4006">
        <w:tc>
          <w:tcPr>
            <w:tcW w:w="960" w:type="dxa"/>
            <w:tcBorders>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bCs/>
              </w:rPr>
            </w:pPr>
            <w:r w:rsidRPr="00DC4006">
              <w:rPr>
                <w:rFonts w:ascii="Times New Roman" w:hAnsi="Times New Roman" w:cs="Times New Roman"/>
                <w:bCs/>
              </w:rPr>
              <w:lastRenderedPageBreak/>
              <w:t>ОК 05</w:t>
            </w:r>
          </w:p>
        </w:tc>
        <w:tc>
          <w:tcPr>
            <w:tcW w:w="2913" w:type="dxa"/>
            <w:tcBorders>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93"/>
              </w:numPr>
              <w:tabs>
                <w:tab w:val="left" w:pos="316"/>
              </w:tabs>
              <w:suppressAutoHyphens/>
              <w:spacing w:line="276" w:lineRule="auto"/>
              <w:ind w:left="0" w:firstLine="33"/>
              <w:contextualSpacing/>
              <w:jc w:val="both"/>
              <w:rPr>
                <w:iCs/>
                <w:szCs w:val="22"/>
              </w:rPr>
            </w:pPr>
            <w:r w:rsidRPr="00DC4006">
              <w:rPr>
                <w:iCs/>
                <w:szCs w:val="22"/>
              </w:rPr>
              <w:t>грамотно излагать свои мысли и оформлять документы по профессиональной тематике на государственном языке</w:t>
            </w:r>
          </w:p>
          <w:p w:rsidR="00DC4006" w:rsidRPr="00DC4006" w:rsidRDefault="00DC4006" w:rsidP="00DC4006">
            <w:pPr>
              <w:pStyle w:val="a8"/>
              <w:widowControl/>
              <w:numPr>
                <w:ilvl w:val="0"/>
                <w:numId w:val="93"/>
              </w:numPr>
              <w:tabs>
                <w:tab w:val="left" w:pos="316"/>
              </w:tabs>
              <w:suppressAutoHyphens/>
              <w:spacing w:line="276" w:lineRule="auto"/>
              <w:ind w:left="0" w:firstLine="33"/>
              <w:contextualSpacing/>
              <w:jc w:val="both"/>
              <w:rPr>
                <w:bCs/>
                <w:szCs w:val="22"/>
              </w:rPr>
            </w:pPr>
            <w:r w:rsidRPr="00DC4006">
              <w:rPr>
                <w:iCs/>
                <w:szCs w:val="22"/>
              </w:rPr>
              <w:t>проявлять толерантность в рабочем коллективе</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93"/>
              </w:numPr>
              <w:tabs>
                <w:tab w:val="left" w:pos="316"/>
              </w:tabs>
              <w:suppressAutoHyphens/>
              <w:spacing w:line="276" w:lineRule="auto"/>
              <w:ind w:left="0" w:firstLine="33"/>
              <w:contextualSpacing/>
              <w:jc w:val="both"/>
              <w:rPr>
                <w:iCs/>
                <w:szCs w:val="22"/>
              </w:rPr>
            </w:pPr>
            <w:r w:rsidRPr="00DC4006">
              <w:rPr>
                <w:iCs/>
                <w:szCs w:val="22"/>
              </w:rPr>
              <w:t xml:space="preserve">правила оформления документов </w:t>
            </w:r>
          </w:p>
          <w:p w:rsidR="00DC4006" w:rsidRPr="00DC4006" w:rsidRDefault="00DC4006" w:rsidP="00DC4006">
            <w:pPr>
              <w:pStyle w:val="a8"/>
              <w:widowControl/>
              <w:numPr>
                <w:ilvl w:val="0"/>
                <w:numId w:val="93"/>
              </w:numPr>
              <w:tabs>
                <w:tab w:val="left" w:pos="316"/>
              </w:tabs>
              <w:suppressAutoHyphens/>
              <w:spacing w:line="276" w:lineRule="auto"/>
              <w:ind w:left="0" w:firstLine="33"/>
              <w:contextualSpacing/>
              <w:jc w:val="both"/>
              <w:rPr>
                <w:iCs/>
                <w:szCs w:val="22"/>
              </w:rPr>
            </w:pPr>
            <w:r w:rsidRPr="00DC4006">
              <w:rPr>
                <w:iCs/>
                <w:szCs w:val="22"/>
              </w:rPr>
              <w:t>правила построения устных сообщений</w:t>
            </w:r>
          </w:p>
          <w:p w:rsidR="00DC4006" w:rsidRPr="00DC4006" w:rsidRDefault="00DC4006" w:rsidP="00DC4006">
            <w:pPr>
              <w:pStyle w:val="a8"/>
              <w:widowControl/>
              <w:numPr>
                <w:ilvl w:val="0"/>
                <w:numId w:val="93"/>
              </w:numPr>
              <w:tabs>
                <w:tab w:val="left" w:pos="316"/>
              </w:tabs>
              <w:suppressAutoHyphens/>
              <w:spacing w:line="276" w:lineRule="auto"/>
              <w:ind w:left="0" w:firstLine="33"/>
              <w:contextualSpacing/>
              <w:jc w:val="both"/>
              <w:rPr>
                <w:bCs/>
                <w:i/>
                <w:szCs w:val="22"/>
              </w:rPr>
            </w:pPr>
            <w:r w:rsidRPr="00DC4006">
              <w:rPr>
                <w:iCs/>
                <w:szCs w:val="22"/>
              </w:rPr>
              <w:t>особенности социального и культурного контекста</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suppressAutoHyphens/>
              <w:spacing w:line="276" w:lineRule="auto"/>
              <w:rPr>
                <w:rFonts w:ascii="Times New Roman" w:hAnsi="Times New Roman" w:cs="Times New Roman"/>
                <w:iCs/>
              </w:rPr>
            </w:pPr>
          </w:p>
        </w:tc>
      </w:tr>
      <w:tr w:rsidR="00DC4006" w:rsidRPr="00DC4006" w:rsidTr="00DC4006">
        <w:tc>
          <w:tcPr>
            <w:tcW w:w="960" w:type="dxa"/>
            <w:tcBorders>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bCs/>
              </w:rPr>
            </w:pPr>
            <w:r w:rsidRPr="00DC4006">
              <w:rPr>
                <w:rFonts w:ascii="Times New Roman" w:hAnsi="Times New Roman" w:cs="Times New Roman"/>
                <w:bCs/>
              </w:rPr>
              <w:t>ПК 1.2</w:t>
            </w:r>
          </w:p>
        </w:tc>
        <w:tc>
          <w:tcPr>
            <w:tcW w:w="2913" w:type="dxa"/>
            <w:tcBorders>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98"/>
              </w:numPr>
              <w:tabs>
                <w:tab w:val="left" w:pos="195"/>
              </w:tabs>
              <w:spacing w:line="276" w:lineRule="auto"/>
              <w:ind w:left="0" w:firstLine="0"/>
              <w:contextualSpacing/>
              <w:jc w:val="both"/>
              <w:rPr>
                <w:szCs w:val="22"/>
              </w:rPr>
            </w:pPr>
            <w:r w:rsidRPr="00DC4006">
              <w:rPr>
                <w:szCs w:val="22"/>
              </w:rPr>
              <w:t xml:space="preserve">использовать информационные системы управления общественными финансами для выполнения профессиональных задач; </w:t>
            </w:r>
          </w:p>
          <w:p w:rsidR="00DC4006" w:rsidRPr="00DC4006" w:rsidRDefault="00DC4006" w:rsidP="00DC4006">
            <w:pPr>
              <w:pStyle w:val="a8"/>
              <w:widowControl/>
              <w:numPr>
                <w:ilvl w:val="0"/>
                <w:numId w:val="98"/>
              </w:numPr>
              <w:tabs>
                <w:tab w:val="left" w:pos="195"/>
                <w:tab w:val="left" w:pos="316"/>
              </w:tabs>
              <w:suppressAutoHyphens/>
              <w:spacing w:line="276" w:lineRule="auto"/>
              <w:ind w:left="0" w:firstLine="0"/>
              <w:contextualSpacing/>
              <w:jc w:val="both"/>
              <w:rPr>
                <w:iCs/>
                <w:szCs w:val="22"/>
              </w:rPr>
            </w:pPr>
            <w:r w:rsidRPr="00DC4006">
              <w:rPr>
                <w:szCs w:val="22"/>
              </w:rPr>
              <w:t>оформлять (проверять оформление) документов, необходимых для осуществления бюджетных процедур</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98"/>
              </w:numPr>
              <w:tabs>
                <w:tab w:val="left" w:pos="195"/>
                <w:tab w:val="left" w:pos="316"/>
              </w:tabs>
              <w:suppressAutoHyphens/>
              <w:spacing w:line="276" w:lineRule="auto"/>
              <w:ind w:left="0" w:firstLine="0"/>
              <w:contextualSpacing/>
              <w:jc w:val="both"/>
              <w:rPr>
                <w:iCs/>
                <w:szCs w:val="22"/>
              </w:rPr>
            </w:pPr>
            <w:r w:rsidRPr="00DC4006">
              <w:rPr>
                <w:szCs w:val="22"/>
              </w:rPr>
              <w:t>порядок учета бюджетных и денежных обязательств получателей бюджетных средств, порядок казначейского обслуживания и документального оформления исполнения бюджетов в системе казначейских платежей</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98"/>
              </w:numPr>
              <w:tabs>
                <w:tab w:val="left" w:pos="195"/>
              </w:tabs>
              <w:spacing w:line="276" w:lineRule="auto"/>
              <w:ind w:left="0" w:firstLine="0"/>
              <w:contextualSpacing/>
              <w:jc w:val="both"/>
              <w:rPr>
                <w:szCs w:val="22"/>
              </w:rPr>
            </w:pPr>
            <w:r w:rsidRPr="00DC4006">
              <w:rPr>
                <w:szCs w:val="22"/>
              </w:rPr>
              <w:t>оформления документов по исполнению бюджетов бюджетной системы Российской Федерации;</w:t>
            </w:r>
          </w:p>
          <w:p w:rsidR="00DC4006" w:rsidRPr="00DC4006" w:rsidRDefault="00DC4006" w:rsidP="00DC4006">
            <w:pPr>
              <w:pStyle w:val="a8"/>
              <w:widowControl/>
              <w:numPr>
                <w:ilvl w:val="0"/>
                <w:numId w:val="98"/>
              </w:numPr>
              <w:tabs>
                <w:tab w:val="left" w:pos="195"/>
              </w:tabs>
              <w:spacing w:line="276" w:lineRule="auto"/>
              <w:ind w:left="0" w:firstLine="0"/>
              <w:contextualSpacing/>
              <w:jc w:val="both"/>
              <w:rPr>
                <w:szCs w:val="22"/>
              </w:rPr>
            </w:pPr>
            <w:r w:rsidRPr="00DC4006">
              <w:rPr>
                <w:szCs w:val="22"/>
              </w:rPr>
              <w:t xml:space="preserve">оформления документов по учету поступлений в бюджетную систему Российской Федерации и их распределению между бюджетами; </w:t>
            </w:r>
          </w:p>
          <w:p w:rsidR="00DC4006" w:rsidRPr="00DC4006" w:rsidRDefault="00DC4006" w:rsidP="00DC4006">
            <w:pPr>
              <w:pStyle w:val="a8"/>
              <w:widowControl/>
              <w:numPr>
                <w:ilvl w:val="0"/>
                <w:numId w:val="98"/>
              </w:numPr>
              <w:tabs>
                <w:tab w:val="left" w:pos="195"/>
              </w:tabs>
              <w:suppressAutoHyphens/>
              <w:spacing w:line="276" w:lineRule="auto"/>
              <w:ind w:left="0" w:firstLine="0"/>
              <w:contextualSpacing/>
              <w:rPr>
                <w:iCs/>
                <w:szCs w:val="22"/>
              </w:rPr>
            </w:pPr>
            <w:r w:rsidRPr="00DC4006">
              <w:rPr>
                <w:szCs w:val="22"/>
              </w:rPr>
              <w:t>оформления документов, необходимых для осуществления кассовых выплат в системе казначейских платежей</w:t>
            </w:r>
          </w:p>
        </w:tc>
      </w:tr>
      <w:tr w:rsidR="00DC4006" w:rsidRPr="00DC4006" w:rsidTr="00DC4006">
        <w:tc>
          <w:tcPr>
            <w:tcW w:w="960" w:type="dxa"/>
            <w:tcBorders>
              <w:left w:val="single" w:sz="4" w:space="0" w:color="auto"/>
              <w:bottom w:val="single" w:sz="4" w:space="0" w:color="auto"/>
              <w:right w:val="single" w:sz="4" w:space="0" w:color="auto"/>
            </w:tcBorders>
          </w:tcPr>
          <w:p w:rsidR="00DC4006" w:rsidRPr="00DC4006" w:rsidRDefault="00DC4006" w:rsidP="00DC4006">
            <w:pPr>
              <w:spacing w:line="276" w:lineRule="auto"/>
              <w:jc w:val="center"/>
              <w:rPr>
                <w:rFonts w:ascii="Times New Roman" w:hAnsi="Times New Roman" w:cs="Times New Roman"/>
              </w:rPr>
            </w:pPr>
            <w:r w:rsidRPr="00DC4006">
              <w:rPr>
                <w:rFonts w:ascii="Times New Roman" w:hAnsi="Times New Roman" w:cs="Times New Roman"/>
              </w:rPr>
              <w:t xml:space="preserve">ПК 2.1. </w:t>
            </w:r>
          </w:p>
        </w:tc>
        <w:tc>
          <w:tcPr>
            <w:tcW w:w="2913" w:type="dxa"/>
            <w:tcBorders>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94"/>
              </w:numPr>
              <w:tabs>
                <w:tab w:val="left" w:pos="195"/>
              </w:tabs>
              <w:spacing w:line="276" w:lineRule="auto"/>
              <w:ind w:left="0" w:firstLine="0"/>
              <w:contextualSpacing/>
              <w:jc w:val="both"/>
              <w:rPr>
                <w:bCs/>
                <w:szCs w:val="22"/>
              </w:rPr>
            </w:pPr>
            <w:r w:rsidRPr="00DC4006">
              <w:rPr>
                <w:bCs/>
                <w:szCs w:val="22"/>
              </w:rPr>
              <w:t>применять информационные технологии для обработки экономических данных;</w:t>
            </w:r>
          </w:p>
          <w:p w:rsidR="00DC4006" w:rsidRPr="00DC4006" w:rsidRDefault="00DC4006" w:rsidP="00DC4006">
            <w:pPr>
              <w:pStyle w:val="a8"/>
              <w:widowControl/>
              <w:numPr>
                <w:ilvl w:val="0"/>
                <w:numId w:val="94"/>
              </w:numPr>
              <w:tabs>
                <w:tab w:val="left" w:pos="195"/>
              </w:tabs>
              <w:spacing w:line="276" w:lineRule="auto"/>
              <w:ind w:left="0" w:firstLine="0"/>
              <w:contextualSpacing/>
              <w:jc w:val="both"/>
              <w:rPr>
                <w:bCs/>
                <w:szCs w:val="22"/>
              </w:rPr>
            </w:pPr>
            <w:r w:rsidRPr="00DC4006">
              <w:rPr>
                <w:bCs/>
                <w:szCs w:val="22"/>
              </w:rPr>
              <w:t>использовать автоматизированные системы сбора и обработки экономической информации;</w:t>
            </w:r>
          </w:p>
          <w:p w:rsidR="00DC4006" w:rsidRPr="00DC4006" w:rsidRDefault="00DC4006" w:rsidP="00DC4006">
            <w:pPr>
              <w:pStyle w:val="a8"/>
              <w:tabs>
                <w:tab w:val="left" w:pos="195"/>
              </w:tabs>
              <w:autoSpaceDE w:val="0"/>
              <w:autoSpaceDN w:val="0"/>
              <w:adjustRightInd w:val="0"/>
              <w:spacing w:line="276" w:lineRule="auto"/>
              <w:ind w:left="0"/>
              <w:jc w:val="both"/>
              <w:rPr>
                <w:bCs/>
                <w:iCs/>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94"/>
              </w:numPr>
              <w:tabs>
                <w:tab w:val="left" w:pos="195"/>
              </w:tabs>
              <w:spacing w:line="276" w:lineRule="auto"/>
              <w:ind w:left="0" w:firstLine="0"/>
              <w:contextualSpacing/>
              <w:jc w:val="both"/>
              <w:rPr>
                <w:bCs/>
                <w:szCs w:val="22"/>
              </w:rPr>
            </w:pPr>
            <w:r w:rsidRPr="00DC4006">
              <w:rPr>
                <w:bCs/>
                <w:szCs w:val="22"/>
              </w:rPr>
              <w:t>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DC4006" w:rsidRPr="00DC4006" w:rsidRDefault="00DC4006" w:rsidP="00DC4006">
            <w:pPr>
              <w:pStyle w:val="a8"/>
              <w:widowControl/>
              <w:numPr>
                <w:ilvl w:val="0"/>
                <w:numId w:val="94"/>
              </w:numPr>
              <w:tabs>
                <w:tab w:val="left" w:pos="195"/>
              </w:tabs>
              <w:suppressAutoHyphens/>
              <w:spacing w:line="276" w:lineRule="auto"/>
              <w:ind w:left="0" w:firstLine="0"/>
              <w:contextualSpacing/>
              <w:jc w:val="both"/>
              <w:rPr>
                <w:iCs/>
                <w:szCs w:val="22"/>
              </w:rPr>
            </w:pPr>
            <w:r w:rsidRPr="00DC4006">
              <w:rPr>
                <w:bCs/>
                <w:szCs w:val="22"/>
              </w:rPr>
              <w:t xml:space="preserve">технологические и организационно-экономические условия производства в соответствии с отраслевой направленностью деятельности организации возможности </w:t>
            </w:r>
            <w:r w:rsidRPr="00DC4006">
              <w:rPr>
                <w:bCs/>
                <w:szCs w:val="22"/>
              </w:rPr>
              <w:lastRenderedPageBreak/>
              <w:t>информационных технологий, официальных профессиональных программных продуктов и сервисов для обработки экономической информации</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numPr>
                <w:ilvl w:val="0"/>
                <w:numId w:val="94"/>
              </w:numPr>
              <w:tabs>
                <w:tab w:val="left" w:pos="195"/>
              </w:tabs>
              <w:spacing w:line="276" w:lineRule="auto"/>
              <w:ind w:left="0" w:firstLine="0"/>
              <w:contextualSpacing/>
              <w:jc w:val="both"/>
              <w:rPr>
                <w:bCs/>
                <w:szCs w:val="22"/>
              </w:rPr>
            </w:pPr>
            <w:r w:rsidRPr="00DC4006">
              <w:rPr>
                <w:bCs/>
                <w:szCs w:val="22"/>
              </w:rPr>
              <w:lastRenderedPageBreak/>
              <w:t>сбора и обработки исходных данных для составления проектов финансово-хозяйственной, производственной и коммерческой деятельности (бизнес-планов) организации;</w:t>
            </w:r>
          </w:p>
          <w:p w:rsidR="00DC4006" w:rsidRPr="00DC4006" w:rsidRDefault="00DC4006" w:rsidP="00DC4006">
            <w:pPr>
              <w:pStyle w:val="a8"/>
              <w:numPr>
                <w:ilvl w:val="0"/>
                <w:numId w:val="94"/>
              </w:numPr>
              <w:tabs>
                <w:tab w:val="left" w:pos="195"/>
              </w:tabs>
              <w:spacing w:line="276" w:lineRule="auto"/>
              <w:ind w:left="0" w:firstLine="0"/>
              <w:contextualSpacing/>
              <w:jc w:val="both"/>
              <w:rPr>
                <w:bCs/>
                <w:szCs w:val="22"/>
              </w:rPr>
            </w:pPr>
            <w:r w:rsidRPr="00DC4006">
              <w:rPr>
                <w:bCs/>
                <w:szCs w:val="22"/>
              </w:rPr>
              <w:t xml:space="preserve">подготовки исходных данных для проведения расчетов и анализа экономических и финансово-экономических показателей, характеризующих </w:t>
            </w:r>
            <w:r w:rsidRPr="00DC4006">
              <w:rPr>
                <w:bCs/>
                <w:szCs w:val="22"/>
              </w:rPr>
              <w:lastRenderedPageBreak/>
              <w:t>деятельность организации;</w:t>
            </w:r>
          </w:p>
          <w:p w:rsidR="00DC4006" w:rsidRPr="00DC4006" w:rsidRDefault="00DC4006" w:rsidP="00DC4006">
            <w:pPr>
              <w:pStyle w:val="a8"/>
              <w:tabs>
                <w:tab w:val="left" w:pos="195"/>
              </w:tabs>
              <w:spacing w:line="276" w:lineRule="auto"/>
              <w:ind w:left="0"/>
              <w:jc w:val="both"/>
              <w:rPr>
                <w:bCs/>
                <w:szCs w:val="22"/>
              </w:rPr>
            </w:pPr>
          </w:p>
        </w:tc>
      </w:tr>
      <w:tr w:rsidR="00DC4006" w:rsidRPr="00DC4006" w:rsidTr="00DC4006">
        <w:tc>
          <w:tcPr>
            <w:tcW w:w="960" w:type="dxa"/>
            <w:tcBorders>
              <w:left w:val="single" w:sz="4" w:space="0" w:color="auto"/>
              <w:bottom w:val="single" w:sz="4" w:space="0" w:color="auto"/>
              <w:right w:val="single" w:sz="4" w:space="0" w:color="auto"/>
            </w:tcBorders>
          </w:tcPr>
          <w:p w:rsidR="00DC4006" w:rsidRPr="00DC4006" w:rsidRDefault="00DC4006" w:rsidP="00DC4006">
            <w:pPr>
              <w:spacing w:line="276" w:lineRule="auto"/>
              <w:jc w:val="center"/>
              <w:rPr>
                <w:rFonts w:ascii="Times New Roman" w:hAnsi="Times New Roman" w:cs="Times New Roman"/>
              </w:rPr>
            </w:pPr>
            <w:r w:rsidRPr="00DC4006">
              <w:rPr>
                <w:rFonts w:ascii="Times New Roman" w:hAnsi="Times New Roman" w:cs="Times New Roman"/>
              </w:rPr>
              <w:lastRenderedPageBreak/>
              <w:t xml:space="preserve">ПК 2.2. </w:t>
            </w:r>
          </w:p>
        </w:tc>
        <w:tc>
          <w:tcPr>
            <w:tcW w:w="2913" w:type="dxa"/>
            <w:tcBorders>
              <w:left w:val="single" w:sz="4" w:space="0" w:color="auto"/>
              <w:bottom w:val="single" w:sz="4" w:space="0" w:color="auto"/>
              <w:right w:val="single" w:sz="4" w:space="0" w:color="auto"/>
            </w:tcBorders>
          </w:tcPr>
          <w:p w:rsidR="00DC4006" w:rsidRPr="00DC4006" w:rsidRDefault="00DC4006" w:rsidP="00DC4006">
            <w:pPr>
              <w:pStyle w:val="a8"/>
              <w:numPr>
                <w:ilvl w:val="0"/>
                <w:numId w:val="95"/>
              </w:numPr>
              <w:tabs>
                <w:tab w:val="left" w:pos="225"/>
              </w:tabs>
              <w:autoSpaceDE w:val="0"/>
              <w:autoSpaceDN w:val="0"/>
              <w:adjustRightInd w:val="0"/>
              <w:spacing w:line="276" w:lineRule="auto"/>
              <w:ind w:left="0" w:firstLine="33"/>
              <w:contextualSpacing/>
              <w:jc w:val="both"/>
              <w:rPr>
                <w:szCs w:val="22"/>
              </w:rPr>
            </w:pPr>
            <w:r w:rsidRPr="00DC4006">
              <w:rPr>
                <w:bCs/>
                <w:szCs w:val="22"/>
              </w:rPr>
              <w:t>использовать для решения аналитических и исследовательских задач современные технические средства и информационные технологии</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95"/>
              </w:numPr>
              <w:tabs>
                <w:tab w:val="left" w:pos="225"/>
              </w:tabs>
              <w:suppressAutoHyphens/>
              <w:spacing w:line="276" w:lineRule="auto"/>
              <w:ind w:left="0" w:firstLine="33"/>
              <w:contextualSpacing/>
              <w:jc w:val="both"/>
              <w:rPr>
                <w:iCs/>
                <w:szCs w:val="22"/>
              </w:rPr>
            </w:pPr>
            <w:r w:rsidRPr="00DC4006">
              <w:rPr>
                <w:rFonts w:eastAsia="Calibri"/>
                <w:iCs/>
                <w:szCs w:val="22"/>
              </w:rPr>
              <w:t>информационные системы, программное обеспечение, применяемые в организации</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numPr>
                <w:ilvl w:val="0"/>
                <w:numId w:val="95"/>
              </w:numPr>
              <w:tabs>
                <w:tab w:val="left" w:pos="225"/>
              </w:tabs>
              <w:spacing w:line="276" w:lineRule="auto"/>
              <w:ind w:left="0" w:firstLine="33"/>
              <w:contextualSpacing/>
              <w:jc w:val="both"/>
              <w:rPr>
                <w:bCs/>
                <w:szCs w:val="22"/>
              </w:rPr>
            </w:pPr>
            <w:r w:rsidRPr="00DC4006">
              <w:rPr>
                <w:bCs/>
                <w:szCs w:val="22"/>
              </w:rPr>
              <w:t>проведения финансово-экономического анализа хозяйственной деятельности организации;</w:t>
            </w:r>
          </w:p>
          <w:p w:rsidR="00DC4006" w:rsidRPr="00DC4006" w:rsidRDefault="00DC4006" w:rsidP="00DC4006">
            <w:pPr>
              <w:pStyle w:val="a8"/>
              <w:numPr>
                <w:ilvl w:val="0"/>
                <w:numId w:val="95"/>
              </w:numPr>
              <w:tabs>
                <w:tab w:val="left" w:pos="225"/>
              </w:tabs>
              <w:spacing w:line="276" w:lineRule="auto"/>
              <w:ind w:left="0" w:firstLine="33"/>
              <w:contextualSpacing/>
              <w:jc w:val="both"/>
              <w:rPr>
                <w:bCs/>
                <w:szCs w:val="22"/>
              </w:rPr>
            </w:pPr>
            <w:r w:rsidRPr="00DC4006">
              <w:rPr>
                <w:bCs/>
                <w:szCs w:val="22"/>
              </w:rPr>
              <w:t>подготовки отчетов о финансово-хозяйственной деятельности организации;</w:t>
            </w:r>
          </w:p>
          <w:p w:rsidR="00DC4006" w:rsidRPr="00DC4006" w:rsidRDefault="00DC4006" w:rsidP="00DC4006">
            <w:pPr>
              <w:pStyle w:val="a8"/>
              <w:numPr>
                <w:ilvl w:val="0"/>
                <w:numId w:val="95"/>
              </w:numPr>
              <w:tabs>
                <w:tab w:val="left" w:pos="225"/>
              </w:tabs>
              <w:spacing w:line="276" w:lineRule="auto"/>
              <w:ind w:left="0" w:firstLine="33"/>
              <w:contextualSpacing/>
              <w:jc w:val="both"/>
              <w:rPr>
                <w:bCs/>
                <w:iCs/>
                <w:szCs w:val="22"/>
              </w:rPr>
            </w:pPr>
            <w:r w:rsidRPr="00DC4006">
              <w:rPr>
                <w:bCs/>
                <w:szCs w:val="22"/>
              </w:rPr>
              <w:t>определения резервов повышения эффективности деятельности организации</w:t>
            </w:r>
          </w:p>
        </w:tc>
      </w:tr>
      <w:tr w:rsidR="00DC4006" w:rsidRPr="00DC4006" w:rsidTr="00DC4006">
        <w:tc>
          <w:tcPr>
            <w:tcW w:w="960"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rPr>
            </w:pPr>
            <w:r w:rsidRPr="00DC4006">
              <w:rPr>
                <w:rFonts w:ascii="Times New Roman" w:hAnsi="Times New Roman" w:cs="Times New Roman"/>
              </w:rPr>
              <w:t xml:space="preserve">ПК 2.3. </w:t>
            </w:r>
          </w:p>
        </w:tc>
        <w:tc>
          <w:tcPr>
            <w:tcW w:w="2913"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numPr>
                <w:ilvl w:val="0"/>
                <w:numId w:val="96"/>
              </w:numPr>
              <w:tabs>
                <w:tab w:val="left" w:pos="286"/>
              </w:tabs>
              <w:suppressAutoHyphens/>
              <w:spacing w:line="276" w:lineRule="auto"/>
              <w:ind w:left="0" w:firstLine="0"/>
              <w:contextualSpacing/>
              <w:jc w:val="both"/>
              <w:rPr>
                <w:bCs/>
                <w:szCs w:val="22"/>
              </w:rPr>
            </w:pPr>
            <w:r w:rsidRPr="00DC4006">
              <w:rPr>
                <w:bCs/>
                <w:szCs w:val="22"/>
              </w:rPr>
              <w:t>определять и применять на практике эффективные методы визуализации финансовых рисков организации (в том числе методы построения портфеля, реестра, карты рисков) совместно с ответственными за риск сотрудниками - собственниками риска, оказывать помощь ответственным за финансовый риск сотрудникам в правильной идентификации (описании, измерении и оценке) финансовых рисков;</w:t>
            </w:r>
          </w:p>
          <w:p w:rsidR="00DC4006" w:rsidRPr="00DC4006" w:rsidRDefault="00DC4006" w:rsidP="00DC4006">
            <w:pPr>
              <w:pStyle w:val="a8"/>
              <w:widowControl/>
              <w:numPr>
                <w:ilvl w:val="0"/>
                <w:numId w:val="96"/>
              </w:numPr>
              <w:tabs>
                <w:tab w:val="left" w:pos="286"/>
              </w:tabs>
              <w:spacing w:line="276" w:lineRule="auto"/>
              <w:ind w:left="0" w:firstLine="0"/>
              <w:contextualSpacing/>
              <w:jc w:val="both"/>
              <w:rPr>
                <w:bCs/>
                <w:szCs w:val="22"/>
              </w:rPr>
            </w:pPr>
            <w:r w:rsidRPr="00DC4006">
              <w:rPr>
                <w:bCs/>
                <w:szCs w:val="22"/>
              </w:rPr>
              <w:t>использовать программное обеспечение для работы с информацией (текстовые и аналитические приложения, приложения для визуализации данных) на уровне опытного пользователя</w:t>
            </w:r>
          </w:p>
          <w:p w:rsidR="00DC4006" w:rsidRPr="00DC4006" w:rsidRDefault="00DC4006" w:rsidP="00DC4006">
            <w:pPr>
              <w:pStyle w:val="a8"/>
              <w:widowControl/>
              <w:numPr>
                <w:ilvl w:val="0"/>
                <w:numId w:val="96"/>
              </w:numPr>
              <w:tabs>
                <w:tab w:val="left" w:pos="286"/>
              </w:tabs>
              <w:spacing w:line="276" w:lineRule="auto"/>
              <w:ind w:left="0" w:firstLine="0"/>
              <w:contextualSpacing/>
              <w:jc w:val="both"/>
              <w:rPr>
                <w:rFonts w:eastAsia="Calibri"/>
                <w:iCs/>
                <w:szCs w:val="22"/>
              </w:rPr>
            </w:pPr>
            <w:r w:rsidRPr="00DC4006">
              <w:rPr>
                <w:rFonts w:eastAsia="Calibri"/>
                <w:iCs/>
                <w:szCs w:val="22"/>
              </w:rPr>
              <w:t xml:space="preserve">Использовать программное обеспечение: </w:t>
            </w:r>
            <w:r w:rsidRPr="00DC4006">
              <w:rPr>
                <w:rFonts w:eastAsia="Calibri"/>
                <w:iCs/>
                <w:szCs w:val="22"/>
              </w:rPr>
              <w:lastRenderedPageBreak/>
              <w:t>текстовые процессоры, электронные таблицы для оформления, проведения расчетов и визуализации данных на уровне опытного пользователя</w:t>
            </w:r>
          </w:p>
          <w:p w:rsidR="00DC4006" w:rsidRPr="00DC4006" w:rsidRDefault="00DC4006" w:rsidP="00DC4006">
            <w:pPr>
              <w:pStyle w:val="a8"/>
              <w:numPr>
                <w:ilvl w:val="0"/>
                <w:numId w:val="96"/>
              </w:numPr>
              <w:tabs>
                <w:tab w:val="left" w:pos="286"/>
              </w:tabs>
              <w:autoSpaceDE w:val="0"/>
              <w:autoSpaceDN w:val="0"/>
              <w:adjustRightInd w:val="0"/>
              <w:spacing w:line="276" w:lineRule="auto"/>
              <w:ind w:left="0" w:firstLine="0"/>
              <w:contextualSpacing/>
              <w:jc w:val="both"/>
              <w:rPr>
                <w:bCs/>
                <w:szCs w:val="22"/>
              </w:rPr>
            </w:pPr>
            <w:r w:rsidRPr="00DC4006">
              <w:rPr>
                <w:rFonts w:eastAsia="Calibri"/>
                <w:iCs/>
                <w:szCs w:val="22"/>
              </w:rPr>
              <w:t>Преобразовывать информацию путем приведения ее к формату, который используется в программных средствах для анализа и оценки финансовых рисков</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numPr>
                <w:ilvl w:val="0"/>
                <w:numId w:val="96"/>
              </w:numPr>
              <w:tabs>
                <w:tab w:val="left" w:pos="196"/>
                <w:tab w:val="left" w:pos="286"/>
              </w:tabs>
              <w:suppressAutoHyphens/>
              <w:spacing w:line="276" w:lineRule="auto"/>
              <w:ind w:left="0" w:firstLine="0"/>
              <w:contextualSpacing/>
              <w:jc w:val="both"/>
              <w:rPr>
                <w:bCs/>
                <w:szCs w:val="22"/>
              </w:rPr>
            </w:pPr>
            <w:r w:rsidRPr="00DC4006">
              <w:rPr>
                <w:bCs/>
                <w:szCs w:val="22"/>
              </w:rPr>
              <w:lastRenderedPageBreak/>
              <w:t>методы и технологии построения портфеля, реестра, карт, диаграмм и других форм визуального отображения финансовых рисков;</w:t>
            </w:r>
          </w:p>
          <w:p w:rsidR="00DC4006" w:rsidRPr="00DC4006" w:rsidRDefault="00DC4006" w:rsidP="00DC4006">
            <w:pPr>
              <w:pStyle w:val="a8"/>
              <w:widowControl/>
              <w:numPr>
                <w:ilvl w:val="0"/>
                <w:numId w:val="96"/>
              </w:numPr>
              <w:tabs>
                <w:tab w:val="left" w:pos="286"/>
              </w:tabs>
              <w:spacing w:line="276" w:lineRule="auto"/>
              <w:ind w:left="0" w:firstLine="0"/>
              <w:contextualSpacing/>
              <w:jc w:val="both"/>
              <w:rPr>
                <w:bCs/>
                <w:szCs w:val="22"/>
              </w:rPr>
            </w:pPr>
            <w:r w:rsidRPr="00DC4006">
              <w:rPr>
                <w:rFonts w:eastAsia="Calibri"/>
                <w:iCs/>
                <w:szCs w:val="22"/>
              </w:rPr>
              <w:t>возможности современного программного обеспечения для преобразования к формату, который используется в специальном программном обеспечении</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numPr>
                <w:ilvl w:val="0"/>
                <w:numId w:val="96"/>
              </w:numPr>
              <w:tabs>
                <w:tab w:val="left" w:pos="286"/>
                <w:tab w:val="left" w:pos="316"/>
              </w:tabs>
              <w:suppressAutoHyphens/>
              <w:spacing w:line="276" w:lineRule="auto"/>
              <w:ind w:left="0" w:firstLine="0"/>
              <w:contextualSpacing/>
              <w:jc w:val="both"/>
              <w:rPr>
                <w:bCs/>
                <w:szCs w:val="22"/>
              </w:rPr>
            </w:pPr>
            <w:r w:rsidRPr="00DC4006">
              <w:rPr>
                <w:bCs/>
                <w:szCs w:val="22"/>
              </w:rPr>
              <w:t>качественной оценки финансовых рисков посредством формирования реестра и на его основе построение карт, диаграмм для визуализации финансовых рисков;</w:t>
            </w:r>
          </w:p>
          <w:p w:rsidR="00DC4006" w:rsidRPr="00DC4006" w:rsidRDefault="00DC4006" w:rsidP="00DC4006">
            <w:pPr>
              <w:pStyle w:val="a8"/>
              <w:numPr>
                <w:ilvl w:val="0"/>
                <w:numId w:val="96"/>
              </w:numPr>
              <w:tabs>
                <w:tab w:val="left" w:pos="196"/>
                <w:tab w:val="left" w:pos="286"/>
              </w:tabs>
              <w:suppressAutoHyphens/>
              <w:spacing w:line="276" w:lineRule="auto"/>
              <w:ind w:left="0" w:firstLine="0"/>
              <w:contextualSpacing/>
              <w:jc w:val="both"/>
              <w:rPr>
                <w:bCs/>
                <w:szCs w:val="22"/>
              </w:rPr>
            </w:pPr>
            <w:r w:rsidRPr="00DC4006">
              <w:rPr>
                <w:rFonts w:eastAsia="Calibri"/>
                <w:bCs/>
                <w:iCs/>
                <w:szCs w:val="22"/>
              </w:rPr>
              <w:t>Хранения информации, формирования баз данных</w:t>
            </w:r>
          </w:p>
        </w:tc>
      </w:tr>
      <w:tr w:rsidR="00DC4006" w:rsidRPr="00DC4006" w:rsidTr="00DC4006">
        <w:tc>
          <w:tcPr>
            <w:tcW w:w="960"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rPr>
            </w:pPr>
            <w:r w:rsidRPr="00DC4006">
              <w:rPr>
                <w:rFonts w:ascii="Times New Roman" w:hAnsi="Times New Roman" w:cs="Times New Roman"/>
              </w:rPr>
              <w:lastRenderedPageBreak/>
              <w:t>ПК 3.1</w:t>
            </w:r>
          </w:p>
        </w:tc>
        <w:tc>
          <w:tcPr>
            <w:tcW w:w="2913"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numPr>
                <w:ilvl w:val="0"/>
                <w:numId w:val="99"/>
              </w:numPr>
              <w:tabs>
                <w:tab w:val="left" w:pos="286"/>
              </w:tabs>
              <w:suppressAutoHyphens/>
              <w:spacing w:line="276" w:lineRule="auto"/>
              <w:ind w:left="33" w:firstLine="0"/>
              <w:contextualSpacing/>
              <w:jc w:val="both"/>
              <w:rPr>
                <w:bCs/>
                <w:szCs w:val="22"/>
              </w:rPr>
            </w:pPr>
            <w:r w:rsidRPr="00DC4006">
              <w:rPr>
                <w:szCs w:val="22"/>
              </w:rPr>
              <w:t>использовать общее и профессиональное прикладное программное обеспечение</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99"/>
              </w:numPr>
              <w:tabs>
                <w:tab w:val="left" w:pos="286"/>
              </w:tabs>
              <w:spacing w:line="276" w:lineRule="auto"/>
              <w:ind w:left="33" w:firstLine="0"/>
              <w:contextualSpacing/>
              <w:jc w:val="both"/>
              <w:rPr>
                <w:szCs w:val="22"/>
                <w:highlight w:val="white"/>
              </w:rPr>
            </w:pPr>
            <w:r w:rsidRPr="00DC4006">
              <w:rPr>
                <w:szCs w:val="22"/>
                <w:highlight w:val="white"/>
              </w:rPr>
              <w:t>информационные системы, программное обеспечение, применяемые в организации;</w:t>
            </w:r>
          </w:p>
          <w:p w:rsidR="00DC4006" w:rsidRPr="00DC4006" w:rsidRDefault="00DC4006" w:rsidP="00DC4006">
            <w:pPr>
              <w:pStyle w:val="a8"/>
              <w:numPr>
                <w:ilvl w:val="0"/>
                <w:numId w:val="99"/>
              </w:numPr>
              <w:tabs>
                <w:tab w:val="left" w:pos="196"/>
                <w:tab w:val="left" w:pos="286"/>
              </w:tabs>
              <w:suppressAutoHyphens/>
              <w:spacing w:line="276" w:lineRule="auto"/>
              <w:ind w:left="33" w:firstLine="0"/>
              <w:contextualSpacing/>
              <w:jc w:val="both"/>
              <w:rPr>
                <w:bCs/>
                <w:szCs w:val="22"/>
              </w:rPr>
            </w:pPr>
            <w:r w:rsidRPr="00DC4006">
              <w:rPr>
                <w:szCs w:val="22"/>
                <w:highlight w:val="white"/>
              </w:rPr>
              <w:t>правила защиты конфиденциальной информации</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numPr>
                <w:ilvl w:val="0"/>
                <w:numId w:val="99"/>
              </w:numPr>
              <w:tabs>
                <w:tab w:val="left" w:pos="286"/>
                <w:tab w:val="left" w:pos="316"/>
              </w:tabs>
              <w:suppressAutoHyphens/>
              <w:spacing w:line="276" w:lineRule="auto"/>
              <w:ind w:left="33" w:firstLine="0"/>
              <w:contextualSpacing/>
              <w:jc w:val="both"/>
              <w:rPr>
                <w:bCs/>
                <w:szCs w:val="22"/>
              </w:rPr>
            </w:pPr>
            <w:r w:rsidRPr="00DC4006">
              <w:rPr>
                <w:szCs w:val="22"/>
              </w:rPr>
              <w:t>обеспечения документооборота, в том числе электронного, в целях исполнения налоговых обязанностей</w:t>
            </w:r>
          </w:p>
        </w:tc>
      </w:tr>
      <w:tr w:rsidR="00DC4006" w:rsidRPr="00DC4006" w:rsidTr="00DC4006">
        <w:tc>
          <w:tcPr>
            <w:tcW w:w="960"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rPr>
            </w:pPr>
            <w:r w:rsidRPr="00DC4006">
              <w:rPr>
                <w:rFonts w:ascii="Times New Roman" w:hAnsi="Times New Roman" w:cs="Times New Roman"/>
              </w:rPr>
              <w:t xml:space="preserve">ПК 3.2. </w:t>
            </w:r>
          </w:p>
        </w:tc>
        <w:tc>
          <w:tcPr>
            <w:tcW w:w="2913"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97"/>
              </w:numPr>
              <w:tabs>
                <w:tab w:val="left" w:pos="270"/>
              </w:tabs>
              <w:spacing w:line="276" w:lineRule="auto"/>
              <w:ind w:left="0" w:firstLine="33"/>
              <w:contextualSpacing/>
              <w:jc w:val="both"/>
              <w:rPr>
                <w:bCs/>
                <w:iCs/>
                <w:szCs w:val="22"/>
              </w:rPr>
            </w:pPr>
            <w:r w:rsidRPr="00DC4006">
              <w:rPr>
                <w:bCs/>
                <w:iCs/>
                <w:szCs w:val="22"/>
              </w:rPr>
              <w:t>заполнять налоговые декларации и расчеты, уведомления об исчисленных суммах налогов, сборов, авансовых платежей по налогам, страховых взносов;</w:t>
            </w:r>
          </w:p>
          <w:p w:rsidR="00DC4006" w:rsidRPr="00DC4006" w:rsidRDefault="00DC4006" w:rsidP="00DC4006">
            <w:pPr>
              <w:pStyle w:val="a8"/>
              <w:widowControl/>
              <w:numPr>
                <w:ilvl w:val="0"/>
                <w:numId w:val="97"/>
              </w:numPr>
              <w:tabs>
                <w:tab w:val="left" w:pos="270"/>
              </w:tabs>
              <w:spacing w:line="276" w:lineRule="auto"/>
              <w:ind w:left="0" w:firstLine="33"/>
              <w:contextualSpacing/>
              <w:jc w:val="both"/>
              <w:rPr>
                <w:bCs/>
                <w:iCs/>
                <w:szCs w:val="22"/>
              </w:rPr>
            </w:pPr>
            <w:r w:rsidRPr="00DC4006">
              <w:rPr>
                <w:bCs/>
                <w:iCs/>
                <w:szCs w:val="22"/>
              </w:rPr>
              <w:t>осуществлять расчет налоговой базы и определять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DC4006" w:rsidRPr="00DC4006" w:rsidRDefault="00DC4006" w:rsidP="00DC4006">
            <w:pPr>
              <w:pStyle w:val="a8"/>
              <w:widowControl/>
              <w:numPr>
                <w:ilvl w:val="0"/>
                <w:numId w:val="97"/>
              </w:numPr>
              <w:tabs>
                <w:tab w:val="left" w:pos="270"/>
              </w:tabs>
              <w:suppressAutoHyphens/>
              <w:spacing w:line="276" w:lineRule="auto"/>
              <w:ind w:left="0" w:firstLine="33"/>
              <w:contextualSpacing/>
              <w:jc w:val="both"/>
              <w:rPr>
                <w:iCs/>
                <w:szCs w:val="22"/>
              </w:rPr>
            </w:pPr>
            <w:r w:rsidRPr="00DC4006">
              <w:rPr>
                <w:szCs w:val="22"/>
                <w:shd w:val="clear" w:color="auto" w:fill="FFFFFF"/>
              </w:rPr>
              <w:t>вести деловую переписку по вопросам, связанным с исполнением обязанностей по исчислению и уплате налогов, страховых взносов, сборов</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97"/>
              </w:numPr>
              <w:tabs>
                <w:tab w:val="left" w:pos="270"/>
              </w:tabs>
              <w:suppressAutoHyphens/>
              <w:spacing w:line="276" w:lineRule="auto"/>
              <w:ind w:left="0" w:firstLine="33"/>
              <w:contextualSpacing/>
              <w:jc w:val="both"/>
              <w:rPr>
                <w:iCs/>
                <w:szCs w:val="22"/>
              </w:rPr>
            </w:pPr>
            <w:r w:rsidRPr="00DC4006">
              <w:rPr>
                <w:iCs/>
                <w:szCs w:val="22"/>
              </w:rPr>
              <w:t xml:space="preserve">порядок формирования налоговых деклараций и расчетов, уведомлений об исчисленных суммах налогов, сборов, авансовых платежей по налогам, страховых взносов; </w:t>
            </w:r>
          </w:p>
          <w:p w:rsidR="00DC4006" w:rsidRPr="00DC4006" w:rsidRDefault="00DC4006" w:rsidP="00DC4006">
            <w:pPr>
              <w:pStyle w:val="a8"/>
              <w:widowControl/>
              <w:numPr>
                <w:ilvl w:val="0"/>
                <w:numId w:val="97"/>
              </w:numPr>
              <w:tabs>
                <w:tab w:val="left" w:pos="270"/>
              </w:tabs>
              <w:suppressAutoHyphens/>
              <w:spacing w:line="276" w:lineRule="auto"/>
              <w:ind w:left="0" w:firstLine="33"/>
              <w:contextualSpacing/>
              <w:jc w:val="both"/>
              <w:rPr>
                <w:iCs/>
                <w:szCs w:val="22"/>
              </w:rPr>
            </w:pPr>
            <w:r w:rsidRPr="00DC4006">
              <w:rPr>
                <w:iCs/>
                <w:szCs w:val="22"/>
              </w:rPr>
              <w:t>порядок отражения показателей в налоговых декларациях и расчетах: налоговой базы по налогам, базы для расчета страховых взносов, налоговых ставок, тарифов страховых взносов, сумм налогов, подлежащих к уплате в бюджетную систему Российской Федерации или к возмещению (уменьшению);</w:t>
            </w:r>
          </w:p>
          <w:p w:rsidR="00DC4006" w:rsidRPr="00DC4006" w:rsidRDefault="00DC4006" w:rsidP="00DC4006">
            <w:pPr>
              <w:pStyle w:val="a8"/>
              <w:widowControl/>
              <w:numPr>
                <w:ilvl w:val="0"/>
                <w:numId w:val="97"/>
              </w:numPr>
              <w:tabs>
                <w:tab w:val="left" w:pos="270"/>
              </w:tabs>
              <w:suppressAutoHyphens/>
              <w:spacing w:line="276" w:lineRule="auto"/>
              <w:ind w:left="0" w:firstLine="33"/>
              <w:contextualSpacing/>
              <w:jc w:val="both"/>
              <w:rPr>
                <w:iCs/>
                <w:szCs w:val="22"/>
              </w:rPr>
            </w:pPr>
            <w:r w:rsidRPr="00DC4006">
              <w:rPr>
                <w:iCs/>
                <w:szCs w:val="22"/>
              </w:rPr>
              <w:t xml:space="preserve">порядок внесения изменений в налоговые декларации и расчеты; </w:t>
            </w:r>
          </w:p>
          <w:p w:rsidR="00DC4006" w:rsidRPr="00DC4006" w:rsidRDefault="00DC4006" w:rsidP="00DC4006">
            <w:pPr>
              <w:pStyle w:val="a8"/>
              <w:widowControl/>
              <w:numPr>
                <w:ilvl w:val="0"/>
                <w:numId w:val="97"/>
              </w:numPr>
              <w:tabs>
                <w:tab w:val="left" w:pos="270"/>
              </w:tabs>
              <w:suppressAutoHyphens/>
              <w:spacing w:line="276" w:lineRule="auto"/>
              <w:ind w:left="0" w:firstLine="33"/>
              <w:contextualSpacing/>
              <w:jc w:val="both"/>
              <w:rPr>
                <w:iCs/>
                <w:szCs w:val="22"/>
              </w:rPr>
            </w:pPr>
            <w:r w:rsidRPr="00DC4006">
              <w:rPr>
                <w:iCs/>
                <w:szCs w:val="22"/>
              </w:rPr>
              <w:t>документы, составляемые по результатам проведения налоговых проверок;</w:t>
            </w:r>
          </w:p>
          <w:p w:rsidR="00DC4006" w:rsidRPr="00DC4006" w:rsidRDefault="00DC4006" w:rsidP="00DC4006">
            <w:pPr>
              <w:pStyle w:val="a8"/>
              <w:widowControl/>
              <w:numPr>
                <w:ilvl w:val="0"/>
                <w:numId w:val="97"/>
              </w:numPr>
              <w:tabs>
                <w:tab w:val="left" w:pos="270"/>
              </w:tabs>
              <w:suppressAutoHyphens/>
              <w:spacing w:line="276" w:lineRule="auto"/>
              <w:ind w:left="0" w:firstLine="33"/>
              <w:contextualSpacing/>
              <w:jc w:val="both"/>
              <w:rPr>
                <w:iCs/>
                <w:szCs w:val="22"/>
              </w:rPr>
            </w:pPr>
            <w:r w:rsidRPr="00DC4006">
              <w:rPr>
                <w:iCs/>
                <w:szCs w:val="22"/>
              </w:rPr>
              <w:t xml:space="preserve">порядок оформления и содержание документов, составляемых по результатам </w:t>
            </w:r>
            <w:r w:rsidRPr="00DC4006">
              <w:rPr>
                <w:iCs/>
                <w:szCs w:val="22"/>
              </w:rPr>
              <w:lastRenderedPageBreak/>
              <w:t>проведения налоговых проверок</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97"/>
              </w:numPr>
              <w:tabs>
                <w:tab w:val="left" w:pos="270"/>
              </w:tabs>
              <w:spacing w:line="276" w:lineRule="auto"/>
              <w:ind w:left="0" w:firstLine="33"/>
              <w:contextualSpacing/>
              <w:jc w:val="both"/>
              <w:rPr>
                <w:bCs/>
                <w:iCs/>
                <w:szCs w:val="22"/>
              </w:rPr>
            </w:pPr>
            <w:r w:rsidRPr="00DC4006">
              <w:rPr>
                <w:bCs/>
                <w:iCs/>
                <w:szCs w:val="22"/>
              </w:rPr>
              <w:lastRenderedPageBreak/>
              <w:t>заполнения утвержденных форм налоговых деклараций, расчетов по налогам, сборам, взносам, в том числе страховым; подборка документов, подлежащих предоставлению с декларацией; консультирования налогоплательщиков, плательщиков сборов, страховых взносов, налоговых агентов, физических лиц о формах, форматах и порядке заполнения налоговых деклараций, расчетов по налогам, сборам, взносам, в том числе страховым;</w:t>
            </w:r>
          </w:p>
          <w:p w:rsidR="00DC4006" w:rsidRPr="00DC4006" w:rsidRDefault="00DC4006" w:rsidP="00DC4006">
            <w:pPr>
              <w:tabs>
                <w:tab w:val="left" w:pos="270"/>
              </w:tabs>
              <w:suppressAutoHyphens/>
              <w:spacing w:line="276" w:lineRule="auto"/>
              <w:ind w:firstLine="33"/>
              <w:jc w:val="both"/>
              <w:rPr>
                <w:rFonts w:ascii="Times New Roman" w:hAnsi="Times New Roman" w:cs="Times New Roman"/>
                <w:iCs/>
              </w:rPr>
            </w:pPr>
          </w:p>
        </w:tc>
      </w:tr>
      <w:tr w:rsidR="00DC4006" w:rsidRPr="00DC4006" w:rsidTr="00DC4006">
        <w:tc>
          <w:tcPr>
            <w:tcW w:w="960"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rPr>
            </w:pPr>
            <w:r w:rsidRPr="00DC4006">
              <w:rPr>
                <w:rFonts w:ascii="Times New Roman" w:hAnsi="Times New Roman" w:cs="Times New Roman"/>
              </w:rPr>
              <w:lastRenderedPageBreak/>
              <w:t>ПК 3.3</w:t>
            </w:r>
          </w:p>
        </w:tc>
        <w:tc>
          <w:tcPr>
            <w:tcW w:w="2913"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100"/>
              </w:numPr>
              <w:tabs>
                <w:tab w:val="left" w:pos="255"/>
              </w:tabs>
              <w:spacing w:line="276" w:lineRule="auto"/>
              <w:ind w:left="34" w:firstLine="0"/>
              <w:contextualSpacing/>
              <w:jc w:val="both"/>
              <w:rPr>
                <w:szCs w:val="22"/>
              </w:rPr>
            </w:pPr>
            <w:r w:rsidRPr="00DC4006">
              <w:rPr>
                <w:szCs w:val="22"/>
              </w:rPr>
              <w:t xml:space="preserve">Использовать возможности современных информационно-правовых систем для поиска необходимой законодательной базы; </w:t>
            </w:r>
          </w:p>
          <w:p w:rsidR="00DC4006" w:rsidRPr="00DC4006" w:rsidRDefault="00DC4006" w:rsidP="00DC4006">
            <w:pPr>
              <w:pStyle w:val="a8"/>
              <w:widowControl/>
              <w:numPr>
                <w:ilvl w:val="0"/>
                <w:numId w:val="100"/>
              </w:numPr>
              <w:tabs>
                <w:tab w:val="left" w:pos="255"/>
              </w:tabs>
              <w:spacing w:line="276" w:lineRule="auto"/>
              <w:ind w:left="34" w:firstLine="0"/>
              <w:contextualSpacing/>
              <w:jc w:val="both"/>
              <w:rPr>
                <w:bCs/>
                <w:iCs/>
                <w:szCs w:val="22"/>
              </w:rPr>
            </w:pPr>
            <w:r w:rsidRPr="00DC4006">
              <w:rPr>
                <w:szCs w:val="22"/>
              </w:rPr>
              <w:t>Применять информационные технологии и сервисы для проверки контрагентов налогоплательщика</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100"/>
              </w:numPr>
              <w:tabs>
                <w:tab w:val="left" w:pos="255"/>
              </w:tabs>
              <w:spacing w:line="276" w:lineRule="auto"/>
              <w:ind w:left="34" w:firstLine="0"/>
              <w:contextualSpacing/>
              <w:jc w:val="both"/>
              <w:rPr>
                <w:szCs w:val="22"/>
              </w:rPr>
            </w:pPr>
            <w:r w:rsidRPr="00DC4006">
              <w:rPr>
                <w:szCs w:val="22"/>
              </w:rPr>
              <w:t xml:space="preserve">Возможности современных информационно-правовых систем для поиска необходимой законодательной базы; </w:t>
            </w:r>
          </w:p>
          <w:p w:rsidR="00DC4006" w:rsidRPr="00DC4006" w:rsidRDefault="00DC4006" w:rsidP="00DC4006">
            <w:pPr>
              <w:pStyle w:val="a8"/>
              <w:widowControl/>
              <w:numPr>
                <w:ilvl w:val="0"/>
                <w:numId w:val="100"/>
              </w:numPr>
              <w:tabs>
                <w:tab w:val="left" w:pos="255"/>
              </w:tabs>
              <w:suppressAutoHyphens/>
              <w:spacing w:line="276" w:lineRule="auto"/>
              <w:ind w:left="34" w:firstLine="0"/>
              <w:contextualSpacing/>
              <w:jc w:val="both"/>
              <w:rPr>
                <w:iCs/>
                <w:szCs w:val="22"/>
              </w:rPr>
            </w:pPr>
            <w:r w:rsidRPr="00DC4006">
              <w:rPr>
                <w:szCs w:val="22"/>
              </w:rPr>
              <w:t>Информационные технологии и сервисы проверки контрагентов</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100"/>
              </w:numPr>
              <w:tabs>
                <w:tab w:val="left" w:pos="255"/>
              </w:tabs>
              <w:spacing w:line="276" w:lineRule="auto"/>
              <w:ind w:left="34" w:firstLine="0"/>
              <w:contextualSpacing/>
              <w:jc w:val="both"/>
              <w:rPr>
                <w:bCs/>
                <w:iCs/>
                <w:szCs w:val="22"/>
              </w:rPr>
            </w:pPr>
            <w:r w:rsidRPr="00DC4006">
              <w:rPr>
                <w:szCs w:val="22"/>
              </w:rPr>
              <w:t>Поиска законодательной базы, применение ее для целей налогового контроля</w:t>
            </w:r>
          </w:p>
        </w:tc>
      </w:tr>
      <w:tr w:rsidR="00DC4006" w:rsidRPr="00DC4006" w:rsidTr="00DC4006">
        <w:tc>
          <w:tcPr>
            <w:tcW w:w="960"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spacing w:line="276" w:lineRule="auto"/>
              <w:rPr>
                <w:rFonts w:ascii="Times New Roman" w:hAnsi="Times New Roman" w:cs="Times New Roman"/>
              </w:rPr>
            </w:pPr>
            <w:r w:rsidRPr="00DC4006">
              <w:rPr>
                <w:rFonts w:ascii="Times New Roman" w:hAnsi="Times New Roman" w:cs="Times New Roman"/>
              </w:rPr>
              <w:t>ПК 5.5</w:t>
            </w:r>
          </w:p>
        </w:tc>
        <w:tc>
          <w:tcPr>
            <w:tcW w:w="2913"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101"/>
              </w:numPr>
              <w:tabs>
                <w:tab w:val="left" w:pos="210"/>
              </w:tabs>
              <w:spacing w:line="276" w:lineRule="auto"/>
              <w:ind w:left="33" w:firstLine="0"/>
              <w:contextualSpacing/>
              <w:rPr>
                <w:bCs/>
                <w:iCs/>
                <w:szCs w:val="22"/>
              </w:rPr>
            </w:pPr>
            <w:r w:rsidRPr="00DC4006">
              <w:rPr>
                <w:szCs w:val="22"/>
              </w:rPr>
              <w:t>Применять современные аналитические методы и программные продукты</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DC4006" w:rsidRPr="00DC4006" w:rsidRDefault="00DC4006" w:rsidP="00DC4006">
            <w:pPr>
              <w:pStyle w:val="a8"/>
              <w:widowControl/>
              <w:numPr>
                <w:ilvl w:val="0"/>
                <w:numId w:val="101"/>
              </w:numPr>
              <w:tabs>
                <w:tab w:val="left" w:pos="210"/>
              </w:tabs>
              <w:suppressAutoHyphens/>
              <w:spacing w:line="276" w:lineRule="auto"/>
              <w:ind w:left="33" w:firstLine="0"/>
              <w:contextualSpacing/>
              <w:rPr>
                <w:iCs/>
                <w:szCs w:val="22"/>
              </w:rPr>
            </w:pPr>
            <w:r w:rsidRPr="00DC4006">
              <w:rPr>
                <w:szCs w:val="22"/>
              </w:rPr>
              <w:t>Практика применения форм, приемов, способов и процедур финансового контроля, а также современных методов компьютерной обработки информации</w:t>
            </w:r>
          </w:p>
        </w:tc>
        <w:tc>
          <w:tcPr>
            <w:tcW w:w="2721" w:type="dxa"/>
            <w:tcBorders>
              <w:top w:val="single" w:sz="4" w:space="0" w:color="auto"/>
              <w:left w:val="single" w:sz="4" w:space="0" w:color="auto"/>
              <w:bottom w:val="single" w:sz="4" w:space="0" w:color="auto"/>
              <w:right w:val="single" w:sz="4" w:space="0" w:color="auto"/>
            </w:tcBorders>
          </w:tcPr>
          <w:p w:rsidR="00DC4006" w:rsidRPr="00DC4006" w:rsidRDefault="00DC4006" w:rsidP="00DC4006">
            <w:pPr>
              <w:pStyle w:val="a8"/>
              <w:widowControl/>
              <w:numPr>
                <w:ilvl w:val="0"/>
                <w:numId w:val="101"/>
              </w:numPr>
              <w:tabs>
                <w:tab w:val="left" w:pos="210"/>
              </w:tabs>
              <w:spacing w:line="276" w:lineRule="auto"/>
              <w:ind w:left="33" w:firstLine="0"/>
              <w:contextualSpacing/>
              <w:rPr>
                <w:bCs/>
                <w:iCs/>
                <w:szCs w:val="22"/>
              </w:rPr>
            </w:pPr>
            <w:r w:rsidRPr="00DC4006">
              <w:rPr>
                <w:szCs w:val="22"/>
              </w:rPr>
              <w:t>Сбора информации, характеризующей деятельность объекта внутреннего финансового контроля по выполнению требований правовой и нормативной базы и внутренних регламентов</w:t>
            </w:r>
          </w:p>
        </w:tc>
      </w:tr>
    </w:tbl>
    <w:p w:rsidR="00DC4006" w:rsidRPr="00DC4006" w:rsidRDefault="00DC4006" w:rsidP="00DC4006">
      <w:pPr>
        <w:spacing w:line="312" w:lineRule="auto"/>
        <w:rPr>
          <w:rFonts w:ascii="Times New Roman" w:hAnsi="Times New Roman" w:cs="Times New Roman"/>
          <w:szCs w:val="24"/>
        </w:rPr>
        <w:sectPr w:rsidR="00DC4006" w:rsidRPr="00DC4006">
          <w:pgSz w:w="11906" w:h="16838"/>
          <w:pgMar w:top="1134" w:right="850" w:bottom="1134" w:left="1701" w:header="708" w:footer="708" w:gutter="0"/>
          <w:cols w:space="708"/>
          <w:docGrid w:linePitch="360"/>
        </w:sectPr>
      </w:pPr>
    </w:p>
    <w:p w:rsidR="00DC4006" w:rsidRPr="00DC4006" w:rsidRDefault="00DC4006" w:rsidP="00DC4006">
      <w:pPr>
        <w:pStyle w:val="a8"/>
        <w:widowControl/>
        <w:numPr>
          <w:ilvl w:val="0"/>
          <w:numId w:val="89"/>
        </w:numPr>
        <w:spacing w:line="312" w:lineRule="auto"/>
        <w:contextualSpacing/>
        <w:jc w:val="center"/>
        <w:rPr>
          <w:b/>
          <w:bCs/>
          <w:szCs w:val="24"/>
        </w:rPr>
      </w:pPr>
      <w:r w:rsidRPr="00DC4006">
        <w:rPr>
          <w:b/>
          <w:bCs/>
          <w:szCs w:val="24"/>
        </w:rPr>
        <w:lastRenderedPageBreak/>
        <w:t>СТРУКТУРА И СОДЕРЖАНИЕ ДИСЦИПЛИНЫ</w:t>
      </w:r>
    </w:p>
    <w:p w:rsidR="00DC4006" w:rsidRPr="00DC4006" w:rsidRDefault="00DC4006" w:rsidP="00DC4006">
      <w:pPr>
        <w:pStyle w:val="a8"/>
        <w:spacing w:line="312" w:lineRule="auto"/>
        <w:rPr>
          <w:b/>
          <w:bCs/>
          <w:szCs w:val="24"/>
        </w:rPr>
      </w:pPr>
    </w:p>
    <w:p w:rsidR="00DC4006" w:rsidRPr="00DC4006" w:rsidRDefault="00DC4006" w:rsidP="00DC4006">
      <w:pPr>
        <w:pStyle w:val="a8"/>
        <w:widowControl/>
        <w:numPr>
          <w:ilvl w:val="1"/>
          <w:numId w:val="89"/>
        </w:numPr>
        <w:spacing w:line="312" w:lineRule="auto"/>
        <w:contextualSpacing/>
        <w:outlineLvl w:val="1"/>
        <w:rPr>
          <w:rFonts w:eastAsia="Segoe UI"/>
          <w:b/>
          <w:bCs/>
          <w:szCs w:val="24"/>
        </w:rPr>
      </w:pPr>
      <w:r w:rsidRPr="00DC4006">
        <w:rPr>
          <w:rFonts w:eastAsia="Segoe UI"/>
          <w:b/>
          <w:bCs/>
          <w:szCs w:val="24"/>
        </w:rPr>
        <w:t xml:space="preserve">Трудоемкость освоения дисциплины </w:t>
      </w:r>
    </w:p>
    <w:p w:rsidR="00DC4006" w:rsidRPr="00DC4006" w:rsidRDefault="00DC4006" w:rsidP="00DC4006">
      <w:pPr>
        <w:pStyle w:val="a8"/>
        <w:spacing w:line="312" w:lineRule="auto"/>
        <w:ind w:left="1114"/>
        <w:outlineLvl w:val="1"/>
        <w:rPr>
          <w:rFonts w:eastAsia="Segoe UI"/>
          <w:b/>
          <w:bCs/>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492"/>
        <w:gridCol w:w="1692"/>
        <w:gridCol w:w="2540"/>
      </w:tblGrid>
      <w:tr w:rsidR="00DC4006" w:rsidRPr="00DC4006" w:rsidTr="00DC4006">
        <w:trPr>
          <w:trHeight w:val="23"/>
        </w:trPr>
        <w:tc>
          <w:tcPr>
            <w:tcW w:w="2824" w:type="pct"/>
            <w:vAlign w:val="center"/>
          </w:tcPr>
          <w:p w:rsidR="00DC4006" w:rsidRPr="00DC4006" w:rsidRDefault="00DC4006" w:rsidP="00DC4006">
            <w:pPr>
              <w:spacing w:line="276" w:lineRule="auto"/>
              <w:jc w:val="center"/>
              <w:rPr>
                <w:rFonts w:ascii="Times New Roman" w:hAnsi="Times New Roman" w:cs="Times New Roman"/>
                <w:b/>
              </w:rPr>
            </w:pPr>
            <w:r w:rsidRPr="00DC4006">
              <w:rPr>
                <w:rFonts w:ascii="Times New Roman" w:hAnsi="Times New Roman" w:cs="Times New Roman"/>
                <w:b/>
              </w:rPr>
              <w:t>Наименование составных частей дисциплины</w:t>
            </w:r>
          </w:p>
        </w:tc>
        <w:tc>
          <w:tcPr>
            <w:tcW w:w="870" w:type="pct"/>
            <w:vAlign w:val="center"/>
          </w:tcPr>
          <w:p w:rsidR="00DC4006" w:rsidRPr="00DC4006" w:rsidRDefault="00DC4006" w:rsidP="00DC4006">
            <w:pPr>
              <w:spacing w:line="276" w:lineRule="auto"/>
              <w:jc w:val="center"/>
              <w:rPr>
                <w:rFonts w:ascii="Times New Roman" w:hAnsi="Times New Roman" w:cs="Times New Roman"/>
                <w:b/>
                <w:iCs/>
              </w:rPr>
            </w:pPr>
            <w:r w:rsidRPr="00DC4006">
              <w:rPr>
                <w:rFonts w:ascii="Times New Roman" w:hAnsi="Times New Roman" w:cs="Times New Roman"/>
                <w:b/>
                <w:iCs/>
              </w:rPr>
              <w:t>Объем в часах</w:t>
            </w:r>
          </w:p>
        </w:tc>
        <w:tc>
          <w:tcPr>
            <w:tcW w:w="1306" w:type="pct"/>
          </w:tcPr>
          <w:p w:rsidR="00DC4006" w:rsidRPr="00DC4006" w:rsidRDefault="00DC4006" w:rsidP="00DC4006">
            <w:pPr>
              <w:spacing w:line="276" w:lineRule="auto"/>
              <w:jc w:val="center"/>
              <w:rPr>
                <w:rFonts w:ascii="Times New Roman" w:hAnsi="Times New Roman" w:cs="Times New Roman"/>
                <w:b/>
                <w:iCs/>
              </w:rPr>
            </w:pPr>
            <w:r w:rsidRPr="00DC4006">
              <w:rPr>
                <w:rFonts w:ascii="Times New Roman" w:hAnsi="Times New Roman" w:cs="Times New Roman"/>
                <w:b/>
              </w:rPr>
              <w:t>В т.ч. в форме практ. подготовки</w:t>
            </w:r>
          </w:p>
        </w:tc>
      </w:tr>
      <w:tr w:rsidR="00DC4006" w:rsidRPr="00DC4006" w:rsidTr="00DC4006">
        <w:trPr>
          <w:trHeight w:val="23"/>
        </w:trPr>
        <w:tc>
          <w:tcPr>
            <w:tcW w:w="2824" w:type="pct"/>
            <w:vAlign w:val="center"/>
          </w:tcPr>
          <w:p w:rsidR="00DC4006" w:rsidRPr="00DC4006" w:rsidRDefault="00DC4006" w:rsidP="00DC4006">
            <w:pPr>
              <w:spacing w:line="276" w:lineRule="auto"/>
              <w:jc w:val="both"/>
              <w:rPr>
                <w:rFonts w:ascii="Times New Roman" w:hAnsi="Times New Roman" w:cs="Times New Roman"/>
                <w:bCs/>
                <w:szCs w:val="24"/>
              </w:rPr>
            </w:pPr>
            <w:r w:rsidRPr="00DC4006">
              <w:rPr>
                <w:rFonts w:ascii="Times New Roman" w:hAnsi="Times New Roman" w:cs="Times New Roman"/>
                <w:bCs/>
                <w:szCs w:val="24"/>
              </w:rPr>
              <w:t>Учебные занятия, в т.ч.</w:t>
            </w:r>
          </w:p>
        </w:tc>
        <w:tc>
          <w:tcPr>
            <w:tcW w:w="870"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52</w:t>
            </w:r>
          </w:p>
        </w:tc>
        <w:tc>
          <w:tcPr>
            <w:tcW w:w="1306"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32</w:t>
            </w:r>
          </w:p>
        </w:tc>
      </w:tr>
      <w:tr w:rsidR="00DC4006" w:rsidRPr="00DC4006" w:rsidTr="00DC4006">
        <w:trPr>
          <w:trHeight w:val="23"/>
        </w:trPr>
        <w:tc>
          <w:tcPr>
            <w:tcW w:w="2824" w:type="pct"/>
            <w:vAlign w:val="center"/>
          </w:tcPr>
          <w:p w:rsidR="00DC4006" w:rsidRPr="00DC4006" w:rsidRDefault="00DC4006" w:rsidP="00DC4006">
            <w:pPr>
              <w:spacing w:line="276" w:lineRule="auto"/>
              <w:jc w:val="both"/>
              <w:rPr>
                <w:rFonts w:ascii="Times New Roman" w:hAnsi="Times New Roman" w:cs="Times New Roman"/>
                <w:bCs/>
                <w:szCs w:val="24"/>
              </w:rPr>
            </w:pPr>
            <w:r w:rsidRPr="00DC4006">
              <w:rPr>
                <w:rFonts w:ascii="Times New Roman" w:hAnsi="Times New Roman" w:cs="Times New Roman"/>
                <w:bCs/>
                <w:szCs w:val="24"/>
              </w:rPr>
              <w:t>Теоретические занятия</w:t>
            </w:r>
          </w:p>
        </w:tc>
        <w:tc>
          <w:tcPr>
            <w:tcW w:w="870"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16</w:t>
            </w:r>
          </w:p>
        </w:tc>
        <w:tc>
          <w:tcPr>
            <w:tcW w:w="1306" w:type="pct"/>
            <w:vAlign w:val="center"/>
          </w:tcPr>
          <w:p w:rsidR="00DC4006" w:rsidRPr="00DC4006" w:rsidRDefault="00DC4006" w:rsidP="00DC4006">
            <w:pPr>
              <w:spacing w:line="276" w:lineRule="auto"/>
              <w:jc w:val="center"/>
              <w:rPr>
                <w:rFonts w:ascii="Times New Roman" w:hAnsi="Times New Roman" w:cs="Times New Roman"/>
                <w:bCs/>
                <w:szCs w:val="24"/>
              </w:rPr>
            </w:pPr>
          </w:p>
        </w:tc>
      </w:tr>
      <w:tr w:rsidR="00DC4006" w:rsidRPr="00DC4006" w:rsidTr="00DC4006">
        <w:trPr>
          <w:trHeight w:val="23"/>
        </w:trPr>
        <w:tc>
          <w:tcPr>
            <w:tcW w:w="2824" w:type="pct"/>
            <w:vAlign w:val="center"/>
          </w:tcPr>
          <w:p w:rsidR="00DC4006" w:rsidRPr="00DC4006" w:rsidRDefault="00DC4006" w:rsidP="00DC4006">
            <w:pPr>
              <w:spacing w:line="276" w:lineRule="auto"/>
              <w:jc w:val="both"/>
              <w:rPr>
                <w:rFonts w:ascii="Times New Roman" w:hAnsi="Times New Roman" w:cs="Times New Roman"/>
                <w:bCs/>
                <w:szCs w:val="24"/>
              </w:rPr>
            </w:pPr>
            <w:r w:rsidRPr="00DC4006">
              <w:rPr>
                <w:rFonts w:ascii="Times New Roman" w:hAnsi="Times New Roman" w:cs="Times New Roman"/>
                <w:bCs/>
                <w:szCs w:val="24"/>
              </w:rPr>
              <w:t>Практические занятия</w:t>
            </w:r>
          </w:p>
        </w:tc>
        <w:tc>
          <w:tcPr>
            <w:tcW w:w="870"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32</w:t>
            </w:r>
          </w:p>
        </w:tc>
        <w:tc>
          <w:tcPr>
            <w:tcW w:w="1306"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32</w:t>
            </w:r>
          </w:p>
        </w:tc>
      </w:tr>
      <w:tr w:rsidR="00DC4006" w:rsidRPr="00DC4006" w:rsidTr="00DC4006">
        <w:trPr>
          <w:trHeight w:val="23"/>
        </w:trPr>
        <w:tc>
          <w:tcPr>
            <w:tcW w:w="2824" w:type="pct"/>
            <w:vAlign w:val="center"/>
          </w:tcPr>
          <w:p w:rsidR="00DC4006" w:rsidRPr="00DC4006" w:rsidRDefault="00DC4006" w:rsidP="00DC4006">
            <w:pPr>
              <w:spacing w:line="276" w:lineRule="auto"/>
              <w:jc w:val="both"/>
              <w:rPr>
                <w:rFonts w:ascii="Times New Roman" w:hAnsi="Times New Roman" w:cs="Times New Roman"/>
                <w:bCs/>
                <w:szCs w:val="24"/>
              </w:rPr>
            </w:pPr>
            <w:r w:rsidRPr="00DC4006">
              <w:rPr>
                <w:rFonts w:ascii="Times New Roman" w:hAnsi="Times New Roman" w:cs="Times New Roman"/>
                <w:bCs/>
                <w:szCs w:val="24"/>
              </w:rPr>
              <w:t>Курсовая работа (проект)</w:t>
            </w:r>
          </w:p>
        </w:tc>
        <w:tc>
          <w:tcPr>
            <w:tcW w:w="870"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w:t>
            </w:r>
          </w:p>
        </w:tc>
        <w:tc>
          <w:tcPr>
            <w:tcW w:w="1306"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w:t>
            </w:r>
          </w:p>
        </w:tc>
      </w:tr>
      <w:tr w:rsidR="00DC4006" w:rsidRPr="00DC4006" w:rsidTr="00DC4006">
        <w:trPr>
          <w:trHeight w:val="23"/>
        </w:trPr>
        <w:tc>
          <w:tcPr>
            <w:tcW w:w="2824" w:type="pct"/>
            <w:vAlign w:val="center"/>
          </w:tcPr>
          <w:p w:rsidR="00DC4006" w:rsidRPr="00DC4006" w:rsidRDefault="00DC4006" w:rsidP="00DC4006">
            <w:pPr>
              <w:spacing w:line="276" w:lineRule="auto"/>
              <w:jc w:val="both"/>
              <w:rPr>
                <w:rFonts w:ascii="Times New Roman" w:hAnsi="Times New Roman" w:cs="Times New Roman"/>
                <w:bCs/>
                <w:szCs w:val="24"/>
              </w:rPr>
            </w:pPr>
            <w:r w:rsidRPr="00DC4006">
              <w:rPr>
                <w:rFonts w:ascii="Times New Roman" w:hAnsi="Times New Roman" w:cs="Times New Roman"/>
                <w:bCs/>
                <w:szCs w:val="24"/>
              </w:rPr>
              <w:t>Самостоятельная работа</w:t>
            </w:r>
          </w:p>
        </w:tc>
        <w:tc>
          <w:tcPr>
            <w:tcW w:w="870"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2</w:t>
            </w:r>
          </w:p>
        </w:tc>
        <w:tc>
          <w:tcPr>
            <w:tcW w:w="1306"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w:t>
            </w:r>
          </w:p>
        </w:tc>
      </w:tr>
      <w:tr w:rsidR="00DC4006" w:rsidRPr="00DC4006" w:rsidTr="00DC4006">
        <w:trPr>
          <w:trHeight w:val="23"/>
        </w:trPr>
        <w:tc>
          <w:tcPr>
            <w:tcW w:w="2824" w:type="pct"/>
            <w:vAlign w:val="center"/>
          </w:tcPr>
          <w:p w:rsidR="00DC4006" w:rsidRPr="00DC4006" w:rsidRDefault="00DC4006" w:rsidP="00DC4006">
            <w:pPr>
              <w:spacing w:line="276" w:lineRule="auto"/>
              <w:jc w:val="both"/>
              <w:rPr>
                <w:rFonts w:ascii="Times New Roman" w:hAnsi="Times New Roman" w:cs="Times New Roman"/>
                <w:bCs/>
                <w:szCs w:val="24"/>
              </w:rPr>
            </w:pPr>
            <w:r w:rsidRPr="00DC4006">
              <w:rPr>
                <w:rFonts w:ascii="Times New Roman" w:hAnsi="Times New Roman" w:cs="Times New Roman"/>
                <w:bCs/>
                <w:szCs w:val="24"/>
              </w:rPr>
              <w:t xml:space="preserve">Промежуточная аттестация в </w:t>
            </w:r>
            <w:r w:rsidRPr="00DC4006">
              <w:rPr>
                <w:rFonts w:ascii="Times New Roman" w:hAnsi="Times New Roman" w:cs="Times New Roman"/>
                <w:bCs/>
                <w:iCs/>
                <w:szCs w:val="24"/>
              </w:rPr>
              <w:t>форме дифференцированного зачета</w:t>
            </w:r>
          </w:p>
        </w:tc>
        <w:tc>
          <w:tcPr>
            <w:tcW w:w="870"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2</w:t>
            </w:r>
          </w:p>
        </w:tc>
        <w:tc>
          <w:tcPr>
            <w:tcW w:w="1306" w:type="pct"/>
            <w:vAlign w:val="center"/>
          </w:tcPr>
          <w:p w:rsidR="00DC4006" w:rsidRPr="00DC4006" w:rsidRDefault="00DC4006" w:rsidP="00DC4006">
            <w:pPr>
              <w:spacing w:line="276" w:lineRule="auto"/>
              <w:jc w:val="center"/>
              <w:rPr>
                <w:rFonts w:ascii="Times New Roman" w:hAnsi="Times New Roman" w:cs="Times New Roman"/>
                <w:bCs/>
                <w:szCs w:val="24"/>
              </w:rPr>
            </w:pPr>
            <w:r w:rsidRPr="00DC4006">
              <w:rPr>
                <w:rFonts w:ascii="Times New Roman" w:hAnsi="Times New Roman" w:cs="Times New Roman"/>
                <w:bCs/>
                <w:szCs w:val="24"/>
              </w:rPr>
              <w:t>-</w:t>
            </w:r>
          </w:p>
        </w:tc>
      </w:tr>
      <w:tr w:rsidR="00DC4006" w:rsidRPr="00DC4006" w:rsidTr="00DC4006">
        <w:trPr>
          <w:trHeight w:val="23"/>
        </w:trPr>
        <w:tc>
          <w:tcPr>
            <w:tcW w:w="2824" w:type="pct"/>
            <w:vAlign w:val="center"/>
          </w:tcPr>
          <w:p w:rsidR="00DC4006" w:rsidRPr="00DC4006" w:rsidRDefault="00DC4006" w:rsidP="00DC4006">
            <w:pPr>
              <w:spacing w:line="276" w:lineRule="auto"/>
              <w:jc w:val="both"/>
              <w:rPr>
                <w:rFonts w:ascii="Times New Roman" w:hAnsi="Times New Roman" w:cs="Times New Roman"/>
                <w:b/>
                <w:szCs w:val="24"/>
              </w:rPr>
            </w:pPr>
            <w:r w:rsidRPr="00DC4006">
              <w:rPr>
                <w:rFonts w:ascii="Times New Roman" w:hAnsi="Times New Roman" w:cs="Times New Roman"/>
                <w:b/>
                <w:szCs w:val="24"/>
              </w:rPr>
              <w:t>Всего</w:t>
            </w:r>
          </w:p>
        </w:tc>
        <w:tc>
          <w:tcPr>
            <w:tcW w:w="870" w:type="pct"/>
            <w:vAlign w:val="center"/>
          </w:tcPr>
          <w:p w:rsidR="00DC4006" w:rsidRPr="00DC4006" w:rsidRDefault="00DC4006" w:rsidP="00DC4006">
            <w:pPr>
              <w:spacing w:line="276" w:lineRule="auto"/>
              <w:jc w:val="center"/>
              <w:rPr>
                <w:rFonts w:ascii="Times New Roman" w:hAnsi="Times New Roman" w:cs="Times New Roman"/>
                <w:b/>
                <w:szCs w:val="24"/>
              </w:rPr>
            </w:pPr>
            <w:r w:rsidRPr="00DC4006">
              <w:rPr>
                <w:rFonts w:ascii="Times New Roman" w:hAnsi="Times New Roman" w:cs="Times New Roman"/>
                <w:b/>
                <w:szCs w:val="24"/>
              </w:rPr>
              <w:t>52</w:t>
            </w:r>
          </w:p>
        </w:tc>
        <w:tc>
          <w:tcPr>
            <w:tcW w:w="1306" w:type="pct"/>
            <w:vAlign w:val="center"/>
          </w:tcPr>
          <w:p w:rsidR="00DC4006" w:rsidRPr="00DC4006" w:rsidRDefault="00DC4006" w:rsidP="00DC4006">
            <w:pPr>
              <w:spacing w:line="276" w:lineRule="auto"/>
              <w:jc w:val="center"/>
              <w:rPr>
                <w:rFonts w:ascii="Times New Roman" w:hAnsi="Times New Roman" w:cs="Times New Roman"/>
                <w:b/>
                <w:szCs w:val="24"/>
              </w:rPr>
            </w:pPr>
            <w:r w:rsidRPr="00DC4006">
              <w:rPr>
                <w:rFonts w:ascii="Times New Roman" w:hAnsi="Times New Roman" w:cs="Times New Roman"/>
                <w:b/>
                <w:szCs w:val="24"/>
              </w:rPr>
              <w:t>32</w:t>
            </w:r>
          </w:p>
        </w:tc>
      </w:tr>
    </w:tbl>
    <w:p w:rsidR="00DC4006" w:rsidRPr="00DC4006" w:rsidRDefault="00DC4006" w:rsidP="00DC4006">
      <w:pPr>
        <w:spacing w:line="312" w:lineRule="auto"/>
        <w:rPr>
          <w:rFonts w:ascii="Times New Roman" w:hAnsi="Times New Roman" w:cs="Times New Roman"/>
          <w:iCs/>
          <w:szCs w:val="24"/>
        </w:rPr>
        <w:sectPr w:rsidR="00DC4006" w:rsidRPr="00DC4006">
          <w:pgSz w:w="11906" w:h="16838"/>
          <w:pgMar w:top="1134" w:right="850" w:bottom="1134" w:left="1701" w:header="708" w:footer="708" w:gutter="0"/>
          <w:cols w:space="708"/>
          <w:docGrid w:linePitch="360"/>
        </w:sectPr>
      </w:pPr>
    </w:p>
    <w:p w:rsidR="00DC4006" w:rsidRPr="00DC4006" w:rsidRDefault="00DC4006" w:rsidP="00DC4006">
      <w:pPr>
        <w:spacing w:line="312" w:lineRule="auto"/>
        <w:rPr>
          <w:rFonts w:ascii="Times New Roman" w:hAnsi="Times New Roman" w:cs="Times New Roman"/>
          <w:iCs/>
          <w:szCs w:val="24"/>
        </w:rPr>
      </w:pPr>
    </w:p>
    <w:p w:rsidR="00DC4006" w:rsidRPr="00DC4006" w:rsidRDefault="00DC4006" w:rsidP="00DC4006">
      <w:pPr>
        <w:pStyle w:val="a8"/>
        <w:widowControl/>
        <w:numPr>
          <w:ilvl w:val="1"/>
          <w:numId w:val="89"/>
        </w:numPr>
        <w:spacing w:line="312" w:lineRule="auto"/>
        <w:contextualSpacing/>
        <w:outlineLvl w:val="1"/>
        <w:rPr>
          <w:rFonts w:eastAsia="Segoe UI"/>
          <w:b/>
          <w:bCs/>
          <w:szCs w:val="24"/>
        </w:rPr>
      </w:pPr>
      <w:r w:rsidRPr="00DC4006">
        <w:rPr>
          <w:rFonts w:eastAsia="Segoe UI"/>
          <w:b/>
          <w:bCs/>
          <w:szCs w:val="24"/>
        </w:rPr>
        <w:t>Содержание дисциплины</w:t>
      </w: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8544"/>
        <w:gridCol w:w="1984"/>
        <w:gridCol w:w="2409"/>
      </w:tblGrid>
      <w:tr w:rsidR="00DC4006" w:rsidRPr="00DC4006" w:rsidTr="00DC4006">
        <w:trPr>
          <w:trHeight w:val="20"/>
        </w:trPr>
        <w:tc>
          <w:tcPr>
            <w:tcW w:w="2514" w:type="dxa"/>
            <w:vAlign w:val="center"/>
          </w:tcPr>
          <w:p w:rsidR="00DC4006" w:rsidRPr="00DC4006" w:rsidRDefault="00DC4006" w:rsidP="00DC4006">
            <w:pPr>
              <w:pStyle w:val="affffffc"/>
              <w:rPr>
                <w:szCs w:val="22"/>
              </w:rPr>
            </w:pPr>
            <w:r w:rsidRPr="00DC4006">
              <w:rPr>
                <w:bCs/>
              </w:rPr>
              <w:t xml:space="preserve">Наименование разделов </w:t>
            </w:r>
            <w:r w:rsidRPr="00DC4006">
              <w:rPr>
                <w:bCs/>
              </w:rPr>
              <w:br/>
              <w:t>и тем</w:t>
            </w:r>
          </w:p>
        </w:tc>
        <w:tc>
          <w:tcPr>
            <w:tcW w:w="8544" w:type="dxa"/>
            <w:vAlign w:val="center"/>
          </w:tcPr>
          <w:p w:rsidR="00DC4006" w:rsidRPr="00DC4006" w:rsidRDefault="00DC4006" w:rsidP="00DC4006">
            <w:pPr>
              <w:pStyle w:val="affffffc"/>
              <w:rPr>
                <w:szCs w:val="22"/>
              </w:rPr>
            </w:pPr>
            <w:r w:rsidRPr="00DC4006">
              <w:rPr>
                <w:bCs/>
              </w:rPr>
              <w:t>Содержание учебного материала и формы организации деятельности обучающихся</w:t>
            </w:r>
          </w:p>
        </w:tc>
        <w:tc>
          <w:tcPr>
            <w:tcW w:w="1984" w:type="dxa"/>
            <w:vAlign w:val="center"/>
          </w:tcPr>
          <w:p w:rsidR="00DC4006" w:rsidRPr="00DC4006" w:rsidRDefault="00DC4006" w:rsidP="00DC4006">
            <w:pPr>
              <w:pStyle w:val="affffffc"/>
              <w:rPr>
                <w:szCs w:val="22"/>
                <w:highlight w:val="yellow"/>
              </w:rPr>
            </w:pPr>
            <w:r w:rsidRPr="00DC4006">
              <w:rPr>
                <w:bCs/>
              </w:rPr>
              <w:t xml:space="preserve">Объем, акад. ч / в том числе </w:t>
            </w:r>
            <w:r w:rsidRPr="00DC4006">
              <w:rPr>
                <w:bCs/>
              </w:rPr>
              <w:br/>
              <w:t>в форме практической подготовки, акад. ч</w:t>
            </w:r>
          </w:p>
        </w:tc>
        <w:tc>
          <w:tcPr>
            <w:tcW w:w="2409" w:type="dxa"/>
            <w:vAlign w:val="center"/>
          </w:tcPr>
          <w:p w:rsidR="00DC4006" w:rsidRPr="00DC4006" w:rsidRDefault="00DC4006" w:rsidP="00DC4006">
            <w:pPr>
              <w:pStyle w:val="affffffc"/>
              <w:rPr>
                <w:szCs w:val="22"/>
                <w:highlight w:val="yellow"/>
              </w:rPr>
            </w:pPr>
            <w:r w:rsidRPr="00DC4006">
              <w:rPr>
                <w:bCs/>
              </w:rPr>
              <w:t>Коды компетенций,</w:t>
            </w:r>
            <w:r w:rsidRPr="00DC4006">
              <w:t xml:space="preserve"> </w:t>
            </w:r>
            <w:r w:rsidRPr="00DC4006">
              <w:rPr>
                <w:bCs/>
              </w:rPr>
              <w:t>формированию которых способствует элемент программы</w:t>
            </w:r>
          </w:p>
        </w:tc>
      </w:tr>
      <w:tr w:rsidR="00DC4006" w:rsidRPr="00DC4006" w:rsidTr="00DC4006">
        <w:trPr>
          <w:trHeight w:val="20"/>
        </w:trPr>
        <w:tc>
          <w:tcPr>
            <w:tcW w:w="2514" w:type="dxa"/>
            <w:shd w:val="clear" w:color="auto" w:fill="auto"/>
          </w:tcPr>
          <w:p w:rsidR="00DC4006" w:rsidRPr="00DC4006" w:rsidRDefault="00DC4006" w:rsidP="00DC4006">
            <w:pPr>
              <w:pStyle w:val="affffffc"/>
              <w:rPr>
                <w:szCs w:val="22"/>
              </w:rPr>
            </w:pPr>
            <w:r w:rsidRPr="00DC4006">
              <w:rPr>
                <w:szCs w:val="22"/>
              </w:rPr>
              <w:t>1</w:t>
            </w:r>
          </w:p>
        </w:tc>
        <w:tc>
          <w:tcPr>
            <w:tcW w:w="8544" w:type="dxa"/>
            <w:shd w:val="clear" w:color="auto" w:fill="auto"/>
          </w:tcPr>
          <w:p w:rsidR="00DC4006" w:rsidRPr="00DC4006" w:rsidRDefault="00DC4006" w:rsidP="00DC4006">
            <w:pPr>
              <w:pStyle w:val="affffffc"/>
              <w:rPr>
                <w:szCs w:val="22"/>
              </w:rPr>
            </w:pPr>
            <w:r w:rsidRPr="00DC4006">
              <w:rPr>
                <w:szCs w:val="22"/>
              </w:rPr>
              <w:t>2</w:t>
            </w:r>
          </w:p>
        </w:tc>
        <w:tc>
          <w:tcPr>
            <w:tcW w:w="1984" w:type="dxa"/>
          </w:tcPr>
          <w:p w:rsidR="00DC4006" w:rsidRPr="00DC4006" w:rsidRDefault="00DC4006" w:rsidP="00DC4006">
            <w:pPr>
              <w:pStyle w:val="affffffc"/>
              <w:rPr>
                <w:szCs w:val="22"/>
              </w:rPr>
            </w:pPr>
            <w:r w:rsidRPr="00DC4006">
              <w:rPr>
                <w:szCs w:val="22"/>
              </w:rPr>
              <w:t>3</w:t>
            </w:r>
          </w:p>
        </w:tc>
        <w:tc>
          <w:tcPr>
            <w:tcW w:w="2409" w:type="dxa"/>
            <w:shd w:val="clear" w:color="auto" w:fill="auto"/>
          </w:tcPr>
          <w:p w:rsidR="00DC4006" w:rsidRPr="00DC4006" w:rsidRDefault="00DC4006" w:rsidP="00DC4006">
            <w:pPr>
              <w:pStyle w:val="affffffc"/>
              <w:rPr>
                <w:szCs w:val="22"/>
              </w:rPr>
            </w:pPr>
            <w:r w:rsidRPr="00DC4006">
              <w:rPr>
                <w:szCs w:val="22"/>
              </w:rPr>
              <w:t>4</w:t>
            </w:r>
          </w:p>
        </w:tc>
      </w:tr>
      <w:tr w:rsidR="00DC4006" w:rsidRPr="00DC4006" w:rsidTr="00DC4006">
        <w:trPr>
          <w:trHeight w:val="20"/>
        </w:trPr>
        <w:tc>
          <w:tcPr>
            <w:tcW w:w="11058" w:type="dxa"/>
            <w:gridSpan w:val="2"/>
            <w:shd w:val="clear" w:color="auto" w:fill="auto"/>
          </w:tcPr>
          <w:p w:rsidR="00DC4006" w:rsidRPr="00DC4006" w:rsidRDefault="00DC4006" w:rsidP="00DC4006">
            <w:pPr>
              <w:pStyle w:val="affffff5"/>
            </w:pPr>
            <w:r w:rsidRPr="00DC4006">
              <w:rPr>
                <w:b/>
              </w:rPr>
              <w:t>Раздел 1. Базовые программные продукты</w:t>
            </w:r>
          </w:p>
        </w:tc>
        <w:tc>
          <w:tcPr>
            <w:tcW w:w="1984" w:type="dxa"/>
            <w:shd w:val="clear" w:color="auto" w:fill="auto"/>
          </w:tcPr>
          <w:p w:rsidR="00DC4006" w:rsidRPr="00DC4006" w:rsidRDefault="00DC4006" w:rsidP="00DC4006">
            <w:pPr>
              <w:pStyle w:val="affffff5"/>
              <w:jc w:val="center"/>
              <w:rPr>
                <w:b/>
              </w:rPr>
            </w:pPr>
            <w:r w:rsidRPr="00DC4006">
              <w:rPr>
                <w:b/>
              </w:rPr>
              <w:t>21/12</w:t>
            </w:r>
          </w:p>
        </w:tc>
        <w:tc>
          <w:tcPr>
            <w:tcW w:w="2409" w:type="dxa"/>
            <w:shd w:val="clear" w:color="auto" w:fill="auto"/>
          </w:tcPr>
          <w:p w:rsidR="00DC4006" w:rsidRPr="00DC4006" w:rsidRDefault="00DC4006" w:rsidP="00DC4006">
            <w:pPr>
              <w:pStyle w:val="affffff5"/>
            </w:pPr>
          </w:p>
        </w:tc>
      </w:tr>
      <w:tr w:rsidR="00DC4006" w:rsidRPr="00DC4006" w:rsidTr="00DC4006">
        <w:trPr>
          <w:trHeight w:val="20"/>
        </w:trPr>
        <w:tc>
          <w:tcPr>
            <w:tcW w:w="2514" w:type="dxa"/>
            <w:vMerge w:val="restart"/>
            <w:shd w:val="clear" w:color="auto" w:fill="auto"/>
          </w:tcPr>
          <w:p w:rsidR="00DC4006" w:rsidRPr="00DC4006" w:rsidRDefault="00DC4006" w:rsidP="00DC4006">
            <w:pPr>
              <w:pStyle w:val="affffff5"/>
              <w:rPr>
                <w:b/>
              </w:rPr>
            </w:pPr>
            <w:r w:rsidRPr="00DC4006">
              <w:rPr>
                <w:b/>
              </w:rPr>
              <w:t>Введение</w:t>
            </w:r>
          </w:p>
        </w:tc>
        <w:tc>
          <w:tcPr>
            <w:tcW w:w="8544" w:type="dxa"/>
            <w:shd w:val="clear" w:color="auto" w:fill="auto"/>
          </w:tcPr>
          <w:p w:rsidR="00DC4006" w:rsidRPr="00DC4006" w:rsidRDefault="00DC4006" w:rsidP="00DC4006">
            <w:pPr>
              <w:pStyle w:val="affffff5"/>
            </w:pPr>
            <w:r w:rsidRPr="00DC4006">
              <w:rPr>
                <w:b/>
              </w:rPr>
              <w:t>Содержание</w:t>
            </w:r>
          </w:p>
        </w:tc>
        <w:tc>
          <w:tcPr>
            <w:tcW w:w="1984" w:type="dxa"/>
          </w:tcPr>
          <w:p w:rsidR="00DC4006" w:rsidRPr="00DC4006" w:rsidRDefault="00DC4006" w:rsidP="00DC4006">
            <w:pPr>
              <w:pStyle w:val="affffff5"/>
              <w:jc w:val="center"/>
              <w:rPr>
                <w:b/>
                <w:iCs/>
              </w:rPr>
            </w:pPr>
            <w:r w:rsidRPr="00DC4006">
              <w:rPr>
                <w:b/>
                <w:iCs/>
              </w:rPr>
              <w:t>1</w:t>
            </w:r>
          </w:p>
        </w:tc>
        <w:tc>
          <w:tcPr>
            <w:tcW w:w="2409" w:type="dxa"/>
            <w:vMerge w:val="restart"/>
            <w:shd w:val="clear" w:color="auto" w:fill="auto"/>
          </w:tcPr>
          <w:p w:rsidR="00DC4006" w:rsidRPr="00DC4006" w:rsidRDefault="00DC4006" w:rsidP="00DC4006">
            <w:pPr>
              <w:pStyle w:val="affffff5"/>
              <w:jc w:val="center"/>
            </w:pPr>
            <w:r w:rsidRPr="00DC4006">
              <w:t xml:space="preserve">ОК 01 - ОК 03, </w:t>
            </w:r>
          </w:p>
          <w:p w:rsidR="00DC4006" w:rsidRPr="00DC4006" w:rsidRDefault="00DC4006" w:rsidP="00DC4006">
            <w:pPr>
              <w:pStyle w:val="affffff5"/>
              <w:jc w:val="center"/>
            </w:pPr>
            <w:r w:rsidRPr="00DC4006">
              <w:t>ОК 05</w:t>
            </w:r>
          </w:p>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rPr>
                <w:b/>
              </w:rPr>
            </w:pPr>
          </w:p>
        </w:tc>
        <w:tc>
          <w:tcPr>
            <w:tcW w:w="8544" w:type="dxa"/>
            <w:shd w:val="clear" w:color="auto" w:fill="auto"/>
          </w:tcPr>
          <w:p w:rsidR="00DC4006" w:rsidRPr="00DC4006" w:rsidRDefault="00DC4006" w:rsidP="00DC4006">
            <w:pPr>
              <w:pStyle w:val="affffff5"/>
              <w:jc w:val="both"/>
            </w:pPr>
            <w:r w:rsidRPr="00DC4006">
              <w:t xml:space="preserve">Цели, задачи, структура дисциплины. Место дисциплины в образовательной программе. </w:t>
            </w:r>
          </w:p>
          <w:p w:rsidR="00DC4006" w:rsidRPr="00DC4006" w:rsidRDefault="00DC4006" w:rsidP="00DC4006">
            <w:pPr>
              <w:pStyle w:val="affffff5"/>
              <w:jc w:val="both"/>
            </w:pPr>
            <w:r w:rsidRPr="00DC4006">
              <w:t xml:space="preserve">Цифровая экономика. </w:t>
            </w:r>
          </w:p>
          <w:p w:rsidR="00DC4006" w:rsidRPr="00DC4006" w:rsidRDefault="00DC4006" w:rsidP="00DC4006">
            <w:pPr>
              <w:pStyle w:val="affffff5"/>
              <w:jc w:val="both"/>
            </w:pPr>
            <w:r w:rsidRPr="00DC4006">
              <w:t>Автоматизация финансов: программы финансового моделирования, планирования и бюджетирования</w:t>
            </w:r>
          </w:p>
        </w:tc>
        <w:tc>
          <w:tcPr>
            <w:tcW w:w="1984" w:type="dxa"/>
          </w:tcPr>
          <w:p w:rsidR="00DC4006" w:rsidRPr="00DC4006" w:rsidRDefault="00DC4006" w:rsidP="00DC4006">
            <w:pPr>
              <w:pStyle w:val="affffff5"/>
              <w:jc w:val="center"/>
            </w:pPr>
            <w:r w:rsidRPr="00DC4006">
              <w:t>1</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val="restart"/>
            <w:shd w:val="clear" w:color="auto" w:fill="auto"/>
          </w:tcPr>
          <w:p w:rsidR="00DC4006" w:rsidRPr="00DC4006" w:rsidRDefault="00DC4006" w:rsidP="00DC4006">
            <w:pPr>
              <w:pStyle w:val="affffff5"/>
              <w:rPr>
                <w:b/>
                <w:bCs/>
              </w:rPr>
            </w:pPr>
            <w:r w:rsidRPr="00DC4006">
              <w:rPr>
                <w:b/>
                <w:bCs/>
              </w:rPr>
              <w:t>Тема 1.1 Технология обработки текстовой информации</w:t>
            </w:r>
          </w:p>
          <w:p w:rsidR="00DC4006" w:rsidRPr="00DC4006" w:rsidRDefault="00DC4006" w:rsidP="00DC4006">
            <w:pPr>
              <w:pStyle w:val="affffff5"/>
              <w:rPr>
                <w:b/>
                <w:bCs/>
              </w:rPr>
            </w:pPr>
          </w:p>
        </w:tc>
        <w:tc>
          <w:tcPr>
            <w:tcW w:w="8544" w:type="dxa"/>
            <w:shd w:val="clear" w:color="auto" w:fill="auto"/>
          </w:tcPr>
          <w:p w:rsidR="00DC4006" w:rsidRPr="00DC4006" w:rsidRDefault="00DC4006" w:rsidP="00DC4006">
            <w:pPr>
              <w:pStyle w:val="affffff5"/>
              <w:jc w:val="both"/>
              <w:rPr>
                <w:b/>
              </w:rPr>
            </w:pPr>
            <w:r w:rsidRPr="00DC4006">
              <w:rPr>
                <w:b/>
              </w:rPr>
              <w:t>Содержание</w:t>
            </w:r>
          </w:p>
        </w:tc>
        <w:tc>
          <w:tcPr>
            <w:tcW w:w="1984" w:type="dxa"/>
          </w:tcPr>
          <w:p w:rsidR="00DC4006" w:rsidRPr="00DC4006" w:rsidRDefault="00DC4006" w:rsidP="00DC4006">
            <w:pPr>
              <w:pStyle w:val="affffff5"/>
              <w:jc w:val="center"/>
              <w:rPr>
                <w:b/>
                <w:iCs/>
              </w:rPr>
            </w:pPr>
            <w:r w:rsidRPr="00DC4006">
              <w:rPr>
                <w:b/>
                <w:iCs/>
              </w:rPr>
              <w:t>5/2</w:t>
            </w:r>
          </w:p>
        </w:tc>
        <w:tc>
          <w:tcPr>
            <w:tcW w:w="2409" w:type="dxa"/>
            <w:vMerge w:val="restart"/>
            <w:shd w:val="clear" w:color="auto" w:fill="auto"/>
          </w:tcPr>
          <w:p w:rsidR="00DC4006" w:rsidRPr="00DC4006" w:rsidRDefault="00DC4006" w:rsidP="00DC4006">
            <w:pPr>
              <w:pStyle w:val="affffff5"/>
              <w:jc w:val="center"/>
            </w:pPr>
            <w:r w:rsidRPr="00DC4006">
              <w:t xml:space="preserve">ОК 01 - ОК 03, </w:t>
            </w:r>
          </w:p>
          <w:p w:rsidR="00DC4006" w:rsidRPr="00DC4006" w:rsidRDefault="00DC4006" w:rsidP="00DC4006">
            <w:pPr>
              <w:pStyle w:val="affffff5"/>
              <w:jc w:val="center"/>
            </w:pPr>
            <w:r w:rsidRPr="00DC4006">
              <w:t>ОК 05</w:t>
            </w: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Текстовые редакторы, как один из видов прикладного программного обеспечения. Создание, редактирование и форматирование документов, подготовка к печати. Создание текстовых документов сложной структуры. Нумерация рисунков и таблиц. Создание оглавления, списка иллюстраций</w:t>
            </w:r>
          </w:p>
        </w:tc>
        <w:tc>
          <w:tcPr>
            <w:tcW w:w="1984" w:type="dxa"/>
          </w:tcPr>
          <w:p w:rsidR="00DC4006" w:rsidRPr="00DC4006" w:rsidRDefault="00DC4006" w:rsidP="00DC4006">
            <w:pPr>
              <w:pStyle w:val="affffff5"/>
              <w:jc w:val="center"/>
            </w:pPr>
            <w:r w:rsidRPr="00DC4006">
              <w:t>1</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rPr>
                <w:b/>
              </w:rPr>
            </w:pPr>
            <w:r w:rsidRPr="00DC4006">
              <w:rPr>
                <w:b/>
              </w:rPr>
              <w:t>В том числе практических занятий:</w:t>
            </w:r>
          </w:p>
        </w:tc>
        <w:tc>
          <w:tcPr>
            <w:tcW w:w="1984" w:type="dxa"/>
          </w:tcPr>
          <w:p w:rsidR="00DC4006" w:rsidRPr="00DC4006" w:rsidRDefault="00DC4006" w:rsidP="00DC4006">
            <w:pPr>
              <w:pStyle w:val="affffff5"/>
              <w:jc w:val="center"/>
              <w:rPr>
                <w:b/>
                <w:bCs/>
              </w:rPr>
            </w:pPr>
            <w:r w:rsidRPr="00DC4006">
              <w:rPr>
                <w:b/>
                <w:bCs/>
              </w:rPr>
              <w:t>4/4</w:t>
            </w:r>
          </w:p>
        </w:tc>
        <w:tc>
          <w:tcPr>
            <w:tcW w:w="2409" w:type="dxa"/>
            <w:vMerge w:val="restart"/>
            <w:shd w:val="clear" w:color="auto" w:fill="auto"/>
          </w:tcPr>
          <w:p w:rsidR="00DC4006" w:rsidRPr="00DC4006" w:rsidRDefault="00DC4006" w:rsidP="00DC4006">
            <w:pPr>
              <w:pStyle w:val="affffff5"/>
              <w:jc w:val="center"/>
            </w:pPr>
            <w:r w:rsidRPr="00DC4006">
              <w:t xml:space="preserve">ОК 01 - ОК 03, </w:t>
            </w:r>
          </w:p>
          <w:p w:rsidR="00DC4006" w:rsidRPr="00DC4006" w:rsidRDefault="00DC4006" w:rsidP="00DC4006">
            <w:pPr>
              <w:pStyle w:val="affffff5"/>
              <w:jc w:val="center"/>
            </w:pPr>
            <w:r w:rsidRPr="00DC4006">
              <w:t>ОК 05</w:t>
            </w: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1. Контекстный поиск и замена. Оформление документов списками, колонками, буквицей. Сноски, запись формул.</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bottom"/>
          </w:tcPr>
          <w:p w:rsidR="00DC4006" w:rsidRPr="00DC4006" w:rsidRDefault="00DC4006" w:rsidP="00DC4006">
            <w:pPr>
              <w:pStyle w:val="affffff5"/>
              <w:jc w:val="both"/>
            </w:pPr>
            <w:r w:rsidRPr="00DC4006">
              <w:t xml:space="preserve">2. Работа с таблицами. Оформление документов графическими объектами. Колонтитулы. Нумерация страниц. </w:t>
            </w:r>
          </w:p>
        </w:tc>
        <w:tc>
          <w:tcPr>
            <w:tcW w:w="1984" w:type="dxa"/>
          </w:tcPr>
          <w:p w:rsidR="00DC4006" w:rsidRPr="00DC4006" w:rsidRDefault="00DC4006" w:rsidP="00DC4006">
            <w:pPr>
              <w:pStyle w:val="affffff5"/>
              <w:jc w:val="center"/>
            </w:pPr>
            <w:r w:rsidRPr="00DC4006">
              <w:t>2/2</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rPr>
                <w:rFonts w:ascii="Times New Roman" w:hAnsi="Times New Roman" w:cs="Times New Roman"/>
                <w:b/>
                <w:bCs/>
                <w:szCs w:val="28"/>
              </w:rPr>
            </w:pPr>
          </w:p>
        </w:tc>
        <w:tc>
          <w:tcPr>
            <w:tcW w:w="8544" w:type="dxa"/>
            <w:shd w:val="clear" w:color="auto" w:fill="auto"/>
          </w:tcPr>
          <w:p w:rsidR="00DC4006" w:rsidRPr="00DC4006" w:rsidRDefault="00DC4006" w:rsidP="00DC4006">
            <w:pPr>
              <w:pStyle w:val="affffff5"/>
              <w:jc w:val="both"/>
            </w:pPr>
            <w:r w:rsidRPr="00DC4006">
              <w:t>3. Использование стилей, шаблонов. Формирование оглавления и списка иллюстраций</w:t>
            </w:r>
          </w:p>
        </w:tc>
        <w:tc>
          <w:tcPr>
            <w:tcW w:w="1984" w:type="dxa"/>
          </w:tcPr>
          <w:p w:rsidR="00DC4006" w:rsidRPr="00DC4006" w:rsidRDefault="00DC4006" w:rsidP="00DC4006">
            <w:pPr>
              <w:suppressAutoHyphens/>
              <w:jc w:val="center"/>
              <w:rPr>
                <w:rFonts w:ascii="Times New Roman" w:hAnsi="Times New Roman" w:cs="Times New Roman"/>
                <w:szCs w:val="24"/>
              </w:rPr>
            </w:pPr>
            <w:r w:rsidRPr="00DC4006">
              <w:rPr>
                <w:rFonts w:ascii="Times New Roman" w:hAnsi="Times New Roman" w:cs="Times New Roman"/>
                <w:szCs w:val="24"/>
              </w:rPr>
              <w:t>1/1</w:t>
            </w:r>
          </w:p>
        </w:tc>
        <w:tc>
          <w:tcPr>
            <w:tcW w:w="2409" w:type="dxa"/>
            <w:vMerge/>
            <w:shd w:val="clear" w:color="auto" w:fill="auto"/>
          </w:tcPr>
          <w:p w:rsidR="00DC4006" w:rsidRPr="00DC4006" w:rsidRDefault="00DC4006" w:rsidP="00DC4006">
            <w:pPr>
              <w:jc w:val="center"/>
              <w:rPr>
                <w:rFonts w:ascii="Times New Roman" w:hAnsi="Times New Roman" w:cs="Times New Roman"/>
                <w:b/>
                <w:szCs w:val="28"/>
              </w:rPr>
            </w:pPr>
          </w:p>
        </w:tc>
      </w:tr>
      <w:tr w:rsidR="00DC4006" w:rsidRPr="00DC4006" w:rsidTr="00DC4006">
        <w:trPr>
          <w:trHeight w:val="20"/>
        </w:trPr>
        <w:tc>
          <w:tcPr>
            <w:tcW w:w="2514" w:type="dxa"/>
            <w:vMerge w:val="restart"/>
            <w:shd w:val="clear" w:color="auto" w:fill="auto"/>
          </w:tcPr>
          <w:p w:rsidR="00DC4006" w:rsidRPr="00DC4006" w:rsidRDefault="00DC4006" w:rsidP="00DC4006">
            <w:pPr>
              <w:pStyle w:val="affffff5"/>
              <w:rPr>
                <w:b/>
                <w:bCs/>
              </w:rPr>
            </w:pPr>
            <w:r w:rsidRPr="00DC4006">
              <w:rPr>
                <w:b/>
                <w:bCs/>
              </w:rPr>
              <w:t xml:space="preserve">Тема 1.2 Технология создания презентаций </w:t>
            </w:r>
          </w:p>
        </w:tc>
        <w:tc>
          <w:tcPr>
            <w:tcW w:w="8544" w:type="dxa"/>
            <w:shd w:val="clear" w:color="auto" w:fill="auto"/>
          </w:tcPr>
          <w:p w:rsidR="00DC4006" w:rsidRPr="00DC4006" w:rsidRDefault="00DC4006" w:rsidP="00DC4006">
            <w:pPr>
              <w:pStyle w:val="affffff5"/>
              <w:jc w:val="both"/>
              <w:rPr>
                <w:b/>
              </w:rPr>
            </w:pPr>
            <w:r w:rsidRPr="00DC4006">
              <w:rPr>
                <w:b/>
              </w:rPr>
              <w:t>Содержание</w:t>
            </w:r>
          </w:p>
        </w:tc>
        <w:tc>
          <w:tcPr>
            <w:tcW w:w="1984" w:type="dxa"/>
          </w:tcPr>
          <w:p w:rsidR="00DC4006" w:rsidRPr="00DC4006" w:rsidRDefault="00DC4006" w:rsidP="00DC4006">
            <w:pPr>
              <w:pStyle w:val="affffff5"/>
              <w:jc w:val="center"/>
              <w:rPr>
                <w:b/>
                <w:iCs/>
              </w:rPr>
            </w:pPr>
            <w:r w:rsidRPr="00DC4006">
              <w:rPr>
                <w:b/>
                <w:iCs/>
              </w:rPr>
              <w:t>3/2</w:t>
            </w:r>
          </w:p>
        </w:tc>
        <w:tc>
          <w:tcPr>
            <w:tcW w:w="2409" w:type="dxa"/>
            <w:vMerge w:val="restart"/>
            <w:shd w:val="clear" w:color="auto" w:fill="auto"/>
          </w:tcPr>
          <w:p w:rsidR="00DC4006" w:rsidRPr="00DC4006" w:rsidRDefault="00DC4006" w:rsidP="00DC4006">
            <w:pPr>
              <w:pStyle w:val="affffff5"/>
              <w:jc w:val="center"/>
            </w:pPr>
            <w:r w:rsidRPr="00DC4006">
              <w:t xml:space="preserve">ОК 01 - ОК 03, </w:t>
            </w:r>
          </w:p>
          <w:p w:rsidR="00DC4006" w:rsidRPr="00DC4006" w:rsidRDefault="00DC4006" w:rsidP="00DC4006">
            <w:pPr>
              <w:pStyle w:val="affffff5"/>
              <w:jc w:val="center"/>
            </w:pPr>
            <w:r w:rsidRPr="00DC4006">
              <w:t>ОК 05</w:t>
            </w: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 xml:space="preserve">Презентации, как инструмент профессиональной деятельности. Возможности, порядок создания, редактирования, оформления. Настройка и запуск в автономном режиме. </w:t>
            </w:r>
          </w:p>
        </w:tc>
        <w:tc>
          <w:tcPr>
            <w:tcW w:w="1984" w:type="dxa"/>
          </w:tcPr>
          <w:p w:rsidR="00DC4006" w:rsidRPr="00DC4006" w:rsidRDefault="00DC4006" w:rsidP="00DC4006">
            <w:pPr>
              <w:pStyle w:val="affffff5"/>
              <w:jc w:val="center"/>
            </w:pPr>
            <w:r w:rsidRPr="00DC4006">
              <w:t>1</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rPr>
                <w:b/>
              </w:rPr>
            </w:pPr>
            <w:r w:rsidRPr="00DC4006">
              <w:rPr>
                <w:b/>
              </w:rPr>
              <w:t>В том числе практических занятий:</w:t>
            </w:r>
          </w:p>
        </w:tc>
        <w:tc>
          <w:tcPr>
            <w:tcW w:w="1984" w:type="dxa"/>
          </w:tcPr>
          <w:p w:rsidR="00DC4006" w:rsidRPr="00DC4006" w:rsidRDefault="00DC4006" w:rsidP="00DC4006">
            <w:pPr>
              <w:pStyle w:val="affffff5"/>
              <w:tabs>
                <w:tab w:val="left" w:pos="915"/>
                <w:tab w:val="center" w:pos="987"/>
              </w:tabs>
              <w:jc w:val="center"/>
              <w:rPr>
                <w:b/>
                <w:bCs/>
              </w:rPr>
            </w:pPr>
            <w:r w:rsidRPr="00DC4006">
              <w:rPr>
                <w:b/>
                <w:bCs/>
              </w:rPr>
              <w:t>2/2</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rPr>
                <w:iCs/>
              </w:rPr>
            </w:pPr>
            <w:r w:rsidRPr="00DC4006">
              <w:rPr>
                <w:iCs/>
              </w:rPr>
              <w:t xml:space="preserve">4. Графические объекты, текст, таблицы, диаграммы, </w:t>
            </w:r>
            <w:r w:rsidRPr="00DC4006">
              <w:rPr>
                <w:iCs/>
                <w:lang w:val="en-US"/>
              </w:rPr>
              <w:t>SmartArt</w:t>
            </w:r>
            <w:r w:rsidRPr="00DC4006">
              <w:rPr>
                <w:iCs/>
              </w:rPr>
              <w:t>, как элементы презентации. Выбор дизайна, эффекты, анимация.</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rPr>
                <w:iCs/>
              </w:rPr>
              <w:t>4. Заметки</w:t>
            </w:r>
            <w:r w:rsidRPr="00DC4006">
              <w:t xml:space="preserve"> к слайдам, как конспект выступления. Звуковое сопровождение, настройка показа: время, частичный показ.</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val="restart"/>
            <w:shd w:val="clear" w:color="auto" w:fill="auto"/>
          </w:tcPr>
          <w:p w:rsidR="00DC4006" w:rsidRPr="00DC4006" w:rsidRDefault="00DC4006" w:rsidP="00DC4006">
            <w:pPr>
              <w:pStyle w:val="affffff5"/>
            </w:pPr>
            <w:r w:rsidRPr="00DC4006">
              <w:rPr>
                <w:b/>
                <w:bCs/>
              </w:rPr>
              <w:t>Тема 1.3 Технология использования электронных таблиц</w:t>
            </w:r>
          </w:p>
        </w:tc>
        <w:tc>
          <w:tcPr>
            <w:tcW w:w="8544" w:type="dxa"/>
            <w:shd w:val="clear" w:color="auto" w:fill="auto"/>
          </w:tcPr>
          <w:p w:rsidR="00DC4006" w:rsidRPr="00DC4006" w:rsidRDefault="00DC4006" w:rsidP="00DC4006">
            <w:pPr>
              <w:pStyle w:val="affffff5"/>
              <w:jc w:val="both"/>
              <w:rPr>
                <w:b/>
              </w:rPr>
            </w:pPr>
            <w:r w:rsidRPr="00DC4006">
              <w:rPr>
                <w:b/>
              </w:rPr>
              <w:t>Содержание</w:t>
            </w:r>
          </w:p>
        </w:tc>
        <w:tc>
          <w:tcPr>
            <w:tcW w:w="1984" w:type="dxa"/>
          </w:tcPr>
          <w:p w:rsidR="00DC4006" w:rsidRPr="00DC4006" w:rsidRDefault="00DC4006" w:rsidP="00DC4006">
            <w:pPr>
              <w:pStyle w:val="affffff5"/>
              <w:jc w:val="center"/>
              <w:rPr>
                <w:b/>
                <w:iCs/>
              </w:rPr>
            </w:pPr>
            <w:r w:rsidRPr="00DC4006">
              <w:rPr>
                <w:b/>
                <w:iCs/>
              </w:rPr>
              <w:t>12/8</w:t>
            </w:r>
          </w:p>
        </w:tc>
        <w:tc>
          <w:tcPr>
            <w:tcW w:w="2409" w:type="dxa"/>
            <w:vMerge w:val="restart"/>
            <w:shd w:val="clear" w:color="auto" w:fill="auto"/>
          </w:tcPr>
          <w:p w:rsidR="00DC4006" w:rsidRPr="00DC4006" w:rsidRDefault="00DC4006" w:rsidP="00DC4006">
            <w:pPr>
              <w:pStyle w:val="affffff5"/>
              <w:jc w:val="center"/>
            </w:pPr>
            <w:r w:rsidRPr="00DC4006">
              <w:t xml:space="preserve">ОК 01 - ОК 03, </w:t>
            </w:r>
          </w:p>
          <w:p w:rsidR="00DC4006" w:rsidRPr="00DC4006" w:rsidRDefault="00DC4006" w:rsidP="00DC4006">
            <w:pPr>
              <w:pStyle w:val="affffff5"/>
              <w:jc w:val="center"/>
            </w:pPr>
            <w:r w:rsidRPr="00DC4006">
              <w:t xml:space="preserve">ОК 05, ПК 1.2, </w:t>
            </w:r>
          </w:p>
          <w:p w:rsidR="00DC4006" w:rsidRPr="00DC4006" w:rsidRDefault="00DC4006" w:rsidP="00DC4006">
            <w:pPr>
              <w:pStyle w:val="affffff5"/>
              <w:jc w:val="center"/>
            </w:pPr>
            <w:r w:rsidRPr="00DC4006">
              <w:t>ПК 2.1-ПК 2.3</w:t>
            </w:r>
          </w:p>
          <w:p w:rsidR="00DC4006" w:rsidRPr="00DC4006" w:rsidRDefault="00DC4006" w:rsidP="00DC4006">
            <w:pPr>
              <w:pStyle w:val="affffff5"/>
              <w:jc w:val="center"/>
            </w:pPr>
            <w:r w:rsidRPr="00DC4006">
              <w:t>ПК 3.1, ПК 3.3</w:t>
            </w:r>
          </w:p>
          <w:p w:rsidR="00DC4006" w:rsidRPr="00DC4006" w:rsidRDefault="00DC4006" w:rsidP="00DC4006">
            <w:pPr>
              <w:pStyle w:val="affffff5"/>
              <w:jc w:val="center"/>
            </w:pPr>
            <w:r w:rsidRPr="00DC4006">
              <w:t>ПК 5.5</w:t>
            </w: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Назначение электронных таблиц. Связь листов и книг. Расчеты, использование функций. Обработка данных.</w:t>
            </w:r>
          </w:p>
        </w:tc>
        <w:tc>
          <w:tcPr>
            <w:tcW w:w="1984" w:type="dxa"/>
          </w:tcPr>
          <w:p w:rsidR="00DC4006" w:rsidRPr="00DC4006" w:rsidRDefault="00DC4006" w:rsidP="00DC4006">
            <w:pPr>
              <w:pStyle w:val="affffff5"/>
              <w:jc w:val="center"/>
            </w:pPr>
            <w:r w:rsidRPr="00DC4006">
              <w:t>3</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rPr>
                <w:b/>
              </w:rPr>
            </w:pPr>
            <w:r w:rsidRPr="00DC4006">
              <w:rPr>
                <w:b/>
              </w:rPr>
              <w:t>В том числе практических занятий:</w:t>
            </w:r>
          </w:p>
        </w:tc>
        <w:tc>
          <w:tcPr>
            <w:tcW w:w="1984" w:type="dxa"/>
          </w:tcPr>
          <w:p w:rsidR="00DC4006" w:rsidRPr="00DC4006" w:rsidRDefault="00DC4006" w:rsidP="00DC4006">
            <w:pPr>
              <w:pStyle w:val="affffff5"/>
              <w:jc w:val="center"/>
              <w:rPr>
                <w:b/>
                <w:bCs/>
              </w:rPr>
            </w:pPr>
            <w:r w:rsidRPr="00DC4006">
              <w:rPr>
                <w:b/>
                <w:bCs/>
              </w:rPr>
              <w:t>8/8</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6. Создание и редактирование таблиц: ввод формул, использование математических, статистических и финансовых функций. Построение диаграмм. Защита информации в таблицах.</w:t>
            </w:r>
          </w:p>
        </w:tc>
        <w:tc>
          <w:tcPr>
            <w:tcW w:w="1984" w:type="dxa"/>
          </w:tcPr>
          <w:p w:rsidR="00DC4006" w:rsidRPr="00DC4006" w:rsidRDefault="00DC4006" w:rsidP="00DC4006">
            <w:pPr>
              <w:pStyle w:val="affffff5"/>
              <w:tabs>
                <w:tab w:val="left" w:pos="915"/>
                <w:tab w:val="center" w:pos="987"/>
              </w:tabs>
              <w:jc w:val="center"/>
            </w:pPr>
            <w:r w:rsidRPr="00DC4006">
              <w:t>2/2</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7. Обработка данных: сортировка, фильтрация, построение сводных таблиц и сводных диаграмм.</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8. Обработка данных: структурирование таблиц, подведение итогов, консолидирование данных.</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9. Решение линейных задач, дополнительные возможности Excel.</w:t>
            </w:r>
          </w:p>
        </w:tc>
        <w:tc>
          <w:tcPr>
            <w:tcW w:w="1984" w:type="dxa"/>
          </w:tcPr>
          <w:p w:rsidR="00DC4006" w:rsidRPr="00DC4006" w:rsidRDefault="00DC4006" w:rsidP="00DC4006">
            <w:pPr>
              <w:pStyle w:val="affffff5"/>
              <w:jc w:val="center"/>
            </w:pPr>
            <w:r w:rsidRPr="00DC4006">
              <w:t>2/2</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10. Функции банковские: расчеты по кредитам и вкладам</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11. Финансовые функции – расчеты по ценным бумагам</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rPr>
                <w:b/>
                <w:bCs/>
              </w:rPr>
              <w:t>В том числе самостоятельная работа обучающихся</w:t>
            </w:r>
          </w:p>
        </w:tc>
        <w:tc>
          <w:tcPr>
            <w:tcW w:w="1984" w:type="dxa"/>
          </w:tcPr>
          <w:p w:rsidR="00DC4006" w:rsidRPr="00DC4006" w:rsidRDefault="00DC4006" w:rsidP="00DC4006">
            <w:pPr>
              <w:pStyle w:val="affffff5"/>
              <w:jc w:val="center"/>
              <w:rPr>
                <w:b/>
              </w:rPr>
            </w:pPr>
            <w:r w:rsidRPr="00DC4006">
              <w:rPr>
                <w:b/>
              </w:rPr>
              <w:t>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1. Анализ финансовых данных с применением функций Excel: сортировка, фильтрация, построение диаграмм</w:t>
            </w:r>
          </w:p>
        </w:tc>
        <w:tc>
          <w:tcPr>
            <w:tcW w:w="1984" w:type="dxa"/>
          </w:tcPr>
          <w:p w:rsidR="00DC4006" w:rsidRPr="00DC4006" w:rsidRDefault="00DC4006" w:rsidP="00DC4006">
            <w:pPr>
              <w:pStyle w:val="affffff5"/>
              <w:jc w:val="center"/>
            </w:pPr>
            <w:r w:rsidRPr="00DC4006">
              <w:t>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11058" w:type="dxa"/>
            <w:gridSpan w:val="2"/>
            <w:shd w:val="clear" w:color="auto" w:fill="auto"/>
          </w:tcPr>
          <w:p w:rsidR="00DC4006" w:rsidRPr="00DC4006" w:rsidRDefault="00DC4006" w:rsidP="00DC4006">
            <w:pPr>
              <w:pStyle w:val="affffff5"/>
              <w:jc w:val="both"/>
              <w:rPr>
                <w:b/>
              </w:rPr>
            </w:pPr>
            <w:r w:rsidRPr="00DC4006">
              <w:rPr>
                <w:b/>
              </w:rPr>
              <w:t xml:space="preserve">Раздел 2. Использование профессионального и профессионально ориентированного программного обеспечения </w:t>
            </w:r>
          </w:p>
        </w:tc>
        <w:tc>
          <w:tcPr>
            <w:tcW w:w="1984" w:type="dxa"/>
            <w:shd w:val="clear" w:color="auto" w:fill="auto"/>
          </w:tcPr>
          <w:p w:rsidR="00DC4006" w:rsidRPr="00DC4006" w:rsidRDefault="00DC4006" w:rsidP="00DC4006">
            <w:pPr>
              <w:pStyle w:val="affffff5"/>
              <w:jc w:val="center"/>
              <w:rPr>
                <w:b/>
              </w:rPr>
            </w:pPr>
            <w:r w:rsidRPr="00DC4006">
              <w:rPr>
                <w:b/>
              </w:rPr>
              <w:t>22/16</w:t>
            </w:r>
          </w:p>
        </w:tc>
        <w:tc>
          <w:tcPr>
            <w:tcW w:w="2409" w:type="dxa"/>
            <w:shd w:val="clear" w:color="auto" w:fill="auto"/>
          </w:tcPr>
          <w:p w:rsidR="00DC4006" w:rsidRPr="00DC4006" w:rsidRDefault="00DC4006" w:rsidP="00DC4006">
            <w:pPr>
              <w:pStyle w:val="affffff5"/>
            </w:pPr>
          </w:p>
        </w:tc>
      </w:tr>
      <w:tr w:rsidR="00DC4006" w:rsidRPr="00DC4006" w:rsidTr="00DC4006">
        <w:trPr>
          <w:trHeight w:val="20"/>
        </w:trPr>
        <w:tc>
          <w:tcPr>
            <w:tcW w:w="2514" w:type="dxa"/>
            <w:vMerge w:val="restart"/>
            <w:shd w:val="clear" w:color="auto" w:fill="auto"/>
          </w:tcPr>
          <w:p w:rsidR="00DC4006" w:rsidRPr="00DC4006" w:rsidRDefault="00DC4006" w:rsidP="00DC4006">
            <w:pPr>
              <w:pStyle w:val="affffff5"/>
            </w:pPr>
            <w:r w:rsidRPr="00DC4006">
              <w:rPr>
                <w:b/>
                <w:bCs/>
              </w:rPr>
              <w:t>Тема 2.1 Информационно– правовые системы</w:t>
            </w:r>
          </w:p>
        </w:tc>
        <w:tc>
          <w:tcPr>
            <w:tcW w:w="8544" w:type="dxa"/>
            <w:shd w:val="clear" w:color="auto" w:fill="auto"/>
          </w:tcPr>
          <w:p w:rsidR="00DC4006" w:rsidRPr="00DC4006" w:rsidRDefault="00DC4006" w:rsidP="00DC4006">
            <w:pPr>
              <w:pStyle w:val="affffff5"/>
              <w:jc w:val="both"/>
              <w:rPr>
                <w:b/>
              </w:rPr>
            </w:pPr>
            <w:r w:rsidRPr="00DC4006">
              <w:rPr>
                <w:b/>
              </w:rPr>
              <w:t>Содержание</w:t>
            </w:r>
          </w:p>
        </w:tc>
        <w:tc>
          <w:tcPr>
            <w:tcW w:w="1984" w:type="dxa"/>
          </w:tcPr>
          <w:p w:rsidR="00DC4006" w:rsidRPr="00DC4006" w:rsidRDefault="00DC4006" w:rsidP="00DC4006">
            <w:pPr>
              <w:pStyle w:val="affffff5"/>
              <w:jc w:val="center"/>
              <w:rPr>
                <w:b/>
              </w:rPr>
            </w:pPr>
            <w:r w:rsidRPr="00DC4006">
              <w:rPr>
                <w:b/>
                <w:bCs/>
                <w:iCs/>
              </w:rPr>
              <w:t>4/4</w:t>
            </w:r>
          </w:p>
        </w:tc>
        <w:tc>
          <w:tcPr>
            <w:tcW w:w="2409" w:type="dxa"/>
            <w:vMerge w:val="restart"/>
            <w:shd w:val="clear" w:color="auto" w:fill="auto"/>
          </w:tcPr>
          <w:p w:rsidR="00DC4006" w:rsidRPr="00DC4006" w:rsidRDefault="00DC4006" w:rsidP="00DC4006">
            <w:pPr>
              <w:pStyle w:val="affffff5"/>
              <w:jc w:val="center"/>
            </w:pPr>
            <w:r w:rsidRPr="00DC4006">
              <w:t xml:space="preserve">ОК 01 - ОК 03, </w:t>
            </w:r>
          </w:p>
          <w:p w:rsidR="00DC4006" w:rsidRPr="00DC4006" w:rsidRDefault="00DC4006" w:rsidP="00DC4006">
            <w:pPr>
              <w:pStyle w:val="affffff5"/>
              <w:jc w:val="center"/>
            </w:pPr>
            <w:r w:rsidRPr="00DC4006">
              <w:t xml:space="preserve">ОК 05, ПК 1.2, </w:t>
            </w:r>
          </w:p>
          <w:p w:rsidR="00DC4006" w:rsidRPr="00DC4006" w:rsidRDefault="00DC4006" w:rsidP="00DC4006">
            <w:pPr>
              <w:pStyle w:val="affffff5"/>
              <w:jc w:val="center"/>
            </w:pPr>
            <w:r w:rsidRPr="00DC4006">
              <w:t>ПК 2.1-ПК 2.3</w:t>
            </w:r>
          </w:p>
          <w:p w:rsidR="00DC4006" w:rsidRPr="00DC4006" w:rsidRDefault="00DC4006" w:rsidP="00DC4006">
            <w:pPr>
              <w:pStyle w:val="affffff5"/>
              <w:jc w:val="center"/>
            </w:pPr>
            <w:r w:rsidRPr="00DC4006">
              <w:t>ПК 3.1, ПК 3.3</w:t>
            </w:r>
          </w:p>
          <w:p w:rsidR="00DC4006" w:rsidRPr="00DC4006" w:rsidRDefault="00DC4006" w:rsidP="00DC4006">
            <w:pPr>
              <w:pStyle w:val="affffff5"/>
              <w:jc w:val="center"/>
            </w:pPr>
            <w:r w:rsidRPr="00DC4006">
              <w:t>ПК 5.5</w:t>
            </w: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Справочно-правовые системы (СПС) в профессиональной деятельности финансиста: Гарант, Портал 1С: ИТС, финансовые чат-боты. Основные функции и правила работы с СПС. Поисковые возможности СПС. Обработка результатов поиска. Работа с содержимым документов.</w:t>
            </w:r>
          </w:p>
        </w:tc>
        <w:tc>
          <w:tcPr>
            <w:tcW w:w="1984" w:type="dxa"/>
          </w:tcPr>
          <w:p w:rsidR="00DC4006" w:rsidRPr="00DC4006" w:rsidRDefault="00DC4006" w:rsidP="00DC4006">
            <w:pPr>
              <w:pStyle w:val="affffff5"/>
              <w:jc w:val="center"/>
              <w:rPr>
                <w:bCs/>
                <w:iCs/>
              </w:rPr>
            </w:pPr>
            <w:r w:rsidRPr="00DC4006">
              <w:rPr>
                <w:bCs/>
                <w:iCs/>
              </w:rPr>
              <w:t>2</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rPr>
                <w:b/>
              </w:rPr>
            </w:pPr>
            <w:r w:rsidRPr="00DC4006">
              <w:rPr>
                <w:b/>
              </w:rPr>
              <w:t>В том числе практических занятий:</w:t>
            </w:r>
          </w:p>
        </w:tc>
        <w:tc>
          <w:tcPr>
            <w:tcW w:w="1984" w:type="dxa"/>
          </w:tcPr>
          <w:p w:rsidR="00DC4006" w:rsidRPr="00DC4006" w:rsidRDefault="00DC4006" w:rsidP="00DC4006">
            <w:pPr>
              <w:pStyle w:val="affffff5"/>
              <w:jc w:val="center"/>
              <w:rPr>
                <w:b/>
                <w:bCs/>
              </w:rPr>
            </w:pPr>
            <w:r w:rsidRPr="00DC4006">
              <w:rPr>
                <w:b/>
                <w:bCs/>
              </w:rPr>
              <w:t>2/2</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 xml:space="preserve">12. Осуществление сбора информации по карточке поиска, словарю терминов, справочной информации. </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13. Пресса и книги, кодексы, путеводители. Использование найденной информации в текстовом редакторе.</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val="restart"/>
            <w:shd w:val="clear" w:color="auto" w:fill="auto"/>
          </w:tcPr>
          <w:p w:rsidR="00DC4006" w:rsidRPr="00DC4006" w:rsidRDefault="00DC4006" w:rsidP="00DC4006">
            <w:pPr>
              <w:pStyle w:val="affffff5"/>
              <w:rPr>
                <w:b/>
                <w:bCs/>
              </w:rPr>
            </w:pPr>
            <w:r w:rsidRPr="00DC4006">
              <w:rPr>
                <w:b/>
                <w:bCs/>
              </w:rPr>
              <w:t>Тема 2.2 Финансовые и управленческие системы</w:t>
            </w:r>
          </w:p>
        </w:tc>
        <w:tc>
          <w:tcPr>
            <w:tcW w:w="8544" w:type="dxa"/>
            <w:shd w:val="clear" w:color="auto" w:fill="auto"/>
          </w:tcPr>
          <w:p w:rsidR="00DC4006" w:rsidRPr="00DC4006" w:rsidRDefault="00DC4006" w:rsidP="00DC4006">
            <w:pPr>
              <w:pStyle w:val="affffff5"/>
              <w:jc w:val="both"/>
              <w:rPr>
                <w:b/>
              </w:rPr>
            </w:pPr>
            <w:r w:rsidRPr="00DC4006">
              <w:rPr>
                <w:b/>
              </w:rPr>
              <w:t>Содержание</w:t>
            </w:r>
          </w:p>
        </w:tc>
        <w:tc>
          <w:tcPr>
            <w:tcW w:w="1984" w:type="dxa"/>
          </w:tcPr>
          <w:p w:rsidR="00DC4006" w:rsidRPr="00DC4006" w:rsidRDefault="00DC4006" w:rsidP="00DC4006">
            <w:pPr>
              <w:pStyle w:val="affffff5"/>
              <w:jc w:val="center"/>
              <w:rPr>
                <w:b/>
                <w:iCs/>
              </w:rPr>
            </w:pPr>
            <w:r w:rsidRPr="00DC4006">
              <w:rPr>
                <w:b/>
                <w:iCs/>
              </w:rPr>
              <w:t>18/12</w:t>
            </w:r>
          </w:p>
        </w:tc>
        <w:tc>
          <w:tcPr>
            <w:tcW w:w="2409" w:type="dxa"/>
            <w:vMerge w:val="restart"/>
            <w:shd w:val="clear" w:color="auto" w:fill="auto"/>
          </w:tcPr>
          <w:p w:rsidR="00DC4006" w:rsidRPr="00DC4006" w:rsidRDefault="00DC4006" w:rsidP="00DC4006">
            <w:pPr>
              <w:pStyle w:val="affffff5"/>
              <w:jc w:val="center"/>
            </w:pPr>
            <w:r w:rsidRPr="00DC4006">
              <w:t xml:space="preserve">ОК 01 - ОК 03, </w:t>
            </w:r>
          </w:p>
          <w:p w:rsidR="00DC4006" w:rsidRPr="00DC4006" w:rsidRDefault="00DC4006" w:rsidP="00DC4006">
            <w:pPr>
              <w:pStyle w:val="affffff5"/>
              <w:jc w:val="center"/>
            </w:pPr>
            <w:r w:rsidRPr="00DC4006">
              <w:t xml:space="preserve">ОК 05, ПК 1.2, </w:t>
            </w:r>
          </w:p>
          <w:p w:rsidR="00DC4006" w:rsidRPr="00DC4006" w:rsidRDefault="00DC4006" w:rsidP="00DC4006">
            <w:pPr>
              <w:pStyle w:val="affffff5"/>
              <w:jc w:val="center"/>
            </w:pPr>
            <w:r w:rsidRPr="00DC4006">
              <w:t>ПК 2.1-ПК 2.3</w:t>
            </w:r>
          </w:p>
          <w:p w:rsidR="00DC4006" w:rsidRPr="00DC4006" w:rsidRDefault="00DC4006" w:rsidP="00DC4006">
            <w:pPr>
              <w:pStyle w:val="affffff5"/>
              <w:jc w:val="center"/>
            </w:pPr>
            <w:r w:rsidRPr="00DC4006">
              <w:t>ПК 3.1, ПК 3.3</w:t>
            </w:r>
          </w:p>
          <w:p w:rsidR="00DC4006" w:rsidRPr="00DC4006" w:rsidRDefault="00DC4006" w:rsidP="00DC4006">
            <w:pPr>
              <w:pStyle w:val="affffff5"/>
              <w:jc w:val="center"/>
            </w:pPr>
            <w:r w:rsidRPr="00DC4006">
              <w:t>ПК 5.5</w:t>
            </w: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Средства автоматизации профессиональной деятельности: общие возможности и особенности отдельных прикладных решений. Настройка конфигурации прикладного решения в соответствии с профессиональными целями и задачами.</w:t>
            </w:r>
          </w:p>
        </w:tc>
        <w:tc>
          <w:tcPr>
            <w:tcW w:w="1984" w:type="dxa"/>
          </w:tcPr>
          <w:p w:rsidR="00DC4006" w:rsidRPr="00DC4006" w:rsidRDefault="00DC4006" w:rsidP="00DC4006">
            <w:pPr>
              <w:pStyle w:val="affffff5"/>
              <w:jc w:val="center"/>
            </w:pPr>
            <w:r w:rsidRPr="00DC4006">
              <w:t>6</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center"/>
          </w:tcPr>
          <w:p w:rsidR="00DC4006" w:rsidRPr="00DC4006" w:rsidRDefault="00DC4006" w:rsidP="00DC4006">
            <w:pPr>
              <w:pStyle w:val="affffff5"/>
              <w:jc w:val="both"/>
              <w:rPr>
                <w:b/>
              </w:rPr>
            </w:pPr>
            <w:r w:rsidRPr="00DC4006">
              <w:rPr>
                <w:b/>
              </w:rPr>
              <w:t>В том числе практических занятий:</w:t>
            </w:r>
          </w:p>
        </w:tc>
        <w:tc>
          <w:tcPr>
            <w:tcW w:w="1984" w:type="dxa"/>
          </w:tcPr>
          <w:p w:rsidR="00DC4006" w:rsidRPr="00DC4006" w:rsidRDefault="00DC4006" w:rsidP="00DC4006">
            <w:pPr>
              <w:pStyle w:val="affffff5"/>
              <w:jc w:val="center"/>
              <w:rPr>
                <w:b/>
                <w:bCs/>
              </w:rPr>
            </w:pPr>
            <w:r w:rsidRPr="00DC4006">
              <w:rPr>
                <w:b/>
                <w:bCs/>
              </w:rPr>
              <w:t>12/12</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center"/>
          </w:tcPr>
          <w:p w:rsidR="00DC4006" w:rsidRPr="00DC4006" w:rsidRDefault="00DC4006" w:rsidP="00DC4006">
            <w:pPr>
              <w:pStyle w:val="affffff5"/>
              <w:jc w:val="both"/>
            </w:pPr>
            <w:r w:rsidRPr="00DC4006">
              <w:t>14. Работа со справочниками, планом счетов, первичными документами в 1С: Бухгалтерия 8.3</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center"/>
          </w:tcPr>
          <w:p w:rsidR="00DC4006" w:rsidRPr="00DC4006" w:rsidRDefault="00DC4006" w:rsidP="00DC4006">
            <w:pPr>
              <w:pStyle w:val="affffff5"/>
              <w:jc w:val="both"/>
            </w:pPr>
            <w:r w:rsidRPr="00DC4006">
              <w:t>15. Планирование и санкционирование расходов бюджетного учреждения. Формирование плановых назначений по кодам доходов бюджета (КДБ) и кодам расходов бюджета (КРБ). Учет субсидий в 1С: Бухгалтерия государственного учреждения, версия 2.0.</w:t>
            </w:r>
          </w:p>
        </w:tc>
        <w:tc>
          <w:tcPr>
            <w:tcW w:w="1984" w:type="dxa"/>
          </w:tcPr>
          <w:p w:rsidR="00DC4006" w:rsidRPr="00DC4006" w:rsidRDefault="00DC4006" w:rsidP="00DC4006">
            <w:pPr>
              <w:pStyle w:val="affffff5"/>
              <w:jc w:val="center"/>
            </w:pPr>
            <w:r w:rsidRPr="00DC4006">
              <w:t>2/2</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center"/>
          </w:tcPr>
          <w:p w:rsidR="00DC4006" w:rsidRPr="00DC4006" w:rsidRDefault="00DC4006" w:rsidP="00DC4006">
            <w:pPr>
              <w:pStyle w:val="affffff5"/>
              <w:jc w:val="both"/>
            </w:pPr>
            <w:r w:rsidRPr="00DC4006">
              <w:t>16. Определение налоговой базы для налогов, сборов и страховых взносов в 1С: Бухгалтерия 8.3.</w:t>
            </w:r>
          </w:p>
        </w:tc>
        <w:tc>
          <w:tcPr>
            <w:tcW w:w="1984" w:type="dxa"/>
          </w:tcPr>
          <w:p w:rsidR="00DC4006" w:rsidRPr="00DC4006" w:rsidRDefault="00DC4006" w:rsidP="00DC4006">
            <w:pPr>
              <w:pStyle w:val="affffff5"/>
              <w:jc w:val="center"/>
            </w:pPr>
            <w:r w:rsidRPr="00DC4006">
              <w:t>2/2</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tcPr>
          <w:p w:rsidR="00DC4006" w:rsidRPr="00DC4006" w:rsidRDefault="00DC4006" w:rsidP="00DC4006">
            <w:pPr>
              <w:pStyle w:val="affffff5"/>
              <w:jc w:val="both"/>
            </w:pPr>
            <w:r w:rsidRPr="00DC4006">
              <w:t>17. Расчет и уплата, сборов и других обязательств в бюджеты РФ в 1С: Бухгалтерия 8.3</w:t>
            </w:r>
          </w:p>
        </w:tc>
        <w:tc>
          <w:tcPr>
            <w:tcW w:w="1984" w:type="dxa"/>
          </w:tcPr>
          <w:p w:rsidR="00DC4006" w:rsidRPr="00DC4006" w:rsidRDefault="00DC4006" w:rsidP="00DC4006">
            <w:pPr>
              <w:pStyle w:val="affffff5"/>
              <w:jc w:val="center"/>
            </w:pPr>
            <w:r w:rsidRPr="00DC4006">
              <w:t>1/1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rPr>
                <w:b/>
              </w:rPr>
            </w:pPr>
          </w:p>
        </w:tc>
        <w:tc>
          <w:tcPr>
            <w:tcW w:w="8544" w:type="dxa"/>
            <w:shd w:val="clear" w:color="auto" w:fill="auto"/>
          </w:tcPr>
          <w:p w:rsidR="00DC4006" w:rsidRPr="00DC4006" w:rsidRDefault="00DC4006" w:rsidP="00DC4006">
            <w:pPr>
              <w:pStyle w:val="affffff5"/>
              <w:jc w:val="both"/>
              <w:rPr>
                <w:b/>
              </w:rPr>
            </w:pPr>
            <w:r w:rsidRPr="00DC4006">
              <w:t>18. Финансовое сопровождение и документационный контроль закупок.</w:t>
            </w:r>
          </w:p>
        </w:tc>
        <w:tc>
          <w:tcPr>
            <w:tcW w:w="1984" w:type="dxa"/>
          </w:tcPr>
          <w:p w:rsidR="00DC4006" w:rsidRPr="00DC4006" w:rsidRDefault="00DC4006" w:rsidP="00DC4006">
            <w:pPr>
              <w:pStyle w:val="affffff5"/>
              <w:jc w:val="center"/>
              <w:rPr>
                <w:bCs/>
              </w:rPr>
            </w:pPr>
            <w:r w:rsidRPr="00DC4006">
              <w:rPr>
                <w:bCs/>
              </w:rPr>
              <w:t>2/2</w:t>
            </w:r>
          </w:p>
        </w:tc>
        <w:tc>
          <w:tcPr>
            <w:tcW w:w="2409" w:type="dxa"/>
            <w:vMerge/>
            <w:shd w:val="clear" w:color="auto" w:fill="auto"/>
          </w:tcPr>
          <w:p w:rsidR="00DC4006" w:rsidRPr="00DC4006" w:rsidRDefault="00DC4006" w:rsidP="00DC4006">
            <w:pPr>
              <w:pStyle w:val="affffff5"/>
              <w:rPr>
                <w:b/>
              </w:rPr>
            </w:pPr>
          </w:p>
        </w:tc>
      </w:tr>
      <w:tr w:rsidR="00DC4006" w:rsidRPr="00DC4006" w:rsidTr="00DC4006">
        <w:trPr>
          <w:trHeight w:val="20"/>
        </w:trPr>
        <w:tc>
          <w:tcPr>
            <w:tcW w:w="2514" w:type="dxa"/>
            <w:vMerge/>
            <w:shd w:val="clear" w:color="auto" w:fill="auto"/>
          </w:tcPr>
          <w:p w:rsidR="00DC4006" w:rsidRPr="00DC4006" w:rsidRDefault="00DC4006" w:rsidP="00DC4006">
            <w:pPr>
              <w:pStyle w:val="affffff5"/>
              <w:rPr>
                <w:b/>
              </w:rPr>
            </w:pPr>
          </w:p>
        </w:tc>
        <w:tc>
          <w:tcPr>
            <w:tcW w:w="8544" w:type="dxa"/>
            <w:shd w:val="clear" w:color="auto" w:fill="auto"/>
          </w:tcPr>
          <w:p w:rsidR="00DC4006" w:rsidRPr="00DC4006" w:rsidRDefault="00DC4006" w:rsidP="00DC4006">
            <w:pPr>
              <w:pStyle w:val="affffff5"/>
              <w:jc w:val="both"/>
            </w:pPr>
            <w:r w:rsidRPr="00DC4006">
              <w:t>19. Дебиторская и кредиторская задолженность при расчете с контрагентами и бюджетами с применением  1С: Бухгалтерия 8.3</w:t>
            </w:r>
          </w:p>
        </w:tc>
        <w:tc>
          <w:tcPr>
            <w:tcW w:w="1984" w:type="dxa"/>
          </w:tcPr>
          <w:p w:rsidR="00DC4006" w:rsidRPr="00DC4006" w:rsidRDefault="00DC4006" w:rsidP="00DC4006">
            <w:pPr>
              <w:pStyle w:val="affffff5"/>
              <w:jc w:val="center"/>
              <w:rPr>
                <w:bCs/>
              </w:rPr>
            </w:pPr>
            <w:r w:rsidRPr="00DC4006">
              <w:rPr>
                <w:bCs/>
              </w:rPr>
              <w:t>2/2</w:t>
            </w:r>
          </w:p>
        </w:tc>
        <w:tc>
          <w:tcPr>
            <w:tcW w:w="2409" w:type="dxa"/>
            <w:vMerge/>
            <w:shd w:val="clear" w:color="auto" w:fill="auto"/>
          </w:tcPr>
          <w:p w:rsidR="00DC4006" w:rsidRPr="00DC4006" w:rsidRDefault="00DC4006" w:rsidP="00DC4006">
            <w:pPr>
              <w:pStyle w:val="affffff5"/>
              <w:rPr>
                <w:b/>
              </w:rPr>
            </w:pPr>
          </w:p>
        </w:tc>
      </w:tr>
      <w:tr w:rsidR="00DC4006" w:rsidRPr="00DC4006" w:rsidTr="00DC4006">
        <w:trPr>
          <w:trHeight w:val="20"/>
        </w:trPr>
        <w:tc>
          <w:tcPr>
            <w:tcW w:w="2514" w:type="dxa"/>
            <w:vMerge/>
            <w:shd w:val="clear" w:color="auto" w:fill="auto"/>
          </w:tcPr>
          <w:p w:rsidR="00DC4006" w:rsidRPr="00DC4006" w:rsidRDefault="00DC4006" w:rsidP="00DC4006">
            <w:pPr>
              <w:pStyle w:val="affffff5"/>
              <w:rPr>
                <w:b/>
              </w:rPr>
            </w:pPr>
          </w:p>
        </w:tc>
        <w:tc>
          <w:tcPr>
            <w:tcW w:w="8544" w:type="dxa"/>
            <w:shd w:val="clear" w:color="auto" w:fill="auto"/>
          </w:tcPr>
          <w:p w:rsidR="00DC4006" w:rsidRPr="00DC4006" w:rsidRDefault="00DC4006" w:rsidP="00DC4006">
            <w:pPr>
              <w:pStyle w:val="affffff5"/>
              <w:jc w:val="both"/>
            </w:pPr>
            <w:r w:rsidRPr="00DC4006">
              <w:t>20. Управление предприятием: оперативный учет и финансовая отчетность. Анализ финансовой деятельности с использованием сервиса «Контур. Эксперт».</w:t>
            </w:r>
          </w:p>
        </w:tc>
        <w:tc>
          <w:tcPr>
            <w:tcW w:w="1984" w:type="dxa"/>
          </w:tcPr>
          <w:p w:rsidR="00DC4006" w:rsidRPr="00DC4006" w:rsidRDefault="00DC4006" w:rsidP="00DC4006">
            <w:pPr>
              <w:pStyle w:val="affffff5"/>
              <w:jc w:val="center"/>
              <w:rPr>
                <w:bCs/>
              </w:rPr>
            </w:pPr>
            <w:r w:rsidRPr="00DC4006">
              <w:rPr>
                <w:bCs/>
              </w:rPr>
              <w:t>2/2</w:t>
            </w:r>
          </w:p>
        </w:tc>
        <w:tc>
          <w:tcPr>
            <w:tcW w:w="2409" w:type="dxa"/>
            <w:vMerge/>
            <w:shd w:val="clear" w:color="auto" w:fill="auto"/>
          </w:tcPr>
          <w:p w:rsidR="00DC4006" w:rsidRPr="00DC4006" w:rsidRDefault="00DC4006" w:rsidP="00DC4006">
            <w:pPr>
              <w:pStyle w:val="affffff5"/>
              <w:rPr>
                <w:b/>
              </w:rPr>
            </w:pPr>
          </w:p>
        </w:tc>
      </w:tr>
      <w:tr w:rsidR="00DC4006" w:rsidRPr="00DC4006" w:rsidTr="00DC4006">
        <w:trPr>
          <w:trHeight w:val="20"/>
        </w:trPr>
        <w:tc>
          <w:tcPr>
            <w:tcW w:w="11058" w:type="dxa"/>
            <w:gridSpan w:val="2"/>
            <w:shd w:val="clear" w:color="auto" w:fill="auto"/>
          </w:tcPr>
          <w:p w:rsidR="00DC4006" w:rsidRPr="00DC4006" w:rsidRDefault="00DC4006" w:rsidP="00DC4006">
            <w:pPr>
              <w:pStyle w:val="affffff5"/>
              <w:jc w:val="both"/>
              <w:rPr>
                <w:b/>
              </w:rPr>
            </w:pPr>
            <w:r w:rsidRPr="00DC4006">
              <w:rPr>
                <w:b/>
              </w:rPr>
              <w:t>Раздел 3. Использование телекоммуникационных технологий в профессиональной деятельности. Информационная безопасность.</w:t>
            </w:r>
          </w:p>
        </w:tc>
        <w:tc>
          <w:tcPr>
            <w:tcW w:w="1984" w:type="dxa"/>
            <w:shd w:val="clear" w:color="auto" w:fill="auto"/>
          </w:tcPr>
          <w:p w:rsidR="00DC4006" w:rsidRPr="00DC4006" w:rsidRDefault="00DC4006" w:rsidP="00DC4006">
            <w:pPr>
              <w:pStyle w:val="affffff5"/>
              <w:jc w:val="center"/>
              <w:rPr>
                <w:b/>
              </w:rPr>
            </w:pPr>
            <w:r w:rsidRPr="00DC4006">
              <w:rPr>
                <w:b/>
              </w:rPr>
              <w:t>7/4</w:t>
            </w:r>
          </w:p>
        </w:tc>
        <w:tc>
          <w:tcPr>
            <w:tcW w:w="2409" w:type="dxa"/>
            <w:shd w:val="clear" w:color="auto" w:fill="auto"/>
          </w:tcPr>
          <w:p w:rsidR="00DC4006" w:rsidRPr="00DC4006" w:rsidRDefault="00DC4006" w:rsidP="00DC4006">
            <w:pPr>
              <w:pStyle w:val="affffff5"/>
            </w:pPr>
          </w:p>
        </w:tc>
      </w:tr>
      <w:tr w:rsidR="00DC4006" w:rsidRPr="00DC4006" w:rsidTr="00DC4006">
        <w:trPr>
          <w:trHeight w:val="20"/>
        </w:trPr>
        <w:tc>
          <w:tcPr>
            <w:tcW w:w="2514" w:type="dxa"/>
            <w:vMerge w:val="restart"/>
            <w:shd w:val="clear" w:color="auto" w:fill="auto"/>
          </w:tcPr>
          <w:p w:rsidR="00DC4006" w:rsidRPr="00DC4006" w:rsidRDefault="00DC4006" w:rsidP="00DC4006">
            <w:pPr>
              <w:pStyle w:val="affffff5"/>
              <w:rPr>
                <w:b/>
                <w:bCs/>
              </w:rPr>
            </w:pPr>
            <w:r w:rsidRPr="00DC4006">
              <w:rPr>
                <w:b/>
                <w:bCs/>
              </w:rPr>
              <w:t>Тема 3.1 Компьютерные сети. Интернет.</w:t>
            </w:r>
          </w:p>
        </w:tc>
        <w:tc>
          <w:tcPr>
            <w:tcW w:w="8544" w:type="dxa"/>
            <w:shd w:val="clear" w:color="auto" w:fill="auto"/>
            <w:vAlign w:val="center"/>
          </w:tcPr>
          <w:p w:rsidR="00DC4006" w:rsidRPr="00DC4006" w:rsidRDefault="00DC4006" w:rsidP="00DC4006">
            <w:pPr>
              <w:pStyle w:val="affffff5"/>
              <w:jc w:val="both"/>
              <w:rPr>
                <w:b/>
              </w:rPr>
            </w:pPr>
            <w:r w:rsidRPr="00DC4006">
              <w:rPr>
                <w:b/>
              </w:rPr>
              <w:t>Содержание</w:t>
            </w:r>
          </w:p>
        </w:tc>
        <w:tc>
          <w:tcPr>
            <w:tcW w:w="1984" w:type="dxa"/>
          </w:tcPr>
          <w:p w:rsidR="00DC4006" w:rsidRPr="00DC4006" w:rsidRDefault="00DC4006" w:rsidP="00DC4006">
            <w:pPr>
              <w:pStyle w:val="affffff5"/>
              <w:jc w:val="center"/>
              <w:rPr>
                <w:b/>
                <w:iCs/>
              </w:rPr>
            </w:pPr>
            <w:r w:rsidRPr="00DC4006">
              <w:rPr>
                <w:b/>
                <w:iCs/>
              </w:rPr>
              <w:t>3/2</w:t>
            </w:r>
          </w:p>
        </w:tc>
        <w:tc>
          <w:tcPr>
            <w:tcW w:w="2409" w:type="dxa"/>
            <w:vMerge w:val="restart"/>
            <w:shd w:val="clear" w:color="auto" w:fill="auto"/>
          </w:tcPr>
          <w:p w:rsidR="00DC4006" w:rsidRPr="00DC4006" w:rsidRDefault="00DC4006" w:rsidP="00DC4006">
            <w:pPr>
              <w:pStyle w:val="affffff5"/>
              <w:jc w:val="center"/>
            </w:pPr>
            <w:r w:rsidRPr="00DC4006">
              <w:t xml:space="preserve">ОК 01 - ОК 03, </w:t>
            </w:r>
          </w:p>
          <w:p w:rsidR="00DC4006" w:rsidRPr="00DC4006" w:rsidRDefault="00DC4006" w:rsidP="00DC4006">
            <w:pPr>
              <w:pStyle w:val="affffff5"/>
              <w:jc w:val="center"/>
            </w:pPr>
            <w:r w:rsidRPr="00DC4006">
              <w:t>ОК 05</w:t>
            </w:r>
          </w:p>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rPr>
                <w:b/>
                <w:bCs/>
              </w:rPr>
            </w:pPr>
          </w:p>
        </w:tc>
        <w:tc>
          <w:tcPr>
            <w:tcW w:w="8544" w:type="dxa"/>
            <w:shd w:val="clear" w:color="auto" w:fill="auto"/>
            <w:vAlign w:val="center"/>
          </w:tcPr>
          <w:p w:rsidR="00DC4006" w:rsidRPr="00DC4006" w:rsidRDefault="00DC4006" w:rsidP="00DC4006">
            <w:pPr>
              <w:pStyle w:val="affffff5"/>
              <w:jc w:val="both"/>
            </w:pPr>
            <w:r w:rsidRPr="00DC4006">
              <w:t>Использование глобальных и локальных сетей в профессиональной деятельности. Электронная почта и телекоммуникационных технологии.</w:t>
            </w:r>
          </w:p>
        </w:tc>
        <w:tc>
          <w:tcPr>
            <w:tcW w:w="1984" w:type="dxa"/>
          </w:tcPr>
          <w:p w:rsidR="00DC4006" w:rsidRPr="00DC4006" w:rsidRDefault="00DC4006" w:rsidP="00DC4006">
            <w:pPr>
              <w:pStyle w:val="affffff5"/>
              <w:jc w:val="center"/>
            </w:pPr>
            <w:r w:rsidRPr="00DC4006">
              <w:t>1</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rPr>
                <w:b/>
                <w:bCs/>
              </w:rPr>
            </w:pPr>
          </w:p>
        </w:tc>
        <w:tc>
          <w:tcPr>
            <w:tcW w:w="8544" w:type="dxa"/>
            <w:shd w:val="clear" w:color="auto" w:fill="auto"/>
            <w:vAlign w:val="center"/>
          </w:tcPr>
          <w:p w:rsidR="00DC4006" w:rsidRPr="00DC4006" w:rsidRDefault="00DC4006" w:rsidP="00DC4006">
            <w:pPr>
              <w:pStyle w:val="affffff5"/>
              <w:jc w:val="both"/>
              <w:rPr>
                <w:b/>
              </w:rPr>
            </w:pPr>
            <w:r w:rsidRPr="00DC4006">
              <w:rPr>
                <w:b/>
              </w:rPr>
              <w:t>В том числе практических занятий:</w:t>
            </w:r>
          </w:p>
        </w:tc>
        <w:tc>
          <w:tcPr>
            <w:tcW w:w="1984" w:type="dxa"/>
          </w:tcPr>
          <w:p w:rsidR="00DC4006" w:rsidRPr="00DC4006" w:rsidRDefault="00DC4006" w:rsidP="00DC4006">
            <w:pPr>
              <w:pStyle w:val="affffff5"/>
              <w:jc w:val="center"/>
              <w:rPr>
                <w:b/>
                <w:bCs/>
              </w:rPr>
            </w:pPr>
            <w:r w:rsidRPr="00DC4006">
              <w:rPr>
                <w:b/>
                <w:bCs/>
              </w:rPr>
              <w:t>2/2</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rPr>
                <w:b/>
                <w:bCs/>
              </w:rPr>
            </w:pPr>
          </w:p>
        </w:tc>
        <w:tc>
          <w:tcPr>
            <w:tcW w:w="8544" w:type="dxa"/>
            <w:shd w:val="clear" w:color="auto" w:fill="auto"/>
          </w:tcPr>
          <w:p w:rsidR="00DC4006" w:rsidRPr="00DC4006" w:rsidRDefault="00DC4006" w:rsidP="00DC4006">
            <w:pPr>
              <w:pStyle w:val="affffff5"/>
              <w:jc w:val="both"/>
            </w:pPr>
            <w:r w:rsidRPr="00DC4006">
              <w:t xml:space="preserve">21. Сетевые ресурсы. Использование программ в режиме удаленного пользования. Использование электронной почты, </w:t>
            </w:r>
            <w:r w:rsidRPr="00DC4006">
              <w:rPr>
                <w:lang w:val="en-US"/>
              </w:rPr>
              <w:t>on</w:t>
            </w:r>
            <w:r w:rsidRPr="00DC4006">
              <w:t>-</w:t>
            </w:r>
            <w:r w:rsidRPr="00DC4006">
              <w:rPr>
                <w:lang w:val="en-US"/>
              </w:rPr>
              <w:t xml:space="preserve">line </w:t>
            </w:r>
            <w:r w:rsidRPr="00DC4006">
              <w:t>семинаров и конференций</w:t>
            </w:r>
          </w:p>
        </w:tc>
        <w:tc>
          <w:tcPr>
            <w:tcW w:w="1984" w:type="dxa"/>
          </w:tcPr>
          <w:p w:rsidR="00DC4006" w:rsidRPr="00DC4006" w:rsidRDefault="00DC4006" w:rsidP="00DC4006">
            <w:pPr>
              <w:pStyle w:val="affffff5"/>
              <w:jc w:val="center"/>
            </w:pPr>
            <w:r w:rsidRPr="00DC4006">
              <w:t>2/2</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val="restart"/>
            <w:shd w:val="clear" w:color="auto" w:fill="auto"/>
          </w:tcPr>
          <w:p w:rsidR="00DC4006" w:rsidRPr="00DC4006" w:rsidRDefault="00DC4006" w:rsidP="00DC4006">
            <w:pPr>
              <w:pStyle w:val="affffff5"/>
              <w:rPr>
                <w:b/>
                <w:bCs/>
              </w:rPr>
            </w:pPr>
            <w:r w:rsidRPr="00DC4006">
              <w:rPr>
                <w:b/>
                <w:bCs/>
              </w:rPr>
              <w:t xml:space="preserve">Тема 3.2 </w:t>
            </w:r>
            <w:r w:rsidRPr="00DC4006">
              <w:rPr>
                <w:b/>
                <w:bCs/>
              </w:rPr>
              <w:lastRenderedPageBreak/>
              <w:t>Обеспечение информационной безопасности</w:t>
            </w:r>
          </w:p>
        </w:tc>
        <w:tc>
          <w:tcPr>
            <w:tcW w:w="8544" w:type="dxa"/>
            <w:shd w:val="clear" w:color="auto" w:fill="auto"/>
          </w:tcPr>
          <w:p w:rsidR="00DC4006" w:rsidRPr="00DC4006" w:rsidRDefault="00DC4006" w:rsidP="00DC4006">
            <w:pPr>
              <w:pStyle w:val="affffff5"/>
              <w:jc w:val="both"/>
              <w:rPr>
                <w:b/>
              </w:rPr>
            </w:pPr>
            <w:r w:rsidRPr="00DC4006">
              <w:rPr>
                <w:b/>
              </w:rPr>
              <w:lastRenderedPageBreak/>
              <w:t>Содержание</w:t>
            </w:r>
          </w:p>
        </w:tc>
        <w:tc>
          <w:tcPr>
            <w:tcW w:w="1984" w:type="dxa"/>
          </w:tcPr>
          <w:p w:rsidR="00DC4006" w:rsidRPr="00DC4006" w:rsidRDefault="00DC4006" w:rsidP="00DC4006">
            <w:pPr>
              <w:pStyle w:val="affffff5"/>
              <w:jc w:val="center"/>
              <w:rPr>
                <w:b/>
                <w:bCs/>
                <w:iCs/>
              </w:rPr>
            </w:pPr>
            <w:r w:rsidRPr="00DC4006">
              <w:rPr>
                <w:b/>
                <w:iCs/>
              </w:rPr>
              <w:t>4/2</w:t>
            </w:r>
          </w:p>
        </w:tc>
        <w:tc>
          <w:tcPr>
            <w:tcW w:w="2409" w:type="dxa"/>
            <w:vMerge w:val="restart"/>
            <w:shd w:val="clear" w:color="auto" w:fill="auto"/>
          </w:tcPr>
          <w:p w:rsidR="00DC4006" w:rsidRPr="00DC4006" w:rsidRDefault="00DC4006" w:rsidP="00DC4006">
            <w:pPr>
              <w:pStyle w:val="affffff5"/>
              <w:jc w:val="center"/>
            </w:pPr>
            <w:r w:rsidRPr="00DC4006">
              <w:t xml:space="preserve">ОК 01 - ОК 03, </w:t>
            </w:r>
          </w:p>
          <w:p w:rsidR="00DC4006" w:rsidRPr="00DC4006" w:rsidRDefault="00DC4006" w:rsidP="00DC4006">
            <w:pPr>
              <w:pStyle w:val="affffff5"/>
              <w:jc w:val="center"/>
            </w:pPr>
            <w:r w:rsidRPr="00DC4006">
              <w:lastRenderedPageBreak/>
              <w:t>ОК 05</w:t>
            </w: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center"/>
          </w:tcPr>
          <w:p w:rsidR="00DC4006" w:rsidRPr="00DC4006" w:rsidRDefault="00DC4006" w:rsidP="00DC4006">
            <w:pPr>
              <w:pStyle w:val="affffff5"/>
              <w:jc w:val="both"/>
            </w:pPr>
            <w:r w:rsidRPr="00DC4006">
              <w:t>Информационная безопасность. Классификация средств защиты. Разделение прав доступа, антивирусные программы</w:t>
            </w:r>
          </w:p>
        </w:tc>
        <w:tc>
          <w:tcPr>
            <w:tcW w:w="1984" w:type="dxa"/>
          </w:tcPr>
          <w:p w:rsidR="00DC4006" w:rsidRPr="00DC4006" w:rsidRDefault="00DC4006" w:rsidP="00DC4006">
            <w:pPr>
              <w:pStyle w:val="affffff5"/>
              <w:jc w:val="center"/>
            </w:pPr>
            <w:r w:rsidRPr="00DC4006">
              <w:t>1</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center"/>
          </w:tcPr>
          <w:p w:rsidR="00DC4006" w:rsidRPr="00DC4006" w:rsidRDefault="00DC4006" w:rsidP="00DC4006">
            <w:pPr>
              <w:pStyle w:val="affffff5"/>
              <w:jc w:val="both"/>
              <w:rPr>
                <w:b/>
              </w:rPr>
            </w:pPr>
            <w:r w:rsidRPr="00DC4006">
              <w:rPr>
                <w:b/>
              </w:rPr>
              <w:t>В том числе практических занятий:</w:t>
            </w:r>
          </w:p>
        </w:tc>
        <w:tc>
          <w:tcPr>
            <w:tcW w:w="1984" w:type="dxa"/>
          </w:tcPr>
          <w:p w:rsidR="00DC4006" w:rsidRPr="00DC4006" w:rsidRDefault="00DC4006" w:rsidP="00DC4006">
            <w:pPr>
              <w:pStyle w:val="affffff5"/>
              <w:jc w:val="center"/>
              <w:rPr>
                <w:b/>
                <w:bCs/>
              </w:rPr>
            </w:pPr>
            <w:r w:rsidRPr="00DC4006">
              <w:rPr>
                <w:b/>
                <w:bCs/>
              </w:rPr>
              <w:t>2/2</w:t>
            </w:r>
          </w:p>
        </w:tc>
        <w:tc>
          <w:tcPr>
            <w:tcW w:w="2409" w:type="dxa"/>
            <w:vMerge/>
            <w:shd w:val="clear" w:color="auto" w:fill="auto"/>
          </w:tcPr>
          <w:p w:rsidR="00DC4006" w:rsidRPr="00DC4006" w:rsidRDefault="00DC4006" w:rsidP="00DC4006">
            <w:pPr>
              <w:pStyle w:val="affffff5"/>
              <w:jc w:val="center"/>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center"/>
          </w:tcPr>
          <w:p w:rsidR="00DC4006" w:rsidRPr="00DC4006" w:rsidRDefault="00DC4006" w:rsidP="00DC4006">
            <w:pPr>
              <w:pStyle w:val="affffff5"/>
              <w:jc w:val="both"/>
            </w:pPr>
            <w:r w:rsidRPr="00DC4006">
              <w:t xml:space="preserve">22. Защита информации при хранении (резервное копирование) и в каналах связи (шифрование). Физическая (защита доступа к ПК) и программная защита (Разделение прав доступа, антивирусные программы) </w:t>
            </w:r>
          </w:p>
        </w:tc>
        <w:tc>
          <w:tcPr>
            <w:tcW w:w="1984" w:type="dxa"/>
          </w:tcPr>
          <w:p w:rsidR="00DC4006" w:rsidRPr="00DC4006" w:rsidRDefault="00DC4006" w:rsidP="00DC4006">
            <w:pPr>
              <w:pStyle w:val="affffff5"/>
              <w:jc w:val="center"/>
            </w:pPr>
            <w:r w:rsidRPr="00DC4006">
              <w:t>2/2</w:t>
            </w:r>
          </w:p>
        </w:tc>
        <w:tc>
          <w:tcPr>
            <w:tcW w:w="2409" w:type="dxa"/>
            <w:vMerge/>
            <w:tcBorders>
              <w:bottom w:val="nil"/>
            </w:tcBorders>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center"/>
          </w:tcPr>
          <w:p w:rsidR="00DC4006" w:rsidRPr="00DC4006" w:rsidRDefault="00DC4006" w:rsidP="00DC4006">
            <w:pPr>
              <w:pStyle w:val="affffff5"/>
              <w:jc w:val="both"/>
            </w:pPr>
            <w:r w:rsidRPr="00DC4006">
              <w:rPr>
                <w:b/>
                <w:bCs/>
              </w:rPr>
              <w:t>В том числе самостоятельная работа обучающихся</w:t>
            </w:r>
          </w:p>
        </w:tc>
        <w:tc>
          <w:tcPr>
            <w:tcW w:w="1984" w:type="dxa"/>
          </w:tcPr>
          <w:p w:rsidR="00DC4006" w:rsidRPr="00DC4006" w:rsidRDefault="00DC4006" w:rsidP="00DC4006">
            <w:pPr>
              <w:pStyle w:val="affffff5"/>
              <w:jc w:val="center"/>
              <w:rPr>
                <w:b/>
              </w:rPr>
            </w:pPr>
            <w:r w:rsidRPr="00DC4006">
              <w:rPr>
                <w:b/>
              </w:rPr>
              <w:t>1</w:t>
            </w:r>
          </w:p>
        </w:tc>
        <w:tc>
          <w:tcPr>
            <w:tcW w:w="2409" w:type="dxa"/>
            <w:vMerge w:val="restart"/>
            <w:tcBorders>
              <w:top w:val="nil"/>
            </w:tcBorders>
            <w:shd w:val="clear" w:color="auto" w:fill="auto"/>
          </w:tcPr>
          <w:p w:rsidR="00DC4006" w:rsidRPr="00DC4006" w:rsidRDefault="00DC4006" w:rsidP="00DC4006">
            <w:pPr>
              <w:pStyle w:val="affffff5"/>
            </w:pPr>
          </w:p>
        </w:tc>
      </w:tr>
      <w:tr w:rsidR="00DC4006" w:rsidRPr="00DC4006" w:rsidTr="00DC4006">
        <w:trPr>
          <w:trHeight w:val="20"/>
        </w:trPr>
        <w:tc>
          <w:tcPr>
            <w:tcW w:w="2514" w:type="dxa"/>
            <w:vMerge/>
            <w:shd w:val="clear" w:color="auto" w:fill="auto"/>
          </w:tcPr>
          <w:p w:rsidR="00DC4006" w:rsidRPr="00DC4006" w:rsidRDefault="00DC4006" w:rsidP="00DC4006">
            <w:pPr>
              <w:pStyle w:val="affffff5"/>
            </w:pPr>
          </w:p>
        </w:tc>
        <w:tc>
          <w:tcPr>
            <w:tcW w:w="8544" w:type="dxa"/>
            <w:shd w:val="clear" w:color="auto" w:fill="auto"/>
            <w:vAlign w:val="center"/>
          </w:tcPr>
          <w:p w:rsidR="00DC4006" w:rsidRPr="00DC4006" w:rsidRDefault="00DC4006" w:rsidP="00DC4006">
            <w:pPr>
              <w:pStyle w:val="affffff5"/>
              <w:jc w:val="both"/>
            </w:pPr>
            <w:r w:rsidRPr="00DC4006">
              <w:t>2 Анализ угроз информационной безопасности и разработка мер защиты для финансовых данных</w:t>
            </w:r>
          </w:p>
        </w:tc>
        <w:tc>
          <w:tcPr>
            <w:tcW w:w="1984" w:type="dxa"/>
          </w:tcPr>
          <w:p w:rsidR="00DC4006" w:rsidRPr="00DC4006" w:rsidRDefault="00DC4006" w:rsidP="00DC4006">
            <w:pPr>
              <w:pStyle w:val="affffff5"/>
              <w:jc w:val="center"/>
            </w:pPr>
            <w:r w:rsidRPr="00DC4006">
              <w:t>1</w:t>
            </w:r>
          </w:p>
        </w:tc>
        <w:tc>
          <w:tcPr>
            <w:tcW w:w="2409" w:type="dxa"/>
            <w:vMerge/>
            <w:shd w:val="clear" w:color="auto" w:fill="auto"/>
          </w:tcPr>
          <w:p w:rsidR="00DC4006" w:rsidRPr="00DC4006" w:rsidRDefault="00DC4006" w:rsidP="00DC4006">
            <w:pPr>
              <w:pStyle w:val="affffff5"/>
            </w:pPr>
          </w:p>
        </w:tc>
      </w:tr>
      <w:tr w:rsidR="00DC4006" w:rsidRPr="00DC4006" w:rsidTr="00DC4006">
        <w:trPr>
          <w:trHeight w:val="20"/>
        </w:trPr>
        <w:tc>
          <w:tcPr>
            <w:tcW w:w="11058" w:type="dxa"/>
            <w:gridSpan w:val="2"/>
            <w:shd w:val="clear" w:color="auto" w:fill="auto"/>
          </w:tcPr>
          <w:p w:rsidR="00DC4006" w:rsidRPr="00DC4006" w:rsidRDefault="00DC4006" w:rsidP="00DC4006">
            <w:pPr>
              <w:pStyle w:val="affffff5"/>
              <w:rPr>
                <w:b/>
              </w:rPr>
            </w:pPr>
            <w:r w:rsidRPr="00DC4006">
              <w:rPr>
                <w:b/>
                <w:bCs/>
              </w:rPr>
              <w:t xml:space="preserve">Промежуточная аттестация в </w:t>
            </w:r>
            <w:r w:rsidRPr="00DC4006">
              <w:rPr>
                <w:b/>
                <w:bCs/>
                <w:iCs/>
              </w:rPr>
              <w:t>форме дифференцированного зачета</w:t>
            </w:r>
          </w:p>
        </w:tc>
        <w:tc>
          <w:tcPr>
            <w:tcW w:w="1984" w:type="dxa"/>
          </w:tcPr>
          <w:p w:rsidR="00DC4006" w:rsidRPr="00DC4006" w:rsidRDefault="00DC4006" w:rsidP="00DC4006">
            <w:pPr>
              <w:pStyle w:val="affffff5"/>
              <w:jc w:val="center"/>
              <w:rPr>
                <w:b/>
              </w:rPr>
            </w:pPr>
            <w:r w:rsidRPr="00DC4006">
              <w:rPr>
                <w:b/>
              </w:rPr>
              <w:t>2</w:t>
            </w:r>
          </w:p>
        </w:tc>
        <w:tc>
          <w:tcPr>
            <w:tcW w:w="2409" w:type="dxa"/>
            <w:shd w:val="clear" w:color="auto" w:fill="auto"/>
          </w:tcPr>
          <w:p w:rsidR="00DC4006" w:rsidRPr="00DC4006" w:rsidRDefault="00DC4006" w:rsidP="00DC4006">
            <w:pPr>
              <w:pStyle w:val="affffff5"/>
              <w:rPr>
                <w:b/>
              </w:rPr>
            </w:pPr>
          </w:p>
        </w:tc>
      </w:tr>
      <w:tr w:rsidR="00DC4006" w:rsidRPr="00DC4006" w:rsidTr="00DC4006">
        <w:trPr>
          <w:trHeight w:val="20"/>
        </w:trPr>
        <w:tc>
          <w:tcPr>
            <w:tcW w:w="11058" w:type="dxa"/>
            <w:gridSpan w:val="2"/>
            <w:shd w:val="clear" w:color="auto" w:fill="auto"/>
          </w:tcPr>
          <w:p w:rsidR="00DC4006" w:rsidRPr="00DC4006" w:rsidRDefault="00DC4006" w:rsidP="00DC4006">
            <w:pPr>
              <w:pStyle w:val="affffff5"/>
              <w:rPr>
                <w:b/>
              </w:rPr>
            </w:pPr>
            <w:r w:rsidRPr="00DC4006">
              <w:rPr>
                <w:b/>
              </w:rPr>
              <w:t>Всего</w:t>
            </w:r>
          </w:p>
        </w:tc>
        <w:tc>
          <w:tcPr>
            <w:tcW w:w="1984" w:type="dxa"/>
            <w:shd w:val="clear" w:color="auto" w:fill="FFFFFF" w:themeFill="background1"/>
          </w:tcPr>
          <w:p w:rsidR="00DC4006" w:rsidRPr="00DC4006" w:rsidRDefault="00DC4006" w:rsidP="00DC4006">
            <w:pPr>
              <w:pStyle w:val="affffff5"/>
              <w:jc w:val="center"/>
              <w:rPr>
                <w:b/>
              </w:rPr>
            </w:pPr>
            <w:r w:rsidRPr="00DC4006">
              <w:rPr>
                <w:b/>
              </w:rPr>
              <w:t>52</w:t>
            </w:r>
          </w:p>
        </w:tc>
        <w:tc>
          <w:tcPr>
            <w:tcW w:w="2409" w:type="dxa"/>
            <w:shd w:val="clear" w:color="auto" w:fill="auto"/>
          </w:tcPr>
          <w:p w:rsidR="00DC4006" w:rsidRPr="00DC4006" w:rsidRDefault="00DC4006" w:rsidP="00DC4006">
            <w:pPr>
              <w:pStyle w:val="affffff5"/>
              <w:rPr>
                <w:b/>
              </w:rPr>
            </w:pPr>
          </w:p>
        </w:tc>
      </w:tr>
    </w:tbl>
    <w:p w:rsidR="00DC4006" w:rsidRPr="00DC4006" w:rsidRDefault="00DC4006" w:rsidP="00DC4006">
      <w:pPr>
        <w:spacing w:line="312" w:lineRule="auto"/>
        <w:outlineLvl w:val="1"/>
        <w:rPr>
          <w:rFonts w:ascii="Times New Roman" w:eastAsia="Segoe UI" w:hAnsi="Times New Roman" w:cs="Times New Roman"/>
          <w:b/>
          <w:bCs/>
          <w:szCs w:val="24"/>
        </w:rPr>
      </w:pPr>
    </w:p>
    <w:p w:rsidR="00DC4006" w:rsidRPr="00DC4006" w:rsidRDefault="00DC4006" w:rsidP="00DC4006">
      <w:pPr>
        <w:spacing w:line="312" w:lineRule="auto"/>
        <w:outlineLvl w:val="1"/>
        <w:rPr>
          <w:rFonts w:ascii="Times New Roman" w:eastAsia="Segoe UI" w:hAnsi="Times New Roman" w:cs="Times New Roman"/>
          <w:b/>
          <w:bCs/>
          <w:szCs w:val="24"/>
        </w:rPr>
      </w:pPr>
    </w:p>
    <w:p w:rsidR="00DC4006" w:rsidRPr="00DC4006" w:rsidRDefault="00DC4006" w:rsidP="00DC4006">
      <w:pPr>
        <w:spacing w:line="312" w:lineRule="auto"/>
        <w:outlineLvl w:val="1"/>
        <w:rPr>
          <w:rFonts w:ascii="Times New Roman" w:eastAsia="Segoe UI" w:hAnsi="Times New Roman" w:cs="Times New Roman"/>
          <w:b/>
          <w:bCs/>
          <w:szCs w:val="24"/>
        </w:rPr>
      </w:pPr>
    </w:p>
    <w:p w:rsidR="00DC4006" w:rsidRPr="00DC4006" w:rsidRDefault="00DC4006" w:rsidP="00DC4006">
      <w:pPr>
        <w:spacing w:line="312" w:lineRule="auto"/>
        <w:outlineLvl w:val="1"/>
        <w:rPr>
          <w:rFonts w:ascii="Times New Roman" w:eastAsia="Segoe UI" w:hAnsi="Times New Roman" w:cs="Times New Roman"/>
          <w:b/>
          <w:bCs/>
          <w:szCs w:val="24"/>
        </w:rPr>
      </w:pPr>
    </w:p>
    <w:p w:rsidR="00DC4006" w:rsidRPr="00DC4006" w:rsidRDefault="00DC4006" w:rsidP="00DC4006">
      <w:pPr>
        <w:spacing w:line="312" w:lineRule="auto"/>
        <w:outlineLvl w:val="1"/>
        <w:rPr>
          <w:rFonts w:ascii="Times New Roman" w:eastAsia="Segoe UI" w:hAnsi="Times New Roman" w:cs="Times New Roman"/>
          <w:b/>
          <w:bCs/>
          <w:szCs w:val="24"/>
        </w:rPr>
      </w:pPr>
    </w:p>
    <w:p w:rsidR="00DC4006" w:rsidRPr="00DC4006" w:rsidRDefault="00DC4006" w:rsidP="00DC4006">
      <w:pPr>
        <w:spacing w:line="312" w:lineRule="auto"/>
        <w:outlineLvl w:val="1"/>
        <w:rPr>
          <w:rFonts w:ascii="Times New Roman" w:eastAsia="Segoe UI" w:hAnsi="Times New Roman" w:cs="Times New Roman"/>
          <w:b/>
          <w:bCs/>
          <w:szCs w:val="24"/>
        </w:rPr>
      </w:pPr>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sectPr w:rsidR="00DC4006" w:rsidRPr="00DC4006" w:rsidSect="00DC4006">
          <w:pgSz w:w="16838" w:h="11906" w:orient="landscape"/>
          <w:pgMar w:top="850" w:right="1134" w:bottom="1701" w:left="1134" w:header="708" w:footer="708" w:gutter="0"/>
          <w:cols w:space="708"/>
          <w:docGrid w:linePitch="360"/>
        </w:sectPr>
      </w:pPr>
    </w:p>
    <w:p w:rsidR="00DC4006" w:rsidRPr="00DC4006" w:rsidRDefault="00DC4006" w:rsidP="00DC4006">
      <w:pPr>
        <w:spacing w:line="312" w:lineRule="auto"/>
        <w:jc w:val="center"/>
        <w:rPr>
          <w:rFonts w:ascii="Times New Roman" w:hAnsi="Times New Roman" w:cs="Times New Roman"/>
          <w:b/>
          <w:bCs/>
          <w:sz w:val="24"/>
          <w:szCs w:val="24"/>
        </w:rPr>
      </w:pPr>
      <w:r w:rsidRPr="00DC4006">
        <w:rPr>
          <w:rFonts w:ascii="Times New Roman" w:hAnsi="Times New Roman" w:cs="Times New Roman"/>
          <w:b/>
          <w:bCs/>
          <w:sz w:val="24"/>
          <w:szCs w:val="24"/>
        </w:rPr>
        <w:lastRenderedPageBreak/>
        <w:t>3. УСЛОВИЯ РЕАЛИЗАЦИИ ДИСЦИПЛИНЫ</w:t>
      </w:r>
    </w:p>
    <w:p w:rsidR="00DC4006" w:rsidRPr="00DC4006" w:rsidRDefault="00DC4006" w:rsidP="00DC4006">
      <w:pPr>
        <w:spacing w:line="312" w:lineRule="auto"/>
        <w:ind w:firstLine="709"/>
        <w:outlineLvl w:val="1"/>
        <w:rPr>
          <w:rFonts w:ascii="Times New Roman" w:eastAsia="Segoe UI" w:hAnsi="Times New Roman" w:cs="Times New Roman"/>
          <w:b/>
          <w:bCs/>
          <w:sz w:val="24"/>
          <w:szCs w:val="24"/>
        </w:rPr>
      </w:pPr>
    </w:p>
    <w:p w:rsidR="00DC4006" w:rsidRPr="00DC4006" w:rsidRDefault="00DC4006" w:rsidP="00DC4006">
      <w:pPr>
        <w:spacing w:line="312" w:lineRule="auto"/>
        <w:ind w:firstLine="709"/>
        <w:outlineLvl w:val="1"/>
        <w:rPr>
          <w:rFonts w:ascii="Times New Roman" w:eastAsia="Segoe UI" w:hAnsi="Times New Roman" w:cs="Times New Roman"/>
          <w:b/>
          <w:bCs/>
          <w:sz w:val="24"/>
          <w:szCs w:val="24"/>
        </w:rPr>
      </w:pPr>
      <w:r w:rsidRPr="00DC4006">
        <w:rPr>
          <w:rFonts w:ascii="Times New Roman" w:eastAsia="Segoe UI" w:hAnsi="Times New Roman" w:cs="Times New Roman"/>
          <w:b/>
          <w:bCs/>
          <w:sz w:val="24"/>
          <w:szCs w:val="24"/>
        </w:rPr>
        <w:t>3.1. Материально-техническое обеспечение</w:t>
      </w:r>
    </w:p>
    <w:p w:rsidR="00DC4006" w:rsidRPr="00DC4006" w:rsidRDefault="00DC4006" w:rsidP="00DC4006">
      <w:pPr>
        <w:suppressAutoHyphens/>
        <w:spacing w:line="312" w:lineRule="auto"/>
        <w:ind w:firstLine="709"/>
        <w:jc w:val="both"/>
        <w:rPr>
          <w:rFonts w:ascii="Times New Roman" w:hAnsi="Times New Roman" w:cs="Times New Roman"/>
          <w:bCs/>
          <w:sz w:val="24"/>
          <w:szCs w:val="24"/>
        </w:rPr>
      </w:pPr>
    </w:p>
    <w:p w:rsidR="00DC4006" w:rsidRPr="00DC4006" w:rsidRDefault="00DC4006" w:rsidP="00DC4006">
      <w:pPr>
        <w:suppressAutoHyphens/>
        <w:spacing w:line="312" w:lineRule="auto"/>
        <w:ind w:firstLine="709"/>
        <w:jc w:val="both"/>
        <w:rPr>
          <w:rFonts w:ascii="Times New Roman" w:hAnsi="Times New Roman" w:cs="Times New Roman"/>
          <w:bCs/>
          <w:i/>
          <w:sz w:val="24"/>
          <w:szCs w:val="24"/>
        </w:rPr>
      </w:pPr>
      <w:r w:rsidRPr="00DC4006">
        <w:rPr>
          <w:rFonts w:ascii="Times New Roman" w:hAnsi="Times New Roman" w:cs="Times New Roman"/>
          <w:bCs/>
          <w:sz w:val="24"/>
          <w:szCs w:val="24"/>
        </w:rPr>
        <w:t>Лаборатория «Информационные технологии в профессиональной деятельности»</w:t>
      </w:r>
      <w:r w:rsidRPr="00DC4006">
        <w:rPr>
          <w:rFonts w:ascii="Times New Roman" w:hAnsi="Times New Roman" w:cs="Times New Roman"/>
          <w:bCs/>
          <w:i/>
          <w:sz w:val="24"/>
          <w:szCs w:val="24"/>
        </w:rPr>
        <w:t xml:space="preserve">, </w:t>
      </w:r>
      <w:r w:rsidRPr="00DC4006">
        <w:rPr>
          <w:rFonts w:ascii="Times New Roman" w:hAnsi="Times New Roman" w:cs="Times New Roman"/>
          <w:bCs/>
          <w:sz w:val="24"/>
          <w:szCs w:val="24"/>
        </w:rPr>
        <w:t xml:space="preserve">оснащенная в соответствии с </w:t>
      </w:r>
      <w:r w:rsidRPr="00DC4006">
        <w:rPr>
          <w:rFonts w:ascii="Times New Roman" w:hAnsi="Times New Roman" w:cs="Times New Roman"/>
          <w:bCs/>
          <w:iCs/>
          <w:sz w:val="24"/>
          <w:szCs w:val="24"/>
        </w:rPr>
        <w:t>приложением 4 ОПОП-П</w:t>
      </w:r>
      <w:r w:rsidRPr="00DC4006">
        <w:rPr>
          <w:rFonts w:ascii="Times New Roman" w:hAnsi="Times New Roman" w:cs="Times New Roman"/>
          <w:bCs/>
          <w:i/>
          <w:sz w:val="24"/>
          <w:szCs w:val="24"/>
        </w:rPr>
        <w:t>.</w:t>
      </w:r>
    </w:p>
    <w:p w:rsidR="00DC4006" w:rsidRPr="00DC4006" w:rsidRDefault="00DC4006" w:rsidP="00DC4006">
      <w:pPr>
        <w:suppressAutoHyphens/>
        <w:spacing w:line="312" w:lineRule="auto"/>
        <w:ind w:firstLine="709"/>
        <w:jc w:val="both"/>
        <w:rPr>
          <w:rFonts w:ascii="Times New Roman" w:hAnsi="Times New Roman" w:cs="Times New Roman"/>
          <w:bCs/>
          <w:sz w:val="24"/>
          <w:szCs w:val="24"/>
        </w:rPr>
      </w:pPr>
    </w:p>
    <w:p w:rsidR="00DC4006" w:rsidRPr="00DC4006" w:rsidRDefault="00DC4006" w:rsidP="00DC4006">
      <w:pPr>
        <w:spacing w:line="312" w:lineRule="auto"/>
        <w:ind w:firstLine="709"/>
        <w:outlineLvl w:val="1"/>
        <w:rPr>
          <w:rFonts w:ascii="Times New Roman" w:hAnsi="Times New Roman" w:cs="Times New Roman"/>
          <w:b/>
          <w:bCs/>
          <w:sz w:val="24"/>
          <w:szCs w:val="24"/>
        </w:rPr>
      </w:pPr>
      <w:r w:rsidRPr="00DC4006">
        <w:rPr>
          <w:rFonts w:ascii="Times New Roman" w:eastAsia="Segoe UI" w:hAnsi="Times New Roman" w:cs="Times New Roman"/>
          <w:b/>
          <w:bCs/>
          <w:sz w:val="24"/>
          <w:szCs w:val="24"/>
        </w:rPr>
        <w:t>3.2. Учебно-методическое обеспечение</w:t>
      </w:r>
    </w:p>
    <w:p w:rsidR="00DC4006" w:rsidRPr="00DC4006" w:rsidRDefault="00DC4006" w:rsidP="00DC4006">
      <w:pPr>
        <w:pStyle w:val="a8"/>
        <w:spacing w:line="312" w:lineRule="auto"/>
        <w:ind w:left="0" w:firstLine="709"/>
        <w:rPr>
          <w:b/>
          <w:sz w:val="24"/>
          <w:szCs w:val="24"/>
        </w:rPr>
      </w:pPr>
    </w:p>
    <w:p w:rsidR="00DC4006" w:rsidRPr="00DC4006" w:rsidRDefault="00DC4006" w:rsidP="00DC4006">
      <w:pPr>
        <w:pStyle w:val="a8"/>
        <w:spacing w:line="312" w:lineRule="auto"/>
        <w:ind w:left="0" w:firstLine="709"/>
        <w:rPr>
          <w:b/>
          <w:sz w:val="24"/>
          <w:szCs w:val="24"/>
        </w:rPr>
      </w:pPr>
      <w:r w:rsidRPr="00DC4006">
        <w:rPr>
          <w:b/>
          <w:sz w:val="24"/>
          <w:szCs w:val="24"/>
        </w:rPr>
        <w:t>3.2.1. Основные печатные и/или электронные издания</w:t>
      </w:r>
    </w:p>
    <w:p w:rsidR="00DC4006" w:rsidRPr="00DC4006" w:rsidRDefault="00DC4006" w:rsidP="00DC4006">
      <w:pPr>
        <w:pStyle w:val="a8"/>
        <w:widowControl/>
        <w:numPr>
          <w:ilvl w:val="0"/>
          <w:numId w:val="87"/>
        </w:numPr>
        <w:tabs>
          <w:tab w:val="left" w:pos="284"/>
        </w:tabs>
        <w:spacing w:line="312" w:lineRule="auto"/>
        <w:ind w:left="0" w:firstLine="709"/>
        <w:contextualSpacing/>
        <w:jc w:val="both"/>
        <w:rPr>
          <w:rFonts w:eastAsia="Arial Unicode MS"/>
          <w:sz w:val="24"/>
          <w:szCs w:val="24"/>
        </w:rPr>
      </w:pPr>
      <w:r w:rsidRPr="00DC4006">
        <w:rPr>
          <w:sz w:val="24"/>
          <w:szCs w:val="24"/>
          <w:shd w:val="clear" w:color="auto" w:fill="FFFFFF"/>
        </w:rPr>
        <w:t xml:space="preserve">Информационные технологии в экономике и управлении в 2 ч. Часть 1: учебник для среднего профессионального образования/ В.В.Трофимов [и др.]; под редакцией В.В.Трофимова.— 3-е изд., </w:t>
      </w:r>
      <w:proofErr w:type="spellStart"/>
      <w:r w:rsidRPr="00DC4006">
        <w:rPr>
          <w:sz w:val="24"/>
          <w:szCs w:val="24"/>
          <w:shd w:val="clear" w:color="auto" w:fill="FFFFFF"/>
        </w:rPr>
        <w:t>перераб</w:t>
      </w:r>
      <w:proofErr w:type="spellEnd"/>
      <w:r w:rsidRPr="00DC4006">
        <w:rPr>
          <w:sz w:val="24"/>
          <w:szCs w:val="24"/>
          <w:shd w:val="clear" w:color="auto" w:fill="FFFFFF"/>
        </w:rPr>
        <w:t xml:space="preserve">. и доп.— Москва: Издательство </w:t>
      </w:r>
      <w:proofErr w:type="spellStart"/>
      <w:r w:rsidRPr="00DC4006">
        <w:rPr>
          <w:sz w:val="24"/>
          <w:szCs w:val="24"/>
          <w:shd w:val="clear" w:color="auto" w:fill="FFFFFF"/>
        </w:rPr>
        <w:t>Юрайт</w:t>
      </w:r>
      <w:proofErr w:type="spellEnd"/>
      <w:r w:rsidRPr="00DC4006">
        <w:rPr>
          <w:sz w:val="24"/>
          <w:szCs w:val="24"/>
          <w:shd w:val="clear" w:color="auto" w:fill="FFFFFF"/>
        </w:rPr>
        <w:t xml:space="preserve">, 2023.— 269 с.— (Профессиональное образование).- </w:t>
      </w:r>
      <w:r w:rsidRPr="00DC4006">
        <w:rPr>
          <w:sz w:val="24"/>
          <w:szCs w:val="24"/>
        </w:rPr>
        <w:t>Режим доступа</w:t>
      </w:r>
      <w:r w:rsidRPr="00DC4006">
        <w:rPr>
          <w:sz w:val="24"/>
          <w:szCs w:val="24"/>
          <w:shd w:val="clear" w:color="auto" w:fill="FFFFFF"/>
        </w:rPr>
        <w:t xml:space="preserve">: </w:t>
      </w:r>
      <w:hyperlink r:id="rId131" w:tgtFrame="_blank" w:history="1">
        <w:r w:rsidRPr="00DC4006">
          <w:rPr>
            <w:rStyle w:val="a7"/>
            <w:color w:val="F28C00"/>
            <w:sz w:val="24"/>
            <w:szCs w:val="24"/>
            <w:shd w:val="clear" w:color="auto" w:fill="FFFFFF"/>
          </w:rPr>
          <w:t>https://urait.ru/bcode/517145</w:t>
        </w:r>
      </w:hyperlink>
    </w:p>
    <w:p w:rsidR="00DC4006" w:rsidRPr="00DC4006" w:rsidRDefault="00DC4006" w:rsidP="00DC4006">
      <w:pPr>
        <w:pStyle w:val="a8"/>
        <w:widowControl/>
        <w:numPr>
          <w:ilvl w:val="0"/>
          <w:numId w:val="87"/>
        </w:numPr>
        <w:tabs>
          <w:tab w:val="left" w:pos="284"/>
        </w:tabs>
        <w:spacing w:line="312" w:lineRule="auto"/>
        <w:ind w:left="0" w:firstLine="709"/>
        <w:contextualSpacing/>
        <w:jc w:val="both"/>
        <w:rPr>
          <w:rFonts w:eastAsia="Arial Unicode MS"/>
          <w:sz w:val="24"/>
          <w:szCs w:val="24"/>
        </w:rPr>
      </w:pPr>
      <w:r w:rsidRPr="00DC4006">
        <w:rPr>
          <w:sz w:val="24"/>
          <w:szCs w:val="24"/>
          <w:shd w:val="clear" w:color="auto" w:fill="FFFFFF"/>
        </w:rPr>
        <w:t xml:space="preserve">Информационные технологии в экономике и управлении в 2 ч. Часть 2: учебник для среднего профессионального образования/ В.В.Трофимов [и др.]; под редакцией В.В.Трофимова.— 3-е изд., </w:t>
      </w:r>
      <w:proofErr w:type="spellStart"/>
      <w:r w:rsidRPr="00DC4006">
        <w:rPr>
          <w:sz w:val="24"/>
          <w:szCs w:val="24"/>
          <w:shd w:val="clear" w:color="auto" w:fill="FFFFFF"/>
        </w:rPr>
        <w:t>перераб</w:t>
      </w:r>
      <w:proofErr w:type="spellEnd"/>
      <w:r w:rsidRPr="00DC4006">
        <w:rPr>
          <w:sz w:val="24"/>
          <w:szCs w:val="24"/>
          <w:shd w:val="clear" w:color="auto" w:fill="FFFFFF"/>
        </w:rPr>
        <w:t xml:space="preserve">. и доп.— Москва: Издательство </w:t>
      </w:r>
      <w:proofErr w:type="spellStart"/>
      <w:r w:rsidRPr="00DC4006">
        <w:rPr>
          <w:sz w:val="24"/>
          <w:szCs w:val="24"/>
          <w:shd w:val="clear" w:color="auto" w:fill="FFFFFF"/>
        </w:rPr>
        <w:t>Юрайт</w:t>
      </w:r>
      <w:proofErr w:type="spellEnd"/>
      <w:r w:rsidRPr="00DC4006">
        <w:rPr>
          <w:sz w:val="24"/>
          <w:szCs w:val="24"/>
          <w:shd w:val="clear" w:color="auto" w:fill="FFFFFF"/>
        </w:rPr>
        <w:t xml:space="preserve">, 2023.— 245 с. — (Профессиональное образование).— </w:t>
      </w:r>
      <w:r w:rsidRPr="00DC4006">
        <w:rPr>
          <w:sz w:val="24"/>
          <w:szCs w:val="24"/>
        </w:rPr>
        <w:t>Режим доступа</w:t>
      </w:r>
      <w:r w:rsidRPr="00DC4006">
        <w:rPr>
          <w:sz w:val="24"/>
          <w:szCs w:val="24"/>
          <w:shd w:val="clear" w:color="auto" w:fill="FFFFFF"/>
        </w:rPr>
        <w:t xml:space="preserve">: </w:t>
      </w:r>
      <w:hyperlink r:id="rId132" w:tgtFrame="_blank" w:history="1">
        <w:r w:rsidRPr="00DC4006">
          <w:rPr>
            <w:rStyle w:val="a7"/>
            <w:color w:val="F28C00"/>
            <w:sz w:val="24"/>
            <w:szCs w:val="24"/>
            <w:shd w:val="clear" w:color="auto" w:fill="FFFFFF"/>
          </w:rPr>
          <w:t>https://urait.ru/bcode/517146</w:t>
        </w:r>
      </w:hyperlink>
    </w:p>
    <w:p w:rsidR="00DC4006" w:rsidRPr="00DC4006" w:rsidRDefault="00DC4006" w:rsidP="00DC4006">
      <w:pPr>
        <w:pStyle w:val="a8"/>
        <w:tabs>
          <w:tab w:val="left" w:pos="284"/>
        </w:tabs>
        <w:spacing w:line="312" w:lineRule="auto"/>
        <w:ind w:left="709"/>
        <w:jc w:val="both"/>
        <w:rPr>
          <w:rFonts w:eastAsia="Arial Unicode MS"/>
          <w:sz w:val="24"/>
          <w:szCs w:val="24"/>
        </w:rPr>
      </w:pPr>
    </w:p>
    <w:p w:rsidR="00DC4006" w:rsidRPr="00DC4006" w:rsidRDefault="00DC4006" w:rsidP="00DC4006">
      <w:pPr>
        <w:pStyle w:val="a8"/>
        <w:spacing w:line="312" w:lineRule="auto"/>
        <w:ind w:left="0" w:firstLine="709"/>
        <w:rPr>
          <w:b/>
          <w:sz w:val="24"/>
          <w:szCs w:val="24"/>
        </w:rPr>
      </w:pPr>
      <w:r w:rsidRPr="00DC4006">
        <w:rPr>
          <w:b/>
          <w:sz w:val="24"/>
          <w:szCs w:val="24"/>
        </w:rPr>
        <w:t xml:space="preserve">3.2.2. Дополнительные источники </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iCs/>
          <w:sz w:val="24"/>
          <w:szCs w:val="24"/>
          <w:shd w:val="clear" w:color="auto" w:fill="FFFFFF"/>
        </w:rPr>
        <w:t xml:space="preserve">Внуков, А. А. </w:t>
      </w:r>
      <w:r w:rsidRPr="00DC4006">
        <w:rPr>
          <w:sz w:val="24"/>
          <w:szCs w:val="24"/>
          <w:shd w:val="clear" w:color="auto" w:fill="FFFFFF"/>
        </w:rPr>
        <w:t xml:space="preserve">Основы информационной безопасности: защита информации: учебное пособие для среднего профессионального образования/ А.А.Внуков.— 3-е изд., </w:t>
      </w:r>
      <w:proofErr w:type="spellStart"/>
      <w:r w:rsidRPr="00DC4006">
        <w:rPr>
          <w:sz w:val="24"/>
          <w:szCs w:val="24"/>
          <w:shd w:val="clear" w:color="auto" w:fill="FFFFFF"/>
        </w:rPr>
        <w:t>перераб</w:t>
      </w:r>
      <w:proofErr w:type="spellEnd"/>
      <w:r w:rsidRPr="00DC4006">
        <w:rPr>
          <w:sz w:val="24"/>
          <w:szCs w:val="24"/>
          <w:shd w:val="clear" w:color="auto" w:fill="FFFFFF"/>
        </w:rPr>
        <w:t xml:space="preserve">. и доп.— Москва: Издательство </w:t>
      </w:r>
      <w:proofErr w:type="spellStart"/>
      <w:r w:rsidRPr="00DC4006">
        <w:rPr>
          <w:sz w:val="24"/>
          <w:szCs w:val="24"/>
          <w:shd w:val="clear" w:color="auto" w:fill="FFFFFF"/>
        </w:rPr>
        <w:t>Юрайт</w:t>
      </w:r>
      <w:proofErr w:type="spellEnd"/>
      <w:r w:rsidRPr="00DC4006">
        <w:rPr>
          <w:sz w:val="24"/>
          <w:szCs w:val="24"/>
          <w:shd w:val="clear" w:color="auto" w:fill="FFFFFF"/>
        </w:rPr>
        <w:t xml:space="preserve">, 2023.— 161 с. — (Профессиональное образование). — </w:t>
      </w:r>
      <w:r w:rsidRPr="00DC4006">
        <w:rPr>
          <w:sz w:val="24"/>
          <w:szCs w:val="24"/>
        </w:rPr>
        <w:t>Режим доступа</w:t>
      </w:r>
      <w:r w:rsidRPr="00DC4006">
        <w:rPr>
          <w:sz w:val="24"/>
          <w:szCs w:val="24"/>
          <w:shd w:val="clear" w:color="auto" w:fill="FFFFFF"/>
        </w:rPr>
        <w:t xml:space="preserve">: </w:t>
      </w:r>
      <w:hyperlink r:id="rId133" w:tgtFrame="_blank" w:history="1">
        <w:r w:rsidRPr="00DC4006">
          <w:rPr>
            <w:rStyle w:val="a7"/>
            <w:color w:val="F28C00"/>
            <w:sz w:val="24"/>
            <w:szCs w:val="24"/>
            <w:shd w:val="clear" w:color="auto" w:fill="FFFFFF"/>
          </w:rPr>
          <w:t>https://urait.ru/bcode/518006</w:t>
        </w:r>
      </w:hyperlink>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iCs/>
          <w:sz w:val="24"/>
          <w:szCs w:val="24"/>
          <w:shd w:val="clear" w:color="auto" w:fill="FFFFFF"/>
        </w:rPr>
        <w:t>Куприянов, Д.В.</w:t>
      </w:r>
      <w:r w:rsidRPr="00DC4006">
        <w:rPr>
          <w:sz w:val="24"/>
          <w:szCs w:val="24"/>
          <w:shd w:val="clear" w:color="auto" w:fill="FFFFFF"/>
        </w:rPr>
        <w:t xml:space="preserve">Информационное обеспечение профессиональной деятельности: учебник и практикум для среднего профессионального образования/ Д.В.Куприянов.— Москва: Издательство </w:t>
      </w:r>
      <w:proofErr w:type="spellStart"/>
      <w:r w:rsidRPr="00DC4006">
        <w:rPr>
          <w:sz w:val="24"/>
          <w:szCs w:val="24"/>
          <w:shd w:val="clear" w:color="auto" w:fill="FFFFFF"/>
        </w:rPr>
        <w:t>Юрайт</w:t>
      </w:r>
      <w:proofErr w:type="spellEnd"/>
      <w:r w:rsidRPr="00DC4006">
        <w:rPr>
          <w:sz w:val="24"/>
          <w:szCs w:val="24"/>
          <w:shd w:val="clear" w:color="auto" w:fill="FFFFFF"/>
        </w:rPr>
        <w:t xml:space="preserve">, 2023.— 255с.— (Профессиональное образование).— </w:t>
      </w:r>
      <w:r w:rsidRPr="00DC4006">
        <w:rPr>
          <w:sz w:val="24"/>
          <w:szCs w:val="24"/>
        </w:rPr>
        <w:t>Режим доступа</w:t>
      </w:r>
      <w:r w:rsidRPr="00DC4006">
        <w:rPr>
          <w:sz w:val="24"/>
          <w:szCs w:val="24"/>
          <w:shd w:val="clear" w:color="auto" w:fill="FFFFFF"/>
        </w:rPr>
        <w:t xml:space="preserve">: </w:t>
      </w:r>
      <w:hyperlink r:id="rId134" w:tgtFrame="_blank" w:history="1">
        <w:r w:rsidRPr="00DC4006">
          <w:rPr>
            <w:rStyle w:val="a7"/>
            <w:color w:val="F28C00"/>
            <w:sz w:val="24"/>
            <w:szCs w:val="24"/>
            <w:shd w:val="clear" w:color="auto" w:fill="FFFFFF"/>
          </w:rPr>
          <w:t>https://urait.ru/bcode/512863</w:t>
        </w:r>
      </w:hyperlink>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iCs/>
          <w:sz w:val="24"/>
          <w:szCs w:val="24"/>
          <w:shd w:val="clear" w:color="auto" w:fill="FFFFFF"/>
        </w:rPr>
        <w:t xml:space="preserve">Советов, Б.Я. </w:t>
      </w:r>
      <w:r w:rsidRPr="00DC4006">
        <w:rPr>
          <w:sz w:val="24"/>
          <w:szCs w:val="24"/>
          <w:shd w:val="clear" w:color="auto" w:fill="FFFFFF"/>
        </w:rPr>
        <w:t xml:space="preserve">Информационные технологии: учебник для среднего профессионального образования/ Б.Я.Советов, </w:t>
      </w:r>
      <w:proofErr w:type="spellStart"/>
      <w:r w:rsidRPr="00DC4006">
        <w:rPr>
          <w:sz w:val="24"/>
          <w:szCs w:val="24"/>
          <w:shd w:val="clear" w:color="auto" w:fill="FFFFFF"/>
        </w:rPr>
        <w:t>В.В.Цехановский</w:t>
      </w:r>
      <w:proofErr w:type="spellEnd"/>
      <w:r w:rsidRPr="00DC4006">
        <w:rPr>
          <w:sz w:val="24"/>
          <w:szCs w:val="24"/>
          <w:shd w:val="clear" w:color="auto" w:fill="FFFFFF"/>
        </w:rPr>
        <w:t xml:space="preserve">.— 7-е изд., </w:t>
      </w:r>
      <w:proofErr w:type="spellStart"/>
      <w:r w:rsidRPr="00DC4006">
        <w:rPr>
          <w:sz w:val="24"/>
          <w:szCs w:val="24"/>
          <w:shd w:val="clear" w:color="auto" w:fill="FFFFFF"/>
        </w:rPr>
        <w:t>перераб</w:t>
      </w:r>
      <w:proofErr w:type="spellEnd"/>
      <w:r w:rsidRPr="00DC4006">
        <w:rPr>
          <w:sz w:val="24"/>
          <w:szCs w:val="24"/>
          <w:shd w:val="clear" w:color="auto" w:fill="FFFFFF"/>
        </w:rPr>
        <w:t xml:space="preserve">. и доп.— Москва: Издательство </w:t>
      </w:r>
      <w:proofErr w:type="spellStart"/>
      <w:r w:rsidRPr="00DC4006">
        <w:rPr>
          <w:sz w:val="24"/>
          <w:szCs w:val="24"/>
          <w:shd w:val="clear" w:color="auto" w:fill="FFFFFF"/>
        </w:rPr>
        <w:t>Юрайт</w:t>
      </w:r>
      <w:proofErr w:type="spellEnd"/>
      <w:r w:rsidRPr="00DC4006">
        <w:rPr>
          <w:sz w:val="24"/>
          <w:szCs w:val="24"/>
          <w:shd w:val="clear" w:color="auto" w:fill="FFFFFF"/>
        </w:rPr>
        <w:t xml:space="preserve">, 2023.— 327 с. — (Профессиональное образование).— </w:t>
      </w:r>
      <w:r w:rsidRPr="00DC4006">
        <w:rPr>
          <w:sz w:val="24"/>
          <w:szCs w:val="24"/>
        </w:rPr>
        <w:t>Режим доступа</w:t>
      </w:r>
      <w:r w:rsidRPr="00DC4006">
        <w:rPr>
          <w:sz w:val="24"/>
          <w:szCs w:val="24"/>
          <w:shd w:val="clear" w:color="auto" w:fill="FFFFFF"/>
        </w:rPr>
        <w:t xml:space="preserve">: </w:t>
      </w:r>
      <w:hyperlink r:id="rId135" w:tgtFrame="_blank" w:history="1">
        <w:r w:rsidRPr="00DC4006">
          <w:rPr>
            <w:rStyle w:val="a7"/>
            <w:color w:val="486C97"/>
            <w:sz w:val="24"/>
            <w:szCs w:val="24"/>
            <w:shd w:val="clear" w:color="auto" w:fill="FFFFFF"/>
          </w:rPr>
          <w:t>https://urait.ru/bcode/511557</w:t>
        </w:r>
      </w:hyperlink>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t>«Конституция Российской Федерации» (принята всенародным голосованием 12.12.1993) (в действующей редакции)</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t>«Гражданский кодекс Российской Федерации (часть первая)» от 30.11.1994 N 51-ФЗ (в действующей редакции)</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t>«Гражданский кодекс Российской Федерации (часть вторая)» от 26.01.1996 N 14-ФЗ (в действующей редакции)</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lastRenderedPageBreak/>
        <w:t>Налоговый кодекс Российской Федерации (часть первая)» от 31.07.1998 N 146-ФЗ (в действующей редакции)</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t>«Налоговый кодекс Российской Федерации (часть вторая)» от 05.08.2000 N 117-ФЗ</w:t>
      </w:r>
      <w:r w:rsidRPr="00DC4006">
        <w:rPr>
          <w:sz w:val="24"/>
          <w:szCs w:val="24"/>
        </w:rPr>
        <w:t xml:space="preserve"> </w:t>
      </w:r>
      <w:r w:rsidRPr="00DC4006">
        <w:rPr>
          <w:bCs/>
          <w:sz w:val="24"/>
          <w:szCs w:val="24"/>
        </w:rPr>
        <w:t>(в действующей редакции)</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t>Трудовой кодекс Российской Федерации» от 30.12.2001 N 197-ФЗ (ред. от 05.02.2018) (в действующей редакции)</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t>Федеральный закон от 05.04.2013 N 44-ФЗ «О контрактной системе в сфере закупок товаров, работ, услуг для обеспечения государственных и муниципальных нужд» (в действующей редакции)</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t>Федеральный закон от 18.07.2011 N 223-ФЗ) «О закупках товаров, работ, услуг отдельными видами юридических лиц (в действующей редакции)</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t>Федеральный закон от 05.04.2013 N 44-ФЗ «О контрактной системе в сфере закупок товаров, работ, услуг для обеспечения государственных и муниципальных нужд» (действующая редакция)</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bCs/>
          <w:sz w:val="24"/>
          <w:szCs w:val="24"/>
        </w:rPr>
        <w:t>Федеральный закон от 27.07.2006 N 149-ФЗ «Об информации, информационных технологиях и о защите информации» (в действующей редакции)</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Справочно-правовая система «Консультант Плюс» – URL: </w:t>
      </w:r>
      <w:hyperlink r:id="rId136" w:history="1">
        <w:r w:rsidRPr="00DC4006">
          <w:rPr>
            <w:sz w:val="24"/>
            <w:szCs w:val="24"/>
          </w:rPr>
          <w:t>http://www.consultant.ru</w:t>
        </w:r>
      </w:hyperlink>
      <w:r w:rsidRPr="00DC4006">
        <w:rPr>
          <w:sz w:val="24"/>
          <w:szCs w:val="24"/>
        </w:rPr>
        <w:t>.</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Справочно-правовая система «Гарант» – URL: </w:t>
      </w:r>
      <w:hyperlink r:id="rId137">
        <w:r w:rsidRPr="00DC4006">
          <w:rPr>
            <w:sz w:val="24"/>
            <w:szCs w:val="24"/>
          </w:rPr>
          <w:t>http://www.garant.ru</w:t>
        </w:r>
      </w:hyperlink>
      <w:r w:rsidRPr="00DC4006">
        <w:rPr>
          <w:sz w:val="24"/>
          <w:szCs w:val="24"/>
        </w:rPr>
        <w:t xml:space="preserve"> -. </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Официальный сайт Министерства финансов Российской Федерации – URL: </w:t>
      </w:r>
      <w:hyperlink r:id="rId138">
        <w:r w:rsidRPr="00DC4006">
          <w:rPr>
            <w:sz w:val="24"/>
            <w:szCs w:val="24"/>
          </w:rPr>
          <w:t>http://www.minfin.ru</w:t>
        </w:r>
      </w:hyperlink>
      <w:r w:rsidRPr="00DC4006">
        <w:rPr>
          <w:sz w:val="24"/>
          <w:szCs w:val="24"/>
        </w:rPr>
        <w:t xml:space="preserve">. – </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Официальный сайт Федеральной налоговой службы – URL: </w:t>
      </w:r>
      <w:hyperlink r:id="rId139">
        <w:r w:rsidRPr="00DC4006">
          <w:rPr>
            <w:sz w:val="24"/>
            <w:szCs w:val="24"/>
          </w:rPr>
          <w:t>http://www.nalog.ru</w:t>
        </w:r>
      </w:hyperlink>
      <w:r w:rsidRPr="00DC4006">
        <w:rPr>
          <w:sz w:val="24"/>
          <w:szCs w:val="24"/>
        </w:rPr>
        <w:t>.</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Электронно-библиотечная система znanium.com – URL: </w:t>
      </w:r>
      <w:hyperlink r:id="rId140">
        <w:r w:rsidRPr="00DC4006">
          <w:rPr>
            <w:sz w:val="24"/>
            <w:szCs w:val="24"/>
          </w:rPr>
          <w:t>http://znanium.com</w:t>
        </w:r>
      </w:hyperlink>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Электронная библиотека издательства ЮРАЙТ – URL: </w:t>
      </w:r>
      <w:hyperlink r:id="rId141">
        <w:r w:rsidRPr="00DC4006">
          <w:rPr>
            <w:sz w:val="24"/>
            <w:szCs w:val="24"/>
          </w:rPr>
          <w:t>http://www.urait.ru</w:t>
        </w:r>
      </w:hyperlink>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1С: Предприятие 8 через Интернет» для Учебных заведений – URL: </w:t>
      </w:r>
      <w:hyperlink r:id="rId142">
        <w:r w:rsidRPr="00DC4006">
          <w:rPr>
            <w:sz w:val="24"/>
            <w:szCs w:val="24"/>
          </w:rPr>
          <w:t>https://edu.1cfresh.com/</w:t>
        </w:r>
      </w:hyperlink>
      <w:r w:rsidRPr="00DC4006">
        <w:rPr>
          <w:sz w:val="24"/>
          <w:szCs w:val="24"/>
        </w:rPr>
        <w:t xml:space="preserve"> </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Единое окно доступа к образовательным ресурсам – URL: http://window.edu.ru/ </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Министерство образования Российской Федерации – URL: </w:t>
      </w:r>
      <w:hyperlink r:id="rId143" w:history="1">
        <w:r w:rsidRPr="00DC4006">
          <w:rPr>
            <w:sz w:val="24"/>
            <w:szCs w:val="24"/>
          </w:rPr>
          <w:t>http://www.ed.gov.ru</w:t>
        </w:r>
      </w:hyperlink>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Федеральный портал «Российское образование» – URL: </w:t>
      </w:r>
      <w:hyperlink r:id="rId144" w:history="1">
        <w:r w:rsidRPr="00DC4006">
          <w:rPr>
            <w:sz w:val="24"/>
            <w:szCs w:val="24"/>
          </w:rPr>
          <w:t>http://www.edu.ru</w:t>
        </w:r>
      </w:hyperlink>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Библиотека компьютерных учебников – URL: http://biblioteka.net.ru</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Библиотека портала «ИКТ в образовании» – URL: </w:t>
      </w:r>
      <w:hyperlink r:id="rId145" w:history="1">
        <w:r w:rsidRPr="00DC4006">
          <w:rPr>
            <w:sz w:val="24"/>
            <w:szCs w:val="24"/>
          </w:rPr>
          <w:t>http://ict.edu.ru/lib/</w:t>
        </w:r>
      </w:hyperlink>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 xml:space="preserve">Портал «Всеобуч»- справочно-информационный образовательный сайт, единое окно доступа к образовательным ресурсам – URL: </w:t>
      </w:r>
      <w:hyperlink r:id="rId146" w:history="1">
        <w:r w:rsidRPr="00DC4006">
          <w:rPr>
            <w:sz w:val="24"/>
            <w:szCs w:val="24"/>
          </w:rPr>
          <w:t>http://www.edu-all.ru/</w:t>
        </w:r>
      </w:hyperlink>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r w:rsidRPr="00DC4006">
        <w:rPr>
          <w:sz w:val="24"/>
          <w:szCs w:val="24"/>
        </w:rPr>
        <w:t>Уроки Excel, мастер-классы, анализы и отчеты в Excel – URL:</w:t>
      </w:r>
      <w:hyperlink r:id="rId147" w:history="1">
        <w:r w:rsidRPr="00DC4006">
          <w:rPr>
            <w:sz w:val="24"/>
            <w:szCs w:val="24"/>
          </w:rPr>
          <w:t xml:space="preserve"> https://exceltable.com</w:t>
        </w:r>
      </w:hyperlink>
      <w:r w:rsidRPr="00DC4006">
        <w:rPr>
          <w:sz w:val="24"/>
          <w:szCs w:val="24"/>
        </w:rPr>
        <w:t xml:space="preserve"> </w:t>
      </w:r>
    </w:p>
    <w:p w:rsidR="00DC4006" w:rsidRPr="00DC4006" w:rsidRDefault="00DC4006" w:rsidP="00DC4006">
      <w:pPr>
        <w:pStyle w:val="a8"/>
        <w:widowControl/>
        <w:numPr>
          <w:ilvl w:val="0"/>
          <w:numId w:val="88"/>
        </w:numPr>
        <w:tabs>
          <w:tab w:val="left" w:pos="284"/>
        </w:tabs>
        <w:spacing w:line="312" w:lineRule="auto"/>
        <w:ind w:left="0" w:firstLine="709"/>
        <w:contextualSpacing/>
        <w:jc w:val="both"/>
        <w:rPr>
          <w:rFonts w:eastAsia="Arial Unicode MS"/>
          <w:sz w:val="24"/>
          <w:szCs w:val="24"/>
        </w:rPr>
      </w:pPr>
      <w:proofErr w:type="spellStart"/>
      <w:r w:rsidRPr="00DC4006">
        <w:rPr>
          <w:sz w:val="24"/>
          <w:szCs w:val="24"/>
        </w:rPr>
        <w:t>Экономико</w:t>
      </w:r>
      <w:proofErr w:type="spellEnd"/>
      <w:r w:rsidRPr="00DC4006">
        <w:rPr>
          <w:sz w:val="24"/>
          <w:szCs w:val="24"/>
        </w:rPr>
        <w:t xml:space="preserve">–правовая библиотека – URL: </w:t>
      </w:r>
      <w:hyperlink r:id="rId148" w:history="1">
        <w:r w:rsidRPr="00DC4006">
          <w:rPr>
            <w:sz w:val="24"/>
            <w:szCs w:val="24"/>
          </w:rPr>
          <w:t>http://www.vuzlib.net</w:t>
        </w:r>
      </w:hyperlink>
    </w:p>
    <w:p w:rsidR="00DC4006" w:rsidRPr="00DC4006" w:rsidRDefault="00DC4006" w:rsidP="00DC4006">
      <w:pPr>
        <w:spacing w:line="312" w:lineRule="auto"/>
        <w:rPr>
          <w:rFonts w:ascii="Times New Roman" w:hAnsi="Times New Roman" w:cs="Times New Roman"/>
          <w:szCs w:val="24"/>
        </w:rPr>
      </w:pPr>
    </w:p>
    <w:p w:rsidR="00DC4006" w:rsidRPr="00DC4006" w:rsidRDefault="00DC4006" w:rsidP="00DC4006">
      <w:pPr>
        <w:spacing w:line="312" w:lineRule="auto"/>
        <w:rPr>
          <w:rFonts w:ascii="Times New Roman" w:hAnsi="Times New Roman" w:cs="Times New Roman"/>
          <w:szCs w:val="24"/>
        </w:rPr>
        <w:sectPr w:rsidR="00DC4006" w:rsidRPr="00DC4006">
          <w:pgSz w:w="11906" w:h="16838"/>
          <w:pgMar w:top="1134" w:right="850" w:bottom="1134" w:left="1701" w:header="708" w:footer="708" w:gutter="0"/>
          <w:cols w:space="708"/>
          <w:docGrid w:linePitch="360"/>
        </w:sectPr>
      </w:pPr>
    </w:p>
    <w:p w:rsidR="00DC4006" w:rsidRPr="00DC4006" w:rsidRDefault="00DC4006" w:rsidP="00DC4006">
      <w:pPr>
        <w:spacing w:line="312" w:lineRule="auto"/>
        <w:jc w:val="center"/>
        <w:rPr>
          <w:rFonts w:ascii="Times New Roman" w:hAnsi="Times New Roman" w:cs="Times New Roman"/>
          <w:b/>
          <w:bCs/>
          <w:szCs w:val="24"/>
        </w:rPr>
      </w:pPr>
      <w:r w:rsidRPr="00DC4006">
        <w:rPr>
          <w:rFonts w:ascii="Times New Roman" w:hAnsi="Times New Roman" w:cs="Times New Roman"/>
          <w:b/>
          <w:bCs/>
          <w:szCs w:val="24"/>
        </w:rPr>
        <w:lastRenderedPageBreak/>
        <w:t xml:space="preserve">4. КОНТРОЛЬ И ОЦЕНКА РЕЗУЛЬТАТОВ </w:t>
      </w:r>
      <w:r w:rsidRPr="00DC4006">
        <w:rPr>
          <w:rFonts w:ascii="Times New Roman" w:hAnsi="Times New Roman" w:cs="Times New Roman"/>
          <w:b/>
          <w:bCs/>
          <w:szCs w:val="24"/>
        </w:rPr>
        <w:br/>
        <w:t>ОСВОЕНИЯ ДИСЦИПЛИНЫ</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9"/>
        <w:gridCol w:w="3630"/>
        <w:gridCol w:w="2751"/>
      </w:tblGrid>
      <w:tr w:rsidR="00DC4006" w:rsidRPr="00DC4006" w:rsidTr="00DC4006">
        <w:trPr>
          <w:trHeight w:val="20"/>
          <w:tblHeader/>
          <w:jc w:val="center"/>
        </w:trPr>
        <w:tc>
          <w:tcPr>
            <w:tcW w:w="1764" w:type="pct"/>
            <w:vAlign w:val="center"/>
          </w:tcPr>
          <w:p w:rsidR="00DC4006" w:rsidRPr="00DC4006" w:rsidRDefault="00DC4006" w:rsidP="00DC4006">
            <w:pPr>
              <w:suppressAutoHyphens/>
              <w:spacing w:line="276" w:lineRule="auto"/>
              <w:contextualSpacing/>
              <w:jc w:val="center"/>
              <w:rPr>
                <w:rFonts w:ascii="Times New Roman" w:hAnsi="Times New Roman" w:cs="Times New Roman"/>
                <w:b/>
                <w:iCs/>
              </w:rPr>
            </w:pPr>
            <w:r w:rsidRPr="00DC4006">
              <w:rPr>
                <w:rFonts w:ascii="Times New Roman" w:hAnsi="Times New Roman" w:cs="Times New Roman"/>
                <w:b/>
                <w:iCs/>
              </w:rPr>
              <w:t>Результаты обучения</w:t>
            </w:r>
          </w:p>
        </w:tc>
        <w:tc>
          <w:tcPr>
            <w:tcW w:w="1841" w:type="pct"/>
            <w:vAlign w:val="center"/>
          </w:tcPr>
          <w:p w:rsidR="00DC4006" w:rsidRPr="00DC4006" w:rsidRDefault="00DC4006" w:rsidP="00DC4006">
            <w:pPr>
              <w:suppressAutoHyphens/>
              <w:spacing w:line="276" w:lineRule="auto"/>
              <w:contextualSpacing/>
              <w:jc w:val="center"/>
              <w:rPr>
                <w:rFonts w:ascii="Times New Roman" w:hAnsi="Times New Roman" w:cs="Times New Roman"/>
                <w:b/>
                <w:iCs/>
              </w:rPr>
            </w:pPr>
            <w:r w:rsidRPr="00DC4006">
              <w:rPr>
                <w:rFonts w:ascii="Times New Roman" w:hAnsi="Times New Roman" w:cs="Times New Roman"/>
                <w:b/>
                <w:iCs/>
              </w:rPr>
              <w:t>Показатели освоенности компетенций</w:t>
            </w:r>
          </w:p>
        </w:tc>
        <w:tc>
          <w:tcPr>
            <w:tcW w:w="1395" w:type="pct"/>
            <w:vAlign w:val="center"/>
          </w:tcPr>
          <w:p w:rsidR="00DC4006" w:rsidRPr="00DC4006" w:rsidRDefault="00DC4006" w:rsidP="00DC4006">
            <w:pPr>
              <w:suppressAutoHyphens/>
              <w:spacing w:line="276" w:lineRule="auto"/>
              <w:contextualSpacing/>
              <w:jc w:val="center"/>
              <w:rPr>
                <w:rFonts w:ascii="Times New Roman" w:hAnsi="Times New Roman" w:cs="Times New Roman"/>
                <w:b/>
              </w:rPr>
            </w:pPr>
            <w:r w:rsidRPr="00DC4006">
              <w:rPr>
                <w:rFonts w:ascii="Times New Roman" w:hAnsi="Times New Roman" w:cs="Times New Roman"/>
                <w:b/>
              </w:rPr>
              <w:t>Методы оценки</w:t>
            </w:r>
          </w:p>
        </w:tc>
      </w:tr>
      <w:tr w:rsidR="00DC4006" w:rsidRPr="00DC4006" w:rsidTr="00DC4006">
        <w:trPr>
          <w:trHeight w:val="20"/>
          <w:jc w:val="center"/>
        </w:trPr>
        <w:tc>
          <w:tcPr>
            <w:tcW w:w="1764" w:type="pct"/>
          </w:tcPr>
          <w:p w:rsidR="00DC4006" w:rsidRPr="00DC4006" w:rsidRDefault="00DC4006" w:rsidP="00DC4006">
            <w:pPr>
              <w:spacing w:line="276" w:lineRule="auto"/>
              <w:jc w:val="both"/>
              <w:rPr>
                <w:rFonts w:ascii="Times New Roman" w:hAnsi="Times New Roman" w:cs="Times New Roman"/>
                <w:i/>
              </w:rPr>
            </w:pPr>
            <w:r w:rsidRPr="00DC4006">
              <w:rPr>
                <w:rFonts w:ascii="Times New Roman" w:hAnsi="Times New Roman" w:cs="Times New Roman"/>
                <w:i/>
              </w:rPr>
              <w:t>Знает:</w:t>
            </w:r>
          </w:p>
          <w:p w:rsidR="00DC4006" w:rsidRPr="00DC4006" w:rsidRDefault="00DC4006" w:rsidP="00DC4006">
            <w:pPr>
              <w:spacing w:line="276" w:lineRule="auto"/>
              <w:jc w:val="both"/>
              <w:rPr>
                <w:rFonts w:ascii="Times New Roman" w:hAnsi="Times New Roman" w:cs="Times New Roman"/>
              </w:rPr>
            </w:pPr>
            <w:r w:rsidRPr="00DC4006">
              <w:rPr>
                <w:rFonts w:ascii="Times New Roman" w:hAnsi="Times New Roman" w:cs="Times New Roman"/>
              </w:rPr>
              <w:t>Возможности использования информационных технологий для решения поставленных профессиональных задач.</w:t>
            </w:r>
          </w:p>
          <w:p w:rsidR="00DC4006" w:rsidRPr="00DC4006" w:rsidRDefault="00DC4006" w:rsidP="00DC4006">
            <w:pPr>
              <w:spacing w:line="276" w:lineRule="auto"/>
              <w:jc w:val="both"/>
              <w:rPr>
                <w:rFonts w:ascii="Times New Roman" w:hAnsi="Times New Roman" w:cs="Times New Roman"/>
                <w:bCs/>
                <w:i/>
              </w:rPr>
            </w:pPr>
            <w:r w:rsidRPr="00DC4006">
              <w:rPr>
                <w:rFonts w:ascii="Times New Roman" w:hAnsi="Times New Roman" w:cs="Times New Roman"/>
              </w:rPr>
              <w:t xml:space="preserve">Инструмент базового программного обеспечения для дальнейшего применения. Интерфейс информационно правовой системы для поиска нормативно правовой информации, способов ее отбора и оформления для дальнейшего использования. Возможности специального программного обеспечения. Методы изучения интерфейса выбранного программного обеспечения </w:t>
            </w:r>
          </w:p>
        </w:tc>
        <w:tc>
          <w:tcPr>
            <w:tcW w:w="1841" w:type="pct"/>
          </w:tcPr>
          <w:p w:rsidR="00DC4006" w:rsidRPr="00DC4006" w:rsidRDefault="00DC4006" w:rsidP="00DC4006">
            <w:pPr>
              <w:suppressAutoHyphens/>
              <w:spacing w:line="276" w:lineRule="auto"/>
              <w:contextualSpacing/>
              <w:jc w:val="both"/>
              <w:rPr>
                <w:rFonts w:ascii="Times New Roman" w:hAnsi="Times New Roman" w:cs="Times New Roman"/>
                <w:bCs/>
              </w:rPr>
            </w:pPr>
            <w:r w:rsidRPr="00DC4006">
              <w:rPr>
                <w:rFonts w:ascii="Times New Roman" w:hAnsi="Times New Roman" w:cs="Times New Roman"/>
                <w:bCs/>
              </w:rPr>
              <w:t xml:space="preserve">Демонстрирует эрудицию в знании возможностей (интерфейсов) информационных технологий для выбора инструмента решения профессиональной задачи. </w:t>
            </w:r>
          </w:p>
        </w:tc>
        <w:tc>
          <w:tcPr>
            <w:tcW w:w="1395" w:type="pct"/>
            <w:vMerge w:val="restart"/>
          </w:tcPr>
          <w:p w:rsidR="00DC4006" w:rsidRPr="00DC4006" w:rsidRDefault="00DC4006" w:rsidP="00DC4006">
            <w:pPr>
              <w:spacing w:line="276" w:lineRule="auto"/>
              <w:jc w:val="center"/>
              <w:rPr>
                <w:rFonts w:ascii="Times New Roman" w:hAnsi="Times New Roman" w:cs="Times New Roman"/>
              </w:rPr>
            </w:pPr>
            <w:r w:rsidRPr="00DC4006">
              <w:rPr>
                <w:rFonts w:ascii="Times New Roman" w:hAnsi="Times New Roman" w:cs="Times New Roman"/>
              </w:rPr>
              <w:t>Экспертное наблюдение, оценка выполнения практических заданий и самостоятельных работ.</w:t>
            </w:r>
          </w:p>
          <w:p w:rsidR="00DC4006" w:rsidRPr="00DC4006" w:rsidRDefault="00DC4006" w:rsidP="00DC4006">
            <w:pPr>
              <w:spacing w:line="276" w:lineRule="auto"/>
              <w:jc w:val="center"/>
              <w:rPr>
                <w:rFonts w:ascii="Times New Roman" w:hAnsi="Times New Roman" w:cs="Times New Roman"/>
              </w:rPr>
            </w:pPr>
            <w:r w:rsidRPr="00DC4006">
              <w:rPr>
                <w:rFonts w:ascii="Times New Roman" w:hAnsi="Times New Roman" w:cs="Times New Roman"/>
              </w:rPr>
              <w:t>Диагностика (тестирование, контрольные работы)</w:t>
            </w:r>
          </w:p>
          <w:p w:rsidR="00DC4006" w:rsidRPr="00DC4006" w:rsidRDefault="00DC4006" w:rsidP="00DC4006">
            <w:pPr>
              <w:spacing w:line="276" w:lineRule="auto"/>
              <w:jc w:val="center"/>
              <w:rPr>
                <w:rFonts w:ascii="Times New Roman" w:hAnsi="Times New Roman" w:cs="Times New Roman"/>
              </w:rPr>
            </w:pPr>
          </w:p>
        </w:tc>
      </w:tr>
      <w:tr w:rsidR="00DC4006" w:rsidRPr="00DC4006" w:rsidTr="00DC4006">
        <w:trPr>
          <w:trHeight w:val="20"/>
          <w:jc w:val="center"/>
        </w:trPr>
        <w:tc>
          <w:tcPr>
            <w:tcW w:w="1764" w:type="pct"/>
          </w:tcPr>
          <w:p w:rsidR="00DC4006" w:rsidRPr="00DC4006" w:rsidRDefault="00DC4006" w:rsidP="00DC4006">
            <w:pPr>
              <w:spacing w:line="276" w:lineRule="auto"/>
              <w:jc w:val="both"/>
              <w:rPr>
                <w:rFonts w:ascii="Times New Roman" w:hAnsi="Times New Roman" w:cs="Times New Roman"/>
              </w:rPr>
            </w:pPr>
            <w:r w:rsidRPr="00DC4006">
              <w:rPr>
                <w:rFonts w:ascii="Times New Roman" w:hAnsi="Times New Roman" w:cs="Times New Roman"/>
              </w:rPr>
              <w:t xml:space="preserve">Ресурсы глобальной и локальной сети, организаций сектора государственного (муниципального) управления и другие Интернет-ресурсы профессиональной направленности. </w:t>
            </w:r>
          </w:p>
          <w:p w:rsidR="00DC4006" w:rsidRPr="00DC4006" w:rsidRDefault="00DC4006" w:rsidP="00DC4006">
            <w:pPr>
              <w:spacing w:line="276" w:lineRule="auto"/>
              <w:jc w:val="both"/>
              <w:rPr>
                <w:rFonts w:ascii="Times New Roman" w:hAnsi="Times New Roman" w:cs="Times New Roman"/>
              </w:rPr>
            </w:pPr>
            <w:r w:rsidRPr="00DC4006">
              <w:rPr>
                <w:rFonts w:ascii="Times New Roman" w:hAnsi="Times New Roman" w:cs="Times New Roman"/>
              </w:rPr>
              <w:t xml:space="preserve">Особенности безопасной работы с вводом, хранением и передачей информации, и обеспечением ресурсосбережения </w:t>
            </w:r>
          </w:p>
        </w:tc>
        <w:tc>
          <w:tcPr>
            <w:tcW w:w="1841" w:type="pct"/>
          </w:tcPr>
          <w:p w:rsidR="00DC4006" w:rsidRPr="00DC4006" w:rsidRDefault="00DC4006" w:rsidP="00DC4006">
            <w:pPr>
              <w:suppressAutoHyphens/>
              <w:spacing w:line="276" w:lineRule="auto"/>
              <w:contextualSpacing/>
              <w:jc w:val="both"/>
              <w:rPr>
                <w:rFonts w:ascii="Times New Roman" w:hAnsi="Times New Roman" w:cs="Times New Roman"/>
                <w:bCs/>
              </w:rPr>
            </w:pPr>
            <w:r w:rsidRPr="00DC4006">
              <w:rPr>
                <w:rFonts w:ascii="Times New Roman" w:hAnsi="Times New Roman" w:cs="Times New Roman"/>
                <w:bCs/>
              </w:rPr>
              <w:t xml:space="preserve">Демонстрирует эрудицию в использовании профессиональных сервисов. Знает, как безопасно использовать эти ресурсы </w:t>
            </w:r>
          </w:p>
        </w:tc>
        <w:tc>
          <w:tcPr>
            <w:tcW w:w="1395" w:type="pct"/>
            <w:vMerge/>
          </w:tcPr>
          <w:p w:rsidR="00DC4006" w:rsidRPr="00DC4006" w:rsidRDefault="00DC4006" w:rsidP="00DC4006">
            <w:pPr>
              <w:spacing w:line="276" w:lineRule="auto"/>
              <w:rPr>
                <w:rFonts w:ascii="Times New Roman" w:hAnsi="Times New Roman" w:cs="Times New Roman"/>
              </w:rPr>
            </w:pPr>
          </w:p>
        </w:tc>
      </w:tr>
      <w:tr w:rsidR="00DC4006" w:rsidRPr="00DC4006" w:rsidTr="00DC4006">
        <w:trPr>
          <w:trHeight w:val="20"/>
          <w:jc w:val="center"/>
        </w:trPr>
        <w:tc>
          <w:tcPr>
            <w:tcW w:w="1764" w:type="pct"/>
          </w:tcPr>
          <w:p w:rsidR="00DC4006" w:rsidRPr="00DC4006" w:rsidRDefault="00DC4006" w:rsidP="00DC4006">
            <w:pPr>
              <w:spacing w:line="276" w:lineRule="auto"/>
              <w:jc w:val="both"/>
              <w:rPr>
                <w:rFonts w:ascii="Times New Roman" w:hAnsi="Times New Roman" w:cs="Times New Roman"/>
              </w:rPr>
            </w:pPr>
            <w:r w:rsidRPr="00DC4006">
              <w:rPr>
                <w:rFonts w:ascii="Times New Roman" w:hAnsi="Times New Roman" w:cs="Times New Roman"/>
                <w:i/>
              </w:rPr>
              <w:t>Умеет:</w:t>
            </w:r>
            <w:r w:rsidRPr="00DC4006">
              <w:rPr>
                <w:rFonts w:ascii="Times New Roman" w:hAnsi="Times New Roman" w:cs="Times New Roman"/>
              </w:rPr>
              <w:t xml:space="preserve"> </w:t>
            </w:r>
          </w:p>
          <w:p w:rsidR="00DC4006" w:rsidRPr="00DC4006" w:rsidRDefault="00DC4006" w:rsidP="00DC4006">
            <w:pPr>
              <w:spacing w:line="276" w:lineRule="auto"/>
              <w:jc w:val="both"/>
              <w:rPr>
                <w:rFonts w:ascii="Times New Roman" w:hAnsi="Times New Roman" w:cs="Times New Roman"/>
                <w:i/>
              </w:rPr>
            </w:pPr>
            <w:r w:rsidRPr="00DC4006">
              <w:rPr>
                <w:rFonts w:ascii="Times New Roman" w:hAnsi="Times New Roman" w:cs="Times New Roman"/>
              </w:rPr>
              <w:t>Использовать после анализа исходных данных задачи информационные технологии базового программного обеспечения для решения профессиональных задач: создавать и оформлять документы, проводить расчеты в электронных таблицах; создавать, оформлять и настраивать презентации.</w:t>
            </w:r>
          </w:p>
        </w:tc>
        <w:tc>
          <w:tcPr>
            <w:tcW w:w="1841" w:type="pct"/>
          </w:tcPr>
          <w:p w:rsidR="00DC4006" w:rsidRPr="00DC4006" w:rsidRDefault="00DC4006" w:rsidP="00DC4006">
            <w:pPr>
              <w:suppressAutoHyphens/>
              <w:spacing w:line="276" w:lineRule="auto"/>
              <w:contextualSpacing/>
              <w:jc w:val="both"/>
              <w:rPr>
                <w:rFonts w:ascii="Times New Roman" w:hAnsi="Times New Roman" w:cs="Times New Roman"/>
                <w:bCs/>
              </w:rPr>
            </w:pPr>
            <w:r w:rsidRPr="00DC4006">
              <w:rPr>
                <w:rFonts w:ascii="Times New Roman" w:hAnsi="Times New Roman" w:cs="Times New Roman"/>
                <w:bCs/>
              </w:rPr>
              <w:t>Демонстрирует умение выбрать и использовать нужную информационную технологию для конкретных профессиональных задач: создавать и оформлять документы с использованием текстового процессора, выполнять финансовые и экономические расчеты с использованием электронных таблиц, создавать, оформлять и настраивать презентации с помощью программы – редактора презентаций</w:t>
            </w:r>
          </w:p>
        </w:tc>
        <w:tc>
          <w:tcPr>
            <w:tcW w:w="1395" w:type="pct"/>
            <w:vMerge/>
          </w:tcPr>
          <w:p w:rsidR="00DC4006" w:rsidRPr="00DC4006" w:rsidRDefault="00DC4006" w:rsidP="00DC4006">
            <w:pPr>
              <w:spacing w:line="276" w:lineRule="auto"/>
              <w:rPr>
                <w:rFonts w:ascii="Times New Roman" w:hAnsi="Times New Roman" w:cs="Times New Roman"/>
              </w:rPr>
            </w:pPr>
          </w:p>
        </w:tc>
      </w:tr>
      <w:tr w:rsidR="00DC4006" w:rsidRPr="00DC4006" w:rsidTr="00DC4006">
        <w:trPr>
          <w:trHeight w:val="20"/>
          <w:jc w:val="center"/>
        </w:trPr>
        <w:tc>
          <w:tcPr>
            <w:tcW w:w="1764" w:type="pct"/>
          </w:tcPr>
          <w:p w:rsidR="00DC4006" w:rsidRPr="00DC4006" w:rsidRDefault="00DC4006" w:rsidP="00DC4006">
            <w:pPr>
              <w:spacing w:line="276" w:lineRule="auto"/>
              <w:jc w:val="both"/>
              <w:rPr>
                <w:rFonts w:ascii="Times New Roman" w:hAnsi="Times New Roman" w:cs="Times New Roman"/>
                <w:i/>
              </w:rPr>
            </w:pPr>
            <w:r w:rsidRPr="00DC4006">
              <w:rPr>
                <w:rFonts w:ascii="Times New Roman" w:hAnsi="Times New Roman" w:cs="Times New Roman"/>
              </w:rPr>
              <w:t xml:space="preserve">Использовать ресурсы глобальной и локальной сети, бюджетных и внебюджетных фондов. </w:t>
            </w:r>
            <w:r w:rsidRPr="00DC4006">
              <w:rPr>
                <w:rFonts w:ascii="Times New Roman" w:hAnsi="Times New Roman" w:cs="Times New Roman"/>
              </w:rPr>
              <w:lastRenderedPageBreak/>
              <w:t xml:space="preserve">Использовать ресурсы и возможности поисковой информационно правовой системы для подбора актуальной нормативно-правовой информации. Оформлять и применять найденную информацию для оптимизации и контроля профессиональной деятельности. </w:t>
            </w:r>
          </w:p>
        </w:tc>
        <w:tc>
          <w:tcPr>
            <w:tcW w:w="1841" w:type="pct"/>
          </w:tcPr>
          <w:p w:rsidR="00DC4006" w:rsidRPr="00DC4006" w:rsidRDefault="00DC4006" w:rsidP="00DC4006">
            <w:pPr>
              <w:suppressAutoHyphens/>
              <w:spacing w:line="276" w:lineRule="auto"/>
              <w:contextualSpacing/>
              <w:jc w:val="both"/>
              <w:rPr>
                <w:rFonts w:ascii="Times New Roman" w:hAnsi="Times New Roman" w:cs="Times New Roman"/>
                <w:bCs/>
              </w:rPr>
            </w:pPr>
            <w:r w:rsidRPr="00DC4006">
              <w:rPr>
                <w:rFonts w:ascii="Times New Roman" w:hAnsi="Times New Roman" w:cs="Times New Roman"/>
                <w:bCs/>
              </w:rPr>
              <w:lastRenderedPageBreak/>
              <w:t xml:space="preserve">Демонстрирует умение осуществлять поиск нормативной, законодательной и </w:t>
            </w:r>
            <w:r w:rsidRPr="00DC4006">
              <w:rPr>
                <w:rFonts w:ascii="Times New Roman" w:hAnsi="Times New Roman" w:cs="Times New Roman"/>
                <w:bCs/>
              </w:rPr>
              <w:lastRenderedPageBreak/>
              <w:t>профессиональной информации в информационно-правовых системах и на профессиональных ресурсах, использовать эту информацию для решения профессиональных задач</w:t>
            </w:r>
          </w:p>
        </w:tc>
        <w:tc>
          <w:tcPr>
            <w:tcW w:w="1395" w:type="pct"/>
            <w:vMerge/>
          </w:tcPr>
          <w:p w:rsidR="00DC4006" w:rsidRPr="00DC4006" w:rsidRDefault="00DC4006" w:rsidP="00DC4006">
            <w:pPr>
              <w:spacing w:line="276" w:lineRule="auto"/>
              <w:rPr>
                <w:rFonts w:ascii="Times New Roman" w:hAnsi="Times New Roman" w:cs="Times New Roman"/>
              </w:rPr>
            </w:pPr>
          </w:p>
        </w:tc>
      </w:tr>
      <w:tr w:rsidR="00DC4006" w:rsidRPr="00DC4006" w:rsidTr="00DC4006">
        <w:trPr>
          <w:trHeight w:val="20"/>
          <w:jc w:val="center"/>
        </w:trPr>
        <w:tc>
          <w:tcPr>
            <w:tcW w:w="1764" w:type="pct"/>
          </w:tcPr>
          <w:p w:rsidR="00DC4006" w:rsidRPr="00DC4006" w:rsidRDefault="00DC4006" w:rsidP="00DC4006">
            <w:pPr>
              <w:spacing w:line="276" w:lineRule="auto"/>
              <w:jc w:val="both"/>
              <w:rPr>
                <w:rFonts w:ascii="Times New Roman" w:hAnsi="Times New Roman" w:cs="Times New Roman"/>
                <w:i/>
              </w:rPr>
            </w:pPr>
            <w:r w:rsidRPr="00DC4006">
              <w:rPr>
                <w:rFonts w:ascii="Times New Roman" w:hAnsi="Times New Roman" w:cs="Times New Roman"/>
              </w:rPr>
              <w:lastRenderedPageBreak/>
              <w:t xml:space="preserve">Подбирать оптимальное прикладное решение и настраивать его для решения поставленных профессиональных задач. Использовать возможности прикладного профессионального программного обеспечения для грамотного и быстрого оформления хозяйственных операций, проведения расчетов, анализа результатов и контроля профессиональной деятельности организации. </w:t>
            </w:r>
          </w:p>
        </w:tc>
        <w:tc>
          <w:tcPr>
            <w:tcW w:w="1841" w:type="pct"/>
          </w:tcPr>
          <w:p w:rsidR="00DC4006" w:rsidRPr="00DC4006" w:rsidRDefault="00DC4006" w:rsidP="00DC4006">
            <w:pPr>
              <w:suppressAutoHyphens/>
              <w:spacing w:line="276" w:lineRule="auto"/>
              <w:contextualSpacing/>
              <w:jc w:val="both"/>
              <w:rPr>
                <w:rFonts w:ascii="Times New Roman" w:hAnsi="Times New Roman" w:cs="Times New Roman"/>
                <w:bCs/>
              </w:rPr>
            </w:pPr>
            <w:r w:rsidRPr="00DC4006">
              <w:rPr>
                <w:rFonts w:ascii="Times New Roman" w:hAnsi="Times New Roman" w:cs="Times New Roman"/>
                <w:bCs/>
              </w:rPr>
              <w:t xml:space="preserve">Демонстрирует умение настраивать выбранную прикладную профессиональную программу на решение поставленной задачи и решить эту задачу с использованием возможностей выбранного средства </w:t>
            </w:r>
          </w:p>
        </w:tc>
        <w:tc>
          <w:tcPr>
            <w:tcW w:w="1395" w:type="pct"/>
            <w:vMerge/>
          </w:tcPr>
          <w:p w:rsidR="00DC4006" w:rsidRPr="00DC4006" w:rsidRDefault="00DC4006" w:rsidP="00DC4006">
            <w:pPr>
              <w:spacing w:line="276" w:lineRule="auto"/>
              <w:rPr>
                <w:rFonts w:ascii="Times New Roman" w:hAnsi="Times New Roman" w:cs="Times New Roman"/>
              </w:rPr>
            </w:pPr>
          </w:p>
        </w:tc>
      </w:tr>
      <w:tr w:rsidR="00DC4006" w:rsidRPr="00DC4006" w:rsidTr="00DC4006">
        <w:trPr>
          <w:trHeight w:val="20"/>
          <w:jc w:val="center"/>
        </w:trPr>
        <w:tc>
          <w:tcPr>
            <w:tcW w:w="1764" w:type="pct"/>
          </w:tcPr>
          <w:p w:rsidR="00DC4006" w:rsidRPr="00DC4006" w:rsidRDefault="00DC4006" w:rsidP="00DC4006">
            <w:pPr>
              <w:spacing w:line="276" w:lineRule="auto"/>
              <w:jc w:val="both"/>
              <w:rPr>
                <w:rFonts w:ascii="Times New Roman" w:hAnsi="Times New Roman" w:cs="Times New Roman"/>
                <w:i/>
              </w:rPr>
            </w:pPr>
            <w:r w:rsidRPr="00DC4006">
              <w:rPr>
                <w:rFonts w:ascii="Times New Roman" w:hAnsi="Times New Roman" w:cs="Times New Roman"/>
              </w:rPr>
              <w:t>Проводить обмен электронными документами с контрагентами, работать с личными кабинетами, проводить проверки данных через ресурсы контролирующих органов.</w:t>
            </w:r>
          </w:p>
        </w:tc>
        <w:tc>
          <w:tcPr>
            <w:tcW w:w="1841" w:type="pct"/>
          </w:tcPr>
          <w:p w:rsidR="00DC4006" w:rsidRPr="00DC4006" w:rsidRDefault="00DC4006" w:rsidP="00DC4006">
            <w:pPr>
              <w:suppressAutoHyphens/>
              <w:spacing w:line="276" w:lineRule="auto"/>
              <w:contextualSpacing/>
              <w:jc w:val="both"/>
              <w:rPr>
                <w:rFonts w:ascii="Times New Roman" w:hAnsi="Times New Roman" w:cs="Times New Roman"/>
                <w:bCs/>
              </w:rPr>
            </w:pPr>
            <w:r w:rsidRPr="00DC4006">
              <w:rPr>
                <w:rFonts w:ascii="Times New Roman" w:hAnsi="Times New Roman" w:cs="Times New Roman"/>
                <w:bCs/>
              </w:rPr>
              <w:t>Демонстрирует умение обмениваться документами с другими организациями или контролирующими органами с использованием профессиональных систем и сервисов</w:t>
            </w:r>
          </w:p>
        </w:tc>
        <w:tc>
          <w:tcPr>
            <w:tcW w:w="1395" w:type="pct"/>
            <w:vMerge/>
          </w:tcPr>
          <w:p w:rsidR="00DC4006" w:rsidRPr="00DC4006" w:rsidRDefault="00DC4006" w:rsidP="00DC4006">
            <w:pPr>
              <w:spacing w:line="276" w:lineRule="auto"/>
              <w:rPr>
                <w:rFonts w:ascii="Times New Roman" w:hAnsi="Times New Roman" w:cs="Times New Roman"/>
              </w:rPr>
            </w:pPr>
          </w:p>
        </w:tc>
      </w:tr>
    </w:tbl>
    <w:p w:rsidR="00DC4006" w:rsidRPr="00DC4006" w:rsidRDefault="00DC4006" w:rsidP="00DC4006">
      <w:pPr>
        <w:spacing w:line="312" w:lineRule="auto"/>
        <w:rPr>
          <w:rFonts w:ascii="Times New Roman" w:hAnsi="Times New Roman" w:cs="Times New Roman"/>
          <w:szCs w:val="24"/>
        </w:rPr>
      </w:pPr>
    </w:p>
    <w:p w:rsidR="00DC4006" w:rsidRDefault="00DC4006" w:rsidP="002808C1">
      <w:pPr>
        <w:spacing w:line="240" w:lineRule="atLeast"/>
        <w:jc w:val="both"/>
        <w:rPr>
          <w:rFonts w:ascii="Times New Roman" w:hAnsi="Times New Roman" w:cs="Times New Roman"/>
          <w:b/>
          <w:sz w:val="24"/>
          <w:szCs w:val="24"/>
        </w:rPr>
        <w:sectPr w:rsidR="00DC4006" w:rsidSect="002808C1">
          <w:pgSz w:w="11906" w:h="16838"/>
          <w:pgMar w:top="1134" w:right="850" w:bottom="1134" w:left="1701" w:header="708" w:footer="708" w:gutter="0"/>
          <w:cols w:space="708"/>
          <w:docGrid w:linePitch="360"/>
        </w:sectPr>
      </w:pPr>
    </w:p>
    <w:p w:rsidR="00DB313A" w:rsidRPr="000613EE" w:rsidRDefault="00DB313A" w:rsidP="00DB313A">
      <w:pPr>
        <w:jc w:val="right"/>
        <w:rPr>
          <w:rFonts w:ascii="Times New Roman" w:hAnsi="Times New Roman" w:cs="Times New Roman"/>
          <w:b/>
          <w:bCs/>
          <w:sz w:val="24"/>
          <w:szCs w:val="24"/>
        </w:rPr>
      </w:pPr>
      <w:r w:rsidRPr="000613EE">
        <w:rPr>
          <w:rFonts w:ascii="Times New Roman" w:hAnsi="Times New Roman" w:cs="Times New Roman"/>
          <w:b/>
          <w:bCs/>
          <w:sz w:val="24"/>
          <w:szCs w:val="24"/>
        </w:rPr>
        <w:lastRenderedPageBreak/>
        <w:t>Приложение 3.13</w:t>
      </w:r>
    </w:p>
    <w:p w:rsidR="00DB313A" w:rsidRPr="000613EE" w:rsidRDefault="00DB313A" w:rsidP="00DB313A">
      <w:pPr>
        <w:jc w:val="right"/>
        <w:rPr>
          <w:rFonts w:ascii="Times New Roman" w:hAnsi="Times New Roman" w:cs="Times New Roman"/>
          <w:b/>
          <w:bCs/>
          <w:sz w:val="24"/>
          <w:szCs w:val="24"/>
        </w:rPr>
      </w:pPr>
      <w:r w:rsidRPr="000613EE">
        <w:rPr>
          <w:rFonts w:ascii="Times New Roman" w:hAnsi="Times New Roman" w:cs="Times New Roman"/>
          <w:b/>
          <w:bCs/>
          <w:sz w:val="24"/>
          <w:szCs w:val="24"/>
        </w:rPr>
        <w:t>к ОПОП-П по специальности</w:t>
      </w:r>
    </w:p>
    <w:p w:rsidR="00DB313A" w:rsidRPr="000613EE" w:rsidRDefault="00DB313A" w:rsidP="00DB313A">
      <w:pPr>
        <w:jc w:val="right"/>
        <w:rPr>
          <w:rFonts w:ascii="Times New Roman" w:hAnsi="Times New Roman" w:cs="Times New Roman"/>
          <w:b/>
          <w:bCs/>
          <w:sz w:val="24"/>
          <w:szCs w:val="24"/>
        </w:rPr>
      </w:pPr>
      <w:r w:rsidRPr="000613EE">
        <w:rPr>
          <w:rFonts w:ascii="Times New Roman" w:hAnsi="Times New Roman" w:cs="Times New Roman"/>
          <w:b/>
          <w:bCs/>
          <w:sz w:val="24"/>
          <w:szCs w:val="24"/>
        </w:rPr>
        <w:t>38.02.06 Финансы</w:t>
      </w: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jc w:val="right"/>
        <w:rPr>
          <w:rFonts w:ascii="Times New Roman" w:hAnsi="Times New Roman" w:cs="Times New Roman"/>
          <w:b/>
          <w:bCs/>
          <w:color w:val="0070C0"/>
          <w:sz w:val="24"/>
          <w:szCs w:val="24"/>
        </w:rPr>
      </w:pPr>
    </w:p>
    <w:p w:rsidR="00DB313A" w:rsidRPr="000613EE" w:rsidRDefault="00DB313A" w:rsidP="00DB313A">
      <w:pPr>
        <w:spacing w:line="276" w:lineRule="auto"/>
        <w:jc w:val="center"/>
        <w:rPr>
          <w:rFonts w:ascii="Times New Roman" w:hAnsi="Times New Roman" w:cs="Times New Roman"/>
          <w:b/>
          <w:bCs/>
          <w:sz w:val="24"/>
          <w:szCs w:val="24"/>
        </w:rPr>
      </w:pPr>
      <w:r w:rsidRPr="000613EE">
        <w:rPr>
          <w:rFonts w:ascii="Times New Roman" w:hAnsi="Times New Roman" w:cs="Times New Roman"/>
          <w:b/>
          <w:bCs/>
          <w:sz w:val="24"/>
          <w:szCs w:val="24"/>
        </w:rPr>
        <w:t>Рабочая программа дисциплины</w:t>
      </w:r>
    </w:p>
    <w:p w:rsidR="00DB313A" w:rsidRPr="000613EE" w:rsidRDefault="00DB313A" w:rsidP="000613EE">
      <w:pPr>
        <w:pStyle w:val="10"/>
        <w:spacing w:line="276" w:lineRule="auto"/>
        <w:ind w:firstLine="0"/>
        <w:jc w:val="center"/>
        <w:rPr>
          <w:b/>
          <w:szCs w:val="24"/>
        </w:rPr>
      </w:pPr>
      <w:bookmarkStart w:id="67" w:name="_Toc185865107"/>
      <w:r w:rsidRPr="000613EE">
        <w:rPr>
          <w:b/>
          <w:szCs w:val="24"/>
        </w:rPr>
        <w:t>«ОП.07 ПРОФЕССИОНАЛЬНАЯ ЭТИКА»</w:t>
      </w:r>
      <w:bookmarkEnd w:id="67"/>
    </w:p>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Default="00DB313A" w:rsidP="00DB313A"/>
    <w:p w:rsidR="00DB313A" w:rsidRPr="00C15853" w:rsidRDefault="00DB313A" w:rsidP="00DB313A">
      <w:pPr>
        <w:jc w:val="center"/>
        <w:rPr>
          <w:rFonts w:ascii="Times New Roman Полужирный" w:eastAsia="Segoe UI" w:hAnsi="Times New Roman Полужирный"/>
          <w:b/>
          <w:bCs/>
          <w:caps/>
          <w:kern w:val="32"/>
          <w:szCs w:val="24"/>
        </w:rPr>
      </w:pPr>
      <w:r w:rsidRPr="00C15853">
        <w:rPr>
          <w:b/>
          <w:bCs/>
        </w:rPr>
        <w:br w:type="page"/>
      </w:r>
    </w:p>
    <w:p w:rsidR="00DB313A" w:rsidRPr="00DB313A" w:rsidRDefault="00DB313A" w:rsidP="00DB313A">
      <w:pPr>
        <w:spacing w:line="312" w:lineRule="auto"/>
        <w:jc w:val="center"/>
        <w:rPr>
          <w:rFonts w:ascii="Times New Roman" w:hAnsi="Times New Roman" w:cs="Times New Roman"/>
          <w:b/>
          <w:bCs/>
          <w:sz w:val="24"/>
          <w:szCs w:val="24"/>
        </w:rPr>
      </w:pPr>
      <w:r w:rsidRPr="00DB313A">
        <w:rPr>
          <w:rFonts w:ascii="Times New Roman" w:hAnsi="Times New Roman" w:cs="Times New Roman"/>
          <w:b/>
          <w:bCs/>
          <w:sz w:val="24"/>
          <w:szCs w:val="24"/>
        </w:rPr>
        <w:lastRenderedPageBreak/>
        <w:t>СОДЕРЖАНИЕ ПРОГРАММЫ</w:t>
      </w:r>
    </w:p>
    <w:p w:rsidR="00DB313A" w:rsidRPr="00DB313A" w:rsidRDefault="00A33D18" w:rsidP="00DB313A">
      <w:pPr>
        <w:pStyle w:val="1b"/>
        <w:spacing w:line="312" w:lineRule="auto"/>
        <w:rPr>
          <w:rFonts w:eastAsiaTheme="minorEastAsia" w:cs="Times New Roman"/>
        </w:rPr>
      </w:pPr>
      <w:r w:rsidRPr="00A33D18">
        <w:rPr>
          <w:rFonts w:eastAsiaTheme="minorHAnsi" w:cs="Times New Roman"/>
          <w:bCs w:val="0"/>
          <w:lang w:eastAsia="en-US"/>
        </w:rPr>
        <w:fldChar w:fldCharType="begin"/>
      </w:r>
      <w:r w:rsidR="00DB313A" w:rsidRPr="00DB313A">
        <w:rPr>
          <w:rFonts w:cs="Times New Roman"/>
        </w:rPr>
        <w:instrText xml:space="preserve"> TOC \h \z \t "Раздел 1;1;Раздел 1.1;2" </w:instrText>
      </w:r>
      <w:r w:rsidRPr="00A33D18">
        <w:rPr>
          <w:rFonts w:eastAsiaTheme="minorHAnsi" w:cs="Times New Roman"/>
          <w:bCs w:val="0"/>
          <w:lang w:eastAsia="en-US"/>
        </w:rPr>
        <w:fldChar w:fldCharType="separate"/>
      </w:r>
      <w:hyperlink w:anchor="_Toc156294875" w:history="1"/>
    </w:p>
    <w:p w:rsidR="00DB313A" w:rsidRPr="00DB313A" w:rsidRDefault="00A33D18" w:rsidP="00DB313A">
      <w:pPr>
        <w:pStyle w:val="1b"/>
        <w:spacing w:line="312" w:lineRule="auto"/>
        <w:rPr>
          <w:rFonts w:eastAsiaTheme="minorEastAsia" w:cs="Times New Roman"/>
        </w:rPr>
      </w:pPr>
      <w:hyperlink w:anchor="_Toc156294876" w:history="1">
        <w:r w:rsidR="00DB313A" w:rsidRPr="00DB313A">
          <w:rPr>
            <w:rStyle w:val="a7"/>
            <w:b w:val="0"/>
            <w:szCs w:val="24"/>
          </w:rPr>
          <w:t>1. ОБЩАЯ ХАРАКТЕРИСТИКА</w:t>
        </w:r>
        <w:r w:rsidR="00DB313A" w:rsidRPr="00DB313A">
          <w:rPr>
            <w:rFonts w:cs="Times New Roman"/>
            <w:webHidden/>
          </w:rPr>
          <w:tab/>
        </w:r>
      </w:hyperlink>
      <w:r w:rsidR="00DB313A" w:rsidRPr="00DB313A">
        <w:rPr>
          <w:rFonts w:cs="Times New Roman"/>
        </w:rPr>
        <w:t xml:space="preserve"> 3</w:t>
      </w:r>
    </w:p>
    <w:p w:rsidR="00DB313A" w:rsidRPr="00DB313A" w:rsidRDefault="00A33D18" w:rsidP="00DB313A">
      <w:pPr>
        <w:pStyle w:val="26"/>
        <w:spacing w:before="0" w:line="312" w:lineRule="auto"/>
        <w:rPr>
          <w:rFonts w:ascii="Times New Roman" w:eastAsiaTheme="minorEastAsia" w:hAnsi="Times New Roman" w:cs="Times New Roman"/>
          <w:i w:val="0"/>
          <w:iCs w:val="0"/>
          <w:sz w:val="24"/>
          <w:szCs w:val="24"/>
        </w:rPr>
      </w:pPr>
      <w:hyperlink w:anchor="_Toc156294877" w:history="1">
        <w:r w:rsidR="00DB313A" w:rsidRPr="00DB313A">
          <w:rPr>
            <w:rStyle w:val="a7"/>
            <w:rFonts w:ascii="Times New Roman" w:hAnsi="Times New Roman"/>
            <w:i w:val="0"/>
            <w:sz w:val="24"/>
            <w:szCs w:val="24"/>
          </w:rPr>
          <w:t>1.1. Цель и место дисциплины в структуре образовательной программы</w:t>
        </w:r>
        <w:r w:rsidR="00DB313A" w:rsidRPr="00DB313A">
          <w:rPr>
            <w:rFonts w:ascii="Times New Roman" w:hAnsi="Times New Roman" w:cs="Times New Roman"/>
            <w:i w:val="0"/>
            <w:webHidden/>
            <w:sz w:val="24"/>
            <w:szCs w:val="24"/>
          </w:rPr>
          <w:tab/>
        </w:r>
      </w:hyperlink>
      <w:r w:rsidR="00DB313A">
        <w:rPr>
          <w:rFonts w:ascii="Times New Roman" w:hAnsi="Times New Roman" w:cs="Times New Roman"/>
          <w:sz w:val="24"/>
          <w:szCs w:val="24"/>
        </w:rPr>
        <w:t xml:space="preserve">                       </w:t>
      </w:r>
      <w:r w:rsidR="00DB313A" w:rsidRPr="00DB313A">
        <w:rPr>
          <w:rFonts w:ascii="Times New Roman" w:hAnsi="Times New Roman" w:cs="Times New Roman"/>
          <w:i w:val="0"/>
          <w:sz w:val="24"/>
          <w:szCs w:val="24"/>
        </w:rPr>
        <w:t xml:space="preserve"> 3</w:t>
      </w:r>
    </w:p>
    <w:p w:rsidR="00DB313A" w:rsidRPr="00DB313A" w:rsidRDefault="00A33D18" w:rsidP="00DB313A">
      <w:pPr>
        <w:pStyle w:val="26"/>
        <w:spacing w:before="0" w:line="312" w:lineRule="auto"/>
        <w:rPr>
          <w:rFonts w:ascii="Times New Roman" w:eastAsiaTheme="minorEastAsia" w:hAnsi="Times New Roman" w:cs="Times New Roman"/>
          <w:i w:val="0"/>
          <w:iCs w:val="0"/>
          <w:sz w:val="24"/>
          <w:szCs w:val="24"/>
        </w:rPr>
      </w:pPr>
      <w:hyperlink w:anchor="_Toc156294878" w:history="1">
        <w:r w:rsidR="00DB313A" w:rsidRPr="00DB313A">
          <w:rPr>
            <w:rStyle w:val="a7"/>
            <w:rFonts w:ascii="Times New Roman" w:hAnsi="Times New Roman"/>
            <w:i w:val="0"/>
            <w:sz w:val="24"/>
            <w:szCs w:val="24"/>
          </w:rPr>
          <w:t>1.2. Планируемые результаты освоения дисциплины</w:t>
        </w:r>
        <w:r w:rsidR="00DB313A" w:rsidRPr="00DB313A">
          <w:rPr>
            <w:rFonts w:ascii="Times New Roman" w:hAnsi="Times New Roman" w:cs="Times New Roman"/>
            <w:i w:val="0"/>
            <w:webHidden/>
            <w:sz w:val="24"/>
            <w:szCs w:val="24"/>
          </w:rPr>
          <w:tab/>
        </w:r>
      </w:hyperlink>
      <w:r w:rsidR="00DB313A">
        <w:rPr>
          <w:rFonts w:ascii="Times New Roman" w:hAnsi="Times New Roman" w:cs="Times New Roman"/>
          <w:sz w:val="24"/>
          <w:szCs w:val="24"/>
        </w:rPr>
        <w:t xml:space="preserve">                                                           </w:t>
      </w:r>
      <w:r w:rsidR="00DB313A" w:rsidRPr="00DB313A">
        <w:rPr>
          <w:rFonts w:ascii="Times New Roman" w:hAnsi="Times New Roman" w:cs="Times New Roman"/>
          <w:sz w:val="24"/>
          <w:szCs w:val="24"/>
        </w:rPr>
        <w:t>3</w:t>
      </w:r>
      <w:r w:rsidR="00DB313A" w:rsidRPr="00DB313A">
        <w:rPr>
          <w:rFonts w:ascii="Times New Roman" w:hAnsi="Times New Roman" w:cs="Times New Roman"/>
          <w:i w:val="0"/>
          <w:sz w:val="24"/>
          <w:szCs w:val="24"/>
        </w:rPr>
        <w:t xml:space="preserve"> </w:t>
      </w:r>
    </w:p>
    <w:p w:rsidR="00DB313A" w:rsidRPr="00DB313A" w:rsidRDefault="00A33D18" w:rsidP="00DB313A">
      <w:pPr>
        <w:pStyle w:val="1b"/>
        <w:spacing w:line="312" w:lineRule="auto"/>
        <w:rPr>
          <w:rFonts w:eastAsiaTheme="minorEastAsia" w:cs="Times New Roman"/>
        </w:rPr>
      </w:pPr>
      <w:hyperlink w:anchor="_Toc156294879" w:history="1">
        <w:r w:rsidR="00DB313A" w:rsidRPr="00DB313A">
          <w:rPr>
            <w:rStyle w:val="a7"/>
            <w:b w:val="0"/>
            <w:szCs w:val="24"/>
          </w:rPr>
          <w:t>2. СТРУКТУРА И СОДЕРЖАНИЕ ДИСЦИПЛИНЫ</w:t>
        </w:r>
        <w:r w:rsidR="00DB313A" w:rsidRPr="00DB313A">
          <w:rPr>
            <w:rFonts w:cs="Times New Roman"/>
            <w:webHidden/>
          </w:rPr>
          <w:tab/>
        </w:r>
      </w:hyperlink>
      <w:r w:rsidR="00DB313A" w:rsidRPr="00DB313A">
        <w:rPr>
          <w:rFonts w:cs="Times New Roman"/>
        </w:rPr>
        <w:t xml:space="preserve"> 8</w:t>
      </w:r>
    </w:p>
    <w:p w:rsidR="00DB313A" w:rsidRPr="00DB313A" w:rsidRDefault="00A33D18" w:rsidP="00DB313A">
      <w:pPr>
        <w:pStyle w:val="26"/>
        <w:spacing w:before="0" w:line="312" w:lineRule="auto"/>
        <w:rPr>
          <w:rFonts w:ascii="Times New Roman" w:eastAsiaTheme="minorEastAsia" w:hAnsi="Times New Roman" w:cs="Times New Roman"/>
          <w:i w:val="0"/>
          <w:iCs w:val="0"/>
          <w:sz w:val="24"/>
          <w:szCs w:val="24"/>
        </w:rPr>
      </w:pPr>
      <w:hyperlink w:anchor="_Toc156294880" w:history="1">
        <w:r w:rsidR="00DB313A" w:rsidRPr="00DB313A">
          <w:rPr>
            <w:rStyle w:val="a7"/>
            <w:rFonts w:ascii="Times New Roman" w:hAnsi="Times New Roman"/>
            <w:i w:val="0"/>
            <w:sz w:val="24"/>
            <w:szCs w:val="24"/>
          </w:rPr>
          <w:t>2.1. Трудоемкость освоения дисциплины</w:t>
        </w:r>
        <w:r w:rsidR="00DB313A" w:rsidRPr="00DB313A">
          <w:rPr>
            <w:rFonts w:ascii="Times New Roman" w:hAnsi="Times New Roman" w:cs="Times New Roman"/>
            <w:i w:val="0"/>
            <w:webHidden/>
            <w:sz w:val="24"/>
            <w:szCs w:val="24"/>
          </w:rPr>
          <w:tab/>
        </w:r>
      </w:hyperlink>
      <w:r w:rsidR="00DB313A">
        <w:rPr>
          <w:rFonts w:ascii="Times New Roman" w:hAnsi="Times New Roman" w:cs="Times New Roman"/>
          <w:sz w:val="24"/>
          <w:szCs w:val="24"/>
        </w:rPr>
        <w:t xml:space="preserve">                                                                       </w:t>
      </w:r>
      <w:r w:rsidR="00DB313A" w:rsidRPr="00DB313A">
        <w:rPr>
          <w:rFonts w:ascii="Times New Roman" w:hAnsi="Times New Roman" w:cs="Times New Roman"/>
          <w:sz w:val="24"/>
          <w:szCs w:val="24"/>
        </w:rPr>
        <w:t>8</w:t>
      </w:r>
      <w:r w:rsidR="00DB313A" w:rsidRPr="00DB313A">
        <w:rPr>
          <w:rFonts w:ascii="Times New Roman" w:hAnsi="Times New Roman" w:cs="Times New Roman"/>
          <w:i w:val="0"/>
          <w:sz w:val="24"/>
          <w:szCs w:val="24"/>
        </w:rPr>
        <w:t xml:space="preserve"> </w:t>
      </w:r>
    </w:p>
    <w:p w:rsidR="00DB313A" w:rsidRPr="00DB313A" w:rsidRDefault="00A33D18" w:rsidP="00DB313A">
      <w:pPr>
        <w:pStyle w:val="26"/>
        <w:spacing w:before="0" w:line="312" w:lineRule="auto"/>
        <w:rPr>
          <w:rFonts w:ascii="Times New Roman" w:eastAsiaTheme="minorEastAsia" w:hAnsi="Times New Roman" w:cs="Times New Roman"/>
          <w:i w:val="0"/>
          <w:iCs w:val="0"/>
          <w:sz w:val="24"/>
          <w:szCs w:val="24"/>
        </w:rPr>
      </w:pPr>
      <w:hyperlink w:anchor="_Toc156294881" w:history="1">
        <w:r w:rsidR="00DB313A" w:rsidRPr="00DB313A">
          <w:rPr>
            <w:rStyle w:val="a7"/>
            <w:rFonts w:ascii="Times New Roman" w:hAnsi="Times New Roman"/>
            <w:i w:val="0"/>
            <w:sz w:val="24"/>
            <w:szCs w:val="24"/>
          </w:rPr>
          <w:t>2.2. Примерное содержание дисциплины</w:t>
        </w:r>
        <w:r w:rsidR="00DB313A" w:rsidRPr="00DB313A">
          <w:rPr>
            <w:rFonts w:ascii="Times New Roman" w:hAnsi="Times New Roman" w:cs="Times New Roman"/>
            <w:i w:val="0"/>
            <w:webHidden/>
            <w:sz w:val="24"/>
            <w:szCs w:val="24"/>
          </w:rPr>
          <w:tab/>
        </w:r>
      </w:hyperlink>
      <w:r w:rsidR="00DB313A">
        <w:rPr>
          <w:rFonts w:ascii="Times New Roman" w:hAnsi="Times New Roman" w:cs="Times New Roman"/>
          <w:sz w:val="24"/>
          <w:szCs w:val="24"/>
        </w:rPr>
        <w:t xml:space="preserve">                                                                       </w:t>
      </w:r>
      <w:r w:rsidR="00DB313A" w:rsidRPr="00DB313A">
        <w:rPr>
          <w:rFonts w:ascii="Times New Roman" w:hAnsi="Times New Roman" w:cs="Times New Roman"/>
          <w:sz w:val="24"/>
          <w:szCs w:val="24"/>
        </w:rPr>
        <w:t>9</w:t>
      </w:r>
      <w:r w:rsidR="00DB313A" w:rsidRPr="00DB313A">
        <w:rPr>
          <w:rFonts w:ascii="Times New Roman" w:hAnsi="Times New Roman" w:cs="Times New Roman"/>
          <w:i w:val="0"/>
          <w:sz w:val="24"/>
          <w:szCs w:val="24"/>
        </w:rPr>
        <w:t xml:space="preserve"> </w:t>
      </w:r>
    </w:p>
    <w:p w:rsidR="00DB313A" w:rsidRPr="00DB313A" w:rsidRDefault="00A33D18" w:rsidP="00DB313A">
      <w:pPr>
        <w:pStyle w:val="1b"/>
        <w:spacing w:line="312" w:lineRule="auto"/>
        <w:rPr>
          <w:rFonts w:eastAsiaTheme="minorEastAsia" w:cs="Times New Roman"/>
        </w:rPr>
      </w:pPr>
      <w:hyperlink w:anchor="_Toc156294884" w:history="1">
        <w:r w:rsidR="00DB313A" w:rsidRPr="00DB313A">
          <w:rPr>
            <w:rStyle w:val="a7"/>
            <w:b w:val="0"/>
            <w:szCs w:val="24"/>
          </w:rPr>
          <w:t>3. УСЛОВИЯ РЕАЛИЗАЦИИ ДИСЦИПЛИНЫ</w:t>
        </w:r>
        <w:r w:rsidR="00DB313A" w:rsidRPr="00DB313A">
          <w:rPr>
            <w:rFonts w:cs="Times New Roman"/>
            <w:webHidden/>
          </w:rPr>
          <w:tab/>
        </w:r>
      </w:hyperlink>
      <w:r w:rsidR="00DB313A" w:rsidRPr="00DB313A">
        <w:rPr>
          <w:rFonts w:cs="Times New Roman"/>
        </w:rPr>
        <w:t xml:space="preserve">12 </w:t>
      </w:r>
    </w:p>
    <w:p w:rsidR="00DB313A" w:rsidRPr="00DB313A" w:rsidRDefault="00A33D18" w:rsidP="00DB313A">
      <w:pPr>
        <w:pStyle w:val="26"/>
        <w:spacing w:before="0" w:line="312" w:lineRule="auto"/>
        <w:rPr>
          <w:rFonts w:ascii="Times New Roman" w:eastAsiaTheme="minorEastAsia" w:hAnsi="Times New Roman" w:cs="Times New Roman"/>
          <w:i w:val="0"/>
          <w:iCs w:val="0"/>
          <w:sz w:val="24"/>
          <w:szCs w:val="24"/>
        </w:rPr>
      </w:pPr>
      <w:hyperlink w:anchor="_Toc156294885" w:history="1">
        <w:r w:rsidR="00DB313A" w:rsidRPr="00DB313A">
          <w:rPr>
            <w:rStyle w:val="a7"/>
            <w:rFonts w:ascii="Times New Roman" w:hAnsi="Times New Roman"/>
            <w:i w:val="0"/>
            <w:sz w:val="24"/>
            <w:szCs w:val="24"/>
          </w:rPr>
          <w:t>3.1. Материально-техническое обеспечение</w:t>
        </w:r>
        <w:r w:rsidR="00DB313A" w:rsidRPr="00DB313A">
          <w:rPr>
            <w:rFonts w:ascii="Times New Roman" w:hAnsi="Times New Roman" w:cs="Times New Roman"/>
            <w:i w:val="0"/>
            <w:webHidden/>
            <w:sz w:val="24"/>
            <w:szCs w:val="24"/>
          </w:rPr>
          <w:tab/>
        </w:r>
      </w:hyperlink>
      <w:r w:rsidR="00DB313A">
        <w:rPr>
          <w:rFonts w:ascii="Times New Roman" w:hAnsi="Times New Roman" w:cs="Times New Roman"/>
          <w:sz w:val="24"/>
          <w:szCs w:val="24"/>
        </w:rPr>
        <w:t xml:space="preserve">                                                                     </w:t>
      </w:r>
      <w:r w:rsidR="00DB313A" w:rsidRPr="00DB313A">
        <w:rPr>
          <w:rFonts w:ascii="Times New Roman" w:hAnsi="Times New Roman" w:cs="Times New Roman"/>
          <w:sz w:val="24"/>
          <w:szCs w:val="24"/>
        </w:rPr>
        <w:t>12</w:t>
      </w:r>
    </w:p>
    <w:p w:rsidR="00DB313A" w:rsidRPr="00DB313A" w:rsidRDefault="00A33D18" w:rsidP="00DB313A">
      <w:pPr>
        <w:pStyle w:val="26"/>
        <w:spacing w:before="0" w:line="312" w:lineRule="auto"/>
        <w:rPr>
          <w:rFonts w:ascii="Times New Roman" w:eastAsiaTheme="minorEastAsia" w:hAnsi="Times New Roman" w:cs="Times New Roman"/>
          <w:i w:val="0"/>
          <w:iCs w:val="0"/>
          <w:sz w:val="24"/>
          <w:szCs w:val="24"/>
        </w:rPr>
      </w:pPr>
      <w:hyperlink w:anchor="_Toc156294886" w:history="1">
        <w:r w:rsidR="00DB313A" w:rsidRPr="00DB313A">
          <w:rPr>
            <w:rStyle w:val="a7"/>
            <w:rFonts w:ascii="Times New Roman" w:hAnsi="Times New Roman"/>
            <w:i w:val="0"/>
            <w:sz w:val="24"/>
            <w:szCs w:val="24"/>
          </w:rPr>
          <w:t>3.2. Учебно-методическое обеспечение</w:t>
        </w:r>
        <w:r w:rsidR="00DB313A" w:rsidRPr="00DB313A">
          <w:rPr>
            <w:rFonts w:ascii="Times New Roman" w:hAnsi="Times New Roman" w:cs="Times New Roman"/>
            <w:i w:val="0"/>
            <w:webHidden/>
            <w:sz w:val="24"/>
            <w:szCs w:val="24"/>
          </w:rPr>
          <w:tab/>
        </w:r>
      </w:hyperlink>
      <w:r w:rsidR="00DB313A">
        <w:rPr>
          <w:rFonts w:ascii="Times New Roman" w:hAnsi="Times New Roman" w:cs="Times New Roman"/>
          <w:sz w:val="24"/>
          <w:szCs w:val="24"/>
        </w:rPr>
        <w:t xml:space="preserve">                                                                     </w:t>
      </w:r>
      <w:r w:rsidR="00DB313A" w:rsidRPr="00DB313A">
        <w:rPr>
          <w:rFonts w:ascii="Times New Roman" w:hAnsi="Times New Roman" w:cs="Times New Roman"/>
          <w:sz w:val="24"/>
          <w:szCs w:val="24"/>
        </w:rPr>
        <w:t>12</w:t>
      </w:r>
      <w:r w:rsidR="00DB313A" w:rsidRPr="00DB313A">
        <w:rPr>
          <w:rFonts w:ascii="Times New Roman" w:hAnsi="Times New Roman" w:cs="Times New Roman"/>
          <w:i w:val="0"/>
          <w:sz w:val="24"/>
          <w:szCs w:val="24"/>
        </w:rPr>
        <w:t xml:space="preserve"> </w:t>
      </w:r>
    </w:p>
    <w:p w:rsidR="00DB313A" w:rsidRPr="00DB313A" w:rsidRDefault="00A33D18" w:rsidP="00DB313A">
      <w:pPr>
        <w:pStyle w:val="1b"/>
        <w:spacing w:line="312" w:lineRule="auto"/>
        <w:rPr>
          <w:rFonts w:eastAsiaTheme="minorEastAsia" w:cs="Times New Roman"/>
        </w:rPr>
      </w:pPr>
      <w:hyperlink w:anchor="_Toc156294887" w:history="1">
        <w:r w:rsidR="00DB313A" w:rsidRPr="00DB313A">
          <w:rPr>
            <w:rStyle w:val="a7"/>
            <w:b w:val="0"/>
            <w:szCs w:val="24"/>
          </w:rPr>
          <w:t>4. КОНТРОЛЬ И ОЦЕНКА РЕЗУЛЬТАТОВ ОСВОЕНИЯ ДИСЦИПЛИНЫ</w:t>
        </w:r>
        <w:r w:rsidR="00DB313A" w:rsidRPr="00DB313A">
          <w:rPr>
            <w:rFonts w:cs="Times New Roman"/>
            <w:webHidden/>
          </w:rPr>
          <w:tab/>
        </w:r>
      </w:hyperlink>
      <w:r w:rsidR="00DB313A" w:rsidRPr="00DB313A">
        <w:rPr>
          <w:rFonts w:cs="Times New Roman"/>
        </w:rPr>
        <w:t xml:space="preserve">13 </w:t>
      </w:r>
    </w:p>
    <w:p w:rsidR="00DB313A" w:rsidRPr="00DF068E" w:rsidRDefault="00A33D18" w:rsidP="00DB313A">
      <w:pPr>
        <w:spacing w:line="312" w:lineRule="auto"/>
        <w:rPr>
          <w:b/>
          <w:bCs/>
        </w:rPr>
      </w:pPr>
      <w:r w:rsidRPr="00DB313A">
        <w:rPr>
          <w:rFonts w:ascii="Times New Roman" w:hAnsi="Times New Roman" w:cs="Times New Roman"/>
          <w:b/>
          <w:bCs/>
          <w:sz w:val="24"/>
          <w:szCs w:val="24"/>
        </w:rPr>
        <w:fldChar w:fldCharType="end"/>
      </w:r>
    </w:p>
    <w:p w:rsidR="00DB313A" w:rsidRPr="00DF068E" w:rsidRDefault="00DB313A" w:rsidP="00DB313A">
      <w:pPr>
        <w:sectPr w:rsidR="00DB313A" w:rsidRPr="00DF068E" w:rsidSect="008571F9">
          <w:headerReference w:type="even" r:id="rId149"/>
          <w:headerReference w:type="default" r:id="rId150"/>
          <w:pgSz w:w="11906" w:h="16838"/>
          <w:pgMar w:top="1134" w:right="567" w:bottom="1134" w:left="1701" w:header="709" w:footer="709" w:gutter="0"/>
          <w:cols w:space="708"/>
          <w:docGrid w:linePitch="360"/>
        </w:sectPr>
      </w:pPr>
    </w:p>
    <w:p w:rsidR="00DB313A" w:rsidRPr="00DB313A" w:rsidRDefault="00DB313A" w:rsidP="00DB313A">
      <w:pPr>
        <w:keepNext/>
        <w:spacing w:line="312" w:lineRule="auto"/>
        <w:ind w:left="720"/>
        <w:jc w:val="center"/>
        <w:outlineLvl w:val="0"/>
        <w:rPr>
          <w:rFonts w:ascii="Times New Roman" w:hAnsi="Times New Roman" w:cs="Times New Roman"/>
          <w:b/>
          <w:bCs/>
          <w:sz w:val="24"/>
          <w:szCs w:val="24"/>
        </w:rPr>
      </w:pPr>
      <w:r w:rsidRPr="00DB313A">
        <w:rPr>
          <w:rFonts w:ascii="Times New Roman" w:hAnsi="Times New Roman" w:cs="Times New Roman"/>
          <w:b/>
          <w:bCs/>
          <w:sz w:val="24"/>
          <w:szCs w:val="24"/>
        </w:rPr>
        <w:lastRenderedPageBreak/>
        <w:t>1. ОБЩАЯ ХАРАКТЕРИСТИКА РАБОЧЕЙ ПРОГРАММЫ УЧЕБНОЙ ДИСЦИПЛИНЫ</w:t>
      </w:r>
    </w:p>
    <w:p w:rsidR="00DB313A" w:rsidRPr="00DB313A" w:rsidRDefault="00DB313A" w:rsidP="00DB313A">
      <w:pPr>
        <w:spacing w:line="312" w:lineRule="auto"/>
        <w:jc w:val="center"/>
        <w:rPr>
          <w:rFonts w:ascii="Times New Roman" w:eastAsia="Segoe UI" w:hAnsi="Times New Roman" w:cs="Times New Roman"/>
          <w:b/>
          <w:sz w:val="24"/>
          <w:szCs w:val="24"/>
        </w:rPr>
      </w:pPr>
      <w:r w:rsidRPr="00DB313A">
        <w:rPr>
          <w:rFonts w:ascii="Times New Roman" w:eastAsia="Segoe UI" w:hAnsi="Times New Roman" w:cs="Times New Roman"/>
          <w:b/>
          <w:sz w:val="24"/>
          <w:szCs w:val="24"/>
        </w:rPr>
        <w:t>«</w:t>
      </w:r>
      <w:r w:rsidRPr="00DB313A">
        <w:rPr>
          <w:rFonts w:ascii="Times New Roman" w:hAnsi="Times New Roman" w:cs="Times New Roman"/>
          <w:b/>
          <w:sz w:val="24"/>
          <w:szCs w:val="24"/>
        </w:rPr>
        <w:t>ОП.07 Профессиональная этика</w:t>
      </w:r>
      <w:r w:rsidRPr="00DB313A">
        <w:rPr>
          <w:rFonts w:ascii="Times New Roman" w:eastAsia="Segoe UI" w:hAnsi="Times New Roman" w:cs="Times New Roman"/>
          <w:b/>
          <w:sz w:val="24"/>
          <w:szCs w:val="24"/>
        </w:rPr>
        <w:t>»</w:t>
      </w:r>
    </w:p>
    <w:p w:rsidR="00DB313A" w:rsidRPr="00DB313A" w:rsidRDefault="00DB313A" w:rsidP="00DB313A">
      <w:pPr>
        <w:spacing w:line="312" w:lineRule="auto"/>
        <w:rPr>
          <w:rFonts w:ascii="Times New Roman" w:hAnsi="Times New Roman" w:cs="Times New Roman"/>
          <w:sz w:val="24"/>
          <w:szCs w:val="24"/>
        </w:rPr>
      </w:pPr>
    </w:p>
    <w:p w:rsidR="00DB313A" w:rsidRPr="00DB313A" w:rsidRDefault="00DB313A" w:rsidP="00DB313A">
      <w:pPr>
        <w:spacing w:line="312" w:lineRule="auto"/>
        <w:ind w:firstLine="709"/>
        <w:rPr>
          <w:rFonts w:ascii="Times New Roman" w:hAnsi="Times New Roman" w:cs="Times New Roman"/>
          <w:b/>
          <w:bCs/>
          <w:sz w:val="24"/>
          <w:szCs w:val="24"/>
        </w:rPr>
      </w:pPr>
      <w:r w:rsidRPr="00DB313A">
        <w:rPr>
          <w:rFonts w:ascii="Times New Roman" w:hAnsi="Times New Roman" w:cs="Times New Roman"/>
          <w:b/>
          <w:bCs/>
          <w:sz w:val="24"/>
          <w:szCs w:val="24"/>
        </w:rPr>
        <w:t>1.1. Цель и место дисциплины в структуре образовательной программы</w:t>
      </w:r>
    </w:p>
    <w:p w:rsidR="00DB313A" w:rsidRPr="00DB313A" w:rsidRDefault="00DB313A" w:rsidP="00DB313A">
      <w:pPr>
        <w:suppressAutoHyphens/>
        <w:spacing w:line="312" w:lineRule="auto"/>
        <w:ind w:firstLine="709"/>
        <w:jc w:val="both"/>
        <w:rPr>
          <w:rFonts w:ascii="Times New Roman" w:hAnsi="Times New Roman" w:cs="Times New Roman"/>
          <w:sz w:val="24"/>
          <w:szCs w:val="24"/>
        </w:rPr>
      </w:pPr>
    </w:p>
    <w:p w:rsidR="00DB313A" w:rsidRPr="00DB313A" w:rsidRDefault="00DB313A" w:rsidP="00DB313A">
      <w:pPr>
        <w:suppressAutoHyphens/>
        <w:spacing w:line="312" w:lineRule="auto"/>
        <w:ind w:firstLine="709"/>
        <w:jc w:val="both"/>
        <w:rPr>
          <w:rFonts w:ascii="Times New Roman" w:hAnsi="Times New Roman" w:cs="Times New Roman"/>
          <w:sz w:val="24"/>
          <w:szCs w:val="24"/>
        </w:rPr>
      </w:pPr>
      <w:r w:rsidRPr="00DB313A">
        <w:rPr>
          <w:rFonts w:ascii="Times New Roman" w:hAnsi="Times New Roman" w:cs="Times New Roman"/>
          <w:sz w:val="24"/>
          <w:szCs w:val="24"/>
        </w:rPr>
        <w:t xml:space="preserve">Цель дисциплины «Профессиональная этика»: </w:t>
      </w:r>
      <w:r w:rsidRPr="00DB313A">
        <w:rPr>
          <w:rFonts w:ascii="Times New Roman" w:hAnsi="Times New Roman" w:cs="Times New Roman"/>
          <w:iCs/>
          <w:sz w:val="24"/>
          <w:szCs w:val="24"/>
        </w:rPr>
        <w:t>формирование теоретических знаний и практических навыков готовности действовать в нестандартных ситуациях, нести социальную и этическую ответственность за принятые решения, работать в коллективе посредством приобретения необходимых базовых знаний в сфере профессиональной этики</w:t>
      </w:r>
      <w:r w:rsidRPr="00DB313A">
        <w:rPr>
          <w:rFonts w:ascii="Times New Roman" w:hAnsi="Times New Roman" w:cs="Times New Roman"/>
          <w:bCs/>
          <w:iCs/>
          <w:sz w:val="24"/>
          <w:szCs w:val="24"/>
        </w:rPr>
        <w:t>.</w:t>
      </w:r>
      <w:r w:rsidRPr="00DB313A">
        <w:rPr>
          <w:rFonts w:ascii="Times New Roman" w:hAnsi="Times New Roman" w:cs="Times New Roman"/>
          <w:sz w:val="24"/>
          <w:szCs w:val="24"/>
        </w:rPr>
        <w:t xml:space="preserve"> </w:t>
      </w:r>
    </w:p>
    <w:p w:rsidR="00DB313A" w:rsidRPr="00DB313A" w:rsidRDefault="00DB313A" w:rsidP="00DB313A">
      <w:pPr>
        <w:suppressAutoHyphens/>
        <w:spacing w:line="312" w:lineRule="auto"/>
        <w:ind w:firstLine="709"/>
        <w:jc w:val="both"/>
        <w:rPr>
          <w:rFonts w:ascii="Times New Roman" w:hAnsi="Times New Roman" w:cs="Times New Roman"/>
          <w:sz w:val="24"/>
          <w:szCs w:val="24"/>
        </w:rPr>
      </w:pPr>
      <w:r w:rsidRPr="00DB313A">
        <w:rPr>
          <w:rFonts w:ascii="Times New Roman" w:hAnsi="Times New Roman" w:cs="Times New Roman"/>
          <w:sz w:val="24"/>
          <w:szCs w:val="24"/>
        </w:rPr>
        <w:t>Дисциплина «Профессиональная этика» включена в обязательную часть общепрофессионального цикла образовательной программы.</w:t>
      </w:r>
    </w:p>
    <w:p w:rsidR="00DB313A" w:rsidRPr="00DB313A" w:rsidRDefault="00DB313A" w:rsidP="00DB313A">
      <w:pPr>
        <w:suppressAutoHyphens/>
        <w:spacing w:line="312" w:lineRule="auto"/>
        <w:ind w:firstLine="709"/>
        <w:jc w:val="both"/>
        <w:rPr>
          <w:rFonts w:ascii="Times New Roman" w:hAnsi="Times New Roman" w:cs="Times New Roman"/>
          <w:sz w:val="24"/>
          <w:szCs w:val="24"/>
        </w:rPr>
      </w:pPr>
    </w:p>
    <w:p w:rsidR="00DB313A" w:rsidRPr="00DB313A" w:rsidRDefault="00DB313A" w:rsidP="00DB313A">
      <w:pPr>
        <w:spacing w:line="312" w:lineRule="auto"/>
        <w:ind w:firstLine="709"/>
        <w:rPr>
          <w:rFonts w:ascii="Times New Roman" w:hAnsi="Times New Roman" w:cs="Times New Roman"/>
          <w:b/>
          <w:bCs/>
          <w:sz w:val="24"/>
          <w:szCs w:val="24"/>
        </w:rPr>
      </w:pPr>
      <w:r w:rsidRPr="00DB313A">
        <w:rPr>
          <w:rFonts w:ascii="Times New Roman" w:hAnsi="Times New Roman" w:cs="Times New Roman"/>
          <w:b/>
          <w:bCs/>
          <w:sz w:val="24"/>
          <w:szCs w:val="24"/>
        </w:rPr>
        <w:t>1.2. Планируемые результаты освоения дисциплины</w:t>
      </w:r>
    </w:p>
    <w:p w:rsidR="00DB313A" w:rsidRPr="00DB313A" w:rsidRDefault="00DB313A" w:rsidP="00DB313A">
      <w:pPr>
        <w:spacing w:line="312" w:lineRule="auto"/>
        <w:ind w:firstLine="709"/>
        <w:jc w:val="both"/>
        <w:rPr>
          <w:rFonts w:ascii="Times New Roman" w:hAnsi="Times New Roman" w:cs="Times New Roman"/>
          <w:sz w:val="24"/>
          <w:szCs w:val="24"/>
        </w:rPr>
      </w:pPr>
      <w:r w:rsidRPr="00DB313A">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B313A" w:rsidRPr="00DB313A" w:rsidRDefault="00DB313A" w:rsidP="00DB313A">
      <w:pPr>
        <w:spacing w:line="312" w:lineRule="auto"/>
        <w:ind w:firstLine="709"/>
        <w:rPr>
          <w:rFonts w:ascii="Times New Roman" w:hAnsi="Times New Roman" w:cs="Times New Roman"/>
          <w:bCs/>
          <w:sz w:val="24"/>
          <w:szCs w:val="24"/>
        </w:rPr>
      </w:pPr>
      <w:r w:rsidRPr="00DB313A">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5"/>
        <w:gridCol w:w="2789"/>
        <w:gridCol w:w="2977"/>
        <w:gridCol w:w="2687"/>
      </w:tblGrid>
      <w:tr w:rsidR="00DB313A" w:rsidRPr="00DB313A" w:rsidTr="008571F9">
        <w:tc>
          <w:tcPr>
            <w:tcW w:w="1175" w:type="dxa"/>
            <w:tcBorders>
              <w:top w:val="single" w:sz="4" w:space="0" w:color="auto"/>
              <w:left w:val="single" w:sz="4" w:space="0" w:color="auto"/>
              <w:right w:val="single" w:sz="4" w:space="0" w:color="auto"/>
            </w:tcBorders>
          </w:tcPr>
          <w:p w:rsidR="00DB313A" w:rsidRPr="00DB313A" w:rsidRDefault="00DB313A" w:rsidP="008571F9">
            <w:pPr>
              <w:rPr>
                <w:rStyle w:val="af0"/>
                <w:b/>
                <w:bCs/>
                <w:i w:val="0"/>
                <w:iCs/>
                <w:szCs w:val="24"/>
              </w:rPr>
            </w:pPr>
            <w:r w:rsidRPr="00DB313A">
              <w:rPr>
                <w:rStyle w:val="af0"/>
                <w:b/>
                <w:bCs/>
                <w:iCs/>
                <w:szCs w:val="24"/>
              </w:rPr>
              <w:t>Код ОК, ПК</w:t>
            </w:r>
          </w:p>
        </w:tc>
        <w:tc>
          <w:tcPr>
            <w:tcW w:w="2789" w:type="dxa"/>
            <w:tcBorders>
              <w:top w:val="single" w:sz="4" w:space="0" w:color="auto"/>
              <w:left w:val="single" w:sz="4" w:space="0" w:color="auto"/>
              <w:right w:val="single" w:sz="4" w:space="0" w:color="auto"/>
            </w:tcBorders>
          </w:tcPr>
          <w:p w:rsidR="00DB313A" w:rsidRPr="00DB313A" w:rsidRDefault="00DB313A" w:rsidP="008571F9">
            <w:pPr>
              <w:jc w:val="center"/>
              <w:rPr>
                <w:rFonts w:ascii="Times New Roman" w:hAnsi="Times New Roman" w:cs="Times New Roman"/>
                <w:b/>
                <w:szCs w:val="24"/>
              </w:rPr>
            </w:pPr>
            <w:r w:rsidRPr="00DB313A">
              <w:rPr>
                <w:rFonts w:ascii="Times New Roman" w:hAnsi="Times New Roman" w:cs="Times New Roman"/>
                <w:b/>
                <w:szCs w:val="24"/>
              </w:rPr>
              <w:t>Уметь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8571F9">
            <w:pPr>
              <w:jc w:val="center"/>
              <w:rPr>
                <w:rFonts w:ascii="Times New Roman" w:hAnsi="Times New Roman" w:cs="Times New Roman"/>
                <w:b/>
                <w:i/>
                <w:szCs w:val="24"/>
              </w:rPr>
            </w:pPr>
            <w:r w:rsidRPr="00DB313A">
              <w:rPr>
                <w:rFonts w:ascii="Times New Roman" w:hAnsi="Times New Roman" w:cs="Times New Roman"/>
                <w:b/>
                <w:szCs w:val="24"/>
              </w:rPr>
              <w:t>Знать</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jc w:val="center"/>
              <w:rPr>
                <w:rFonts w:ascii="Times New Roman" w:hAnsi="Times New Roman" w:cs="Times New Roman"/>
                <w:b/>
                <w:szCs w:val="24"/>
              </w:rPr>
            </w:pPr>
            <w:r w:rsidRPr="00DB313A">
              <w:rPr>
                <w:rFonts w:ascii="Times New Roman" w:hAnsi="Times New Roman" w:cs="Times New Roman"/>
                <w:b/>
                <w:szCs w:val="24"/>
              </w:rPr>
              <w:t>Владеть навыками</w:t>
            </w:r>
          </w:p>
        </w:tc>
      </w:tr>
      <w:tr w:rsidR="00DB313A" w:rsidRPr="00DB313A" w:rsidTr="008571F9">
        <w:tc>
          <w:tcPr>
            <w:tcW w:w="1175" w:type="dxa"/>
            <w:tcBorders>
              <w:top w:val="single" w:sz="4" w:space="0" w:color="auto"/>
              <w:left w:val="single" w:sz="4" w:space="0" w:color="auto"/>
              <w:right w:val="single" w:sz="4" w:space="0" w:color="auto"/>
            </w:tcBorders>
          </w:tcPr>
          <w:p w:rsidR="00DB313A" w:rsidRPr="00DB313A" w:rsidRDefault="00DB313A" w:rsidP="008571F9">
            <w:pPr>
              <w:rPr>
                <w:rFonts w:ascii="Times New Roman" w:hAnsi="Times New Roman" w:cs="Times New Roman"/>
                <w:bCs/>
                <w:szCs w:val="24"/>
              </w:rPr>
            </w:pPr>
            <w:r w:rsidRPr="00DB313A">
              <w:rPr>
                <w:rFonts w:ascii="Times New Roman" w:hAnsi="Times New Roman" w:cs="Times New Roman"/>
                <w:bCs/>
                <w:szCs w:val="24"/>
              </w:rPr>
              <w:t>ОК 01</w:t>
            </w:r>
          </w:p>
        </w:tc>
        <w:tc>
          <w:tcPr>
            <w:tcW w:w="2789" w:type="dxa"/>
            <w:tcBorders>
              <w:top w:val="single" w:sz="4" w:space="0" w:color="auto"/>
              <w:left w:val="single" w:sz="4" w:space="0" w:color="auto"/>
              <w:right w:val="single" w:sz="4" w:space="0" w:color="auto"/>
            </w:tcBorders>
          </w:tcPr>
          <w:p w:rsidR="00DB313A" w:rsidRPr="00DB313A" w:rsidRDefault="00DB313A" w:rsidP="00DB313A">
            <w:pPr>
              <w:pStyle w:val="a8"/>
              <w:widowControl/>
              <w:numPr>
                <w:ilvl w:val="0"/>
                <w:numId w:val="103"/>
              </w:numPr>
              <w:tabs>
                <w:tab w:val="left" w:pos="220"/>
              </w:tabs>
              <w:spacing w:line="240" w:lineRule="auto"/>
              <w:ind w:left="0" w:firstLine="0"/>
              <w:contextualSpacing/>
              <w:jc w:val="both"/>
            </w:pPr>
            <w:r w:rsidRPr="00DB313A">
              <w:t>распознавать задачу и/или проблему в профессиональном и/или социальном контексте, анализировать и выделять её составные части</w:t>
            </w:r>
          </w:p>
          <w:p w:rsidR="00DB313A" w:rsidRPr="00DB313A" w:rsidRDefault="00DB313A" w:rsidP="00DB313A">
            <w:pPr>
              <w:pStyle w:val="a8"/>
              <w:widowControl/>
              <w:numPr>
                <w:ilvl w:val="0"/>
                <w:numId w:val="103"/>
              </w:numPr>
              <w:tabs>
                <w:tab w:val="left" w:pos="220"/>
              </w:tabs>
              <w:spacing w:line="240" w:lineRule="auto"/>
              <w:ind w:left="0" w:firstLine="0"/>
              <w:contextualSpacing/>
              <w:jc w:val="both"/>
            </w:pPr>
            <w:r w:rsidRPr="00DB313A">
              <w:t>определять этапы решения задачи, составлять план действия, реализовывать составленный план, определять необходимые ресурсы</w:t>
            </w:r>
          </w:p>
          <w:p w:rsidR="00DB313A" w:rsidRPr="00DB313A" w:rsidRDefault="00DB313A" w:rsidP="00DB313A">
            <w:pPr>
              <w:pStyle w:val="a8"/>
              <w:widowControl/>
              <w:numPr>
                <w:ilvl w:val="0"/>
                <w:numId w:val="103"/>
              </w:numPr>
              <w:tabs>
                <w:tab w:val="left" w:pos="220"/>
              </w:tabs>
              <w:spacing w:line="240" w:lineRule="auto"/>
              <w:ind w:left="0" w:firstLine="0"/>
              <w:contextualSpacing/>
              <w:jc w:val="both"/>
            </w:pPr>
            <w:r w:rsidRPr="00DB313A">
              <w:t>выявлять и эффективно искать информацию, необходимую для решения задачи и/или проблемы</w:t>
            </w:r>
          </w:p>
          <w:p w:rsidR="00DB313A" w:rsidRPr="00DB313A" w:rsidRDefault="00DB313A" w:rsidP="00DB313A">
            <w:pPr>
              <w:pStyle w:val="a8"/>
              <w:widowControl/>
              <w:numPr>
                <w:ilvl w:val="0"/>
                <w:numId w:val="103"/>
              </w:numPr>
              <w:tabs>
                <w:tab w:val="left" w:pos="220"/>
              </w:tabs>
              <w:spacing w:line="240" w:lineRule="auto"/>
              <w:ind w:left="0" w:firstLine="0"/>
              <w:contextualSpacing/>
              <w:jc w:val="both"/>
            </w:pPr>
            <w:r w:rsidRPr="00DB313A">
              <w:t>владеть актуальными методами работы в профессиональной и смежных сферах</w:t>
            </w:r>
          </w:p>
          <w:p w:rsidR="00DB313A" w:rsidRPr="00DB313A" w:rsidRDefault="00DB313A" w:rsidP="00DB313A">
            <w:pPr>
              <w:pStyle w:val="a8"/>
              <w:widowControl/>
              <w:numPr>
                <w:ilvl w:val="0"/>
                <w:numId w:val="103"/>
              </w:numPr>
              <w:tabs>
                <w:tab w:val="left" w:pos="220"/>
              </w:tabs>
              <w:spacing w:line="240" w:lineRule="auto"/>
              <w:ind w:left="0" w:firstLine="0"/>
              <w:contextualSpacing/>
              <w:jc w:val="both"/>
              <w:rPr>
                <w:bCs/>
                <w:color w:val="FF0000"/>
                <w:szCs w:val="24"/>
              </w:rPr>
            </w:pPr>
            <w:r w:rsidRPr="00DB313A">
              <w:t>оценивать результат и последствия своих действий (самостоятельно или с помощью наставника)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DB313A">
            <w:pPr>
              <w:pStyle w:val="a8"/>
              <w:widowControl/>
              <w:numPr>
                <w:ilvl w:val="0"/>
                <w:numId w:val="103"/>
              </w:numPr>
              <w:tabs>
                <w:tab w:val="left" w:pos="220"/>
              </w:tabs>
              <w:suppressAutoHyphens/>
              <w:spacing w:line="240" w:lineRule="auto"/>
              <w:ind w:left="0" w:firstLine="0"/>
              <w:contextualSpacing/>
              <w:jc w:val="both"/>
            </w:pPr>
            <w:r w:rsidRPr="00DB313A">
              <w:t xml:space="preserve">актуальный профессиональный и социальный контекст, в котором приходится работать и жить </w:t>
            </w:r>
          </w:p>
          <w:p w:rsidR="00DB313A" w:rsidRPr="00DB313A" w:rsidRDefault="00DB313A" w:rsidP="00DB313A">
            <w:pPr>
              <w:pStyle w:val="a8"/>
              <w:widowControl/>
              <w:numPr>
                <w:ilvl w:val="0"/>
                <w:numId w:val="103"/>
              </w:numPr>
              <w:tabs>
                <w:tab w:val="left" w:pos="220"/>
              </w:tabs>
              <w:suppressAutoHyphens/>
              <w:spacing w:line="240" w:lineRule="auto"/>
              <w:ind w:left="0" w:firstLine="0"/>
              <w:contextualSpacing/>
              <w:jc w:val="both"/>
            </w:pPr>
            <w:r w:rsidRPr="00DB313A">
              <w:t>структура плана для решения задач, алгоритмы выполнения работ в профессиональной и смежных областях</w:t>
            </w:r>
          </w:p>
          <w:p w:rsidR="00DB313A" w:rsidRPr="00DB313A" w:rsidRDefault="00DB313A" w:rsidP="00DB313A">
            <w:pPr>
              <w:pStyle w:val="a8"/>
              <w:widowControl/>
              <w:numPr>
                <w:ilvl w:val="0"/>
                <w:numId w:val="103"/>
              </w:numPr>
              <w:tabs>
                <w:tab w:val="left" w:pos="220"/>
              </w:tabs>
              <w:suppressAutoHyphens/>
              <w:spacing w:line="240" w:lineRule="auto"/>
              <w:ind w:left="0" w:firstLine="0"/>
              <w:contextualSpacing/>
              <w:jc w:val="both"/>
            </w:pPr>
            <w:r w:rsidRPr="00DB313A">
              <w:t>основные источники информации и ресурсы для решения задач и/или проблем в профессиональном и/или социальном контексте</w:t>
            </w:r>
          </w:p>
          <w:p w:rsidR="00DB313A" w:rsidRPr="00DB313A" w:rsidRDefault="00DB313A" w:rsidP="00DB313A">
            <w:pPr>
              <w:pStyle w:val="a8"/>
              <w:widowControl/>
              <w:numPr>
                <w:ilvl w:val="0"/>
                <w:numId w:val="103"/>
              </w:numPr>
              <w:tabs>
                <w:tab w:val="left" w:pos="220"/>
              </w:tabs>
              <w:suppressAutoHyphens/>
              <w:spacing w:line="240" w:lineRule="auto"/>
              <w:ind w:left="0" w:firstLine="0"/>
              <w:contextualSpacing/>
              <w:jc w:val="both"/>
            </w:pPr>
            <w:r w:rsidRPr="00DB313A">
              <w:t>методы работы в профессиональной и смежных сферах</w:t>
            </w:r>
          </w:p>
          <w:p w:rsidR="00DB313A" w:rsidRPr="00DB313A" w:rsidRDefault="00DB313A" w:rsidP="00DB313A">
            <w:pPr>
              <w:pStyle w:val="a8"/>
              <w:widowControl/>
              <w:numPr>
                <w:ilvl w:val="0"/>
                <w:numId w:val="103"/>
              </w:numPr>
              <w:tabs>
                <w:tab w:val="left" w:pos="220"/>
              </w:tabs>
              <w:spacing w:line="240" w:lineRule="auto"/>
              <w:ind w:left="0" w:firstLine="0"/>
              <w:contextualSpacing/>
              <w:jc w:val="both"/>
              <w:rPr>
                <w:bCs/>
                <w:i/>
                <w:szCs w:val="24"/>
              </w:rPr>
            </w:pPr>
            <w:r w:rsidRPr="00DB313A">
              <w:t>порядок оценки результатов решения задач профессиональной деятельности</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uppressAutoHyphens/>
              <w:jc w:val="both"/>
              <w:rPr>
                <w:rFonts w:ascii="Times New Roman" w:hAnsi="Times New Roman" w:cs="Times New Roman"/>
              </w:rPr>
            </w:pPr>
          </w:p>
        </w:tc>
      </w:tr>
      <w:tr w:rsidR="00DB313A" w:rsidRPr="00DB313A" w:rsidTr="008571F9">
        <w:tc>
          <w:tcPr>
            <w:tcW w:w="1175" w:type="dxa"/>
            <w:tcBorders>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bCs/>
                <w:szCs w:val="24"/>
              </w:rPr>
            </w:pPr>
            <w:r w:rsidRPr="00DB313A">
              <w:rPr>
                <w:rFonts w:ascii="Times New Roman" w:hAnsi="Times New Roman" w:cs="Times New Roman"/>
                <w:bCs/>
                <w:szCs w:val="24"/>
              </w:rPr>
              <w:t>ОК 02</w:t>
            </w:r>
          </w:p>
        </w:tc>
        <w:tc>
          <w:tcPr>
            <w:tcW w:w="2789" w:type="dxa"/>
            <w:tcBorders>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4"/>
              </w:numPr>
              <w:tabs>
                <w:tab w:val="left" w:pos="235"/>
              </w:tabs>
              <w:spacing w:line="240" w:lineRule="auto"/>
              <w:ind w:left="0" w:firstLine="0"/>
              <w:contextualSpacing/>
              <w:jc w:val="both"/>
              <w:rPr>
                <w:bCs/>
                <w:szCs w:val="24"/>
              </w:rPr>
            </w:pPr>
            <w:r w:rsidRPr="00DB313A">
              <w:rPr>
                <w:bCs/>
                <w:szCs w:val="24"/>
              </w:rPr>
              <w:t xml:space="preserve">определять задачи для поиска информации, планировать процесс </w:t>
            </w:r>
            <w:r w:rsidRPr="00DB313A">
              <w:rPr>
                <w:bCs/>
                <w:szCs w:val="24"/>
              </w:rPr>
              <w:lastRenderedPageBreak/>
              <w:t>поиска, выбирать необходимые источники информации</w:t>
            </w:r>
          </w:p>
          <w:p w:rsidR="00DB313A" w:rsidRPr="00DB313A" w:rsidRDefault="00DB313A" w:rsidP="00DB313A">
            <w:pPr>
              <w:pStyle w:val="a8"/>
              <w:widowControl/>
              <w:numPr>
                <w:ilvl w:val="0"/>
                <w:numId w:val="104"/>
              </w:numPr>
              <w:tabs>
                <w:tab w:val="left" w:pos="235"/>
              </w:tabs>
              <w:spacing w:line="240" w:lineRule="auto"/>
              <w:ind w:left="0" w:firstLine="0"/>
              <w:contextualSpacing/>
              <w:jc w:val="both"/>
              <w:rPr>
                <w:bCs/>
                <w:szCs w:val="24"/>
              </w:rPr>
            </w:pPr>
            <w:r w:rsidRPr="00DB313A">
              <w:rPr>
                <w:bCs/>
                <w:szCs w:val="24"/>
              </w:rPr>
              <w:t>выделять наиболее значимое в перечне информации, структурировать получаемую информацию, оформлять результаты поиска</w:t>
            </w:r>
          </w:p>
          <w:p w:rsidR="00DB313A" w:rsidRPr="00DB313A" w:rsidRDefault="00DB313A" w:rsidP="00DB313A">
            <w:pPr>
              <w:pStyle w:val="a8"/>
              <w:widowControl/>
              <w:numPr>
                <w:ilvl w:val="0"/>
                <w:numId w:val="104"/>
              </w:numPr>
              <w:tabs>
                <w:tab w:val="left" w:pos="235"/>
              </w:tabs>
              <w:spacing w:line="240" w:lineRule="auto"/>
              <w:ind w:left="0" w:firstLine="0"/>
              <w:contextualSpacing/>
              <w:jc w:val="both"/>
              <w:rPr>
                <w:bCs/>
                <w:szCs w:val="24"/>
              </w:rPr>
            </w:pPr>
            <w:r w:rsidRPr="00DB313A">
              <w:rPr>
                <w:bCs/>
                <w:szCs w:val="24"/>
              </w:rPr>
              <w:t>оценивать практическую значимость результатов поиска</w:t>
            </w:r>
          </w:p>
          <w:p w:rsidR="00DB313A" w:rsidRPr="00DB313A" w:rsidRDefault="00DB313A" w:rsidP="00DB313A">
            <w:pPr>
              <w:pStyle w:val="a8"/>
              <w:widowControl/>
              <w:numPr>
                <w:ilvl w:val="0"/>
                <w:numId w:val="104"/>
              </w:numPr>
              <w:tabs>
                <w:tab w:val="left" w:pos="235"/>
              </w:tabs>
              <w:spacing w:line="240" w:lineRule="auto"/>
              <w:ind w:left="0" w:firstLine="0"/>
              <w:contextualSpacing/>
              <w:jc w:val="both"/>
              <w:rPr>
                <w:bCs/>
                <w:szCs w:val="24"/>
              </w:rPr>
            </w:pPr>
            <w:r w:rsidRPr="00DB313A">
              <w:rPr>
                <w:bCs/>
                <w:szCs w:val="24"/>
              </w:rPr>
              <w:t>применять средства информационных технологий для решения профессиональных задач</w:t>
            </w:r>
          </w:p>
          <w:p w:rsidR="00DB313A" w:rsidRPr="00DB313A" w:rsidRDefault="00DB313A" w:rsidP="00DB313A">
            <w:pPr>
              <w:pStyle w:val="a8"/>
              <w:widowControl/>
              <w:numPr>
                <w:ilvl w:val="0"/>
                <w:numId w:val="104"/>
              </w:numPr>
              <w:tabs>
                <w:tab w:val="left" w:pos="235"/>
              </w:tabs>
              <w:spacing w:line="240" w:lineRule="auto"/>
              <w:ind w:left="0" w:firstLine="0"/>
              <w:contextualSpacing/>
              <w:jc w:val="both"/>
              <w:rPr>
                <w:bCs/>
                <w:szCs w:val="24"/>
              </w:rPr>
            </w:pPr>
            <w:r w:rsidRPr="00DB313A">
              <w:rPr>
                <w:bCs/>
                <w:szCs w:val="24"/>
              </w:rPr>
              <w:t>использовать современное программное обеспечение в профессиональной деятельности</w:t>
            </w:r>
          </w:p>
          <w:p w:rsidR="00DB313A" w:rsidRPr="00DB313A" w:rsidRDefault="00DB313A" w:rsidP="00DB313A">
            <w:pPr>
              <w:pStyle w:val="a8"/>
              <w:widowControl/>
              <w:numPr>
                <w:ilvl w:val="0"/>
                <w:numId w:val="104"/>
              </w:numPr>
              <w:tabs>
                <w:tab w:val="left" w:pos="235"/>
              </w:tabs>
              <w:suppressAutoHyphens/>
              <w:spacing w:line="240" w:lineRule="auto"/>
              <w:ind w:left="0" w:firstLine="0"/>
              <w:contextualSpacing/>
              <w:jc w:val="both"/>
              <w:rPr>
                <w:iCs/>
              </w:rPr>
            </w:pPr>
            <w:r w:rsidRPr="00DB313A">
              <w:rPr>
                <w:bCs/>
                <w:szCs w:val="24"/>
              </w:rPr>
              <w:t>использовать различные цифровые средства для решения профессиональных задач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DB313A">
            <w:pPr>
              <w:pStyle w:val="a8"/>
              <w:widowControl/>
              <w:numPr>
                <w:ilvl w:val="0"/>
                <w:numId w:val="104"/>
              </w:numPr>
              <w:tabs>
                <w:tab w:val="left" w:pos="235"/>
              </w:tabs>
              <w:spacing w:line="240" w:lineRule="auto"/>
              <w:ind w:left="0" w:firstLine="0"/>
              <w:contextualSpacing/>
              <w:jc w:val="both"/>
              <w:rPr>
                <w:bCs/>
                <w:szCs w:val="24"/>
              </w:rPr>
            </w:pPr>
            <w:r w:rsidRPr="00DB313A">
              <w:rPr>
                <w:bCs/>
                <w:szCs w:val="24"/>
              </w:rPr>
              <w:lastRenderedPageBreak/>
              <w:t xml:space="preserve">номенклатура информационных источников, применяемых в </w:t>
            </w:r>
            <w:r w:rsidRPr="00DB313A">
              <w:rPr>
                <w:bCs/>
                <w:szCs w:val="24"/>
              </w:rPr>
              <w:lastRenderedPageBreak/>
              <w:t>профессиональной деятельности</w:t>
            </w:r>
          </w:p>
          <w:p w:rsidR="00DB313A" w:rsidRPr="00DB313A" w:rsidRDefault="00DB313A" w:rsidP="00DB313A">
            <w:pPr>
              <w:pStyle w:val="a8"/>
              <w:widowControl/>
              <w:numPr>
                <w:ilvl w:val="0"/>
                <w:numId w:val="104"/>
              </w:numPr>
              <w:tabs>
                <w:tab w:val="left" w:pos="235"/>
              </w:tabs>
              <w:spacing w:line="240" w:lineRule="auto"/>
              <w:ind w:left="0" w:firstLine="0"/>
              <w:contextualSpacing/>
              <w:jc w:val="both"/>
              <w:rPr>
                <w:bCs/>
                <w:szCs w:val="24"/>
              </w:rPr>
            </w:pPr>
            <w:r w:rsidRPr="00DB313A">
              <w:rPr>
                <w:bCs/>
                <w:szCs w:val="24"/>
              </w:rPr>
              <w:t>приемы структурирования информации</w:t>
            </w:r>
          </w:p>
          <w:p w:rsidR="00DB313A" w:rsidRPr="00DB313A" w:rsidRDefault="00DB313A" w:rsidP="00DB313A">
            <w:pPr>
              <w:pStyle w:val="a8"/>
              <w:widowControl/>
              <w:numPr>
                <w:ilvl w:val="0"/>
                <w:numId w:val="104"/>
              </w:numPr>
              <w:tabs>
                <w:tab w:val="left" w:pos="235"/>
              </w:tabs>
              <w:spacing w:line="240" w:lineRule="auto"/>
              <w:ind w:left="0" w:firstLine="0"/>
              <w:contextualSpacing/>
              <w:jc w:val="both"/>
              <w:rPr>
                <w:bCs/>
                <w:szCs w:val="24"/>
              </w:rPr>
            </w:pPr>
            <w:r w:rsidRPr="00DB313A">
              <w:rPr>
                <w:bCs/>
                <w:szCs w:val="24"/>
              </w:rPr>
              <w:t>формат оформления результатов поиска информации</w:t>
            </w:r>
          </w:p>
          <w:p w:rsidR="00DB313A" w:rsidRPr="00DB313A" w:rsidRDefault="00DB313A" w:rsidP="00DB313A">
            <w:pPr>
              <w:pStyle w:val="a8"/>
              <w:widowControl/>
              <w:numPr>
                <w:ilvl w:val="0"/>
                <w:numId w:val="104"/>
              </w:numPr>
              <w:tabs>
                <w:tab w:val="left" w:pos="235"/>
              </w:tabs>
              <w:spacing w:line="240" w:lineRule="auto"/>
              <w:ind w:left="0" w:firstLine="0"/>
              <w:contextualSpacing/>
              <w:jc w:val="both"/>
              <w:rPr>
                <w:bCs/>
                <w:szCs w:val="24"/>
              </w:rPr>
            </w:pPr>
            <w:r w:rsidRPr="00DB313A">
              <w:rPr>
                <w:bCs/>
                <w:szCs w:val="24"/>
              </w:rPr>
              <w:t xml:space="preserve">современные средства и устройства информатизации, порядок их применения и </w:t>
            </w:r>
          </w:p>
          <w:p w:rsidR="00DB313A" w:rsidRPr="00DB313A" w:rsidRDefault="00DB313A" w:rsidP="00DB313A">
            <w:pPr>
              <w:pStyle w:val="a8"/>
              <w:widowControl/>
              <w:numPr>
                <w:ilvl w:val="0"/>
                <w:numId w:val="104"/>
              </w:numPr>
              <w:tabs>
                <w:tab w:val="left" w:pos="235"/>
              </w:tabs>
              <w:suppressAutoHyphens/>
              <w:spacing w:line="240" w:lineRule="auto"/>
              <w:ind w:left="0" w:firstLine="0"/>
              <w:contextualSpacing/>
              <w:jc w:val="both"/>
              <w:rPr>
                <w:bCs/>
                <w:i/>
                <w:szCs w:val="24"/>
              </w:rPr>
            </w:pPr>
            <w:r w:rsidRPr="00DB313A">
              <w:rPr>
                <w:bCs/>
                <w:szCs w:val="24"/>
              </w:rPr>
              <w:t>программное обеспечение в профессиональной деятельности, в том числе цифровые средства</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bCs/>
                <w:szCs w:val="24"/>
              </w:rPr>
            </w:pPr>
          </w:p>
        </w:tc>
      </w:tr>
      <w:tr w:rsidR="00DB313A" w:rsidRPr="00DB313A" w:rsidTr="008571F9">
        <w:tc>
          <w:tcPr>
            <w:tcW w:w="1175" w:type="dxa"/>
            <w:tcBorders>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bCs/>
                <w:szCs w:val="24"/>
              </w:rPr>
            </w:pPr>
            <w:r w:rsidRPr="00DB313A">
              <w:rPr>
                <w:rFonts w:ascii="Times New Roman" w:hAnsi="Times New Roman" w:cs="Times New Roman"/>
                <w:bCs/>
                <w:szCs w:val="24"/>
              </w:rPr>
              <w:lastRenderedPageBreak/>
              <w:t>ОК 03</w:t>
            </w:r>
          </w:p>
        </w:tc>
        <w:tc>
          <w:tcPr>
            <w:tcW w:w="2789" w:type="dxa"/>
            <w:tcBorders>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iCs/>
              </w:rPr>
            </w:pPr>
            <w:r w:rsidRPr="00DB313A">
              <w:rPr>
                <w:iCs/>
              </w:rPr>
              <w:t>определять актуальность нормативно-правовой документации в профессиональной деятельности</w:t>
            </w:r>
          </w:p>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iCs/>
              </w:rPr>
            </w:pPr>
            <w:r w:rsidRPr="00DB313A">
              <w:rPr>
                <w:iCs/>
              </w:rPr>
              <w:t>применять современную научную профессиональную терминологию</w:t>
            </w:r>
          </w:p>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iCs/>
              </w:rPr>
            </w:pPr>
            <w:r w:rsidRPr="00DB313A">
              <w:rPr>
                <w:iCs/>
              </w:rPr>
              <w:t>определять и выстраивать траектории профессионального развития и самообразования</w:t>
            </w:r>
          </w:p>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iCs/>
              </w:rPr>
            </w:pPr>
            <w:r w:rsidRPr="00DB313A">
              <w:rPr>
                <w:iCs/>
              </w:rPr>
              <w:t>выявлять достоинства и недостатки коммерческой идеи</w:t>
            </w:r>
          </w:p>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iCs/>
              </w:rPr>
            </w:pPr>
            <w:r w:rsidRPr="00DB313A">
              <w:rPr>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iCs/>
              </w:rPr>
            </w:pPr>
            <w:r w:rsidRPr="00DB313A">
              <w:rPr>
                <w:iCs/>
              </w:rPr>
              <w:t>презентовать идеи открытия собственного дела в профессиональной деятельности</w:t>
            </w:r>
          </w:p>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iCs/>
              </w:rPr>
            </w:pPr>
            <w:r w:rsidRPr="00DB313A">
              <w:rPr>
                <w:iCs/>
              </w:rPr>
              <w:t xml:space="preserve">определять источники достоверной правовой </w:t>
            </w:r>
            <w:r w:rsidRPr="00DB313A">
              <w:rPr>
                <w:iCs/>
              </w:rPr>
              <w:lastRenderedPageBreak/>
              <w:t>информации</w:t>
            </w:r>
          </w:p>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iCs/>
              </w:rPr>
            </w:pPr>
            <w:r w:rsidRPr="00DB313A">
              <w:rPr>
                <w:iCs/>
              </w:rPr>
              <w:t>составлять различные правовые документы</w:t>
            </w:r>
          </w:p>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iCs/>
              </w:rPr>
            </w:pPr>
            <w:r w:rsidRPr="00DB313A">
              <w:rPr>
                <w:iCs/>
              </w:rPr>
              <w:t>находить интересные проектные идеи, грамотно их формулировать и документировать</w:t>
            </w:r>
          </w:p>
          <w:p w:rsidR="00DB313A" w:rsidRPr="00DB313A" w:rsidRDefault="00DB313A" w:rsidP="00DB313A">
            <w:pPr>
              <w:pStyle w:val="a8"/>
              <w:widowControl/>
              <w:numPr>
                <w:ilvl w:val="0"/>
                <w:numId w:val="105"/>
              </w:numPr>
              <w:tabs>
                <w:tab w:val="left" w:pos="175"/>
              </w:tabs>
              <w:suppressAutoHyphens/>
              <w:spacing w:line="240" w:lineRule="auto"/>
              <w:ind w:left="0" w:firstLine="0"/>
              <w:contextualSpacing/>
              <w:jc w:val="both"/>
              <w:rPr>
                <w:b/>
                <w:iCs/>
              </w:rPr>
            </w:pPr>
            <w:r w:rsidRPr="00DB313A">
              <w:rPr>
                <w:iCs/>
              </w:rPr>
              <w:t>оценивать жизнеспособность проектной идеи, составлять план проекта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DB313A">
            <w:pPr>
              <w:pStyle w:val="a8"/>
              <w:widowControl/>
              <w:numPr>
                <w:ilvl w:val="0"/>
                <w:numId w:val="105"/>
              </w:numPr>
              <w:tabs>
                <w:tab w:val="left" w:pos="175"/>
              </w:tabs>
              <w:spacing w:line="240" w:lineRule="auto"/>
              <w:ind w:left="0" w:firstLine="0"/>
              <w:contextualSpacing/>
              <w:jc w:val="both"/>
            </w:pPr>
            <w:r w:rsidRPr="00DB313A">
              <w:lastRenderedPageBreak/>
              <w:t>содержание актуальной нормативно-правовой документации</w:t>
            </w:r>
          </w:p>
          <w:p w:rsidR="00DB313A" w:rsidRPr="00DB313A" w:rsidRDefault="00DB313A" w:rsidP="00DB313A">
            <w:pPr>
              <w:pStyle w:val="a8"/>
              <w:widowControl/>
              <w:numPr>
                <w:ilvl w:val="0"/>
                <w:numId w:val="105"/>
              </w:numPr>
              <w:tabs>
                <w:tab w:val="left" w:pos="175"/>
              </w:tabs>
              <w:spacing w:line="240" w:lineRule="auto"/>
              <w:ind w:left="0" w:firstLine="0"/>
              <w:contextualSpacing/>
              <w:jc w:val="both"/>
            </w:pPr>
            <w:r w:rsidRPr="00DB313A">
              <w:t>современная научная и профессиональная терминология</w:t>
            </w:r>
          </w:p>
          <w:p w:rsidR="00DB313A" w:rsidRPr="00DB313A" w:rsidRDefault="00DB313A" w:rsidP="00DB313A">
            <w:pPr>
              <w:pStyle w:val="a8"/>
              <w:widowControl/>
              <w:numPr>
                <w:ilvl w:val="0"/>
                <w:numId w:val="105"/>
              </w:numPr>
              <w:tabs>
                <w:tab w:val="left" w:pos="175"/>
              </w:tabs>
              <w:spacing w:line="240" w:lineRule="auto"/>
              <w:ind w:left="0" w:firstLine="0"/>
              <w:contextualSpacing/>
              <w:jc w:val="both"/>
            </w:pPr>
            <w:r w:rsidRPr="00DB313A">
              <w:t>возможные траектории профессионального развития и самообразования</w:t>
            </w:r>
          </w:p>
          <w:p w:rsidR="00DB313A" w:rsidRPr="00DB313A" w:rsidRDefault="00DB313A" w:rsidP="00DB313A">
            <w:pPr>
              <w:pStyle w:val="a8"/>
              <w:widowControl/>
              <w:numPr>
                <w:ilvl w:val="0"/>
                <w:numId w:val="105"/>
              </w:numPr>
              <w:tabs>
                <w:tab w:val="left" w:pos="175"/>
              </w:tabs>
              <w:spacing w:line="240" w:lineRule="auto"/>
              <w:ind w:left="0" w:firstLine="0"/>
              <w:contextualSpacing/>
              <w:jc w:val="both"/>
            </w:pPr>
            <w:r w:rsidRPr="00DB313A">
              <w:t>основы предпринимательской деятельности, правовой и финансовой грамотности</w:t>
            </w:r>
          </w:p>
          <w:p w:rsidR="00DB313A" w:rsidRPr="00DB313A" w:rsidRDefault="00DB313A" w:rsidP="00DB313A">
            <w:pPr>
              <w:pStyle w:val="a8"/>
              <w:widowControl/>
              <w:numPr>
                <w:ilvl w:val="0"/>
                <w:numId w:val="105"/>
              </w:numPr>
              <w:tabs>
                <w:tab w:val="left" w:pos="175"/>
              </w:tabs>
              <w:spacing w:line="240" w:lineRule="auto"/>
              <w:ind w:left="0" w:firstLine="0"/>
              <w:contextualSpacing/>
              <w:jc w:val="both"/>
            </w:pPr>
            <w:r w:rsidRPr="00DB313A">
              <w:t>правила разработки презентации</w:t>
            </w:r>
          </w:p>
          <w:p w:rsidR="00DB313A" w:rsidRPr="00DB313A" w:rsidRDefault="00DB313A" w:rsidP="00DB313A">
            <w:pPr>
              <w:pStyle w:val="a8"/>
              <w:widowControl/>
              <w:numPr>
                <w:ilvl w:val="0"/>
                <w:numId w:val="105"/>
              </w:numPr>
              <w:tabs>
                <w:tab w:val="left" w:pos="175"/>
              </w:tabs>
              <w:spacing w:line="240" w:lineRule="auto"/>
              <w:ind w:left="0" w:firstLine="0"/>
              <w:contextualSpacing/>
              <w:jc w:val="both"/>
              <w:rPr>
                <w:bCs/>
                <w:i/>
                <w:szCs w:val="24"/>
              </w:rPr>
            </w:pPr>
            <w:r w:rsidRPr="00DB313A">
              <w:t>основные этапы разработки и реализации проекта</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rPr>
            </w:pPr>
          </w:p>
        </w:tc>
      </w:tr>
      <w:tr w:rsidR="00DB313A" w:rsidRPr="00DB313A" w:rsidTr="008571F9">
        <w:tc>
          <w:tcPr>
            <w:tcW w:w="1175" w:type="dxa"/>
            <w:tcBorders>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bCs/>
                <w:szCs w:val="24"/>
              </w:rPr>
            </w:pPr>
            <w:r w:rsidRPr="00DB313A">
              <w:rPr>
                <w:rFonts w:ascii="Times New Roman" w:hAnsi="Times New Roman" w:cs="Times New Roman"/>
                <w:bCs/>
                <w:szCs w:val="24"/>
              </w:rPr>
              <w:lastRenderedPageBreak/>
              <w:t>ОК 04</w:t>
            </w:r>
          </w:p>
        </w:tc>
        <w:tc>
          <w:tcPr>
            <w:tcW w:w="2789" w:type="dxa"/>
            <w:tcBorders>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rFonts w:eastAsia="Calibri"/>
                <w:bCs/>
                <w:iCs/>
                <w:szCs w:val="24"/>
              </w:rPr>
            </w:pPr>
            <w:r w:rsidRPr="00DB313A">
              <w:rPr>
                <w:rFonts w:eastAsia="Calibri"/>
                <w:bCs/>
                <w:iCs/>
                <w:szCs w:val="24"/>
              </w:rPr>
              <w:t>организовывать работу коллектива и команды</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bCs/>
                <w:iCs/>
              </w:rPr>
            </w:pPr>
            <w:r w:rsidRPr="00DB313A">
              <w:rPr>
                <w:rFonts w:eastAsia="Calibri"/>
                <w:bCs/>
                <w:iCs/>
                <w:szCs w:val="24"/>
              </w:rPr>
              <w:t>взаимодействовать с коллегами, руководством, клиентами в ходе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rFonts w:eastAsia="Calibri"/>
                <w:bCs/>
                <w:iCs/>
                <w:szCs w:val="24"/>
              </w:rPr>
            </w:pPr>
            <w:r w:rsidRPr="00DB313A">
              <w:rPr>
                <w:rFonts w:eastAsia="Calibri"/>
                <w:bCs/>
                <w:iCs/>
                <w:szCs w:val="24"/>
              </w:rPr>
              <w:t>психологические основы деятельности коллектива</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bCs/>
                <w:iCs/>
              </w:rPr>
            </w:pPr>
            <w:r w:rsidRPr="00DB313A">
              <w:rPr>
                <w:rFonts w:eastAsia="Calibri"/>
                <w:bCs/>
                <w:iCs/>
                <w:szCs w:val="24"/>
              </w:rPr>
              <w:t>психологические особенности личности</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uppressAutoHyphens/>
              <w:rPr>
                <w:rFonts w:ascii="Times New Roman" w:eastAsia="Calibri" w:hAnsi="Times New Roman" w:cs="Times New Roman"/>
                <w:bCs/>
                <w:iCs/>
                <w:szCs w:val="24"/>
              </w:rPr>
            </w:pPr>
          </w:p>
        </w:tc>
      </w:tr>
      <w:tr w:rsidR="00DB313A" w:rsidRPr="00DB313A" w:rsidTr="008571F9">
        <w:tc>
          <w:tcPr>
            <w:tcW w:w="1175" w:type="dxa"/>
            <w:tcBorders>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bCs/>
                <w:szCs w:val="24"/>
              </w:rPr>
            </w:pPr>
            <w:r w:rsidRPr="00DB313A">
              <w:rPr>
                <w:rFonts w:ascii="Times New Roman" w:hAnsi="Times New Roman" w:cs="Times New Roman"/>
                <w:bCs/>
                <w:szCs w:val="24"/>
              </w:rPr>
              <w:t>ОК 05</w:t>
            </w:r>
          </w:p>
        </w:tc>
        <w:tc>
          <w:tcPr>
            <w:tcW w:w="2789" w:type="dxa"/>
            <w:tcBorders>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iCs/>
              </w:rPr>
            </w:pPr>
            <w:r w:rsidRPr="00DB313A">
              <w:rPr>
                <w:iCs/>
              </w:rPr>
              <w:t>грамотно излагать свои мысли и оформлять документы по профессиональной тематике на государственном языке</w:t>
            </w:r>
          </w:p>
          <w:p w:rsidR="00DB313A" w:rsidRPr="00DB313A" w:rsidRDefault="00DB313A" w:rsidP="00DB313A">
            <w:pPr>
              <w:pStyle w:val="a8"/>
              <w:widowControl/>
              <w:numPr>
                <w:ilvl w:val="0"/>
                <w:numId w:val="106"/>
              </w:numPr>
              <w:tabs>
                <w:tab w:val="left" w:pos="193"/>
              </w:tabs>
              <w:spacing w:line="240" w:lineRule="auto"/>
              <w:ind w:left="0" w:firstLine="0"/>
              <w:contextualSpacing/>
              <w:jc w:val="both"/>
              <w:rPr>
                <w:bCs/>
                <w:i/>
                <w:szCs w:val="24"/>
              </w:rPr>
            </w:pPr>
            <w:r w:rsidRPr="00DB313A">
              <w:rPr>
                <w:iCs/>
              </w:rPr>
              <w:t>проявлять толерантность в рабочем коллективе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iCs/>
              </w:rPr>
            </w:pPr>
            <w:r w:rsidRPr="00DB313A">
              <w:rPr>
                <w:iCs/>
              </w:rPr>
              <w:t xml:space="preserve">правила оформления документов </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iCs/>
              </w:rPr>
            </w:pPr>
            <w:r w:rsidRPr="00DB313A">
              <w:rPr>
                <w:iCs/>
              </w:rPr>
              <w:t>правила построения устных сообщений</w:t>
            </w:r>
          </w:p>
          <w:p w:rsidR="00DB313A" w:rsidRPr="00DB313A" w:rsidRDefault="00DB313A" w:rsidP="00DB313A">
            <w:pPr>
              <w:pStyle w:val="a8"/>
              <w:widowControl/>
              <w:numPr>
                <w:ilvl w:val="0"/>
                <w:numId w:val="106"/>
              </w:numPr>
              <w:tabs>
                <w:tab w:val="left" w:pos="193"/>
              </w:tabs>
              <w:spacing w:line="240" w:lineRule="auto"/>
              <w:ind w:left="0" w:firstLine="0"/>
              <w:contextualSpacing/>
              <w:jc w:val="both"/>
              <w:rPr>
                <w:bCs/>
                <w:i/>
                <w:szCs w:val="24"/>
              </w:rPr>
            </w:pPr>
            <w:r w:rsidRPr="00DB313A">
              <w:rPr>
                <w:iCs/>
              </w:rPr>
              <w:t>особенности социального и культурного контекста</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uppressAutoHyphens/>
              <w:rPr>
                <w:rFonts w:ascii="Times New Roman" w:hAnsi="Times New Roman" w:cs="Times New Roman"/>
                <w:iCs/>
              </w:rPr>
            </w:pPr>
          </w:p>
        </w:tc>
      </w:tr>
      <w:tr w:rsidR="00DB313A" w:rsidRPr="00DB313A" w:rsidTr="008571F9">
        <w:tc>
          <w:tcPr>
            <w:tcW w:w="1175" w:type="dxa"/>
            <w:tcBorders>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bCs/>
                <w:szCs w:val="24"/>
              </w:rPr>
            </w:pPr>
            <w:r w:rsidRPr="00DB313A">
              <w:rPr>
                <w:rFonts w:ascii="Times New Roman" w:hAnsi="Times New Roman" w:cs="Times New Roman"/>
                <w:bCs/>
                <w:szCs w:val="24"/>
              </w:rPr>
              <w:t>ОК 06</w:t>
            </w:r>
          </w:p>
        </w:tc>
        <w:tc>
          <w:tcPr>
            <w:tcW w:w="2789" w:type="dxa"/>
            <w:tcBorders>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iCs/>
              </w:rPr>
            </w:pPr>
            <w:r w:rsidRPr="00DB313A">
              <w:rPr>
                <w:iCs/>
              </w:rPr>
              <w:t>проявлять гражданско-патриотическую позицию</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iCs/>
              </w:rPr>
            </w:pPr>
            <w:r w:rsidRPr="00DB313A">
              <w:rPr>
                <w:iCs/>
              </w:rPr>
              <w:t>демонстрировать осознанное поведение</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iCs/>
              </w:rPr>
            </w:pPr>
            <w:r w:rsidRPr="00DB313A">
              <w:rPr>
                <w:iCs/>
              </w:rPr>
              <w:t>описывать значимость своей специальности</w:t>
            </w:r>
          </w:p>
          <w:p w:rsidR="00DB313A" w:rsidRPr="00DB313A" w:rsidRDefault="00DB313A" w:rsidP="00DB313A">
            <w:pPr>
              <w:pStyle w:val="a8"/>
              <w:widowControl/>
              <w:numPr>
                <w:ilvl w:val="0"/>
                <w:numId w:val="106"/>
              </w:numPr>
              <w:tabs>
                <w:tab w:val="left" w:pos="193"/>
              </w:tabs>
              <w:spacing w:line="240" w:lineRule="auto"/>
              <w:ind w:left="0" w:firstLine="0"/>
              <w:contextualSpacing/>
              <w:jc w:val="both"/>
              <w:rPr>
                <w:bCs/>
                <w:i/>
                <w:szCs w:val="24"/>
              </w:rPr>
            </w:pPr>
            <w:r w:rsidRPr="00DB313A">
              <w:rPr>
                <w:iCs/>
              </w:rPr>
              <w:t>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iCs/>
              </w:rPr>
            </w:pPr>
            <w:r w:rsidRPr="00DB313A">
              <w:rPr>
                <w:iCs/>
              </w:rPr>
              <w:t>сущность гражданско-патриотической позиции</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iCs/>
              </w:rPr>
            </w:pPr>
            <w:r w:rsidRPr="00DB313A">
              <w:rPr>
                <w:iCs/>
              </w:rPr>
              <w:t>традиционных общечеловеческих ценностей, в том числе с учетом гармонизации межнациональных и межрелигиозных отношений</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iCs/>
              </w:rPr>
            </w:pPr>
            <w:r w:rsidRPr="00DB313A">
              <w:rPr>
                <w:iCs/>
              </w:rPr>
              <w:t>значимость профессиональной деятельности по специальности</w:t>
            </w:r>
          </w:p>
          <w:p w:rsidR="00DB313A" w:rsidRPr="00DB313A" w:rsidRDefault="00DB313A" w:rsidP="00DB313A">
            <w:pPr>
              <w:pStyle w:val="a8"/>
              <w:widowControl/>
              <w:numPr>
                <w:ilvl w:val="0"/>
                <w:numId w:val="106"/>
              </w:numPr>
              <w:tabs>
                <w:tab w:val="left" w:pos="193"/>
              </w:tabs>
              <w:spacing w:line="240" w:lineRule="auto"/>
              <w:ind w:left="0" w:firstLine="0"/>
              <w:contextualSpacing/>
              <w:jc w:val="both"/>
              <w:rPr>
                <w:bCs/>
                <w:i/>
                <w:szCs w:val="24"/>
              </w:rPr>
            </w:pPr>
            <w:r w:rsidRPr="00DB313A">
              <w:rPr>
                <w:iCs/>
              </w:rPr>
              <w:t>стандарты антикоррупционного поведения и последствия его нарушения</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uppressAutoHyphens/>
              <w:rPr>
                <w:rFonts w:ascii="Times New Roman" w:hAnsi="Times New Roman" w:cs="Times New Roman"/>
                <w:iCs/>
              </w:rPr>
            </w:pPr>
          </w:p>
        </w:tc>
      </w:tr>
      <w:tr w:rsidR="00DB313A" w:rsidRPr="00DB313A" w:rsidTr="008571F9">
        <w:tc>
          <w:tcPr>
            <w:tcW w:w="1175" w:type="dxa"/>
            <w:tcBorders>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bCs/>
                <w:szCs w:val="24"/>
              </w:rPr>
            </w:pPr>
            <w:r w:rsidRPr="00DB313A">
              <w:rPr>
                <w:rFonts w:ascii="Times New Roman" w:hAnsi="Times New Roman" w:cs="Times New Roman"/>
                <w:bCs/>
                <w:szCs w:val="24"/>
              </w:rPr>
              <w:t>ОК 09</w:t>
            </w:r>
          </w:p>
        </w:tc>
        <w:tc>
          <w:tcPr>
            <w:tcW w:w="2789" w:type="dxa"/>
            <w:tcBorders>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pPr>
            <w:r w:rsidRPr="00DB313A">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pPr>
            <w:r w:rsidRPr="00DB313A">
              <w:t>участвовать в диалогах на знакомые общие и профессиональные темы</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pPr>
            <w:r w:rsidRPr="00DB313A">
              <w:t xml:space="preserve">строить простые высказывания о себе и о своей профессиональной </w:t>
            </w:r>
            <w:r w:rsidRPr="00DB313A">
              <w:lastRenderedPageBreak/>
              <w:t>деятельности</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pPr>
            <w:r w:rsidRPr="00DB313A">
              <w:t>кратко обосновывать и объяснять свои действия (текущие и планируемые)</w:t>
            </w:r>
          </w:p>
          <w:p w:rsidR="00DB313A" w:rsidRPr="00DB313A" w:rsidRDefault="00DB313A" w:rsidP="00DB313A">
            <w:pPr>
              <w:pStyle w:val="a8"/>
              <w:widowControl/>
              <w:numPr>
                <w:ilvl w:val="0"/>
                <w:numId w:val="106"/>
              </w:numPr>
              <w:tabs>
                <w:tab w:val="left" w:pos="193"/>
              </w:tabs>
              <w:spacing w:line="240" w:lineRule="auto"/>
              <w:ind w:left="0" w:firstLine="0"/>
              <w:contextualSpacing/>
              <w:jc w:val="both"/>
              <w:rPr>
                <w:bCs/>
                <w:i/>
                <w:szCs w:val="24"/>
              </w:rPr>
            </w:pPr>
            <w:r w:rsidRPr="00DB313A">
              <w:t>писать простые связные сообщения на знакомые или интересующие профессиональные темы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bCs/>
                <w:iCs/>
              </w:rPr>
            </w:pPr>
            <w:r w:rsidRPr="00DB313A">
              <w:rPr>
                <w:bCs/>
                <w:iCs/>
              </w:rPr>
              <w:lastRenderedPageBreak/>
              <w:t>правила построения простых и сложных предложений на профессиональные темы</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bCs/>
                <w:iCs/>
              </w:rPr>
            </w:pPr>
            <w:r w:rsidRPr="00DB313A">
              <w:rPr>
                <w:bCs/>
                <w:iCs/>
              </w:rPr>
              <w:t>основные общеупотребительные глаголы (бытовая и профессиональная лексика)</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bCs/>
                <w:iCs/>
              </w:rPr>
            </w:pPr>
            <w:r w:rsidRPr="00DB313A">
              <w:rPr>
                <w:bCs/>
                <w:iCs/>
              </w:rPr>
              <w:t>лексический минимум, относящийся к описанию предметов, средств и процессов профессиональной деятельности</w:t>
            </w:r>
          </w:p>
          <w:p w:rsidR="00DB313A" w:rsidRPr="00DB313A" w:rsidRDefault="00DB313A" w:rsidP="00DB313A">
            <w:pPr>
              <w:pStyle w:val="a8"/>
              <w:widowControl/>
              <w:numPr>
                <w:ilvl w:val="0"/>
                <w:numId w:val="106"/>
              </w:numPr>
              <w:tabs>
                <w:tab w:val="left" w:pos="193"/>
              </w:tabs>
              <w:suppressAutoHyphens/>
              <w:spacing w:line="240" w:lineRule="auto"/>
              <w:ind w:left="0" w:firstLine="0"/>
              <w:contextualSpacing/>
              <w:jc w:val="both"/>
              <w:rPr>
                <w:bCs/>
                <w:iCs/>
              </w:rPr>
            </w:pPr>
            <w:r w:rsidRPr="00DB313A">
              <w:rPr>
                <w:bCs/>
                <w:iCs/>
              </w:rPr>
              <w:lastRenderedPageBreak/>
              <w:t>особенности произношения</w:t>
            </w:r>
          </w:p>
          <w:p w:rsidR="00DB313A" w:rsidRPr="00DB313A" w:rsidRDefault="00DB313A" w:rsidP="00DB313A">
            <w:pPr>
              <w:pStyle w:val="a8"/>
              <w:widowControl/>
              <w:numPr>
                <w:ilvl w:val="0"/>
                <w:numId w:val="106"/>
              </w:numPr>
              <w:tabs>
                <w:tab w:val="left" w:pos="193"/>
              </w:tabs>
              <w:spacing w:line="240" w:lineRule="auto"/>
              <w:ind w:left="0" w:firstLine="0"/>
              <w:contextualSpacing/>
              <w:jc w:val="both"/>
              <w:rPr>
                <w:bCs/>
                <w:i/>
                <w:szCs w:val="24"/>
              </w:rPr>
            </w:pPr>
            <w:r w:rsidRPr="00DB313A">
              <w:rPr>
                <w:bCs/>
                <w:iCs/>
              </w:rPr>
              <w:t>правила чтения текстов профессиональной направленности</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uppressAutoHyphens/>
              <w:rPr>
                <w:rFonts w:ascii="Times New Roman" w:hAnsi="Times New Roman" w:cs="Times New Roman"/>
                <w:bCs/>
                <w:iCs/>
              </w:rPr>
            </w:pPr>
          </w:p>
        </w:tc>
      </w:tr>
      <w:tr w:rsidR="00DB313A" w:rsidRPr="00DB313A" w:rsidTr="008571F9">
        <w:tc>
          <w:tcPr>
            <w:tcW w:w="1175" w:type="dxa"/>
            <w:tcBorders>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bCs/>
                <w:szCs w:val="24"/>
              </w:rPr>
            </w:pPr>
            <w:r w:rsidRPr="00DB313A">
              <w:rPr>
                <w:rFonts w:ascii="Times New Roman" w:hAnsi="Times New Roman" w:cs="Times New Roman"/>
              </w:rPr>
              <w:lastRenderedPageBreak/>
              <w:t xml:space="preserve">ПК 4.1. </w:t>
            </w:r>
          </w:p>
        </w:tc>
        <w:tc>
          <w:tcPr>
            <w:tcW w:w="2789" w:type="dxa"/>
            <w:tcBorders>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7"/>
              </w:numPr>
              <w:tabs>
                <w:tab w:val="left" w:pos="190"/>
              </w:tabs>
              <w:spacing w:line="240" w:lineRule="auto"/>
              <w:ind w:left="0" w:firstLine="0"/>
              <w:contextualSpacing/>
              <w:jc w:val="both"/>
              <w:rPr>
                <w:bCs/>
              </w:rPr>
            </w:pPr>
            <w:r w:rsidRPr="00DB313A">
              <w:rPr>
                <w:bCs/>
              </w:rPr>
              <w:t xml:space="preserve">использовать основы законодательства Российской Федерации и нормативных правовых актов, регулирующих деятельность в сфере закупок; основы гражданского, бюджетного, земельного, трудового и административного законодательства в части применения к закупкам; </w:t>
            </w:r>
          </w:p>
          <w:p w:rsidR="00DB313A" w:rsidRPr="00DB313A" w:rsidRDefault="00DB313A" w:rsidP="00DB313A">
            <w:pPr>
              <w:pStyle w:val="a8"/>
              <w:widowControl/>
              <w:numPr>
                <w:ilvl w:val="0"/>
                <w:numId w:val="107"/>
              </w:numPr>
              <w:tabs>
                <w:tab w:val="left" w:pos="190"/>
              </w:tabs>
              <w:suppressAutoHyphens/>
              <w:spacing w:line="240" w:lineRule="auto"/>
              <w:ind w:left="0" w:firstLine="0"/>
              <w:contextualSpacing/>
              <w:jc w:val="both"/>
              <w:rPr>
                <w:iCs/>
              </w:rPr>
            </w:pPr>
            <w:r w:rsidRPr="00DB313A">
              <w:rPr>
                <w:rFonts w:eastAsia="Calibri"/>
                <w:iCs/>
              </w:rPr>
              <w:t>использовать правила ведения переговоров и этику делового общения в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DB313A">
            <w:pPr>
              <w:pStyle w:val="a8"/>
              <w:widowControl/>
              <w:numPr>
                <w:ilvl w:val="0"/>
                <w:numId w:val="107"/>
              </w:numPr>
              <w:tabs>
                <w:tab w:val="left" w:pos="190"/>
              </w:tabs>
              <w:spacing w:line="240" w:lineRule="auto"/>
              <w:ind w:left="0" w:firstLine="0"/>
              <w:contextualSpacing/>
              <w:jc w:val="both"/>
              <w:rPr>
                <w:bCs/>
              </w:rPr>
            </w:pPr>
            <w:r w:rsidRPr="00DB313A">
              <w:rPr>
                <w:bCs/>
              </w:rPr>
              <w:t>порядок организации и осуществления закупок, особенности осуществления закупок для государственных (муниципальных) нужд различными видами юридических лиц;</w:t>
            </w:r>
          </w:p>
          <w:p w:rsidR="00DB313A" w:rsidRPr="00DB313A" w:rsidRDefault="00DB313A" w:rsidP="00DB313A">
            <w:pPr>
              <w:pStyle w:val="a8"/>
              <w:numPr>
                <w:ilvl w:val="0"/>
                <w:numId w:val="107"/>
              </w:numPr>
              <w:tabs>
                <w:tab w:val="left" w:pos="190"/>
              </w:tabs>
              <w:autoSpaceDE w:val="0"/>
              <w:autoSpaceDN w:val="0"/>
              <w:adjustRightInd w:val="0"/>
              <w:spacing w:line="240" w:lineRule="auto"/>
              <w:ind w:left="0" w:firstLine="0"/>
              <w:contextualSpacing/>
              <w:jc w:val="both"/>
              <w:rPr>
                <w:shd w:val="clear" w:color="auto" w:fill="FFFFFF"/>
              </w:rPr>
            </w:pPr>
            <w:r w:rsidRPr="00DB313A">
              <w:rPr>
                <w:shd w:val="clear" w:color="auto" w:fill="FFFFFF"/>
              </w:rPr>
              <w:t>этику делового общения и правила ведения переговоров</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7"/>
              </w:numPr>
              <w:tabs>
                <w:tab w:val="left" w:pos="190"/>
              </w:tabs>
              <w:spacing w:line="240" w:lineRule="auto"/>
              <w:ind w:left="0" w:firstLine="0"/>
              <w:contextualSpacing/>
              <w:jc w:val="both"/>
              <w:rPr>
                <w:bCs/>
              </w:rPr>
            </w:pPr>
            <w:r w:rsidRPr="00DB313A">
              <w:rPr>
                <w:bCs/>
              </w:rPr>
              <w:t>решения программно-методологических и организационных вопросов при обеспечении процесса закупок для государственных, муниципальных и корпоративных нужд;</w:t>
            </w:r>
          </w:p>
          <w:p w:rsidR="00DB313A" w:rsidRPr="00DB313A" w:rsidRDefault="00DB313A" w:rsidP="00DB313A">
            <w:pPr>
              <w:pStyle w:val="a8"/>
              <w:widowControl/>
              <w:numPr>
                <w:ilvl w:val="0"/>
                <w:numId w:val="107"/>
              </w:numPr>
              <w:tabs>
                <w:tab w:val="left" w:pos="190"/>
              </w:tabs>
              <w:spacing w:line="240" w:lineRule="auto"/>
              <w:ind w:left="0" w:firstLine="0"/>
              <w:contextualSpacing/>
              <w:jc w:val="both"/>
              <w:rPr>
                <w:bCs/>
              </w:rPr>
            </w:pPr>
            <w:r w:rsidRPr="00DB313A">
              <w:rPr>
                <w:bCs/>
              </w:rPr>
              <w:t>планирования закупок для государственных и муниципальных нужд;</w:t>
            </w:r>
          </w:p>
          <w:p w:rsidR="00DB313A" w:rsidRPr="00DB313A" w:rsidRDefault="00DB313A" w:rsidP="008571F9">
            <w:pPr>
              <w:pStyle w:val="a8"/>
              <w:tabs>
                <w:tab w:val="left" w:pos="190"/>
              </w:tabs>
              <w:ind w:left="0"/>
              <w:jc w:val="both"/>
              <w:rPr>
                <w:bCs/>
              </w:rPr>
            </w:pPr>
          </w:p>
        </w:tc>
      </w:tr>
      <w:tr w:rsidR="00DB313A" w:rsidRPr="00DB313A" w:rsidTr="008571F9">
        <w:tc>
          <w:tcPr>
            <w:tcW w:w="1175" w:type="dxa"/>
            <w:tcBorders>
              <w:left w:val="single" w:sz="4" w:space="0" w:color="auto"/>
              <w:bottom w:val="single" w:sz="4" w:space="0" w:color="auto"/>
              <w:right w:val="single" w:sz="4" w:space="0" w:color="auto"/>
            </w:tcBorders>
          </w:tcPr>
          <w:p w:rsidR="00DB313A" w:rsidRPr="00DB313A" w:rsidRDefault="00DB313A" w:rsidP="008571F9">
            <w:pPr>
              <w:rPr>
                <w:rFonts w:ascii="Times New Roman" w:hAnsi="Times New Roman" w:cs="Times New Roman"/>
              </w:rPr>
            </w:pPr>
            <w:r w:rsidRPr="00DB313A">
              <w:rPr>
                <w:rFonts w:ascii="Times New Roman" w:eastAsia="Calibri" w:hAnsi="Times New Roman" w:cs="Times New Roman"/>
              </w:rPr>
              <w:t xml:space="preserve">ПК 5.2. </w:t>
            </w:r>
          </w:p>
        </w:tc>
        <w:tc>
          <w:tcPr>
            <w:tcW w:w="2789" w:type="dxa"/>
            <w:tcBorders>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8"/>
              </w:numPr>
              <w:tabs>
                <w:tab w:val="left" w:pos="243"/>
              </w:tabs>
              <w:spacing w:line="240" w:lineRule="auto"/>
              <w:ind w:left="37" w:hanging="78"/>
              <w:contextualSpacing/>
              <w:jc w:val="both"/>
              <w:rPr>
                <w:bCs/>
                <w:iCs/>
              </w:rPr>
            </w:pPr>
            <w:r w:rsidRPr="00DB313A">
              <w:rPr>
                <w:bCs/>
                <w:iCs/>
              </w:rPr>
              <w:t>Закреплять задания, предусмотренные планами и программами по внутреннему контролю, за специалистами в соответствии с их профессионализмом</w:t>
            </w:r>
          </w:p>
          <w:p w:rsidR="00DB313A" w:rsidRPr="00DB313A" w:rsidRDefault="00DB313A" w:rsidP="008571F9">
            <w:pPr>
              <w:pStyle w:val="a8"/>
              <w:tabs>
                <w:tab w:val="left" w:pos="243"/>
              </w:tabs>
              <w:suppressAutoHyphens/>
              <w:ind w:left="37"/>
              <w:jc w:val="both"/>
              <w:rPr>
                <w:iC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313A" w:rsidRPr="00DB313A" w:rsidRDefault="00DB313A" w:rsidP="00DB313A">
            <w:pPr>
              <w:pStyle w:val="a8"/>
              <w:widowControl/>
              <w:numPr>
                <w:ilvl w:val="0"/>
                <w:numId w:val="108"/>
              </w:numPr>
              <w:tabs>
                <w:tab w:val="left" w:pos="243"/>
              </w:tabs>
              <w:spacing w:line="240" w:lineRule="auto"/>
              <w:ind w:left="37" w:hanging="78"/>
              <w:contextualSpacing/>
              <w:jc w:val="both"/>
              <w:rPr>
                <w:bCs/>
                <w:iCs/>
              </w:rPr>
            </w:pPr>
            <w:r w:rsidRPr="00DB313A">
              <w:rPr>
                <w:bCs/>
                <w:iCs/>
              </w:rPr>
              <w:t xml:space="preserve">Основные требования законодательной и нормативной баз, стандартов внутреннего контроля </w:t>
            </w:r>
          </w:p>
          <w:p w:rsidR="00DB313A" w:rsidRPr="00DB313A" w:rsidRDefault="00DB313A" w:rsidP="00DB313A">
            <w:pPr>
              <w:pStyle w:val="a8"/>
              <w:numPr>
                <w:ilvl w:val="0"/>
                <w:numId w:val="108"/>
              </w:numPr>
              <w:tabs>
                <w:tab w:val="left" w:pos="243"/>
              </w:tabs>
              <w:autoSpaceDE w:val="0"/>
              <w:autoSpaceDN w:val="0"/>
              <w:adjustRightInd w:val="0"/>
              <w:spacing w:line="240" w:lineRule="auto"/>
              <w:ind w:left="37" w:hanging="78"/>
              <w:contextualSpacing/>
              <w:jc w:val="both"/>
              <w:rPr>
                <w:shd w:val="clear" w:color="auto" w:fill="FFFFFF"/>
              </w:rPr>
            </w:pPr>
            <w:r w:rsidRPr="00DB313A">
              <w:rPr>
                <w:bCs/>
                <w:iCs/>
              </w:rPr>
              <w:t>Практики применения форм, методов, приемов, способов и процедур внутреннего контроля, в том числе с использованием программных продуктов для получения и обработки информации о выявленных отклонениях</w:t>
            </w:r>
          </w:p>
        </w:tc>
        <w:tc>
          <w:tcPr>
            <w:tcW w:w="2687" w:type="dxa"/>
            <w:tcBorders>
              <w:top w:val="single" w:sz="4" w:space="0" w:color="auto"/>
              <w:left w:val="single" w:sz="4" w:space="0" w:color="auto"/>
              <w:bottom w:val="single" w:sz="4" w:space="0" w:color="auto"/>
              <w:right w:val="single" w:sz="4" w:space="0" w:color="auto"/>
            </w:tcBorders>
          </w:tcPr>
          <w:p w:rsidR="00DB313A" w:rsidRPr="00DB313A" w:rsidRDefault="00DB313A" w:rsidP="00DB313A">
            <w:pPr>
              <w:pStyle w:val="a8"/>
              <w:widowControl/>
              <w:numPr>
                <w:ilvl w:val="0"/>
                <w:numId w:val="108"/>
              </w:numPr>
              <w:tabs>
                <w:tab w:val="left" w:pos="243"/>
              </w:tabs>
              <w:spacing w:line="240" w:lineRule="auto"/>
              <w:ind w:left="37" w:hanging="78"/>
              <w:contextualSpacing/>
              <w:jc w:val="both"/>
              <w:rPr>
                <w:bCs/>
                <w:iCs/>
              </w:rPr>
            </w:pPr>
            <w:r w:rsidRPr="00DB313A">
              <w:rPr>
                <w:bCs/>
                <w:iCs/>
              </w:rPr>
              <w:t>Распределения определенных плановой документацией заданий между членами группы специалистов по внутреннему контролю</w:t>
            </w:r>
          </w:p>
          <w:p w:rsidR="00DB313A" w:rsidRPr="00DB313A" w:rsidRDefault="00DB313A" w:rsidP="00DB313A">
            <w:pPr>
              <w:pStyle w:val="a8"/>
              <w:widowControl/>
              <w:numPr>
                <w:ilvl w:val="0"/>
                <w:numId w:val="108"/>
              </w:numPr>
              <w:tabs>
                <w:tab w:val="left" w:pos="243"/>
              </w:tabs>
              <w:spacing w:line="240" w:lineRule="auto"/>
              <w:ind w:left="37" w:hanging="78"/>
              <w:contextualSpacing/>
              <w:jc w:val="both"/>
              <w:rPr>
                <w:bCs/>
                <w:iCs/>
              </w:rPr>
            </w:pPr>
          </w:p>
        </w:tc>
      </w:tr>
    </w:tbl>
    <w:p w:rsidR="00DB313A" w:rsidRDefault="00DB313A" w:rsidP="00DB313A">
      <w:pPr>
        <w:rPr>
          <w:rFonts w:eastAsia="Segoe UI"/>
          <w:b/>
          <w:bCs/>
          <w:caps/>
          <w:kern w:val="32"/>
          <w:szCs w:val="24"/>
        </w:rPr>
        <w:sectPr w:rsidR="00DB313A" w:rsidSect="008571F9">
          <w:headerReference w:type="even" r:id="rId151"/>
          <w:headerReference w:type="default" r:id="rId152"/>
          <w:pgSz w:w="11906" w:h="16838"/>
          <w:pgMar w:top="1134" w:right="567" w:bottom="1134" w:left="1701" w:header="709" w:footer="709" w:gutter="0"/>
          <w:cols w:space="708"/>
          <w:docGrid w:linePitch="360"/>
        </w:sectPr>
      </w:pPr>
    </w:p>
    <w:p w:rsidR="00DB313A" w:rsidRPr="00DB313A" w:rsidRDefault="00DB313A" w:rsidP="00DB313A">
      <w:pPr>
        <w:spacing w:line="312" w:lineRule="auto"/>
        <w:jc w:val="center"/>
        <w:rPr>
          <w:rFonts w:ascii="Times New Roman" w:hAnsi="Times New Roman" w:cs="Times New Roman"/>
          <w:b/>
          <w:bCs/>
          <w:sz w:val="24"/>
          <w:szCs w:val="24"/>
        </w:rPr>
      </w:pPr>
      <w:r w:rsidRPr="00DB313A">
        <w:rPr>
          <w:rFonts w:ascii="Times New Roman" w:hAnsi="Times New Roman" w:cs="Times New Roman"/>
          <w:b/>
          <w:bCs/>
          <w:sz w:val="24"/>
          <w:szCs w:val="24"/>
        </w:rPr>
        <w:lastRenderedPageBreak/>
        <w:t>2. СТРУКТУРА И СОДЕРЖАНИЕ ДИСЦИПЛИНЫ</w:t>
      </w:r>
    </w:p>
    <w:p w:rsidR="00DB313A" w:rsidRPr="00DB313A" w:rsidRDefault="00DB313A" w:rsidP="00DB313A">
      <w:pPr>
        <w:spacing w:line="312" w:lineRule="auto"/>
        <w:jc w:val="center"/>
        <w:rPr>
          <w:rFonts w:ascii="Times New Roman" w:hAnsi="Times New Roman" w:cs="Times New Roman"/>
          <w:b/>
          <w:bCs/>
          <w:sz w:val="24"/>
          <w:szCs w:val="24"/>
        </w:rPr>
      </w:pPr>
    </w:p>
    <w:p w:rsidR="00DB313A" w:rsidRPr="00DB313A" w:rsidRDefault="00DB313A" w:rsidP="00DB313A">
      <w:pPr>
        <w:spacing w:line="312" w:lineRule="auto"/>
        <w:ind w:firstLine="709"/>
        <w:rPr>
          <w:rFonts w:ascii="Times New Roman" w:hAnsi="Times New Roman" w:cs="Times New Roman"/>
          <w:b/>
          <w:bCs/>
          <w:sz w:val="24"/>
          <w:szCs w:val="24"/>
        </w:rPr>
      </w:pPr>
      <w:r w:rsidRPr="00DB313A">
        <w:rPr>
          <w:rFonts w:ascii="Times New Roman" w:hAnsi="Times New Roman" w:cs="Times New Roman"/>
          <w:b/>
          <w:bCs/>
          <w:sz w:val="24"/>
          <w:szCs w:val="24"/>
        </w:rPr>
        <w:t xml:space="preserve">2.1. Трудоемкость освоения дисциплины </w:t>
      </w:r>
    </w:p>
    <w:p w:rsidR="00DB313A" w:rsidRPr="00DB313A" w:rsidRDefault="00DB313A" w:rsidP="00DB313A">
      <w:pPr>
        <w:spacing w:line="312" w:lineRule="auto"/>
        <w:ind w:firstLine="709"/>
        <w:rPr>
          <w:rFonts w:ascii="Times New Roman" w:hAnsi="Times New Roman" w:cs="Times New Roman"/>
          <w:b/>
          <w:bCs/>
          <w:sz w:val="24"/>
          <w:szCs w:val="24"/>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61"/>
        <w:gridCol w:w="1278"/>
        <w:gridCol w:w="2267"/>
      </w:tblGrid>
      <w:tr w:rsidR="00DB313A" w:rsidRPr="00DB313A" w:rsidTr="008571F9">
        <w:trPr>
          <w:trHeight w:val="23"/>
        </w:trPr>
        <w:tc>
          <w:tcPr>
            <w:tcW w:w="3155" w:type="pct"/>
            <w:vAlign w:val="center"/>
          </w:tcPr>
          <w:p w:rsidR="00DB313A" w:rsidRPr="00DB313A" w:rsidRDefault="00DB313A" w:rsidP="008571F9">
            <w:pPr>
              <w:spacing w:line="312" w:lineRule="auto"/>
              <w:jc w:val="center"/>
              <w:rPr>
                <w:rFonts w:ascii="Times New Roman" w:hAnsi="Times New Roman" w:cs="Times New Roman"/>
                <w:b/>
                <w:sz w:val="24"/>
                <w:szCs w:val="24"/>
              </w:rPr>
            </w:pPr>
            <w:r w:rsidRPr="00DB313A">
              <w:rPr>
                <w:rFonts w:ascii="Times New Roman" w:hAnsi="Times New Roman" w:cs="Times New Roman"/>
                <w:b/>
                <w:sz w:val="24"/>
                <w:szCs w:val="24"/>
              </w:rPr>
              <w:t>Наименование составных частей дисциплины</w:t>
            </w:r>
          </w:p>
        </w:tc>
        <w:tc>
          <w:tcPr>
            <w:tcW w:w="665" w:type="pct"/>
            <w:vAlign w:val="center"/>
          </w:tcPr>
          <w:p w:rsidR="00DB313A" w:rsidRPr="00DB313A" w:rsidRDefault="00DB313A" w:rsidP="008571F9">
            <w:pPr>
              <w:spacing w:line="312" w:lineRule="auto"/>
              <w:jc w:val="center"/>
              <w:rPr>
                <w:rFonts w:ascii="Times New Roman" w:hAnsi="Times New Roman" w:cs="Times New Roman"/>
                <w:b/>
                <w:iCs/>
                <w:sz w:val="24"/>
                <w:szCs w:val="24"/>
              </w:rPr>
            </w:pPr>
            <w:r w:rsidRPr="00DB313A">
              <w:rPr>
                <w:rFonts w:ascii="Times New Roman" w:hAnsi="Times New Roman" w:cs="Times New Roman"/>
                <w:b/>
                <w:iCs/>
                <w:sz w:val="24"/>
                <w:szCs w:val="24"/>
              </w:rPr>
              <w:t>Объем в часах</w:t>
            </w:r>
          </w:p>
        </w:tc>
        <w:tc>
          <w:tcPr>
            <w:tcW w:w="1180" w:type="pct"/>
          </w:tcPr>
          <w:p w:rsidR="00DB313A" w:rsidRPr="00DB313A" w:rsidRDefault="00DB313A" w:rsidP="008571F9">
            <w:pPr>
              <w:spacing w:line="312" w:lineRule="auto"/>
              <w:jc w:val="center"/>
              <w:rPr>
                <w:rFonts w:ascii="Times New Roman" w:hAnsi="Times New Roman" w:cs="Times New Roman"/>
                <w:b/>
                <w:iCs/>
                <w:sz w:val="24"/>
                <w:szCs w:val="24"/>
              </w:rPr>
            </w:pPr>
            <w:r w:rsidRPr="00DB313A">
              <w:rPr>
                <w:rFonts w:ascii="Times New Roman" w:hAnsi="Times New Roman" w:cs="Times New Roman"/>
                <w:b/>
                <w:sz w:val="24"/>
                <w:szCs w:val="24"/>
              </w:rPr>
              <w:t>В т.ч. в форме практ. подготовки</w:t>
            </w:r>
          </w:p>
        </w:tc>
      </w:tr>
      <w:tr w:rsidR="00DB313A" w:rsidRPr="00DB313A" w:rsidTr="008571F9">
        <w:trPr>
          <w:trHeight w:val="23"/>
        </w:trPr>
        <w:tc>
          <w:tcPr>
            <w:tcW w:w="3155" w:type="pct"/>
            <w:vAlign w:val="center"/>
          </w:tcPr>
          <w:p w:rsidR="00DB313A" w:rsidRPr="00DB313A" w:rsidRDefault="00DB313A" w:rsidP="008571F9">
            <w:pPr>
              <w:spacing w:line="312" w:lineRule="auto"/>
              <w:jc w:val="both"/>
              <w:rPr>
                <w:rFonts w:ascii="Times New Roman" w:hAnsi="Times New Roman" w:cs="Times New Roman"/>
                <w:bCs/>
                <w:sz w:val="24"/>
                <w:szCs w:val="24"/>
              </w:rPr>
            </w:pPr>
            <w:r w:rsidRPr="00DB313A">
              <w:rPr>
                <w:rFonts w:ascii="Times New Roman" w:hAnsi="Times New Roman" w:cs="Times New Roman"/>
                <w:bCs/>
                <w:sz w:val="24"/>
                <w:szCs w:val="24"/>
              </w:rPr>
              <w:t>Учебные занятия, в т.ч.:</w:t>
            </w:r>
          </w:p>
        </w:tc>
        <w:tc>
          <w:tcPr>
            <w:tcW w:w="665"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34</w:t>
            </w:r>
          </w:p>
        </w:tc>
        <w:tc>
          <w:tcPr>
            <w:tcW w:w="1180"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16</w:t>
            </w:r>
          </w:p>
        </w:tc>
      </w:tr>
      <w:tr w:rsidR="00DB313A" w:rsidRPr="00DB313A" w:rsidTr="008571F9">
        <w:trPr>
          <w:trHeight w:val="23"/>
        </w:trPr>
        <w:tc>
          <w:tcPr>
            <w:tcW w:w="3155" w:type="pct"/>
            <w:vAlign w:val="center"/>
          </w:tcPr>
          <w:p w:rsidR="00DB313A" w:rsidRPr="00DB313A" w:rsidRDefault="00DB313A" w:rsidP="008571F9">
            <w:pPr>
              <w:spacing w:line="312" w:lineRule="auto"/>
              <w:jc w:val="both"/>
              <w:rPr>
                <w:rFonts w:ascii="Times New Roman" w:hAnsi="Times New Roman" w:cs="Times New Roman"/>
                <w:bCs/>
                <w:sz w:val="24"/>
                <w:szCs w:val="24"/>
              </w:rPr>
            </w:pPr>
            <w:r w:rsidRPr="00DB313A">
              <w:rPr>
                <w:rFonts w:ascii="Times New Roman" w:hAnsi="Times New Roman" w:cs="Times New Roman"/>
                <w:bCs/>
                <w:sz w:val="24"/>
                <w:szCs w:val="24"/>
              </w:rPr>
              <w:t>Теоретические занятия</w:t>
            </w:r>
          </w:p>
        </w:tc>
        <w:tc>
          <w:tcPr>
            <w:tcW w:w="665"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14</w:t>
            </w:r>
          </w:p>
        </w:tc>
        <w:tc>
          <w:tcPr>
            <w:tcW w:w="1180" w:type="pct"/>
            <w:vAlign w:val="center"/>
          </w:tcPr>
          <w:p w:rsidR="00DB313A" w:rsidRPr="00DB313A" w:rsidRDefault="00DB313A" w:rsidP="008571F9">
            <w:pPr>
              <w:spacing w:line="312" w:lineRule="auto"/>
              <w:jc w:val="center"/>
              <w:rPr>
                <w:rFonts w:ascii="Times New Roman" w:hAnsi="Times New Roman" w:cs="Times New Roman"/>
                <w:bCs/>
                <w:sz w:val="24"/>
                <w:szCs w:val="24"/>
              </w:rPr>
            </w:pPr>
          </w:p>
        </w:tc>
      </w:tr>
      <w:tr w:rsidR="00DB313A" w:rsidRPr="00DB313A" w:rsidTr="008571F9">
        <w:trPr>
          <w:trHeight w:val="23"/>
        </w:trPr>
        <w:tc>
          <w:tcPr>
            <w:tcW w:w="3155" w:type="pct"/>
            <w:vAlign w:val="center"/>
          </w:tcPr>
          <w:p w:rsidR="00DB313A" w:rsidRPr="00DB313A" w:rsidRDefault="00DB313A" w:rsidP="008571F9">
            <w:pPr>
              <w:spacing w:line="312" w:lineRule="auto"/>
              <w:jc w:val="both"/>
              <w:rPr>
                <w:rFonts w:ascii="Times New Roman" w:hAnsi="Times New Roman" w:cs="Times New Roman"/>
                <w:bCs/>
                <w:sz w:val="24"/>
                <w:szCs w:val="24"/>
              </w:rPr>
            </w:pPr>
            <w:r w:rsidRPr="00DB313A">
              <w:rPr>
                <w:rFonts w:ascii="Times New Roman" w:hAnsi="Times New Roman" w:cs="Times New Roman"/>
                <w:bCs/>
                <w:sz w:val="24"/>
                <w:szCs w:val="24"/>
              </w:rPr>
              <w:t>Практические занятия</w:t>
            </w:r>
          </w:p>
        </w:tc>
        <w:tc>
          <w:tcPr>
            <w:tcW w:w="665"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16</w:t>
            </w:r>
          </w:p>
        </w:tc>
        <w:tc>
          <w:tcPr>
            <w:tcW w:w="1180"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16</w:t>
            </w:r>
          </w:p>
        </w:tc>
      </w:tr>
      <w:tr w:rsidR="00DB313A" w:rsidRPr="00DB313A" w:rsidTr="008571F9">
        <w:trPr>
          <w:trHeight w:val="23"/>
        </w:trPr>
        <w:tc>
          <w:tcPr>
            <w:tcW w:w="3155" w:type="pct"/>
            <w:vAlign w:val="center"/>
          </w:tcPr>
          <w:p w:rsidR="00DB313A" w:rsidRPr="00DB313A" w:rsidRDefault="00DB313A" w:rsidP="008571F9">
            <w:pPr>
              <w:spacing w:line="312" w:lineRule="auto"/>
              <w:jc w:val="both"/>
              <w:rPr>
                <w:rFonts w:ascii="Times New Roman" w:hAnsi="Times New Roman" w:cs="Times New Roman"/>
                <w:bCs/>
                <w:sz w:val="24"/>
                <w:szCs w:val="24"/>
              </w:rPr>
            </w:pPr>
            <w:r w:rsidRPr="00DB313A">
              <w:rPr>
                <w:rFonts w:ascii="Times New Roman" w:hAnsi="Times New Roman" w:cs="Times New Roman"/>
                <w:bCs/>
                <w:sz w:val="24"/>
                <w:szCs w:val="24"/>
              </w:rPr>
              <w:t>Курсовая работа (проект)</w:t>
            </w:r>
          </w:p>
        </w:tc>
        <w:tc>
          <w:tcPr>
            <w:tcW w:w="665"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w:t>
            </w:r>
          </w:p>
        </w:tc>
        <w:tc>
          <w:tcPr>
            <w:tcW w:w="1180"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w:t>
            </w:r>
          </w:p>
        </w:tc>
      </w:tr>
      <w:tr w:rsidR="00DB313A" w:rsidRPr="00DB313A" w:rsidTr="008571F9">
        <w:trPr>
          <w:trHeight w:val="23"/>
        </w:trPr>
        <w:tc>
          <w:tcPr>
            <w:tcW w:w="3155" w:type="pct"/>
            <w:vAlign w:val="center"/>
          </w:tcPr>
          <w:p w:rsidR="00DB313A" w:rsidRPr="00DB313A" w:rsidRDefault="00DB313A" w:rsidP="008571F9">
            <w:pPr>
              <w:spacing w:line="312" w:lineRule="auto"/>
              <w:jc w:val="both"/>
              <w:rPr>
                <w:rFonts w:ascii="Times New Roman" w:hAnsi="Times New Roman" w:cs="Times New Roman"/>
                <w:bCs/>
                <w:sz w:val="24"/>
                <w:szCs w:val="24"/>
              </w:rPr>
            </w:pPr>
            <w:r w:rsidRPr="00DB313A">
              <w:rPr>
                <w:rFonts w:ascii="Times New Roman" w:hAnsi="Times New Roman" w:cs="Times New Roman"/>
                <w:bCs/>
                <w:sz w:val="24"/>
                <w:szCs w:val="24"/>
              </w:rPr>
              <w:t>Самостоятельная работа</w:t>
            </w:r>
          </w:p>
        </w:tc>
        <w:tc>
          <w:tcPr>
            <w:tcW w:w="665"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2</w:t>
            </w:r>
          </w:p>
        </w:tc>
        <w:tc>
          <w:tcPr>
            <w:tcW w:w="1180"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w:t>
            </w:r>
          </w:p>
        </w:tc>
      </w:tr>
      <w:tr w:rsidR="00DB313A" w:rsidRPr="00DB313A" w:rsidTr="008571F9">
        <w:trPr>
          <w:trHeight w:val="23"/>
        </w:trPr>
        <w:tc>
          <w:tcPr>
            <w:tcW w:w="3155" w:type="pct"/>
            <w:vAlign w:val="center"/>
          </w:tcPr>
          <w:p w:rsidR="00DB313A" w:rsidRPr="00DB313A" w:rsidRDefault="00DB313A" w:rsidP="008571F9">
            <w:pPr>
              <w:spacing w:line="312" w:lineRule="auto"/>
              <w:jc w:val="both"/>
              <w:rPr>
                <w:rFonts w:ascii="Times New Roman" w:hAnsi="Times New Roman" w:cs="Times New Roman"/>
                <w:bCs/>
                <w:sz w:val="24"/>
                <w:szCs w:val="24"/>
              </w:rPr>
            </w:pPr>
            <w:r w:rsidRPr="00DB313A">
              <w:rPr>
                <w:rFonts w:ascii="Times New Roman" w:hAnsi="Times New Roman" w:cs="Times New Roman"/>
                <w:bCs/>
                <w:sz w:val="24"/>
                <w:szCs w:val="24"/>
              </w:rPr>
              <w:t>Промежуточная аттестация в форме дифференцированного зачета</w:t>
            </w:r>
          </w:p>
        </w:tc>
        <w:tc>
          <w:tcPr>
            <w:tcW w:w="665"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2</w:t>
            </w:r>
          </w:p>
        </w:tc>
        <w:tc>
          <w:tcPr>
            <w:tcW w:w="1180" w:type="pct"/>
            <w:vAlign w:val="center"/>
          </w:tcPr>
          <w:p w:rsidR="00DB313A" w:rsidRPr="00DB313A" w:rsidRDefault="00DB313A" w:rsidP="008571F9">
            <w:pPr>
              <w:spacing w:line="312" w:lineRule="auto"/>
              <w:jc w:val="center"/>
              <w:rPr>
                <w:rFonts w:ascii="Times New Roman" w:hAnsi="Times New Roman" w:cs="Times New Roman"/>
                <w:bCs/>
                <w:sz w:val="24"/>
                <w:szCs w:val="24"/>
              </w:rPr>
            </w:pPr>
            <w:r w:rsidRPr="00DB313A">
              <w:rPr>
                <w:rFonts w:ascii="Times New Roman" w:hAnsi="Times New Roman" w:cs="Times New Roman"/>
                <w:bCs/>
                <w:sz w:val="24"/>
                <w:szCs w:val="24"/>
              </w:rPr>
              <w:t>-</w:t>
            </w:r>
          </w:p>
        </w:tc>
      </w:tr>
      <w:tr w:rsidR="00DB313A" w:rsidRPr="00DB313A" w:rsidTr="008571F9">
        <w:trPr>
          <w:trHeight w:val="23"/>
        </w:trPr>
        <w:tc>
          <w:tcPr>
            <w:tcW w:w="3155" w:type="pct"/>
            <w:vAlign w:val="center"/>
          </w:tcPr>
          <w:p w:rsidR="00DB313A" w:rsidRPr="00DB313A" w:rsidRDefault="00DB313A" w:rsidP="008571F9">
            <w:pPr>
              <w:spacing w:line="312" w:lineRule="auto"/>
              <w:jc w:val="both"/>
              <w:rPr>
                <w:rFonts w:ascii="Times New Roman" w:hAnsi="Times New Roman" w:cs="Times New Roman"/>
                <w:bCs/>
                <w:sz w:val="24"/>
                <w:szCs w:val="24"/>
              </w:rPr>
            </w:pPr>
            <w:r w:rsidRPr="00DB313A">
              <w:rPr>
                <w:rFonts w:ascii="Times New Roman" w:hAnsi="Times New Roman" w:cs="Times New Roman"/>
                <w:bCs/>
                <w:sz w:val="24"/>
                <w:szCs w:val="24"/>
              </w:rPr>
              <w:t>Всего</w:t>
            </w:r>
          </w:p>
        </w:tc>
        <w:tc>
          <w:tcPr>
            <w:tcW w:w="665" w:type="pct"/>
            <w:vAlign w:val="center"/>
          </w:tcPr>
          <w:p w:rsidR="00DB313A" w:rsidRPr="00DB313A" w:rsidRDefault="00DB313A" w:rsidP="008571F9">
            <w:pPr>
              <w:spacing w:line="312" w:lineRule="auto"/>
              <w:jc w:val="center"/>
              <w:rPr>
                <w:rFonts w:ascii="Times New Roman" w:hAnsi="Times New Roman" w:cs="Times New Roman"/>
                <w:b/>
                <w:sz w:val="24"/>
                <w:szCs w:val="24"/>
              </w:rPr>
            </w:pPr>
            <w:r w:rsidRPr="00DB313A">
              <w:rPr>
                <w:rFonts w:ascii="Times New Roman" w:hAnsi="Times New Roman" w:cs="Times New Roman"/>
                <w:b/>
                <w:sz w:val="24"/>
                <w:szCs w:val="24"/>
              </w:rPr>
              <w:t>34</w:t>
            </w:r>
          </w:p>
        </w:tc>
        <w:tc>
          <w:tcPr>
            <w:tcW w:w="1180" w:type="pct"/>
            <w:vAlign w:val="center"/>
          </w:tcPr>
          <w:p w:rsidR="00DB313A" w:rsidRPr="00DB313A" w:rsidRDefault="00DB313A" w:rsidP="008571F9">
            <w:pPr>
              <w:spacing w:line="312" w:lineRule="auto"/>
              <w:jc w:val="center"/>
              <w:rPr>
                <w:rFonts w:ascii="Times New Roman" w:hAnsi="Times New Roman" w:cs="Times New Roman"/>
                <w:b/>
                <w:sz w:val="24"/>
                <w:szCs w:val="24"/>
              </w:rPr>
            </w:pPr>
            <w:r w:rsidRPr="00DB313A">
              <w:rPr>
                <w:rFonts w:ascii="Times New Roman" w:hAnsi="Times New Roman" w:cs="Times New Roman"/>
                <w:b/>
                <w:sz w:val="24"/>
                <w:szCs w:val="24"/>
              </w:rPr>
              <w:t>16</w:t>
            </w:r>
          </w:p>
        </w:tc>
      </w:tr>
    </w:tbl>
    <w:p w:rsidR="00DB313A" w:rsidRPr="00DB313A" w:rsidRDefault="00DB313A" w:rsidP="00DB313A">
      <w:pPr>
        <w:spacing w:line="312" w:lineRule="auto"/>
        <w:ind w:firstLine="709"/>
        <w:rPr>
          <w:rFonts w:ascii="Times New Roman" w:hAnsi="Times New Roman" w:cs="Times New Roman"/>
          <w:b/>
          <w:bCs/>
          <w:sz w:val="24"/>
          <w:szCs w:val="24"/>
        </w:rPr>
      </w:pPr>
    </w:p>
    <w:p w:rsidR="00DB313A" w:rsidRDefault="00DB313A" w:rsidP="00DB313A">
      <w:pPr>
        <w:ind w:firstLine="709"/>
        <w:rPr>
          <w:b/>
          <w:bCs/>
        </w:rPr>
      </w:pPr>
    </w:p>
    <w:p w:rsidR="00DB313A" w:rsidRPr="0061477E" w:rsidRDefault="00DB313A" w:rsidP="00DB313A">
      <w:pPr>
        <w:ind w:firstLine="709"/>
        <w:rPr>
          <w:b/>
          <w:bCs/>
        </w:rPr>
      </w:pPr>
    </w:p>
    <w:p w:rsidR="00DB313A" w:rsidRDefault="00DB313A" w:rsidP="00DB313A">
      <w:pPr>
        <w:rPr>
          <w:iCs/>
          <w:szCs w:val="24"/>
        </w:rPr>
        <w:sectPr w:rsidR="00DB313A" w:rsidSect="008571F9">
          <w:pgSz w:w="11906" w:h="16838"/>
          <w:pgMar w:top="1134" w:right="567" w:bottom="1134" w:left="1701" w:header="709" w:footer="709" w:gutter="0"/>
          <w:cols w:space="708"/>
          <w:docGrid w:linePitch="360"/>
        </w:sectPr>
      </w:pPr>
    </w:p>
    <w:p w:rsidR="00DB313A" w:rsidRPr="00DB313A" w:rsidRDefault="00DB313A" w:rsidP="00DB313A">
      <w:pPr>
        <w:spacing w:line="312" w:lineRule="auto"/>
        <w:ind w:firstLine="709"/>
        <w:rPr>
          <w:rFonts w:ascii="Times New Roman" w:hAnsi="Times New Roman" w:cs="Times New Roman"/>
          <w:b/>
          <w:bCs/>
          <w:sz w:val="24"/>
          <w:szCs w:val="24"/>
        </w:rPr>
      </w:pPr>
      <w:r w:rsidRPr="00DB313A">
        <w:rPr>
          <w:rFonts w:ascii="Times New Roman" w:hAnsi="Times New Roman" w:cs="Times New Roman"/>
          <w:b/>
          <w:bCs/>
          <w:sz w:val="24"/>
          <w:szCs w:val="24"/>
        </w:rPr>
        <w:lastRenderedPageBreak/>
        <w:t>2.2. Содержание дисциплины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8726"/>
        <w:gridCol w:w="1748"/>
        <w:gridCol w:w="2124"/>
      </w:tblGrid>
      <w:tr w:rsidR="00DB313A" w:rsidRPr="00DB313A" w:rsidTr="008571F9">
        <w:trPr>
          <w:trHeight w:val="20"/>
        </w:trPr>
        <w:tc>
          <w:tcPr>
            <w:tcW w:w="2394" w:type="dxa"/>
            <w:vAlign w:val="center"/>
          </w:tcPr>
          <w:p w:rsidR="00DB313A" w:rsidRPr="00DB313A" w:rsidRDefault="00DB313A" w:rsidP="008571F9">
            <w:pPr>
              <w:spacing w:line="276" w:lineRule="auto"/>
              <w:jc w:val="center"/>
              <w:rPr>
                <w:rFonts w:ascii="Times New Roman" w:hAnsi="Times New Roman" w:cs="Times New Roman"/>
                <w:b/>
              </w:rPr>
            </w:pPr>
            <w:r w:rsidRPr="00DB313A">
              <w:rPr>
                <w:rFonts w:ascii="Times New Roman" w:hAnsi="Times New Roman" w:cs="Times New Roman"/>
                <w:b/>
                <w:bCs/>
              </w:rPr>
              <w:t>Наименование разделов и тем</w:t>
            </w:r>
          </w:p>
        </w:tc>
        <w:tc>
          <w:tcPr>
            <w:tcW w:w="8726" w:type="dxa"/>
            <w:vAlign w:val="center"/>
          </w:tcPr>
          <w:p w:rsidR="00DB313A" w:rsidRPr="00DB313A" w:rsidRDefault="00DB313A" w:rsidP="008571F9">
            <w:pPr>
              <w:suppressAutoHyphens/>
              <w:spacing w:line="276" w:lineRule="auto"/>
              <w:jc w:val="center"/>
              <w:rPr>
                <w:rFonts w:ascii="Times New Roman" w:hAnsi="Times New Roman" w:cs="Times New Roman"/>
                <w:b/>
                <w:bCs/>
              </w:rPr>
            </w:pPr>
            <w:r w:rsidRPr="00DB313A">
              <w:rPr>
                <w:rFonts w:ascii="Times New Roman" w:hAnsi="Times New Roman" w:cs="Times New Roman"/>
                <w:b/>
                <w:bCs/>
              </w:rPr>
              <w:t xml:space="preserve">Содержание учебного материала, практических </w:t>
            </w:r>
          </w:p>
          <w:p w:rsidR="00DB313A" w:rsidRPr="00DB313A" w:rsidRDefault="00DB313A" w:rsidP="008571F9">
            <w:pPr>
              <w:suppressAutoHyphens/>
              <w:spacing w:line="276" w:lineRule="auto"/>
              <w:jc w:val="center"/>
              <w:rPr>
                <w:rFonts w:ascii="Times New Roman" w:hAnsi="Times New Roman" w:cs="Times New Roman"/>
                <w:b/>
              </w:rPr>
            </w:pPr>
            <w:r w:rsidRPr="00DB313A">
              <w:rPr>
                <w:rFonts w:ascii="Times New Roman" w:hAnsi="Times New Roman" w:cs="Times New Roman"/>
                <w:b/>
                <w:bCs/>
              </w:rPr>
              <w:t xml:space="preserve">и лабораторных занятий, </w:t>
            </w:r>
            <w:r w:rsidRPr="00DB313A">
              <w:rPr>
                <w:rFonts w:ascii="Times New Roman" w:hAnsi="Times New Roman" w:cs="Times New Roman"/>
                <w:b/>
                <w:iCs/>
              </w:rPr>
              <w:t>курсовая работа (проект)</w:t>
            </w:r>
          </w:p>
        </w:tc>
        <w:tc>
          <w:tcPr>
            <w:tcW w:w="1748" w:type="dxa"/>
          </w:tcPr>
          <w:p w:rsidR="00DB313A" w:rsidRPr="00DB313A" w:rsidRDefault="00DB313A" w:rsidP="008571F9">
            <w:pPr>
              <w:suppressAutoHyphens/>
              <w:spacing w:line="276" w:lineRule="auto"/>
              <w:jc w:val="center"/>
              <w:rPr>
                <w:rFonts w:ascii="Times New Roman" w:hAnsi="Times New Roman" w:cs="Times New Roman"/>
                <w:b/>
                <w:bCs/>
              </w:rPr>
            </w:pPr>
            <w:r w:rsidRPr="00DB313A">
              <w:rPr>
                <w:rFonts w:ascii="Times New Roman" w:hAnsi="Times New Roman" w:cs="Times New Roman"/>
                <w:b/>
                <w:bCs/>
              </w:rPr>
              <w:t xml:space="preserve">Объем, </w:t>
            </w:r>
            <w:proofErr w:type="spellStart"/>
            <w:r w:rsidRPr="00DB313A">
              <w:rPr>
                <w:rFonts w:ascii="Times New Roman" w:hAnsi="Times New Roman" w:cs="Times New Roman"/>
                <w:b/>
                <w:bCs/>
              </w:rPr>
              <w:t>ак</w:t>
            </w:r>
            <w:proofErr w:type="spellEnd"/>
            <w:r w:rsidRPr="00DB313A">
              <w:rPr>
                <w:rFonts w:ascii="Times New Roman" w:hAnsi="Times New Roman" w:cs="Times New Roman"/>
                <w:b/>
                <w:bCs/>
              </w:rPr>
              <w:t xml:space="preserve">. ч. / в том числе в форме практической подготовки, </w:t>
            </w:r>
            <w:proofErr w:type="spellStart"/>
            <w:r w:rsidRPr="00DB313A">
              <w:rPr>
                <w:rFonts w:ascii="Times New Roman" w:hAnsi="Times New Roman" w:cs="Times New Roman"/>
                <w:b/>
                <w:bCs/>
              </w:rPr>
              <w:t>ак</w:t>
            </w:r>
            <w:proofErr w:type="spellEnd"/>
            <w:r w:rsidRPr="00DB313A">
              <w:rPr>
                <w:rFonts w:ascii="Times New Roman" w:hAnsi="Times New Roman" w:cs="Times New Roman"/>
                <w:b/>
                <w:bCs/>
              </w:rPr>
              <w:t>. ч.</w:t>
            </w:r>
          </w:p>
        </w:tc>
        <w:tc>
          <w:tcPr>
            <w:tcW w:w="2124" w:type="dxa"/>
          </w:tcPr>
          <w:p w:rsidR="00DB313A" w:rsidRPr="00DB313A" w:rsidRDefault="00DB313A" w:rsidP="008571F9">
            <w:pPr>
              <w:suppressAutoHyphens/>
              <w:spacing w:line="276" w:lineRule="auto"/>
              <w:jc w:val="center"/>
              <w:rPr>
                <w:rFonts w:ascii="Times New Roman" w:hAnsi="Times New Roman" w:cs="Times New Roman"/>
                <w:b/>
                <w:bCs/>
              </w:rPr>
            </w:pPr>
            <w:r w:rsidRPr="00DB313A">
              <w:rPr>
                <w:rFonts w:ascii="Times New Roman" w:hAnsi="Times New Roman" w:cs="Times New Roman"/>
                <w:b/>
                <w:bCs/>
              </w:rPr>
              <w:t>Коды компетенций, формированию которых способствует элемент программы</w:t>
            </w:r>
          </w:p>
        </w:tc>
      </w:tr>
      <w:tr w:rsidR="00DB313A" w:rsidRPr="00DB313A" w:rsidTr="008571F9">
        <w:trPr>
          <w:trHeight w:val="20"/>
        </w:trPr>
        <w:tc>
          <w:tcPr>
            <w:tcW w:w="2394" w:type="dxa"/>
            <w:vMerge w:val="restart"/>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Тема 1. Этика как наука о морали. Место морали в жизни общества</w:t>
            </w:r>
          </w:p>
        </w:tc>
        <w:tc>
          <w:tcPr>
            <w:tcW w:w="8726" w:type="dxa"/>
          </w:tcPr>
          <w:p w:rsidR="00DB313A" w:rsidRPr="00DB313A" w:rsidRDefault="00DB313A" w:rsidP="008571F9">
            <w:pPr>
              <w:spacing w:line="276" w:lineRule="auto"/>
              <w:rPr>
                <w:rFonts w:ascii="Times New Roman" w:hAnsi="Times New Roman" w:cs="Times New Roman"/>
                <w:b/>
              </w:rPr>
            </w:pPr>
            <w:r w:rsidRPr="00DB313A">
              <w:rPr>
                <w:rFonts w:ascii="Times New Roman" w:hAnsi="Times New Roman" w:cs="Times New Roman"/>
                <w:b/>
                <w:bCs/>
              </w:rPr>
              <w:t xml:space="preserve">Содержание </w:t>
            </w:r>
          </w:p>
        </w:tc>
        <w:tc>
          <w:tcPr>
            <w:tcW w:w="1748" w:type="dxa"/>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4/2</w:t>
            </w:r>
          </w:p>
        </w:tc>
        <w:tc>
          <w:tcPr>
            <w:tcW w:w="2124" w:type="dxa"/>
            <w:vMerge w:val="restart"/>
          </w:tcPr>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01-ОК 03</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05, ОК 06</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09</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4.1, ПК 5.1</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5.2</w:t>
            </w: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Pr>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1. Функции морали в профессиональной деятельности.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2. Сущность и значение профессиональной этики и профессионального этикета.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3. Возрастание морального регулирования в условиях становления и развития правового и демократического общества.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4. Связь права и морали в контексте общественного развития.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5. Совпадение сфер морального и правового регулирования.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6. Взаимосвязь морали и права: общее и различное.</w:t>
            </w:r>
          </w:p>
        </w:tc>
        <w:tc>
          <w:tcPr>
            <w:tcW w:w="1748" w:type="dxa"/>
          </w:tcPr>
          <w:p w:rsidR="00DB313A" w:rsidRPr="00DB313A" w:rsidRDefault="00DB313A" w:rsidP="008571F9">
            <w:pPr>
              <w:suppressAutoHyphens/>
              <w:spacing w:line="276" w:lineRule="auto"/>
              <w:jc w:val="center"/>
              <w:rPr>
                <w:rFonts w:ascii="Times New Roman" w:hAnsi="Times New Roman" w:cs="Times New Roman"/>
              </w:rPr>
            </w:pPr>
            <w:r w:rsidRPr="00DB313A">
              <w:rPr>
                <w:rFonts w:ascii="Times New Roman" w:hAnsi="Times New Roman" w:cs="Times New Roman"/>
              </w:rPr>
              <w:t>2</w:t>
            </w:r>
          </w:p>
        </w:tc>
        <w:tc>
          <w:tcPr>
            <w:tcW w:w="2124" w:type="dxa"/>
            <w:vMerge/>
          </w:tcPr>
          <w:p w:rsidR="00DB313A" w:rsidRPr="00DB313A" w:rsidRDefault="00DB313A" w:rsidP="008571F9">
            <w:pPr>
              <w:suppressAutoHyphens/>
              <w:spacing w:line="276" w:lineRule="auto"/>
              <w:jc w:val="center"/>
              <w:rPr>
                <w:rFonts w:ascii="Times New Roman" w:hAnsi="Times New Roman" w:cs="Times New Roman"/>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Pr>
          <w:p w:rsidR="00DB313A" w:rsidRPr="00DB313A" w:rsidRDefault="00DB313A" w:rsidP="008571F9">
            <w:pPr>
              <w:suppressAutoHyphens/>
              <w:spacing w:line="276" w:lineRule="auto"/>
              <w:jc w:val="both"/>
              <w:rPr>
                <w:rFonts w:ascii="Times New Roman" w:hAnsi="Times New Roman" w:cs="Times New Roman"/>
                <w:b/>
              </w:rPr>
            </w:pPr>
            <w:r w:rsidRPr="00DB313A">
              <w:rPr>
                <w:rFonts w:ascii="Times New Roman" w:hAnsi="Times New Roman" w:cs="Times New Roman"/>
                <w:b/>
                <w:bCs/>
              </w:rPr>
              <w:t>В том числе практических и лабораторных занятий</w:t>
            </w:r>
          </w:p>
        </w:tc>
        <w:tc>
          <w:tcPr>
            <w:tcW w:w="1748" w:type="dxa"/>
          </w:tcPr>
          <w:p w:rsidR="00DB313A" w:rsidRPr="00DB313A" w:rsidRDefault="00DB313A" w:rsidP="008571F9">
            <w:pPr>
              <w:suppressAutoHyphens/>
              <w:spacing w:line="276" w:lineRule="auto"/>
              <w:jc w:val="center"/>
              <w:rPr>
                <w:rFonts w:ascii="Times New Roman" w:hAnsi="Times New Roman" w:cs="Times New Roman"/>
                <w:b/>
                <w:bCs/>
              </w:rPr>
            </w:pPr>
            <w:r w:rsidRPr="00DB313A">
              <w:rPr>
                <w:rFonts w:ascii="Times New Roman" w:hAnsi="Times New Roman" w:cs="Times New Roman"/>
                <w:b/>
                <w:bCs/>
              </w:rPr>
              <w:t>2/2</w:t>
            </w:r>
          </w:p>
        </w:tc>
        <w:tc>
          <w:tcPr>
            <w:tcW w:w="2124" w:type="dxa"/>
            <w:vMerge/>
          </w:tcPr>
          <w:p w:rsidR="00DB313A" w:rsidRPr="00DB313A" w:rsidRDefault="00DB313A" w:rsidP="008571F9">
            <w:pPr>
              <w:suppressAutoHyphens/>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Pr>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1. Профессиональная деятельность и мораль»</w:t>
            </w:r>
          </w:p>
        </w:tc>
        <w:tc>
          <w:tcPr>
            <w:tcW w:w="1748" w:type="dxa"/>
          </w:tcPr>
          <w:p w:rsidR="00DB313A" w:rsidRPr="00DB313A" w:rsidRDefault="00DB313A" w:rsidP="008571F9">
            <w:pPr>
              <w:suppressAutoHyphens/>
              <w:spacing w:line="276" w:lineRule="auto"/>
              <w:jc w:val="center"/>
              <w:rPr>
                <w:rFonts w:ascii="Times New Roman" w:hAnsi="Times New Roman" w:cs="Times New Roman"/>
                <w:iCs/>
              </w:rPr>
            </w:pPr>
            <w:r w:rsidRPr="00DB313A">
              <w:rPr>
                <w:rFonts w:ascii="Times New Roman" w:hAnsi="Times New Roman" w:cs="Times New Roman"/>
                <w:iCs/>
              </w:rPr>
              <w:t>2/2</w:t>
            </w:r>
          </w:p>
        </w:tc>
        <w:tc>
          <w:tcPr>
            <w:tcW w:w="2124" w:type="dxa"/>
            <w:vMerge/>
          </w:tcPr>
          <w:p w:rsidR="00DB313A" w:rsidRPr="00DB313A" w:rsidRDefault="00DB313A" w:rsidP="008571F9">
            <w:pPr>
              <w:suppressAutoHyphens/>
              <w:spacing w:line="276" w:lineRule="auto"/>
              <w:jc w:val="center"/>
              <w:rPr>
                <w:rFonts w:ascii="Times New Roman" w:hAnsi="Times New Roman" w:cs="Times New Roman"/>
                <w:iCs/>
              </w:rPr>
            </w:pPr>
          </w:p>
        </w:tc>
      </w:tr>
      <w:tr w:rsidR="00DB313A" w:rsidRPr="00DB313A" w:rsidTr="008571F9">
        <w:trPr>
          <w:trHeight w:val="20"/>
        </w:trPr>
        <w:tc>
          <w:tcPr>
            <w:tcW w:w="2394" w:type="dxa"/>
            <w:vMerge w:val="restart"/>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Тема 2. Профессиональная этика и этикет в финансовой сфере</w:t>
            </w: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7/4</w:t>
            </w:r>
          </w:p>
        </w:tc>
        <w:tc>
          <w:tcPr>
            <w:tcW w:w="2124" w:type="dxa"/>
            <w:vMerge w:val="restart"/>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01-ОК 03</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05, ОК 06</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09</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4.1, ПК 5.1</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5.2</w:t>
            </w: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 xml:space="preserve">1. Понятие профессиональной этики. </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 xml:space="preserve">2. Нормы профессиональной этики. </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 xml:space="preserve">3. Профессионально-этический кодекс. </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4. Этические нормы в финансовой сфере</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 xml:space="preserve">5. Этикет как социальное явление. </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6. Поведение в общественных местах.</w:t>
            </w:r>
          </w:p>
        </w:tc>
        <w:tc>
          <w:tcPr>
            <w:tcW w:w="1748" w:type="dxa"/>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right w:val="single" w:sz="4" w:space="0" w:color="auto"/>
            </w:tcBorders>
          </w:tcPr>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b/>
                <w:bCs/>
              </w:rPr>
              <w:t>В том числе практических и лабораторных занятий</w:t>
            </w:r>
          </w:p>
        </w:tc>
        <w:tc>
          <w:tcPr>
            <w:tcW w:w="1748" w:type="dxa"/>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4/4</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2. Этические нормы профессиональной деятельности</w:t>
            </w:r>
          </w:p>
        </w:tc>
        <w:tc>
          <w:tcPr>
            <w:tcW w:w="1748" w:type="dxa"/>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3. Профессиональный этический кодекс сотрудника финансовой службы</w:t>
            </w:r>
          </w:p>
        </w:tc>
        <w:tc>
          <w:tcPr>
            <w:tcW w:w="1748" w:type="dxa"/>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В том числе самостоятельная работа обучающихся</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1</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pStyle w:val="ds-markdown-paragraph"/>
              <w:shd w:val="clear" w:color="auto" w:fill="FFFFFF"/>
              <w:spacing w:before="0" w:beforeAutospacing="0"/>
              <w:rPr>
                <w:b/>
                <w:bCs/>
                <w:szCs w:val="22"/>
              </w:rPr>
            </w:pPr>
            <w:r w:rsidRPr="00DB313A">
              <w:rPr>
                <w:bCs/>
                <w:sz w:val="22"/>
                <w:szCs w:val="22"/>
              </w:rPr>
              <w:t>1</w:t>
            </w:r>
            <w:r w:rsidRPr="00DB313A">
              <w:rPr>
                <w:color w:val="000000"/>
                <w:sz w:val="22"/>
                <w:szCs w:val="22"/>
              </w:rPr>
              <w:t>. Разработка профессионально-этического кодекса для сотрудника</w:t>
            </w:r>
            <w:r w:rsidRPr="00DB313A">
              <w:rPr>
                <w:i/>
                <w:iCs/>
                <w:color w:val="404040"/>
              </w:rPr>
              <w:t xml:space="preserve"> </w:t>
            </w:r>
            <w:r w:rsidRPr="00DB313A">
              <w:rPr>
                <w:color w:val="000000"/>
                <w:sz w:val="22"/>
                <w:szCs w:val="22"/>
              </w:rPr>
              <w:t>финансовой службы</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1</w:t>
            </w:r>
          </w:p>
        </w:tc>
        <w:tc>
          <w:tcPr>
            <w:tcW w:w="2124" w:type="dxa"/>
            <w:vMerge/>
            <w:tcBorders>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val="restart"/>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lastRenderedPageBreak/>
              <w:t>Тема 3. Общение и служебный этикет</w:t>
            </w:r>
          </w:p>
        </w:tc>
        <w:tc>
          <w:tcPr>
            <w:tcW w:w="8726" w:type="dxa"/>
          </w:tcPr>
          <w:p w:rsidR="00DB313A" w:rsidRPr="00DB313A" w:rsidRDefault="00DB313A" w:rsidP="008571F9">
            <w:pPr>
              <w:spacing w:line="276" w:lineRule="auto"/>
              <w:rPr>
                <w:rFonts w:ascii="Times New Roman" w:hAnsi="Times New Roman" w:cs="Times New Roman"/>
                <w:b/>
              </w:rPr>
            </w:pPr>
            <w:r w:rsidRPr="00DB313A">
              <w:rPr>
                <w:rFonts w:ascii="Times New Roman" w:hAnsi="Times New Roman" w:cs="Times New Roman"/>
                <w:b/>
                <w:bCs/>
              </w:rPr>
              <w:t xml:space="preserve">Содержание </w:t>
            </w:r>
          </w:p>
        </w:tc>
        <w:tc>
          <w:tcPr>
            <w:tcW w:w="1748" w:type="dxa"/>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4/2</w:t>
            </w:r>
          </w:p>
        </w:tc>
        <w:tc>
          <w:tcPr>
            <w:tcW w:w="2124" w:type="dxa"/>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Pr>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1. Общение как многоплановый процесс.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2. Средства и каналы общения.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3. Виды, типы, формы общения.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4. Барьеры общения.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5. Сущность и психологические особенности делового общения.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6. Основные формы делового общения сотрудников.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 xml:space="preserve">7. Уровни и нормы делового общения. </w:t>
            </w:r>
          </w:p>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8. Антиподы культуры делового общения.</w:t>
            </w:r>
          </w:p>
        </w:tc>
        <w:tc>
          <w:tcPr>
            <w:tcW w:w="1748" w:type="dxa"/>
          </w:tcPr>
          <w:p w:rsidR="00DB313A" w:rsidRPr="00DB313A" w:rsidRDefault="00DB313A" w:rsidP="008571F9">
            <w:pPr>
              <w:suppressAutoHyphens/>
              <w:spacing w:line="276" w:lineRule="auto"/>
              <w:jc w:val="center"/>
              <w:rPr>
                <w:rFonts w:ascii="Times New Roman" w:hAnsi="Times New Roman" w:cs="Times New Roman"/>
              </w:rPr>
            </w:pPr>
            <w:r w:rsidRPr="00DB313A">
              <w:rPr>
                <w:rFonts w:ascii="Times New Roman" w:hAnsi="Times New Roman" w:cs="Times New Roman"/>
              </w:rPr>
              <w:t>2</w:t>
            </w:r>
          </w:p>
        </w:tc>
        <w:tc>
          <w:tcPr>
            <w:tcW w:w="2124" w:type="dxa"/>
            <w:vMerge w:val="restart"/>
          </w:tcPr>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01-ОК 03</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05, ОК 06</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09</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4.1, ПК 5.1</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5.2</w:t>
            </w: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Pr>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b/>
                <w:bCs/>
              </w:rPr>
              <w:t>В том числе практических и лабораторных занятий</w:t>
            </w:r>
          </w:p>
        </w:tc>
        <w:tc>
          <w:tcPr>
            <w:tcW w:w="1748" w:type="dxa"/>
          </w:tcPr>
          <w:p w:rsidR="00DB313A" w:rsidRPr="00DB313A" w:rsidRDefault="00DB313A" w:rsidP="008571F9">
            <w:pPr>
              <w:suppressAutoHyphens/>
              <w:spacing w:line="276" w:lineRule="auto"/>
              <w:jc w:val="center"/>
              <w:rPr>
                <w:rFonts w:ascii="Times New Roman" w:hAnsi="Times New Roman" w:cs="Times New Roman"/>
                <w:b/>
                <w:bCs/>
              </w:rPr>
            </w:pPr>
            <w:r w:rsidRPr="00DB313A">
              <w:rPr>
                <w:rFonts w:ascii="Times New Roman" w:hAnsi="Times New Roman" w:cs="Times New Roman"/>
                <w:b/>
                <w:bCs/>
              </w:rPr>
              <w:t>2/2</w:t>
            </w:r>
          </w:p>
        </w:tc>
        <w:tc>
          <w:tcPr>
            <w:tcW w:w="2124" w:type="dxa"/>
            <w:vMerge/>
          </w:tcPr>
          <w:p w:rsidR="00DB313A" w:rsidRPr="00DB313A" w:rsidRDefault="00DB313A" w:rsidP="008571F9">
            <w:pPr>
              <w:suppressAutoHyphens/>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Pr>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rPr>
              <w:t>4. Нормы делового общения</w:t>
            </w:r>
          </w:p>
        </w:tc>
        <w:tc>
          <w:tcPr>
            <w:tcW w:w="1748" w:type="dxa"/>
          </w:tcPr>
          <w:p w:rsidR="00DB313A" w:rsidRPr="00DB313A" w:rsidRDefault="00DB313A" w:rsidP="008571F9">
            <w:pPr>
              <w:suppressAutoHyphens/>
              <w:spacing w:line="276" w:lineRule="auto"/>
              <w:jc w:val="center"/>
              <w:rPr>
                <w:rFonts w:ascii="Times New Roman" w:hAnsi="Times New Roman" w:cs="Times New Roman"/>
              </w:rPr>
            </w:pPr>
            <w:r w:rsidRPr="00DB313A">
              <w:rPr>
                <w:rFonts w:ascii="Times New Roman" w:hAnsi="Times New Roman" w:cs="Times New Roman"/>
              </w:rPr>
              <w:t>2/2</w:t>
            </w:r>
          </w:p>
        </w:tc>
        <w:tc>
          <w:tcPr>
            <w:tcW w:w="2124" w:type="dxa"/>
            <w:vMerge/>
          </w:tcPr>
          <w:p w:rsidR="00DB313A" w:rsidRPr="00DB313A" w:rsidRDefault="00DB313A" w:rsidP="008571F9">
            <w:pPr>
              <w:suppressAutoHyphens/>
              <w:spacing w:line="276" w:lineRule="auto"/>
              <w:jc w:val="center"/>
              <w:rPr>
                <w:rFonts w:ascii="Times New Roman" w:hAnsi="Times New Roman" w:cs="Times New Roman"/>
              </w:rPr>
            </w:pPr>
          </w:p>
        </w:tc>
      </w:tr>
      <w:tr w:rsidR="00DB313A" w:rsidRPr="00DB313A" w:rsidTr="008571F9">
        <w:trPr>
          <w:trHeight w:val="20"/>
        </w:trPr>
        <w:tc>
          <w:tcPr>
            <w:tcW w:w="2394" w:type="dxa"/>
            <w:vMerge w:val="restart"/>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Тема 4. Вербальные и невербальные средства делового общения</w:t>
            </w: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5/2</w:t>
            </w:r>
          </w:p>
        </w:tc>
        <w:tc>
          <w:tcPr>
            <w:tcW w:w="2124" w:type="dxa"/>
            <w:vMerge w:val="restart"/>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01-ОК 03</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05, ОК 06</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09</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4.1, ПК 5.1</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5.2</w:t>
            </w: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1. Речевой этикет в деловом общении: культура устной речи.</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2. Культура письменной речи и административный речевой этикет.</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3. Этикет телефонных разговоров.</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4. Невербальные особенности профессионального общения.</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2/2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5. Средства делового общения</w:t>
            </w:r>
          </w:p>
        </w:tc>
        <w:tc>
          <w:tcPr>
            <w:tcW w:w="1748" w:type="dxa"/>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В том числе самостоятельная работа обучающихся</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1</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pStyle w:val="ds-markdown-paragraph"/>
              <w:shd w:val="clear" w:color="auto" w:fill="FFFFFF"/>
              <w:spacing w:before="0" w:beforeAutospacing="0"/>
              <w:rPr>
                <w:b/>
                <w:bCs/>
                <w:szCs w:val="22"/>
              </w:rPr>
            </w:pPr>
            <w:r w:rsidRPr="00DB313A">
              <w:rPr>
                <w:bCs/>
                <w:sz w:val="22"/>
                <w:szCs w:val="22"/>
              </w:rPr>
              <w:t>2.</w:t>
            </w:r>
            <w:r w:rsidRPr="00DB313A">
              <w:rPr>
                <w:b/>
                <w:bCs/>
                <w:sz w:val="22"/>
                <w:szCs w:val="22"/>
              </w:rPr>
              <w:t xml:space="preserve"> </w:t>
            </w:r>
            <w:r w:rsidRPr="00DB313A">
              <w:rPr>
                <w:iCs/>
                <w:sz w:val="22"/>
                <w:szCs w:val="22"/>
              </w:rPr>
              <w:t>Разработка памятки по речевому этикету в деловом общении</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1</w:t>
            </w:r>
          </w:p>
        </w:tc>
        <w:tc>
          <w:tcPr>
            <w:tcW w:w="2124" w:type="dxa"/>
            <w:vMerge/>
            <w:tcBorders>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val="restart"/>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Тема 5. Культура и организация деловых контактов</w:t>
            </w: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4/2</w:t>
            </w:r>
          </w:p>
        </w:tc>
        <w:tc>
          <w:tcPr>
            <w:tcW w:w="2124" w:type="dxa"/>
            <w:vMerge w:val="restart"/>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01-ОК 03</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05, ОК 06</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09</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4.1, ПК 5.1</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5.2</w:t>
            </w: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jc w:val="both"/>
              <w:rPr>
                <w:rFonts w:ascii="Times New Roman" w:hAnsi="Times New Roman" w:cs="Times New Roman"/>
              </w:rPr>
            </w:pPr>
            <w:r w:rsidRPr="00DB313A">
              <w:rPr>
                <w:rFonts w:ascii="Times New Roman" w:hAnsi="Times New Roman" w:cs="Times New Roman"/>
              </w:rPr>
              <w:t xml:space="preserve">1. Деловые беседы, собрания и совещания. </w:t>
            </w:r>
          </w:p>
          <w:p w:rsidR="00DB313A" w:rsidRPr="00DB313A" w:rsidRDefault="00DB313A" w:rsidP="008571F9">
            <w:pPr>
              <w:spacing w:line="276" w:lineRule="auto"/>
              <w:jc w:val="both"/>
              <w:rPr>
                <w:rFonts w:ascii="Times New Roman" w:hAnsi="Times New Roman" w:cs="Times New Roman"/>
              </w:rPr>
            </w:pPr>
            <w:r w:rsidRPr="00DB313A">
              <w:rPr>
                <w:rFonts w:ascii="Times New Roman" w:hAnsi="Times New Roman" w:cs="Times New Roman"/>
              </w:rPr>
              <w:t>2. Деловые переговоры. Культура делового спора.</w:t>
            </w:r>
          </w:p>
          <w:p w:rsidR="00DB313A" w:rsidRPr="00DB313A" w:rsidRDefault="00DB313A" w:rsidP="008571F9">
            <w:pPr>
              <w:spacing w:line="276" w:lineRule="auto"/>
              <w:jc w:val="both"/>
              <w:rPr>
                <w:rFonts w:ascii="Times New Roman" w:hAnsi="Times New Roman" w:cs="Times New Roman"/>
                <w:b/>
                <w:bCs/>
              </w:rPr>
            </w:pPr>
            <w:r w:rsidRPr="00DB313A">
              <w:rPr>
                <w:rFonts w:ascii="Times New Roman" w:hAnsi="Times New Roman" w:cs="Times New Roman"/>
              </w:rPr>
              <w:t>3. Особенности делового общения на презентациях, выставках, ярмарках и деловых приемах</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2/2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rPr>
              <w:t>6. Культура деловых контактов</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2/2</w:t>
            </w:r>
          </w:p>
        </w:tc>
        <w:tc>
          <w:tcPr>
            <w:tcW w:w="2124" w:type="dxa"/>
            <w:vMerge/>
            <w:tcBorders>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val="restart"/>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Тема 6. Профессиональный имидж</w:t>
            </w: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4/2</w:t>
            </w:r>
          </w:p>
        </w:tc>
        <w:tc>
          <w:tcPr>
            <w:tcW w:w="2124" w:type="dxa"/>
            <w:vMerge w:val="restart"/>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01-ОК 03</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05, ОК 06</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09</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lastRenderedPageBreak/>
              <w:t>ПК 4.1, ПК 5.1</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5.2</w:t>
            </w: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 xml:space="preserve">1. Понятие «имидж». </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 xml:space="preserve">2. Составляющие имиджа профессионала. </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lastRenderedPageBreak/>
              <w:t xml:space="preserve">3. Способы формирования персонального имиджа. </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 xml:space="preserve">4. Визитная карточка, ее роль в деловом общении. </w:t>
            </w:r>
          </w:p>
          <w:p w:rsidR="00DB313A" w:rsidRPr="00DB313A" w:rsidRDefault="00DB313A" w:rsidP="008571F9">
            <w:pPr>
              <w:spacing w:line="276" w:lineRule="auto"/>
              <w:rPr>
                <w:rFonts w:ascii="Times New Roman" w:hAnsi="Times New Roman" w:cs="Times New Roman"/>
              </w:rPr>
            </w:pPr>
            <w:r w:rsidRPr="00DB313A">
              <w:rPr>
                <w:rFonts w:ascii="Times New Roman" w:hAnsi="Times New Roman" w:cs="Times New Roman"/>
              </w:rPr>
              <w:t xml:space="preserve">5. Внешний вид делового мужчины и деловой женщины. </w:t>
            </w:r>
          </w:p>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rPr>
              <w:t>6. Культура рабочего места и служебного помещения.</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lastRenderedPageBreak/>
              <w:t>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2/2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rPr>
              <w:t xml:space="preserve">7. </w:t>
            </w:r>
            <w:proofErr w:type="spellStart"/>
            <w:r w:rsidRPr="00DB313A">
              <w:rPr>
                <w:rFonts w:ascii="Times New Roman" w:hAnsi="Times New Roman" w:cs="Times New Roman"/>
              </w:rPr>
              <w:t>Имиджефомирующая</w:t>
            </w:r>
            <w:proofErr w:type="spellEnd"/>
            <w:r w:rsidRPr="00DB313A">
              <w:rPr>
                <w:rFonts w:ascii="Times New Roman" w:hAnsi="Times New Roman" w:cs="Times New Roman"/>
              </w:rPr>
              <w:t xml:space="preserve"> информация</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2/2</w:t>
            </w:r>
          </w:p>
        </w:tc>
        <w:tc>
          <w:tcPr>
            <w:tcW w:w="2124" w:type="dxa"/>
            <w:vMerge/>
            <w:tcBorders>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val="restart"/>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Тема 7. Межкультурные особенности взаимодействия в профессиональной сфере</w:t>
            </w: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4/2</w:t>
            </w:r>
          </w:p>
        </w:tc>
        <w:tc>
          <w:tcPr>
            <w:tcW w:w="2124" w:type="dxa"/>
            <w:vMerge w:val="restart"/>
            <w:tcBorders>
              <w:top w:val="single" w:sz="4" w:space="0" w:color="auto"/>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01-ОК 03</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05, ОК 06</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ОК 09</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4.1, ПК 5.1</w:t>
            </w:r>
          </w:p>
          <w:p w:rsidR="00DB313A" w:rsidRPr="00DB313A" w:rsidRDefault="00DB313A" w:rsidP="008571F9">
            <w:pPr>
              <w:spacing w:line="276" w:lineRule="auto"/>
              <w:jc w:val="center"/>
              <w:rPr>
                <w:rFonts w:ascii="Times New Roman" w:hAnsi="Times New Roman" w:cs="Times New Roman"/>
                <w:bCs/>
              </w:rPr>
            </w:pPr>
            <w:r w:rsidRPr="00DB313A">
              <w:rPr>
                <w:rFonts w:ascii="Times New Roman" w:hAnsi="Times New Roman" w:cs="Times New Roman"/>
                <w:bCs/>
              </w:rPr>
              <w:t>ПК 5.2</w:t>
            </w: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jc w:val="both"/>
              <w:rPr>
                <w:rFonts w:ascii="Times New Roman" w:hAnsi="Times New Roman" w:cs="Times New Roman"/>
              </w:rPr>
            </w:pPr>
            <w:r w:rsidRPr="00DB313A">
              <w:rPr>
                <w:rFonts w:ascii="Times New Roman" w:hAnsi="Times New Roman" w:cs="Times New Roman"/>
              </w:rPr>
              <w:t xml:space="preserve">1. Межкультурные коммуникации: сущность и специфика </w:t>
            </w:r>
          </w:p>
          <w:p w:rsidR="00DB313A" w:rsidRPr="00DB313A" w:rsidRDefault="00DB313A" w:rsidP="008571F9">
            <w:pPr>
              <w:spacing w:line="276" w:lineRule="auto"/>
              <w:jc w:val="both"/>
              <w:rPr>
                <w:rFonts w:ascii="Times New Roman" w:hAnsi="Times New Roman" w:cs="Times New Roman"/>
              </w:rPr>
            </w:pPr>
            <w:r w:rsidRPr="00DB313A">
              <w:rPr>
                <w:rFonts w:ascii="Times New Roman" w:hAnsi="Times New Roman" w:cs="Times New Roman"/>
              </w:rPr>
              <w:t xml:space="preserve">2. Социальные, этнические, конфессиональные, культурные различия между людьми. Факторы межкультурного общения (система ценностей, стили принятия решений, язык, отношение ко времени, статусно-ролевые характеристики деловых людей и т.д.). Толерантность. </w:t>
            </w:r>
          </w:p>
          <w:p w:rsidR="00DB313A" w:rsidRPr="00DB313A" w:rsidRDefault="00DB313A" w:rsidP="008571F9">
            <w:pPr>
              <w:spacing w:line="276" w:lineRule="auto"/>
              <w:jc w:val="both"/>
              <w:rPr>
                <w:rFonts w:ascii="Times New Roman" w:hAnsi="Times New Roman" w:cs="Times New Roman"/>
                <w:b/>
                <w:bCs/>
              </w:rPr>
            </w:pPr>
            <w:r w:rsidRPr="00DB313A">
              <w:rPr>
                <w:rFonts w:ascii="Times New Roman" w:hAnsi="Times New Roman" w:cs="Times New Roman"/>
              </w:rPr>
              <w:t>3. Общая характеристика поведения и деловых качеств представителей различных культур</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2/2</w:t>
            </w:r>
          </w:p>
        </w:tc>
        <w:tc>
          <w:tcPr>
            <w:tcW w:w="2124" w:type="dxa"/>
            <w:vMerge/>
            <w:tcBorders>
              <w:left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b/>
                <w:bCs/>
              </w:rPr>
            </w:pPr>
          </w:p>
        </w:tc>
      </w:tr>
      <w:tr w:rsidR="00DB313A" w:rsidRPr="00DB313A" w:rsidTr="008571F9">
        <w:trPr>
          <w:trHeight w:val="20"/>
        </w:trPr>
        <w:tc>
          <w:tcPr>
            <w:tcW w:w="2394" w:type="dxa"/>
            <w:vMerge/>
          </w:tcPr>
          <w:p w:rsidR="00DB313A" w:rsidRPr="00DB313A" w:rsidRDefault="00DB313A" w:rsidP="008571F9">
            <w:pPr>
              <w:spacing w:line="276" w:lineRule="auto"/>
              <w:rPr>
                <w:rFonts w:ascii="Times New Roman" w:hAnsi="Times New Roman" w:cs="Times New Roman"/>
                <w:b/>
                <w:bCs/>
              </w:rPr>
            </w:pPr>
          </w:p>
        </w:tc>
        <w:tc>
          <w:tcPr>
            <w:tcW w:w="8726" w:type="dxa"/>
            <w:tcBorders>
              <w:top w:val="single" w:sz="4" w:space="0" w:color="auto"/>
              <w:left w:val="single" w:sz="4" w:space="0" w:color="auto"/>
              <w:bottom w:val="single" w:sz="4" w:space="0" w:color="auto"/>
              <w:right w:val="single" w:sz="4" w:space="0" w:color="auto"/>
            </w:tcBorders>
            <w:vAlign w:val="bottom"/>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rPr>
              <w:t>8. Общение с зарубежными партнерами</w:t>
            </w:r>
          </w:p>
        </w:tc>
        <w:tc>
          <w:tcPr>
            <w:tcW w:w="1748" w:type="dxa"/>
            <w:tcBorders>
              <w:top w:val="single" w:sz="4" w:space="0" w:color="auto"/>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r w:rsidRPr="00DB313A">
              <w:rPr>
                <w:rFonts w:ascii="Times New Roman" w:hAnsi="Times New Roman" w:cs="Times New Roman"/>
              </w:rPr>
              <w:t>2/2</w:t>
            </w:r>
          </w:p>
        </w:tc>
        <w:tc>
          <w:tcPr>
            <w:tcW w:w="2124" w:type="dxa"/>
            <w:vMerge/>
            <w:tcBorders>
              <w:left w:val="single" w:sz="4" w:space="0" w:color="auto"/>
              <w:bottom w:val="single" w:sz="4" w:space="0" w:color="auto"/>
              <w:right w:val="single" w:sz="4" w:space="0" w:color="auto"/>
            </w:tcBorders>
          </w:tcPr>
          <w:p w:rsidR="00DB313A" w:rsidRPr="00DB313A" w:rsidRDefault="00DB313A" w:rsidP="008571F9">
            <w:pPr>
              <w:spacing w:line="276" w:lineRule="auto"/>
              <w:jc w:val="center"/>
              <w:rPr>
                <w:rFonts w:ascii="Times New Roman" w:hAnsi="Times New Roman" w:cs="Times New Roman"/>
              </w:rPr>
            </w:pPr>
          </w:p>
        </w:tc>
      </w:tr>
      <w:tr w:rsidR="00DB313A" w:rsidRPr="00DB313A" w:rsidTr="008571F9">
        <w:trPr>
          <w:trHeight w:val="20"/>
        </w:trPr>
        <w:tc>
          <w:tcPr>
            <w:tcW w:w="11120" w:type="dxa"/>
            <w:gridSpan w:val="2"/>
          </w:tcPr>
          <w:p w:rsidR="00DB313A" w:rsidRPr="00DB313A" w:rsidRDefault="00DB313A" w:rsidP="008571F9">
            <w:pPr>
              <w:spacing w:line="276" w:lineRule="auto"/>
              <w:rPr>
                <w:rFonts w:ascii="Times New Roman" w:hAnsi="Times New Roman" w:cs="Times New Roman"/>
                <w:b/>
                <w:bCs/>
                <w:i/>
              </w:rPr>
            </w:pPr>
            <w:r w:rsidRPr="00DB313A">
              <w:rPr>
                <w:rFonts w:ascii="Times New Roman" w:hAnsi="Times New Roman" w:cs="Times New Roman"/>
                <w:b/>
                <w:bCs/>
              </w:rPr>
              <w:t>Промежуточная аттестация</w:t>
            </w:r>
            <w:r w:rsidRPr="00DB313A">
              <w:rPr>
                <w:rFonts w:ascii="Times New Roman" w:hAnsi="Times New Roman" w:cs="Times New Roman"/>
                <w:b/>
                <w:bCs/>
                <w:i/>
              </w:rPr>
              <w:t xml:space="preserve"> </w:t>
            </w:r>
            <w:r w:rsidRPr="00DB313A">
              <w:rPr>
                <w:rFonts w:ascii="Times New Roman" w:hAnsi="Times New Roman" w:cs="Times New Roman"/>
                <w:b/>
                <w:bCs/>
              </w:rPr>
              <w:t>в форме дифференцированного зачета</w:t>
            </w:r>
          </w:p>
        </w:tc>
        <w:tc>
          <w:tcPr>
            <w:tcW w:w="1748" w:type="dxa"/>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2</w:t>
            </w:r>
          </w:p>
        </w:tc>
        <w:tc>
          <w:tcPr>
            <w:tcW w:w="2124" w:type="dxa"/>
          </w:tcPr>
          <w:p w:rsidR="00DB313A" w:rsidRPr="00DB313A" w:rsidRDefault="00DB313A" w:rsidP="008571F9">
            <w:pPr>
              <w:spacing w:line="276" w:lineRule="auto"/>
              <w:jc w:val="center"/>
              <w:rPr>
                <w:rFonts w:ascii="Times New Roman" w:hAnsi="Times New Roman" w:cs="Times New Roman"/>
                <w:b/>
                <w:bCs/>
                <w:i/>
              </w:rPr>
            </w:pPr>
          </w:p>
        </w:tc>
      </w:tr>
      <w:tr w:rsidR="00DB313A" w:rsidRPr="00DB313A" w:rsidTr="008571F9">
        <w:trPr>
          <w:trHeight w:val="20"/>
        </w:trPr>
        <w:tc>
          <w:tcPr>
            <w:tcW w:w="11120" w:type="dxa"/>
            <w:gridSpan w:val="2"/>
          </w:tcPr>
          <w:p w:rsidR="00DB313A" w:rsidRPr="00DB313A" w:rsidRDefault="00DB313A" w:rsidP="008571F9">
            <w:pPr>
              <w:spacing w:line="276" w:lineRule="auto"/>
              <w:rPr>
                <w:rFonts w:ascii="Times New Roman" w:hAnsi="Times New Roman" w:cs="Times New Roman"/>
                <w:b/>
                <w:bCs/>
              </w:rPr>
            </w:pPr>
            <w:r w:rsidRPr="00DB313A">
              <w:rPr>
                <w:rFonts w:ascii="Times New Roman" w:hAnsi="Times New Roman" w:cs="Times New Roman"/>
                <w:b/>
                <w:bCs/>
              </w:rPr>
              <w:t xml:space="preserve">Всего </w:t>
            </w:r>
          </w:p>
        </w:tc>
        <w:tc>
          <w:tcPr>
            <w:tcW w:w="1748" w:type="dxa"/>
          </w:tcPr>
          <w:p w:rsidR="00DB313A" w:rsidRPr="00DB313A" w:rsidRDefault="00DB313A" w:rsidP="008571F9">
            <w:pPr>
              <w:spacing w:line="276" w:lineRule="auto"/>
              <w:jc w:val="center"/>
              <w:rPr>
                <w:rFonts w:ascii="Times New Roman" w:hAnsi="Times New Roman" w:cs="Times New Roman"/>
                <w:b/>
                <w:bCs/>
              </w:rPr>
            </w:pPr>
            <w:r w:rsidRPr="00DB313A">
              <w:rPr>
                <w:rFonts w:ascii="Times New Roman" w:hAnsi="Times New Roman" w:cs="Times New Roman"/>
                <w:b/>
                <w:bCs/>
              </w:rPr>
              <w:t>34</w:t>
            </w:r>
          </w:p>
        </w:tc>
        <w:tc>
          <w:tcPr>
            <w:tcW w:w="2124" w:type="dxa"/>
          </w:tcPr>
          <w:p w:rsidR="00DB313A" w:rsidRPr="00DB313A" w:rsidRDefault="00DB313A" w:rsidP="008571F9">
            <w:pPr>
              <w:spacing w:line="276" w:lineRule="auto"/>
              <w:jc w:val="center"/>
              <w:rPr>
                <w:rFonts w:ascii="Times New Roman" w:hAnsi="Times New Roman" w:cs="Times New Roman"/>
                <w:b/>
                <w:bCs/>
              </w:rPr>
            </w:pPr>
          </w:p>
        </w:tc>
      </w:tr>
    </w:tbl>
    <w:p w:rsidR="00DB313A" w:rsidRDefault="00DB313A" w:rsidP="00DB313A">
      <w:pPr>
        <w:rPr>
          <w:szCs w:val="24"/>
        </w:rPr>
        <w:sectPr w:rsidR="00DB313A" w:rsidSect="008571F9">
          <w:pgSz w:w="16838" w:h="11906" w:orient="landscape"/>
          <w:pgMar w:top="1701" w:right="1134" w:bottom="567" w:left="1134" w:header="709" w:footer="709" w:gutter="0"/>
          <w:cols w:space="708"/>
          <w:docGrid w:linePitch="360"/>
        </w:sectPr>
      </w:pPr>
    </w:p>
    <w:p w:rsidR="00DB313A" w:rsidRPr="00DB313A" w:rsidRDefault="00DB313A" w:rsidP="00DB313A">
      <w:pPr>
        <w:spacing w:line="312" w:lineRule="auto"/>
        <w:jc w:val="center"/>
        <w:rPr>
          <w:rFonts w:ascii="Times New Roman" w:hAnsi="Times New Roman" w:cs="Times New Roman"/>
          <w:b/>
          <w:bCs/>
          <w:sz w:val="24"/>
          <w:szCs w:val="24"/>
        </w:rPr>
      </w:pPr>
      <w:r w:rsidRPr="00DB313A">
        <w:rPr>
          <w:rFonts w:ascii="Times New Roman" w:hAnsi="Times New Roman" w:cs="Times New Roman"/>
          <w:b/>
          <w:bCs/>
          <w:sz w:val="24"/>
          <w:szCs w:val="24"/>
        </w:rPr>
        <w:lastRenderedPageBreak/>
        <w:t>3. УСЛОВИЯ РЕАЛИЗАЦИИ ДИСЦИПЛИНЫ</w:t>
      </w:r>
    </w:p>
    <w:p w:rsidR="00DB313A" w:rsidRPr="00DB313A" w:rsidRDefault="00DB313A" w:rsidP="00DB313A">
      <w:pPr>
        <w:spacing w:line="312" w:lineRule="auto"/>
        <w:ind w:firstLine="709"/>
        <w:rPr>
          <w:rFonts w:ascii="Times New Roman" w:hAnsi="Times New Roman" w:cs="Times New Roman"/>
          <w:b/>
          <w:sz w:val="24"/>
          <w:szCs w:val="24"/>
        </w:rPr>
      </w:pPr>
    </w:p>
    <w:p w:rsidR="00DB313A" w:rsidRPr="00DB313A" w:rsidRDefault="00DB313A" w:rsidP="00DB313A">
      <w:pPr>
        <w:spacing w:line="312" w:lineRule="auto"/>
        <w:ind w:firstLine="709"/>
        <w:rPr>
          <w:rFonts w:ascii="Times New Roman" w:hAnsi="Times New Roman" w:cs="Times New Roman"/>
          <w:b/>
          <w:sz w:val="24"/>
          <w:szCs w:val="24"/>
        </w:rPr>
      </w:pPr>
      <w:r w:rsidRPr="00DB313A">
        <w:rPr>
          <w:rFonts w:ascii="Times New Roman" w:hAnsi="Times New Roman" w:cs="Times New Roman"/>
          <w:b/>
          <w:sz w:val="24"/>
          <w:szCs w:val="24"/>
        </w:rPr>
        <w:t>3.1. Материально-техническое обеспечение</w:t>
      </w:r>
    </w:p>
    <w:p w:rsidR="00DB313A" w:rsidRPr="00DB313A" w:rsidRDefault="00DB313A" w:rsidP="00DB313A">
      <w:pPr>
        <w:suppressAutoHyphens/>
        <w:spacing w:line="312" w:lineRule="auto"/>
        <w:ind w:firstLine="709"/>
        <w:jc w:val="both"/>
        <w:rPr>
          <w:rFonts w:ascii="Times New Roman" w:hAnsi="Times New Roman" w:cs="Times New Roman"/>
          <w:bCs/>
          <w:sz w:val="24"/>
          <w:szCs w:val="24"/>
        </w:rPr>
      </w:pPr>
    </w:p>
    <w:p w:rsidR="00DB313A" w:rsidRPr="00DB313A" w:rsidRDefault="00DB313A" w:rsidP="00DB313A">
      <w:pPr>
        <w:suppressAutoHyphens/>
        <w:spacing w:line="312" w:lineRule="auto"/>
        <w:ind w:firstLine="709"/>
        <w:jc w:val="both"/>
        <w:rPr>
          <w:rFonts w:ascii="Times New Roman" w:hAnsi="Times New Roman" w:cs="Times New Roman"/>
          <w:bCs/>
          <w:sz w:val="24"/>
          <w:szCs w:val="24"/>
        </w:rPr>
      </w:pPr>
      <w:r w:rsidRPr="00DB313A">
        <w:rPr>
          <w:rFonts w:ascii="Times New Roman" w:hAnsi="Times New Roman" w:cs="Times New Roman"/>
          <w:bCs/>
          <w:sz w:val="24"/>
          <w:szCs w:val="24"/>
        </w:rPr>
        <w:t>Кабинет</w:t>
      </w:r>
      <w:r w:rsidRPr="00DB313A">
        <w:rPr>
          <w:rFonts w:ascii="Times New Roman" w:hAnsi="Times New Roman" w:cs="Times New Roman"/>
          <w:bCs/>
          <w:i/>
          <w:sz w:val="24"/>
          <w:szCs w:val="24"/>
        </w:rPr>
        <w:t xml:space="preserve"> «</w:t>
      </w:r>
      <w:r w:rsidRPr="00DB313A">
        <w:rPr>
          <w:rFonts w:ascii="Times New Roman" w:hAnsi="Times New Roman" w:cs="Times New Roman"/>
          <w:bCs/>
          <w:sz w:val="24"/>
          <w:szCs w:val="24"/>
        </w:rPr>
        <w:t>Общепрофессиональных дисциплин и МДК</w:t>
      </w:r>
      <w:r w:rsidRPr="00DB313A">
        <w:rPr>
          <w:rFonts w:ascii="Times New Roman" w:hAnsi="Times New Roman" w:cs="Times New Roman"/>
          <w:bCs/>
          <w:i/>
          <w:sz w:val="24"/>
          <w:szCs w:val="24"/>
        </w:rPr>
        <w:t xml:space="preserve">», </w:t>
      </w:r>
      <w:r w:rsidRPr="00DB313A">
        <w:rPr>
          <w:rFonts w:ascii="Times New Roman" w:hAnsi="Times New Roman" w:cs="Times New Roman"/>
          <w:bCs/>
          <w:sz w:val="24"/>
          <w:szCs w:val="24"/>
        </w:rPr>
        <w:t xml:space="preserve">оснащенный </w:t>
      </w:r>
      <w:r w:rsidRPr="00DB313A">
        <w:rPr>
          <w:rFonts w:ascii="Times New Roman" w:hAnsi="Times New Roman" w:cs="Times New Roman"/>
          <w:bCs/>
          <w:iCs/>
          <w:sz w:val="24"/>
          <w:szCs w:val="24"/>
        </w:rPr>
        <w:t>в соответствии с приложением 4 ОПОП-П</w:t>
      </w:r>
      <w:r w:rsidRPr="00DB313A">
        <w:rPr>
          <w:rFonts w:ascii="Times New Roman" w:hAnsi="Times New Roman" w:cs="Times New Roman"/>
          <w:bCs/>
          <w:i/>
          <w:sz w:val="24"/>
          <w:szCs w:val="24"/>
        </w:rPr>
        <w:t>.</w:t>
      </w:r>
    </w:p>
    <w:p w:rsidR="00DB313A" w:rsidRPr="00DB313A" w:rsidRDefault="00DB313A" w:rsidP="00DB313A">
      <w:pPr>
        <w:spacing w:line="312" w:lineRule="auto"/>
        <w:rPr>
          <w:rFonts w:ascii="Times New Roman" w:hAnsi="Times New Roman" w:cs="Times New Roman"/>
          <w:sz w:val="24"/>
          <w:szCs w:val="24"/>
        </w:rPr>
      </w:pPr>
    </w:p>
    <w:p w:rsidR="00DB313A" w:rsidRPr="00DB313A" w:rsidRDefault="00DB313A" w:rsidP="00DB313A">
      <w:pPr>
        <w:spacing w:line="312" w:lineRule="auto"/>
        <w:ind w:firstLine="709"/>
        <w:rPr>
          <w:rFonts w:ascii="Times New Roman" w:hAnsi="Times New Roman" w:cs="Times New Roman"/>
          <w:b/>
          <w:sz w:val="24"/>
          <w:szCs w:val="24"/>
        </w:rPr>
      </w:pPr>
      <w:r w:rsidRPr="00DB313A">
        <w:rPr>
          <w:rFonts w:ascii="Times New Roman" w:hAnsi="Times New Roman" w:cs="Times New Roman"/>
          <w:b/>
          <w:sz w:val="24"/>
          <w:szCs w:val="24"/>
        </w:rPr>
        <w:t>3.2. Учебно-методическое обеспечение</w:t>
      </w:r>
    </w:p>
    <w:p w:rsidR="00DB313A" w:rsidRPr="00DB313A" w:rsidRDefault="00DB313A" w:rsidP="00DB313A">
      <w:pPr>
        <w:pStyle w:val="a8"/>
        <w:spacing w:line="312" w:lineRule="auto"/>
        <w:ind w:left="0" w:firstLine="709"/>
        <w:rPr>
          <w:b/>
          <w:sz w:val="24"/>
          <w:szCs w:val="24"/>
        </w:rPr>
      </w:pPr>
    </w:p>
    <w:p w:rsidR="00DB313A" w:rsidRPr="00DB313A" w:rsidRDefault="00DB313A" w:rsidP="00DB313A">
      <w:pPr>
        <w:pStyle w:val="a8"/>
        <w:spacing w:line="312" w:lineRule="auto"/>
        <w:ind w:left="0" w:firstLine="709"/>
        <w:rPr>
          <w:b/>
          <w:sz w:val="24"/>
          <w:szCs w:val="24"/>
        </w:rPr>
      </w:pPr>
      <w:r w:rsidRPr="00DB313A">
        <w:rPr>
          <w:b/>
          <w:sz w:val="24"/>
          <w:szCs w:val="24"/>
        </w:rPr>
        <w:t>3.2.1. Основные печатные и/или электронные издания</w:t>
      </w:r>
    </w:p>
    <w:p w:rsidR="00DB313A" w:rsidRPr="00DB313A" w:rsidRDefault="00DB313A" w:rsidP="00DB313A">
      <w:pPr>
        <w:pStyle w:val="a8"/>
        <w:spacing w:line="312" w:lineRule="auto"/>
        <w:ind w:left="0" w:firstLine="709"/>
        <w:jc w:val="both"/>
        <w:rPr>
          <w:sz w:val="24"/>
          <w:szCs w:val="24"/>
        </w:rPr>
      </w:pPr>
      <w:r w:rsidRPr="00DB313A">
        <w:rPr>
          <w:sz w:val="24"/>
          <w:szCs w:val="24"/>
        </w:rPr>
        <w:t xml:space="preserve">1. Руденко, А. М., Профессиональная этика и психология делового общения: учебник / А. М. Руденко, С. И. Самыгин; под ред. А. М. Руденко. — Москва: </w:t>
      </w:r>
      <w:proofErr w:type="spellStart"/>
      <w:r w:rsidRPr="00DB313A">
        <w:rPr>
          <w:sz w:val="24"/>
          <w:szCs w:val="24"/>
        </w:rPr>
        <w:t>КноРус</w:t>
      </w:r>
      <w:proofErr w:type="spellEnd"/>
      <w:r w:rsidRPr="00DB313A">
        <w:rPr>
          <w:sz w:val="24"/>
          <w:szCs w:val="24"/>
        </w:rPr>
        <w:t>, 2024. — 232 с. — ISBN 978-5-406-12826-8. — URL: https://book.ru/book/952776 (дата обращения: 03.11.2024). — Текст: электронный.</w:t>
      </w:r>
    </w:p>
    <w:p w:rsidR="00DB313A" w:rsidRPr="00DB313A" w:rsidRDefault="00DB313A" w:rsidP="00DB313A">
      <w:pPr>
        <w:pStyle w:val="a8"/>
        <w:spacing w:line="312" w:lineRule="auto"/>
        <w:ind w:left="0" w:firstLine="709"/>
        <w:jc w:val="both"/>
        <w:rPr>
          <w:sz w:val="24"/>
          <w:szCs w:val="24"/>
        </w:rPr>
      </w:pPr>
      <w:r w:rsidRPr="00DB313A">
        <w:rPr>
          <w:sz w:val="24"/>
          <w:szCs w:val="24"/>
        </w:rPr>
        <w:t xml:space="preserve">2. Федорова, А. В., Профессиональная этика и психология делового общения: учебное пособие / А. В. Федорова. — Москва: </w:t>
      </w:r>
      <w:proofErr w:type="spellStart"/>
      <w:r w:rsidRPr="00DB313A">
        <w:rPr>
          <w:sz w:val="24"/>
          <w:szCs w:val="24"/>
        </w:rPr>
        <w:t>КноРус</w:t>
      </w:r>
      <w:proofErr w:type="spellEnd"/>
      <w:r w:rsidRPr="00DB313A">
        <w:rPr>
          <w:sz w:val="24"/>
          <w:szCs w:val="24"/>
        </w:rPr>
        <w:t>, 2025. — 218 с. — ISBN 978-5-406-13839-7. — URL: https://book.ru/book/955639 (дата обращения: 03.11.2024). — Текст: электронный.</w:t>
      </w:r>
    </w:p>
    <w:p w:rsidR="00DB313A" w:rsidRPr="00DB313A" w:rsidRDefault="00DB313A" w:rsidP="00DB313A">
      <w:pPr>
        <w:suppressAutoHyphens/>
        <w:spacing w:line="312" w:lineRule="auto"/>
        <w:ind w:firstLine="709"/>
        <w:contextualSpacing/>
        <w:rPr>
          <w:rFonts w:ascii="Times New Roman" w:hAnsi="Times New Roman" w:cs="Times New Roman"/>
          <w:b/>
          <w:bCs/>
          <w:sz w:val="24"/>
          <w:szCs w:val="24"/>
        </w:rPr>
      </w:pPr>
    </w:p>
    <w:p w:rsidR="00DB313A" w:rsidRPr="00DB313A" w:rsidRDefault="00DB313A" w:rsidP="00DB313A">
      <w:pPr>
        <w:suppressAutoHyphens/>
        <w:spacing w:line="312" w:lineRule="auto"/>
        <w:ind w:firstLine="709"/>
        <w:contextualSpacing/>
        <w:rPr>
          <w:rFonts w:ascii="Times New Roman" w:hAnsi="Times New Roman" w:cs="Times New Roman"/>
          <w:bCs/>
          <w:i/>
          <w:sz w:val="24"/>
          <w:szCs w:val="24"/>
        </w:rPr>
      </w:pPr>
      <w:r w:rsidRPr="00DB313A">
        <w:rPr>
          <w:rFonts w:ascii="Times New Roman" w:hAnsi="Times New Roman" w:cs="Times New Roman"/>
          <w:b/>
          <w:bCs/>
          <w:sz w:val="24"/>
          <w:szCs w:val="24"/>
        </w:rPr>
        <w:t xml:space="preserve">3.2.2. Дополнительные источники </w:t>
      </w:r>
    </w:p>
    <w:p w:rsidR="00DB313A" w:rsidRPr="00DB313A" w:rsidRDefault="00DB313A" w:rsidP="00DB313A">
      <w:pPr>
        <w:pStyle w:val="a8"/>
        <w:widowControl/>
        <w:numPr>
          <w:ilvl w:val="0"/>
          <w:numId w:val="102"/>
        </w:numPr>
        <w:tabs>
          <w:tab w:val="left" w:pos="1134"/>
        </w:tabs>
        <w:spacing w:line="312" w:lineRule="auto"/>
        <w:ind w:left="0" w:firstLine="709"/>
        <w:contextualSpacing/>
        <w:jc w:val="both"/>
        <w:rPr>
          <w:bCs/>
          <w:iCs/>
          <w:sz w:val="24"/>
          <w:szCs w:val="24"/>
        </w:rPr>
      </w:pPr>
      <w:proofErr w:type="spellStart"/>
      <w:r w:rsidRPr="00DB313A">
        <w:rPr>
          <w:bCs/>
          <w:iCs/>
          <w:sz w:val="24"/>
          <w:szCs w:val="24"/>
        </w:rPr>
        <w:t>Гац</w:t>
      </w:r>
      <w:proofErr w:type="spellEnd"/>
      <w:r w:rsidRPr="00DB313A">
        <w:rPr>
          <w:bCs/>
          <w:iCs/>
          <w:sz w:val="24"/>
          <w:szCs w:val="24"/>
        </w:rPr>
        <w:t xml:space="preserve">, И. Ю., Основы культуры профессионального общения: учебное пособие / И. Ю. </w:t>
      </w:r>
      <w:proofErr w:type="spellStart"/>
      <w:r w:rsidRPr="00DB313A">
        <w:rPr>
          <w:bCs/>
          <w:iCs/>
          <w:sz w:val="24"/>
          <w:szCs w:val="24"/>
        </w:rPr>
        <w:t>Гац</w:t>
      </w:r>
      <w:proofErr w:type="spellEnd"/>
      <w:r w:rsidRPr="00DB313A">
        <w:rPr>
          <w:bCs/>
          <w:iCs/>
          <w:sz w:val="24"/>
          <w:szCs w:val="24"/>
        </w:rPr>
        <w:t xml:space="preserve">. — Москва: </w:t>
      </w:r>
      <w:proofErr w:type="spellStart"/>
      <w:r w:rsidRPr="00DB313A">
        <w:rPr>
          <w:bCs/>
          <w:iCs/>
          <w:sz w:val="24"/>
          <w:szCs w:val="24"/>
        </w:rPr>
        <w:t>КноРус</w:t>
      </w:r>
      <w:proofErr w:type="spellEnd"/>
      <w:r w:rsidRPr="00DB313A">
        <w:rPr>
          <w:bCs/>
          <w:iCs/>
          <w:sz w:val="24"/>
          <w:szCs w:val="24"/>
        </w:rPr>
        <w:t>, 2024. — 248 с. — ISBN 978-5-406-13137-4. — URL: https://book.ru/book/954652 (дата обращения: 03.11.2024). — Текст: электронный.</w:t>
      </w:r>
    </w:p>
    <w:p w:rsidR="00DB313A" w:rsidRPr="00DB313A" w:rsidRDefault="00DB313A" w:rsidP="00DB313A">
      <w:pPr>
        <w:pStyle w:val="a8"/>
        <w:widowControl/>
        <w:numPr>
          <w:ilvl w:val="0"/>
          <w:numId w:val="102"/>
        </w:numPr>
        <w:tabs>
          <w:tab w:val="left" w:pos="1134"/>
        </w:tabs>
        <w:spacing w:line="312" w:lineRule="auto"/>
        <w:ind w:left="0" w:firstLine="709"/>
        <w:contextualSpacing/>
        <w:jc w:val="both"/>
        <w:rPr>
          <w:bCs/>
          <w:iCs/>
          <w:sz w:val="24"/>
          <w:szCs w:val="24"/>
        </w:rPr>
      </w:pPr>
      <w:r w:rsidRPr="00DB313A">
        <w:rPr>
          <w:bCs/>
          <w:iCs/>
          <w:sz w:val="24"/>
          <w:szCs w:val="24"/>
        </w:rPr>
        <w:t xml:space="preserve">Киселев, В. В., Психология и этика профессиональной деятельности: учебник / В. В. Киселев. — Москва: </w:t>
      </w:r>
      <w:proofErr w:type="spellStart"/>
      <w:r w:rsidRPr="00DB313A">
        <w:rPr>
          <w:bCs/>
          <w:iCs/>
          <w:sz w:val="24"/>
          <w:szCs w:val="24"/>
        </w:rPr>
        <w:t>КноРус</w:t>
      </w:r>
      <w:proofErr w:type="spellEnd"/>
      <w:r w:rsidRPr="00DB313A">
        <w:rPr>
          <w:bCs/>
          <w:iCs/>
          <w:sz w:val="24"/>
          <w:szCs w:val="24"/>
        </w:rPr>
        <w:t>, 2025. — 213 с. — ISBN 978-5-406-13787-1. — URL: https://book.ru/book/955596 (дата обращения: 03.11.2024). — Текст: электронный.</w:t>
      </w:r>
    </w:p>
    <w:p w:rsidR="00DB313A" w:rsidRDefault="00DB313A" w:rsidP="00DB313A">
      <w:pPr>
        <w:ind w:firstLine="709"/>
        <w:jc w:val="both"/>
        <w:rPr>
          <w:bCs/>
          <w:iCs/>
          <w:szCs w:val="24"/>
        </w:rPr>
      </w:pPr>
    </w:p>
    <w:p w:rsidR="00DB313A" w:rsidRDefault="00DB313A" w:rsidP="00DB313A">
      <w:pPr>
        <w:ind w:firstLine="709"/>
        <w:jc w:val="both"/>
        <w:rPr>
          <w:bCs/>
          <w:iCs/>
          <w:szCs w:val="24"/>
        </w:rPr>
        <w:sectPr w:rsidR="00DB313A" w:rsidSect="008571F9">
          <w:pgSz w:w="11906" w:h="16838"/>
          <w:pgMar w:top="1134" w:right="567" w:bottom="1134" w:left="1701" w:header="709" w:footer="709" w:gutter="0"/>
          <w:cols w:space="708"/>
          <w:docGrid w:linePitch="360"/>
        </w:sectPr>
      </w:pPr>
    </w:p>
    <w:p w:rsidR="00DB313A" w:rsidRPr="00DB313A" w:rsidRDefault="00DB313A" w:rsidP="00DB313A">
      <w:pPr>
        <w:spacing w:line="312" w:lineRule="auto"/>
        <w:jc w:val="center"/>
        <w:rPr>
          <w:rFonts w:ascii="Times New Roman" w:hAnsi="Times New Roman" w:cs="Times New Roman"/>
          <w:b/>
          <w:bCs/>
        </w:rPr>
      </w:pPr>
      <w:r w:rsidRPr="00DB313A">
        <w:rPr>
          <w:rFonts w:ascii="Times New Roman" w:hAnsi="Times New Roman" w:cs="Times New Roman"/>
          <w:b/>
          <w:bCs/>
        </w:rPr>
        <w:lastRenderedPageBreak/>
        <w:t>4. КОНТРОЛЬ И ОЦЕНКА РЕЗУЛЬТАТОВ ОСВОЕНИЯ ДИСЦИПЛИНЫ</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6"/>
        <w:gridCol w:w="3806"/>
        <w:gridCol w:w="2678"/>
      </w:tblGrid>
      <w:tr w:rsidR="00DB313A" w:rsidRPr="00DB313A" w:rsidTr="008571F9">
        <w:trPr>
          <w:trHeight w:val="20"/>
          <w:jc w:val="center"/>
        </w:trPr>
        <w:tc>
          <w:tcPr>
            <w:tcW w:w="1712" w:type="pct"/>
            <w:vAlign w:val="center"/>
          </w:tcPr>
          <w:p w:rsidR="00DB313A" w:rsidRPr="00DB313A" w:rsidRDefault="00DB313A" w:rsidP="008571F9">
            <w:pPr>
              <w:suppressAutoHyphens/>
              <w:spacing w:line="276" w:lineRule="auto"/>
              <w:contextualSpacing/>
              <w:jc w:val="center"/>
              <w:rPr>
                <w:rFonts w:ascii="Times New Roman" w:hAnsi="Times New Roman" w:cs="Times New Roman"/>
                <w:b/>
                <w:iCs/>
              </w:rPr>
            </w:pPr>
            <w:r w:rsidRPr="00DB313A">
              <w:rPr>
                <w:rFonts w:ascii="Times New Roman" w:hAnsi="Times New Roman" w:cs="Times New Roman"/>
                <w:b/>
                <w:iCs/>
              </w:rPr>
              <w:t>Результаты обучения</w:t>
            </w:r>
          </w:p>
        </w:tc>
        <w:tc>
          <w:tcPr>
            <w:tcW w:w="1930" w:type="pct"/>
            <w:vAlign w:val="center"/>
          </w:tcPr>
          <w:p w:rsidR="00DB313A" w:rsidRPr="00DB313A" w:rsidRDefault="00DB313A" w:rsidP="008571F9">
            <w:pPr>
              <w:suppressAutoHyphens/>
              <w:spacing w:line="276" w:lineRule="auto"/>
              <w:contextualSpacing/>
              <w:jc w:val="center"/>
              <w:rPr>
                <w:rFonts w:ascii="Times New Roman" w:hAnsi="Times New Roman" w:cs="Times New Roman"/>
                <w:b/>
              </w:rPr>
            </w:pPr>
            <w:r w:rsidRPr="00DB313A">
              <w:rPr>
                <w:rFonts w:ascii="Times New Roman" w:hAnsi="Times New Roman" w:cs="Times New Roman"/>
                <w:b/>
                <w:iCs/>
              </w:rPr>
              <w:t>Показатели освоенности компетенций</w:t>
            </w:r>
          </w:p>
        </w:tc>
        <w:tc>
          <w:tcPr>
            <w:tcW w:w="1358" w:type="pct"/>
            <w:vAlign w:val="center"/>
          </w:tcPr>
          <w:p w:rsidR="00DB313A" w:rsidRPr="00DB313A" w:rsidRDefault="00DB313A" w:rsidP="008571F9">
            <w:pPr>
              <w:suppressAutoHyphens/>
              <w:spacing w:line="276" w:lineRule="auto"/>
              <w:contextualSpacing/>
              <w:jc w:val="center"/>
              <w:rPr>
                <w:rFonts w:ascii="Times New Roman" w:hAnsi="Times New Roman" w:cs="Times New Roman"/>
                <w:b/>
              </w:rPr>
            </w:pPr>
            <w:r w:rsidRPr="00DB313A">
              <w:rPr>
                <w:rFonts w:ascii="Times New Roman" w:hAnsi="Times New Roman" w:cs="Times New Roman"/>
                <w:b/>
              </w:rPr>
              <w:t>Методы оценки</w:t>
            </w: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i/>
              </w:rPr>
            </w:pPr>
            <w:r w:rsidRPr="00DB313A">
              <w:rPr>
                <w:rFonts w:ascii="Times New Roman" w:hAnsi="Times New Roman" w:cs="Times New Roman"/>
                <w:i/>
              </w:rPr>
              <w:t>Знает:</w:t>
            </w:r>
          </w:p>
          <w:p w:rsidR="00DB313A" w:rsidRPr="00DB313A" w:rsidRDefault="00DB313A" w:rsidP="008571F9">
            <w:pPr>
              <w:suppressAutoHyphens/>
              <w:spacing w:line="276" w:lineRule="auto"/>
              <w:jc w:val="both"/>
              <w:rPr>
                <w:rFonts w:ascii="Times New Roman" w:hAnsi="Times New Roman" w:cs="Times New Roman"/>
                <w:bCs/>
              </w:rPr>
            </w:pPr>
            <w:r w:rsidRPr="00DB313A">
              <w:rPr>
                <w:rFonts w:ascii="Times New Roman" w:hAnsi="Times New Roman" w:cs="Times New Roman"/>
                <w:i/>
              </w:rPr>
              <w:t>-</w:t>
            </w:r>
            <w:r w:rsidRPr="00DB313A">
              <w:rPr>
                <w:rFonts w:ascii="Times New Roman" w:hAnsi="Times New Roman" w:cs="Times New Roman"/>
                <w:iCs/>
              </w:rPr>
              <w:t xml:space="preserve"> а</w:t>
            </w:r>
            <w:r w:rsidRPr="00DB313A">
              <w:rPr>
                <w:rFonts w:ascii="Times New Roman" w:hAnsi="Times New Roman" w:cs="Times New Roman"/>
                <w:bCs/>
              </w:rPr>
              <w:t xml:space="preserve">ктуальный профессиональный и социальный контекст, в котором приходится работать и жить </w:t>
            </w:r>
          </w:p>
          <w:p w:rsidR="00DB313A" w:rsidRPr="00DB313A" w:rsidRDefault="00DB313A" w:rsidP="008571F9">
            <w:pPr>
              <w:suppressAutoHyphens/>
              <w:spacing w:line="276" w:lineRule="auto"/>
              <w:jc w:val="both"/>
              <w:rPr>
                <w:rFonts w:ascii="Times New Roman" w:hAnsi="Times New Roman" w:cs="Times New Roman"/>
                <w:bCs/>
              </w:rPr>
            </w:pPr>
            <w:r w:rsidRPr="00DB313A">
              <w:rPr>
                <w:rFonts w:ascii="Times New Roman" w:hAnsi="Times New Roman" w:cs="Times New Roman"/>
                <w:bCs/>
              </w:rPr>
              <w:t>- структуру плана для решения задач, алгоритмы выполнения работ в профессиональной и смежных областях</w:t>
            </w:r>
          </w:p>
          <w:p w:rsidR="00DB313A" w:rsidRPr="00DB313A" w:rsidRDefault="00DB313A" w:rsidP="008571F9">
            <w:pPr>
              <w:suppressAutoHyphens/>
              <w:spacing w:line="276" w:lineRule="auto"/>
              <w:jc w:val="both"/>
              <w:rPr>
                <w:rFonts w:ascii="Times New Roman" w:hAnsi="Times New Roman" w:cs="Times New Roman"/>
                <w:bCs/>
              </w:rPr>
            </w:pPr>
            <w:r w:rsidRPr="00DB313A">
              <w:rPr>
                <w:rFonts w:ascii="Times New Roman" w:hAnsi="Times New Roman" w:cs="Times New Roman"/>
                <w:bCs/>
              </w:rPr>
              <w:t>- основные источники информации и ресурсы для решения задач и/или проблем в профессиональном и/или социальном контексте</w:t>
            </w:r>
          </w:p>
          <w:p w:rsidR="00DB313A" w:rsidRPr="00DB313A" w:rsidRDefault="00DB313A" w:rsidP="008571F9">
            <w:pPr>
              <w:suppressAutoHyphens/>
              <w:spacing w:line="276" w:lineRule="auto"/>
              <w:jc w:val="both"/>
              <w:rPr>
                <w:rFonts w:ascii="Times New Roman" w:hAnsi="Times New Roman" w:cs="Times New Roman"/>
                <w:bCs/>
              </w:rPr>
            </w:pPr>
            <w:r w:rsidRPr="00DB313A">
              <w:rPr>
                <w:rFonts w:ascii="Times New Roman" w:hAnsi="Times New Roman" w:cs="Times New Roman"/>
                <w:bCs/>
              </w:rPr>
              <w:t>- методы работы в профессиональной и смежных сферах</w:t>
            </w:r>
          </w:p>
          <w:p w:rsidR="00DB313A" w:rsidRPr="00DB313A" w:rsidRDefault="00DB313A" w:rsidP="008571F9">
            <w:pPr>
              <w:suppressAutoHyphens/>
              <w:spacing w:line="276" w:lineRule="auto"/>
              <w:contextualSpacing/>
              <w:jc w:val="both"/>
              <w:rPr>
                <w:rFonts w:ascii="Times New Roman" w:hAnsi="Times New Roman" w:cs="Times New Roman"/>
                <w:bCs/>
              </w:rPr>
            </w:pPr>
            <w:r w:rsidRPr="00DB313A">
              <w:rPr>
                <w:rFonts w:ascii="Times New Roman" w:hAnsi="Times New Roman" w:cs="Times New Roman"/>
                <w:bCs/>
              </w:rPr>
              <w:t>- порядок оценки результатов решения задач профессиональной деятельности</w:t>
            </w:r>
          </w:p>
        </w:tc>
        <w:tc>
          <w:tcPr>
            <w:tcW w:w="1930" w:type="pct"/>
          </w:tcPr>
          <w:p w:rsidR="00DB313A" w:rsidRPr="00DB313A" w:rsidRDefault="00DB313A" w:rsidP="008571F9">
            <w:pPr>
              <w:shd w:val="clear" w:color="auto" w:fill="FFFFFF"/>
              <w:spacing w:line="276" w:lineRule="auto"/>
              <w:jc w:val="both"/>
              <w:rPr>
                <w:rFonts w:ascii="Times New Roman" w:hAnsi="Times New Roman" w:cs="Times New Roman"/>
                <w:shd w:val="clear" w:color="auto" w:fill="FFFFFF"/>
              </w:rPr>
            </w:pPr>
            <w:r w:rsidRPr="00DB313A">
              <w:rPr>
                <w:rFonts w:ascii="Times New Roman" w:hAnsi="Times New Roman" w:cs="Times New Roman"/>
                <w:color w:val="1A1A1A"/>
              </w:rPr>
              <w:t>Грамотно ориентируется в</w:t>
            </w:r>
          </w:p>
          <w:p w:rsidR="00DB313A" w:rsidRPr="00DB313A" w:rsidRDefault="00DB313A" w:rsidP="008571F9">
            <w:pPr>
              <w:suppressAutoHyphens/>
              <w:spacing w:line="276" w:lineRule="auto"/>
              <w:contextualSpacing/>
              <w:jc w:val="both"/>
              <w:rPr>
                <w:rFonts w:ascii="Times New Roman" w:hAnsi="Times New Roman" w:cs="Times New Roman"/>
                <w:bCs/>
                <w:i/>
              </w:rPr>
            </w:pPr>
            <w:r w:rsidRPr="00DB313A">
              <w:rPr>
                <w:rFonts w:ascii="Times New Roman" w:hAnsi="Times New Roman" w:cs="Times New Roman"/>
                <w:shd w:val="clear" w:color="auto" w:fill="FFFFFF"/>
              </w:rPr>
              <w:t xml:space="preserve">способах </w:t>
            </w:r>
            <w:r w:rsidRPr="00DB313A">
              <w:rPr>
                <w:rFonts w:ascii="Times New Roman" w:hAnsi="Times New Roman" w:cs="Times New Roman"/>
                <w:iCs/>
              </w:rPr>
              <w:t>решения задач профессиональной деятельности применительно к различным аспектам</w:t>
            </w:r>
            <w:r w:rsidRPr="00DB313A">
              <w:rPr>
                <w:rFonts w:ascii="Times New Roman" w:hAnsi="Times New Roman" w:cs="Times New Roman"/>
                <w:b/>
                <w:iCs/>
              </w:rPr>
              <w:t xml:space="preserve"> </w:t>
            </w:r>
          </w:p>
        </w:tc>
        <w:tc>
          <w:tcPr>
            <w:tcW w:w="1358" w:type="pct"/>
            <w:vMerge w:val="restart"/>
          </w:tcPr>
          <w:p w:rsidR="00DB313A" w:rsidRPr="00DB313A" w:rsidRDefault="00DB313A" w:rsidP="008571F9">
            <w:pPr>
              <w:suppressAutoHyphens/>
              <w:spacing w:line="276" w:lineRule="auto"/>
              <w:contextualSpacing/>
              <w:jc w:val="both"/>
              <w:rPr>
                <w:rFonts w:ascii="Times New Roman" w:hAnsi="Times New Roman" w:cs="Times New Roman"/>
                <w:i/>
              </w:rPr>
            </w:pPr>
            <w:r w:rsidRPr="00DB313A">
              <w:rPr>
                <w:rFonts w:ascii="Times New Roman" w:hAnsi="Times New Roman" w:cs="Times New Roman"/>
                <w:i/>
              </w:rPr>
              <w:t>Опрос, тестирование, контроль за выполнением практических заданий, контрольные работы, дифференцированный зачет</w:t>
            </w: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номенклатуру информационных источников, применяемых в профессиональной деятельности</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iCs/>
              </w:rPr>
              <w:t>- приемы структурирования информации</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iCs/>
              </w:rPr>
              <w:t>- формат оформления результатов поиска информации</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bCs/>
                <w:iCs/>
              </w:rPr>
              <w:t>- современные средства и устройства информатизации, порядок их применения</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bCs/>
                <w:i/>
              </w:rPr>
            </w:pPr>
            <w:r w:rsidRPr="00DB313A">
              <w:rPr>
                <w:rFonts w:ascii="Times New Roman" w:hAnsi="Times New Roman" w:cs="Times New Roman"/>
                <w:iCs/>
              </w:rPr>
              <w:t>Грамотно выбирает необходимые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bCs/>
                <w:iCs/>
              </w:rPr>
            </w:pPr>
            <w:r w:rsidRPr="00DB313A">
              <w:rPr>
                <w:rFonts w:ascii="Times New Roman" w:hAnsi="Times New Roman" w:cs="Times New Roman"/>
                <w:bCs/>
                <w:iCs/>
              </w:rPr>
              <w:t>- содержание актуальной нормативно-правовой документации</w:t>
            </w:r>
          </w:p>
          <w:p w:rsidR="00DB313A" w:rsidRPr="00DB313A" w:rsidRDefault="00DB313A" w:rsidP="008571F9">
            <w:pPr>
              <w:suppressAutoHyphens/>
              <w:spacing w:line="276" w:lineRule="auto"/>
              <w:jc w:val="both"/>
              <w:rPr>
                <w:rFonts w:ascii="Times New Roman" w:hAnsi="Times New Roman" w:cs="Times New Roman"/>
                <w:bCs/>
                <w:iCs/>
              </w:rPr>
            </w:pPr>
            <w:r w:rsidRPr="00DB313A">
              <w:rPr>
                <w:rFonts w:ascii="Times New Roman" w:hAnsi="Times New Roman" w:cs="Times New Roman"/>
                <w:bCs/>
                <w:iCs/>
              </w:rPr>
              <w:t>- современную научную и профессиональную терминологию</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bCs/>
                <w:i/>
              </w:rPr>
            </w:pPr>
            <w:r w:rsidRPr="00DB313A">
              <w:rPr>
                <w:rFonts w:ascii="Times New Roman" w:hAnsi="Times New Roman" w:cs="Times New Roman"/>
                <w:shd w:val="clear" w:color="auto" w:fill="FFFFFF"/>
              </w:rPr>
              <w:t>Грамотно подбирает ресурсы для планирования и реализации собственного профессионального и личностного развития, предпринимательской деятельности в профессиональной сфере, использования знаний по правовой и финансовой грамотности в различных жизненных ситуациях</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bCs/>
              </w:rPr>
            </w:pPr>
            <w:r w:rsidRPr="00DB313A">
              <w:rPr>
                <w:rFonts w:ascii="Times New Roman" w:hAnsi="Times New Roman" w:cs="Times New Roman"/>
                <w:bCs/>
              </w:rPr>
              <w:t xml:space="preserve">- правила оформления документов </w:t>
            </w:r>
          </w:p>
          <w:p w:rsidR="00DB313A" w:rsidRPr="00DB313A" w:rsidRDefault="00DB313A" w:rsidP="008571F9">
            <w:pPr>
              <w:suppressAutoHyphens/>
              <w:spacing w:line="276" w:lineRule="auto"/>
              <w:jc w:val="both"/>
              <w:rPr>
                <w:rFonts w:ascii="Times New Roman" w:hAnsi="Times New Roman" w:cs="Times New Roman"/>
                <w:bCs/>
              </w:rPr>
            </w:pPr>
            <w:r w:rsidRPr="00DB313A">
              <w:rPr>
                <w:rFonts w:ascii="Times New Roman" w:hAnsi="Times New Roman" w:cs="Times New Roman"/>
                <w:bCs/>
              </w:rPr>
              <w:t>- правила построения устных сообщений особенности социального и культурного контекста</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bCs/>
                <w:i/>
              </w:rPr>
            </w:pPr>
            <w:r w:rsidRPr="00DB313A">
              <w:rPr>
                <w:rFonts w:ascii="Times New Roman" w:hAnsi="Times New Roman" w:cs="Times New Roman"/>
                <w:iCs/>
              </w:rPr>
              <w:t>Грамотно применяет</w:t>
            </w:r>
            <w:r w:rsidRPr="00DB313A">
              <w:rPr>
                <w:rFonts w:ascii="Times New Roman" w:hAnsi="Times New Roman" w:cs="Times New Roman"/>
                <w:shd w:val="clear" w:color="auto" w:fill="FFFFFF"/>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bCs/>
                <w:iCs/>
              </w:rPr>
            </w:pPr>
            <w:r w:rsidRPr="00DB313A">
              <w:rPr>
                <w:rFonts w:ascii="Times New Roman" w:hAnsi="Times New Roman" w:cs="Times New Roman"/>
                <w:bCs/>
                <w:iCs/>
              </w:rPr>
              <w:lastRenderedPageBreak/>
              <w:t>- сущность гражданско-патриотической позиции</w:t>
            </w:r>
          </w:p>
          <w:p w:rsidR="00DB313A" w:rsidRPr="00DB313A" w:rsidRDefault="00DB313A" w:rsidP="008571F9">
            <w:pPr>
              <w:suppressAutoHyphens/>
              <w:spacing w:line="276" w:lineRule="auto"/>
              <w:jc w:val="both"/>
              <w:rPr>
                <w:rFonts w:ascii="Times New Roman" w:hAnsi="Times New Roman" w:cs="Times New Roman"/>
                <w:b/>
                <w:bCs/>
                <w:iCs/>
              </w:rPr>
            </w:pPr>
            <w:r w:rsidRPr="00DB313A">
              <w:rPr>
                <w:rFonts w:ascii="Times New Roman" w:hAnsi="Times New Roman" w:cs="Times New Roman"/>
                <w:bCs/>
                <w:iCs/>
              </w:rPr>
              <w:t>- традиционные общечеловеческие ценности, в том</w:t>
            </w:r>
            <w:r w:rsidRPr="00DB313A">
              <w:rPr>
                <w:rFonts w:ascii="Times New Roman" w:hAnsi="Times New Roman" w:cs="Times New Roman"/>
              </w:rPr>
              <w:t xml:space="preserve"> числе с учетом гармонизации межнациональных и межрелигиозных отношений</w:t>
            </w:r>
          </w:p>
          <w:p w:rsidR="00DB313A" w:rsidRPr="00DB313A" w:rsidRDefault="00DB313A" w:rsidP="008571F9">
            <w:pPr>
              <w:suppressAutoHyphens/>
              <w:spacing w:line="276" w:lineRule="auto"/>
              <w:jc w:val="both"/>
              <w:rPr>
                <w:rFonts w:ascii="Times New Roman" w:hAnsi="Times New Roman" w:cs="Times New Roman"/>
                <w:b/>
                <w:bCs/>
                <w:iCs/>
              </w:rPr>
            </w:pPr>
            <w:r w:rsidRPr="00DB313A">
              <w:rPr>
                <w:rFonts w:ascii="Times New Roman" w:hAnsi="Times New Roman" w:cs="Times New Roman"/>
                <w:bCs/>
                <w:iCs/>
              </w:rPr>
              <w:t>- значимость профессиональной деятельности по специальности</w:t>
            </w:r>
          </w:p>
          <w:p w:rsidR="00DB313A" w:rsidRPr="00DB313A" w:rsidRDefault="00DB313A" w:rsidP="008571F9">
            <w:pPr>
              <w:suppressAutoHyphens/>
              <w:spacing w:line="276" w:lineRule="auto"/>
              <w:contextualSpacing/>
              <w:jc w:val="both"/>
              <w:rPr>
                <w:rFonts w:ascii="Times New Roman" w:hAnsi="Times New Roman" w:cs="Times New Roman"/>
                <w:bCs/>
                <w:iCs/>
              </w:rPr>
            </w:pPr>
            <w:r w:rsidRPr="00DB313A">
              <w:rPr>
                <w:rFonts w:ascii="Times New Roman" w:hAnsi="Times New Roman" w:cs="Times New Roman"/>
                <w:bCs/>
                <w:iCs/>
              </w:rPr>
              <w:t>- стандарты антикоррупционного поведения и последствия его нарушения</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bCs/>
                <w:i/>
              </w:rPr>
            </w:pPr>
            <w:r w:rsidRPr="00DB313A">
              <w:rPr>
                <w:rFonts w:ascii="Times New Roman" w:hAnsi="Times New Roman" w:cs="Times New Roman"/>
              </w:rPr>
              <w:t>В заданной ситуации иллюстрирует понимание о</w:t>
            </w:r>
            <w:r w:rsidRPr="00DB313A">
              <w:rPr>
                <w:rFonts w:ascii="Times New Roman" w:hAnsi="Times New Roman" w:cs="Times New Roman"/>
                <w:shd w:val="clear" w:color="auto" w:fill="FFFFFF"/>
              </w:rPr>
              <w:t xml:space="preserve"> гражданско-патриотической позиции, показывает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грамотно применяет стандарты антикоррупционного поведения</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правила построения простых и сложных предложений на профессиональные темы</w:t>
            </w:r>
          </w:p>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основные общеупотребительные глаголы (бытовая и профессиональная лексика)</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b/>
                <w:iCs/>
              </w:rPr>
              <w:t xml:space="preserve">- </w:t>
            </w:r>
            <w:r w:rsidRPr="00DB313A">
              <w:rPr>
                <w:rFonts w:ascii="Times New Roman" w:hAnsi="Times New Roman" w:cs="Times New Roman"/>
                <w:iCs/>
              </w:rPr>
              <w:t>лексический минимум, относящийся к описанию предметов, средств и процессов профессиональной деятельности</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iCs/>
              </w:rPr>
              <w:t>- особенности произношения</w:t>
            </w:r>
          </w:p>
          <w:p w:rsidR="00DB313A" w:rsidRPr="00DB313A" w:rsidRDefault="00DB313A" w:rsidP="008571F9">
            <w:pPr>
              <w:suppressAutoHyphens/>
              <w:spacing w:line="276" w:lineRule="auto"/>
              <w:contextualSpacing/>
              <w:jc w:val="both"/>
              <w:rPr>
                <w:rFonts w:ascii="Times New Roman" w:hAnsi="Times New Roman" w:cs="Times New Roman"/>
                <w:iCs/>
              </w:rPr>
            </w:pPr>
            <w:r w:rsidRPr="00DB313A">
              <w:rPr>
                <w:rFonts w:ascii="Times New Roman" w:hAnsi="Times New Roman" w:cs="Times New Roman"/>
                <w:iCs/>
              </w:rPr>
              <w:t>правила чтения текстов профессиональной направленности</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bCs/>
                <w:i/>
              </w:rPr>
            </w:pPr>
            <w:r w:rsidRPr="00DB313A">
              <w:rPr>
                <w:rFonts w:ascii="Times New Roman" w:hAnsi="Times New Roman" w:cs="Times New Roman"/>
                <w:shd w:val="clear" w:color="auto" w:fill="FFFFFF"/>
              </w:rPr>
              <w:t>Грамотно ориентируется в профессиональной документации на государственном и иностранном языках</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pacing w:line="276" w:lineRule="auto"/>
              <w:jc w:val="both"/>
              <w:rPr>
                <w:rFonts w:ascii="Times New Roman" w:hAnsi="Times New Roman" w:cs="Times New Roman"/>
                <w:bCs/>
              </w:rPr>
            </w:pPr>
            <w:r w:rsidRPr="00DB313A">
              <w:rPr>
                <w:rFonts w:ascii="Times New Roman" w:hAnsi="Times New Roman" w:cs="Times New Roman"/>
                <w:bCs/>
              </w:rPr>
              <w:t>- этику делового общения и правила ведения переговоров</w:t>
            </w:r>
          </w:p>
          <w:p w:rsidR="00DB313A" w:rsidRPr="00DB313A" w:rsidRDefault="00DB313A" w:rsidP="008571F9">
            <w:pPr>
              <w:spacing w:line="276" w:lineRule="auto"/>
              <w:jc w:val="both"/>
              <w:rPr>
                <w:rFonts w:ascii="Times New Roman" w:hAnsi="Times New Roman" w:cs="Times New Roman"/>
                <w:bCs/>
              </w:rPr>
            </w:pPr>
            <w:r w:rsidRPr="00DB313A">
              <w:rPr>
                <w:rFonts w:ascii="Times New Roman" w:hAnsi="Times New Roman" w:cs="Times New Roman"/>
                <w:bCs/>
              </w:rPr>
              <w:t>- требования профессиональной этики</w:t>
            </w:r>
          </w:p>
        </w:tc>
        <w:tc>
          <w:tcPr>
            <w:tcW w:w="1930" w:type="pct"/>
          </w:tcPr>
          <w:p w:rsidR="00DB313A" w:rsidRPr="00DB313A" w:rsidRDefault="00DB313A" w:rsidP="008571F9">
            <w:pPr>
              <w:spacing w:line="276" w:lineRule="auto"/>
              <w:jc w:val="both"/>
              <w:rPr>
                <w:rFonts w:ascii="Times New Roman" w:hAnsi="Times New Roman" w:cs="Times New Roman"/>
              </w:rPr>
            </w:pPr>
            <w:r w:rsidRPr="00DB313A">
              <w:rPr>
                <w:rFonts w:ascii="Times New Roman" w:hAnsi="Times New Roman" w:cs="Times New Roman"/>
              </w:rPr>
              <w:t>Грамотно ориентируется в показателях проектов бюджетов бюджетной системы Российской Федерации</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uppressAutoHyphens/>
              <w:spacing w:line="276" w:lineRule="auto"/>
              <w:contextualSpacing/>
              <w:jc w:val="both"/>
              <w:rPr>
                <w:rFonts w:ascii="Times New Roman" w:hAnsi="Times New Roman" w:cs="Times New Roman"/>
                <w:bCs/>
                <w:i/>
                <w:iCs/>
              </w:rPr>
            </w:pPr>
            <w:r w:rsidRPr="00DB313A">
              <w:rPr>
                <w:rFonts w:ascii="Times New Roman" w:hAnsi="Times New Roman" w:cs="Times New Roman"/>
                <w:bCs/>
                <w:i/>
                <w:iCs/>
              </w:rPr>
              <w:t>Умеет:</w:t>
            </w:r>
          </w:p>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распознавать задачу и/или проблему в профессиональном и/или социальном контексте, анализировать и выделять её составные части</w:t>
            </w:r>
          </w:p>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определять этапы решения задачи, составлять план действия, реализовывать составленный план, определять необходимые ресурсы</w:t>
            </w:r>
          </w:p>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выявлять и эффективно искать информацию, необходимую для решения задачи и/или проблемы</w:t>
            </w:r>
          </w:p>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владеть актуальными методами работы в профессиональной и смежных сферах</w:t>
            </w:r>
          </w:p>
          <w:p w:rsidR="00DB313A" w:rsidRPr="00DB313A" w:rsidRDefault="00DB313A" w:rsidP="008571F9">
            <w:pPr>
              <w:suppressAutoHyphens/>
              <w:spacing w:line="276" w:lineRule="auto"/>
              <w:contextualSpacing/>
              <w:jc w:val="both"/>
              <w:rPr>
                <w:rFonts w:ascii="Times New Roman" w:hAnsi="Times New Roman" w:cs="Times New Roman"/>
                <w:iCs/>
              </w:rPr>
            </w:pPr>
            <w:r w:rsidRPr="00DB313A">
              <w:rPr>
                <w:rFonts w:ascii="Times New Roman" w:hAnsi="Times New Roman" w:cs="Times New Roman"/>
                <w:iCs/>
              </w:rPr>
              <w:t xml:space="preserve">оценивать результат и </w:t>
            </w:r>
            <w:r w:rsidRPr="00DB313A">
              <w:rPr>
                <w:rFonts w:ascii="Times New Roman" w:hAnsi="Times New Roman" w:cs="Times New Roman"/>
                <w:iCs/>
              </w:rPr>
              <w:lastRenderedPageBreak/>
              <w:t>последствия своих действий (самостоятельно или с помощью наставника)</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i/>
              </w:rPr>
            </w:pPr>
            <w:r w:rsidRPr="00DB313A">
              <w:rPr>
                <w:rFonts w:ascii="Times New Roman" w:hAnsi="Times New Roman" w:cs="Times New Roman"/>
                <w:shd w:val="clear" w:color="auto" w:fill="FFFFFF"/>
              </w:rPr>
              <w:lastRenderedPageBreak/>
              <w:t xml:space="preserve">Самостоятельно оценивает ситуацию и, верно, выбирает способы и ресурсы необходимые для </w:t>
            </w:r>
            <w:r w:rsidRPr="00DB313A">
              <w:rPr>
                <w:rFonts w:ascii="Times New Roman" w:hAnsi="Times New Roman" w:cs="Times New Roman"/>
                <w:iCs/>
              </w:rPr>
              <w:t>решения задач профессиональной деятельности применительно к различным аспектам</w:t>
            </w:r>
          </w:p>
        </w:tc>
        <w:tc>
          <w:tcPr>
            <w:tcW w:w="1358" w:type="pct"/>
            <w:vMerge w:val="restart"/>
          </w:tcPr>
          <w:p w:rsidR="00DB313A" w:rsidRPr="00DB313A" w:rsidRDefault="00DB313A" w:rsidP="008571F9">
            <w:pPr>
              <w:suppressAutoHyphens/>
              <w:spacing w:line="276" w:lineRule="auto"/>
              <w:contextualSpacing/>
              <w:rPr>
                <w:rFonts w:ascii="Times New Roman" w:hAnsi="Times New Roman" w:cs="Times New Roman"/>
                <w:i/>
              </w:rPr>
            </w:pPr>
            <w:r w:rsidRPr="00DB313A">
              <w:rPr>
                <w:rFonts w:ascii="Times New Roman" w:hAnsi="Times New Roman" w:cs="Times New Roman"/>
                <w:i/>
              </w:rPr>
              <w:t>Опрос, тестирование, контроль за выполнением практических заданий, контрольные работы, дифференцированный зачет</w:t>
            </w: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
                <w:iCs/>
              </w:rPr>
              <w:lastRenderedPageBreak/>
              <w:t xml:space="preserve">- </w:t>
            </w:r>
            <w:r w:rsidRPr="00DB313A">
              <w:rPr>
                <w:rFonts w:ascii="Times New Roman" w:hAnsi="Times New Roman" w:cs="Times New Roman"/>
                <w:iCs/>
              </w:rPr>
              <w:t>определять задачи для поиска информации, планировать процесс поиска, выбирать необходимые источники информации</w:t>
            </w:r>
          </w:p>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выделять наиболее значимое в перечне информации, структурировать получаемую информацию, оформлять результаты поиска</w:t>
            </w:r>
          </w:p>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оценивать практическую значимость результатов поиска</w:t>
            </w:r>
          </w:p>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Cs/>
              </w:rPr>
              <w:t>- применять средства информационных технологий для решения профессиональных задач</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i/>
              </w:rPr>
            </w:pPr>
            <w:r w:rsidRPr="00DB313A">
              <w:rPr>
                <w:rFonts w:ascii="Times New Roman" w:hAnsi="Times New Roman" w:cs="Times New Roman"/>
                <w:iCs/>
              </w:rPr>
              <w:t>Эффективно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bCs/>
                <w:iCs/>
              </w:rPr>
            </w:pPr>
            <w:r w:rsidRPr="00DB313A">
              <w:rPr>
                <w:rFonts w:ascii="Times New Roman" w:hAnsi="Times New Roman" w:cs="Times New Roman"/>
                <w:i/>
                <w:iCs/>
              </w:rPr>
              <w:t xml:space="preserve">- </w:t>
            </w:r>
            <w:r w:rsidRPr="00DB313A">
              <w:rPr>
                <w:rFonts w:ascii="Times New Roman" w:hAnsi="Times New Roman" w:cs="Times New Roman"/>
                <w:bCs/>
                <w:iCs/>
              </w:rPr>
              <w:t>определять актуальность нормативно-правовой документации в профессиональной деятельности</w:t>
            </w:r>
          </w:p>
          <w:p w:rsidR="00DB313A" w:rsidRPr="00DB313A" w:rsidRDefault="00DB313A" w:rsidP="008571F9">
            <w:pPr>
              <w:suppressAutoHyphens/>
              <w:spacing w:line="276" w:lineRule="auto"/>
              <w:jc w:val="both"/>
              <w:rPr>
                <w:rFonts w:ascii="Times New Roman" w:hAnsi="Times New Roman" w:cs="Times New Roman"/>
                <w:b/>
                <w:bCs/>
                <w:iCs/>
              </w:rPr>
            </w:pPr>
            <w:r w:rsidRPr="00DB313A">
              <w:rPr>
                <w:rFonts w:ascii="Times New Roman" w:hAnsi="Times New Roman" w:cs="Times New Roman"/>
              </w:rPr>
              <w:t>- применять современную научную профессиональную терминологию</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iCs/>
              </w:rPr>
              <w:t>- определять источники достоверной правовой информации</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i/>
              </w:rPr>
            </w:pPr>
            <w:r w:rsidRPr="00DB313A">
              <w:rPr>
                <w:rFonts w:ascii="Times New Roman" w:hAnsi="Times New Roman" w:cs="Times New Roman"/>
                <w:shd w:val="clear" w:color="auto" w:fill="FFFFFF"/>
              </w:rPr>
              <w:t>Эффективно осуществляет процессы планирования и реализации собственного профессионального и личностного развития, предпринимательской деятельности в профессиональной сфере, грамотно использует знания по правовой и финансовой грамотности в различных жизненных ситуациях</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bCs/>
              </w:rPr>
            </w:pPr>
            <w:r w:rsidRPr="00DB313A">
              <w:rPr>
                <w:rFonts w:ascii="Times New Roman" w:hAnsi="Times New Roman" w:cs="Times New Roman"/>
                <w:i/>
              </w:rPr>
              <w:t xml:space="preserve">- </w:t>
            </w:r>
            <w:r w:rsidRPr="00DB313A">
              <w:rPr>
                <w:rFonts w:ascii="Times New Roman" w:hAnsi="Times New Roman" w:cs="Times New Roman"/>
                <w:iCs/>
              </w:rPr>
              <w:t xml:space="preserve">грамотно </w:t>
            </w:r>
            <w:r w:rsidRPr="00DB313A">
              <w:rPr>
                <w:rFonts w:ascii="Times New Roman" w:hAnsi="Times New Roman" w:cs="Times New Roman"/>
                <w:bCs/>
              </w:rPr>
              <w:t>излагать свои мысли и оформлять документы по профессиональной тематике на государственном языке</w:t>
            </w:r>
          </w:p>
          <w:p w:rsidR="00DB313A" w:rsidRPr="00DB313A" w:rsidRDefault="00DB313A" w:rsidP="008571F9">
            <w:pPr>
              <w:suppressAutoHyphens/>
              <w:spacing w:line="276" w:lineRule="auto"/>
              <w:contextualSpacing/>
              <w:jc w:val="both"/>
              <w:rPr>
                <w:rFonts w:ascii="Times New Roman" w:hAnsi="Times New Roman" w:cs="Times New Roman"/>
                <w:iCs/>
              </w:rPr>
            </w:pPr>
            <w:r w:rsidRPr="00DB313A">
              <w:rPr>
                <w:rFonts w:ascii="Times New Roman" w:hAnsi="Times New Roman" w:cs="Times New Roman"/>
                <w:iCs/>
              </w:rPr>
              <w:t>- проявлять толерантность в рабочем коллективе</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i/>
              </w:rPr>
            </w:pPr>
            <w:r w:rsidRPr="00DB313A">
              <w:rPr>
                <w:rFonts w:ascii="Times New Roman" w:hAnsi="Times New Roman" w:cs="Times New Roman"/>
                <w:iCs/>
              </w:rPr>
              <w:t xml:space="preserve">Эффективно осуществляет </w:t>
            </w:r>
            <w:r w:rsidRPr="00DB313A">
              <w:rPr>
                <w:rFonts w:ascii="Times New Roman" w:hAnsi="Times New Roman" w:cs="Times New Roman"/>
                <w:shd w:val="clear" w:color="auto" w:fill="FFFFFF"/>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rPr>
            </w:pPr>
            <w:r w:rsidRPr="00DB313A">
              <w:rPr>
                <w:rFonts w:ascii="Times New Roman" w:hAnsi="Times New Roman" w:cs="Times New Roman"/>
                <w:i/>
                <w:iCs/>
              </w:rPr>
              <w:t xml:space="preserve">- </w:t>
            </w:r>
            <w:r w:rsidRPr="00DB313A">
              <w:rPr>
                <w:rFonts w:ascii="Times New Roman" w:hAnsi="Times New Roman" w:cs="Times New Roman"/>
              </w:rPr>
              <w:t>проявлять гражданско-патриотическую позицию</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rPr>
              <w:t>демонстрировать осознанное поведение</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bCs/>
                <w:iCs/>
              </w:rPr>
              <w:t>описывать значимость своей специальности</w:t>
            </w:r>
          </w:p>
          <w:p w:rsidR="00DB313A" w:rsidRPr="00DB313A" w:rsidRDefault="00DB313A" w:rsidP="008571F9">
            <w:pPr>
              <w:suppressAutoHyphens/>
              <w:spacing w:line="276" w:lineRule="auto"/>
              <w:contextualSpacing/>
              <w:jc w:val="both"/>
              <w:rPr>
                <w:rFonts w:ascii="Times New Roman" w:hAnsi="Times New Roman" w:cs="Times New Roman"/>
                <w:bCs/>
                <w:iCs/>
              </w:rPr>
            </w:pPr>
            <w:r w:rsidRPr="00DB313A">
              <w:rPr>
                <w:rFonts w:ascii="Times New Roman" w:hAnsi="Times New Roman" w:cs="Times New Roman"/>
                <w:bCs/>
                <w:iCs/>
              </w:rPr>
              <w:t>применять стандарты антикоррупционного поведения</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i/>
              </w:rPr>
            </w:pPr>
            <w:r w:rsidRPr="00DB313A">
              <w:rPr>
                <w:rFonts w:ascii="Times New Roman" w:hAnsi="Times New Roman" w:cs="Times New Roman"/>
              </w:rPr>
              <w:t>С высокой готовностью относительно заданной ситуации п</w:t>
            </w:r>
            <w:r w:rsidRPr="00DB313A">
              <w:rPr>
                <w:rFonts w:ascii="Times New Roman" w:hAnsi="Times New Roman" w:cs="Times New Roman"/>
                <w:shd w:val="clear" w:color="auto" w:fill="FFFFFF"/>
              </w:rPr>
              <w:t>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r w:rsidR="00DB313A" w:rsidRPr="00DB313A" w:rsidTr="008571F9">
        <w:trPr>
          <w:trHeight w:val="20"/>
          <w:jc w:val="center"/>
        </w:trPr>
        <w:tc>
          <w:tcPr>
            <w:tcW w:w="1712" w:type="pct"/>
          </w:tcPr>
          <w:p w:rsidR="00DB313A" w:rsidRPr="00DB313A" w:rsidRDefault="00DB313A" w:rsidP="008571F9">
            <w:pPr>
              <w:suppressAutoHyphens/>
              <w:spacing w:line="276" w:lineRule="auto"/>
              <w:jc w:val="both"/>
              <w:rPr>
                <w:rFonts w:ascii="Times New Roman" w:hAnsi="Times New Roman" w:cs="Times New Roman"/>
                <w:iCs/>
              </w:rPr>
            </w:pPr>
            <w:r w:rsidRPr="00DB313A">
              <w:rPr>
                <w:rFonts w:ascii="Times New Roman" w:hAnsi="Times New Roman" w:cs="Times New Roman"/>
                <w:i/>
                <w:iCs/>
              </w:rPr>
              <w:t xml:space="preserve">- </w:t>
            </w:r>
            <w:r w:rsidRPr="00DB313A">
              <w:rPr>
                <w:rFonts w:ascii="Times New Roman" w:hAnsi="Times New Roman" w:cs="Times New Roman"/>
                <w:iCs/>
              </w:rPr>
              <w:t xml:space="preserve">понимать общий смысл четко произнесенных высказываний на известные темы </w:t>
            </w:r>
            <w:r w:rsidRPr="00DB313A">
              <w:rPr>
                <w:rFonts w:ascii="Times New Roman" w:hAnsi="Times New Roman" w:cs="Times New Roman"/>
                <w:iCs/>
              </w:rPr>
              <w:lastRenderedPageBreak/>
              <w:t>(профессиональные и бытовые), понимать тексты на базовые профессиональные темы</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iCs/>
              </w:rPr>
              <w:t>- участвовать в диалогах на знакомые общие и профессиональные темы</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iCs/>
              </w:rPr>
              <w:t>- строить простые высказывания о себе и о своей профессиональной деятельности</w:t>
            </w:r>
          </w:p>
          <w:p w:rsidR="00DB313A" w:rsidRPr="00DB313A" w:rsidRDefault="00DB313A" w:rsidP="008571F9">
            <w:pPr>
              <w:suppressAutoHyphens/>
              <w:spacing w:line="276" w:lineRule="auto"/>
              <w:jc w:val="both"/>
              <w:rPr>
                <w:rFonts w:ascii="Times New Roman" w:hAnsi="Times New Roman" w:cs="Times New Roman"/>
                <w:b/>
                <w:iCs/>
              </w:rPr>
            </w:pPr>
            <w:r w:rsidRPr="00DB313A">
              <w:rPr>
                <w:rFonts w:ascii="Times New Roman" w:hAnsi="Times New Roman" w:cs="Times New Roman"/>
                <w:iCs/>
              </w:rPr>
              <w:t>- кратко обосновывать и объяснять свои действия (текущие и планируемые)</w:t>
            </w:r>
          </w:p>
          <w:p w:rsidR="00DB313A" w:rsidRPr="00DB313A" w:rsidRDefault="00DB313A" w:rsidP="008571F9">
            <w:pPr>
              <w:suppressAutoHyphens/>
              <w:spacing w:line="276" w:lineRule="auto"/>
              <w:contextualSpacing/>
              <w:jc w:val="both"/>
              <w:rPr>
                <w:rFonts w:ascii="Times New Roman" w:hAnsi="Times New Roman" w:cs="Times New Roman"/>
                <w:iCs/>
              </w:rPr>
            </w:pPr>
            <w:r w:rsidRPr="00DB313A">
              <w:rPr>
                <w:rFonts w:ascii="Times New Roman" w:hAnsi="Times New Roman" w:cs="Times New Roman"/>
                <w:iCs/>
              </w:rPr>
              <w:t>- писать простые связные сообщения на знакомые или интересующие профессиональные темы</w:t>
            </w:r>
          </w:p>
          <w:p w:rsidR="00DB313A" w:rsidRPr="00DB313A" w:rsidRDefault="00DB313A" w:rsidP="008571F9">
            <w:pPr>
              <w:suppressAutoHyphens/>
              <w:spacing w:line="276" w:lineRule="auto"/>
              <w:contextualSpacing/>
              <w:jc w:val="both"/>
              <w:rPr>
                <w:rFonts w:ascii="Times New Roman" w:hAnsi="Times New Roman" w:cs="Times New Roman"/>
                <w:iCs/>
              </w:rPr>
            </w:pPr>
            <w:r w:rsidRPr="00DB313A">
              <w:rPr>
                <w:rFonts w:ascii="Times New Roman" w:hAnsi="Times New Roman" w:cs="Times New Roman"/>
                <w:iCs/>
              </w:rPr>
              <w:t>- использует правила ведения переговоров и этику делового общения в профессиональной деятельности</w:t>
            </w:r>
          </w:p>
          <w:p w:rsidR="00DB313A" w:rsidRPr="00DB313A" w:rsidRDefault="00DB313A" w:rsidP="008571F9">
            <w:pPr>
              <w:suppressAutoHyphens/>
              <w:spacing w:line="276" w:lineRule="auto"/>
              <w:contextualSpacing/>
              <w:jc w:val="both"/>
              <w:rPr>
                <w:rFonts w:ascii="Times New Roman" w:hAnsi="Times New Roman" w:cs="Times New Roman"/>
                <w:iCs/>
              </w:rPr>
            </w:pPr>
            <w:r w:rsidRPr="00DB313A">
              <w:rPr>
                <w:rFonts w:ascii="Times New Roman" w:hAnsi="Times New Roman" w:cs="Times New Roman"/>
                <w:iCs/>
              </w:rPr>
              <w:t>- применяет требования профессиональной этики при решении профессиональных задач</w:t>
            </w:r>
          </w:p>
        </w:tc>
        <w:tc>
          <w:tcPr>
            <w:tcW w:w="1930" w:type="pct"/>
          </w:tcPr>
          <w:p w:rsidR="00DB313A" w:rsidRPr="00DB313A" w:rsidRDefault="00DB313A" w:rsidP="008571F9">
            <w:pPr>
              <w:suppressAutoHyphens/>
              <w:spacing w:line="276" w:lineRule="auto"/>
              <w:contextualSpacing/>
              <w:jc w:val="both"/>
              <w:rPr>
                <w:rFonts w:ascii="Times New Roman" w:hAnsi="Times New Roman" w:cs="Times New Roman"/>
                <w:shd w:val="clear" w:color="auto" w:fill="FFFFFF"/>
              </w:rPr>
            </w:pPr>
            <w:r w:rsidRPr="00DB313A">
              <w:rPr>
                <w:rFonts w:ascii="Times New Roman" w:hAnsi="Times New Roman" w:cs="Times New Roman"/>
                <w:shd w:val="clear" w:color="auto" w:fill="FFFFFF"/>
              </w:rPr>
              <w:lastRenderedPageBreak/>
              <w:t xml:space="preserve">Эффективно пользуется профессиональной документацией на государственном и иностранном </w:t>
            </w:r>
            <w:r w:rsidRPr="00DB313A">
              <w:rPr>
                <w:rFonts w:ascii="Times New Roman" w:hAnsi="Times New Roman" w:cs="Times New Roman"/>
                <w:shd w:val="clear" w:color="auto" w:fill="FFFFFF"/>
              </w:rPr>
              <w:lastRenderedPageBreak/>
              <w:t>языках</w:t>
            </w: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shd w:val="clear" w:color="auto" w:fill="FFFFFF"/>
              </w:rPr>
            </w:pPr>
          </w:p>
          <w:p w:rsidR="00DB313A" w:rsidRPr="00DB313A" w:rsidRDefault="00DB313A" w:rsidP="008571F9">
            <w:pPr>
              <w:suppressAutoHyphens/>
              <w:spacing w:line="276" w:lineRule="auto"/>
              <w:contextualSpacing/>
              <w:jc w:val="both"/>
              <w:rPr>
                <w:rFonts w:ascii="Times New Roman" w:hAnsi="Times New Roman" w:cs="Times New Roman"/>
                <w:i/>
              </w:rPr>
            </w:pPr>
            <w:r w:rsidRPr="00DB313A">
              <w:rPr>
                <w:rFonts w:ascii="Times New Roman" w:hAnsi="Times New Roman" w:cs="Times New Roman"/>
                <w:shd w:val="clear" w:color="auto" w:fill="FFFFFF"/>
              </w:rPr>
              <w:t>Самостоятельно и, верно, осуществляет переговоры, использует этику делового общения и требования профессиональной этики</w:t>
            </w:r>
          </w:p>
        </w:tc>
        <w:tc>
          <w:tcPr>
            <w:tcW w:w="1358" w:type="pct"/>
            <w:vMerge/>
          </w:tcPr>
          <w:p w:rsidR="00DB313A" w:rsidRPr="00DB313A" w:rsidRDefault="00DB313A" w:rsidP="008571F9">
            <w:pPr>
              <w:suppressAutoHyphens/>
              <w:spacing w:line="276" w:lineRule="auto"/>
              <w:contextualSpacing/>
              <w:rPr>
                <w:rFonts w:ascii="Times New Roman" w:hAnsi="Times New Roman" w:cs="Times New Roman"/>
                <w:i/>
              </w:rPr>
            </w:pPr>
          </w:p>
        </w:tc>
      </w:tr>
    </w:tbl>
    <w:p w:rsidR="00DB313A" w:rsidRPr="00E6039F" w:rsidRDefault="00DB313A" w:rsidP="00DB313A">
      <w:pPr>
        <w:rPr>
          <w:b/>
          <w:caps/>
        </w:rPr>
      </w:pPr>
    </w:p>
    <w:p w:rsidR="00270BD5" w:rsidRDefault="00270BD5" w:rsidP="002808C1">
      <w:pPr>
        <w:spacing w:line="240" w:lineRule="atLeast"/>
        <w:jc w:val="both"/>
        <w:rPr>
          <w:rFonts w:ascii="Times New Roman" w:hAnsi="Times New Roman" w:cs="Times New Roman"/>
          <w:b/>
          <w:sz w:val="24"/>
          <w:szCs w:val="24"/>
        </w:rPr>
        <w:sectPr w:rsidR="00270BD5" w:rsidSect="002808C1">
          <w:pgSz w:w="11906" w:h="16838"/>
          <w:pgMar w:top="1134" w:right="850" w:bottom="1134" w:left="1701" w:header="708" w:footer="708" w:gutter="0"/>
          <w:cols w:space="708"/>
          <w:docGrid w:linePitch="360"/>
        </w:sectPr>
      </w:pPr>
    </w:p>
    <w:p w:rsidR="00270BD5" w:rsidRDefault="00270BD5" w:rsidP="00270BD5">
      <w:pPr>
        <w:jc w:val="right"/>
        <w:rPr>
          <w:rFonts w:ascii="Times New Roman" w:hAnsi="Times New Roman" w:cs="Times New Roman"/>
          <w:b/>
          <w:bCs/>
          <w:sz w:val="24"/>
          <w:szCs w:val="24"/>
        </w:rPr>
      </w:pPr>
      <w:r w:rsidRPr="00087258">
        <w:rPr>
          <w:rFonts w:ascii="Times New Roman" w:hAnsi="Times New Roman" w:cs="Times New Roman"/>
          <w:b/>
          <w:bCs/>
          <w:sz w:val="24"/>
          <w:szCs w:val="24"/>
        </w:rPr>
        <w:lastRenderedPageBreak/>
        <w:t xml:space="preserve">Приложение </w:t>
      </w:r>
      <w:r w:rsidRPr="008664B4">
        <w:rPr>
          <w:rFonts w:ascii="Times New Roman" w:hAnsi="Times New Roman" w:cs="Times New Roman"/>
          <w:b/>
          <w:bCs/>
          <w:sz w:val="24"/>
          <w:szCs w:val="24"/>
        </w:rPr>
        <w:t>3.14</w:t>
      </w:r>
    </w:p>
    <w:p w:rsidR="00270BD5" w:rsidRDefault="00270BD5" w:rsidP="00270BD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270BD5" w:rsidRDefault="00270BD5" w:rsidP="00270BD5">
      <w:pPr>
        <w:jc w:val="right"/>
        <w:rPr>
          <w:rFonts w:ascii="Times New Roman" w:hAnsi="Times New Roman" w:cs="Times New Roman"/>
          <w:b/>
          <w:bCs/>
          <w:color w:val="0070C0"/>
          <w:sz w:val="24"/>
          <w:szCs w:val="24"/>
        </w:rPr>
      </w:pPr>
      <w:r w:rsidRPr="00033AC0">
        <w:rPr>
          <w:rFonts w:ascii="Times New Roman" w:hAnsi="Times New Roman" w:cs="Times New Roman"/>
          <w:b/>
          <w:bCs/>
          <w:sz w:val="24"/>
          <w:szCs w:val="24"/>
        </w:rPr>
        <w:t>38.02.06 Финансы</w:t>
      </w:r>
    </w:p>
    <w:p w:rsidR="00270BD5" w:rsidRDefault="00270BD5" w:rsidP="00270BD5">
      <w:pPr>
        <w:jc w:val="right"/>
        <w:rPr>
          <w:rFonts w:ascii="Times New Roman" w:hAnsi="Times New Roman" w:cs="Times New Roman"/>
          <w:b/>
          <w:bCs/>
          <w:color w:val="0070C0"/>
          <w:sz w:val="24"/>
          <w:szCs w:val="24"/>
        </w:rPr>
      </w:pPr>
    </w:p>
    <w:p w:rsidR="00270BD5" w:rsidRDefault="00270BD5" w:rsidP="00270BD5">
      <w:pPr>
        <w:jc w:val="right"/>
        <w:rPr>
          <w:rFonts w:ascii="Times New Roman" w:hAnsi="Times New Roman" w:cs="Times New Roman"/>
          <w:b/>
          <w:bCs/>
          <w:color w:val="0070C0"/>
          <w:sz w:val="24"/>
          <w:szCs w:val="24"/>
        </w:rPr>
      </w:pPr>
    </w:p>
    <w:p w:rsidR="00270BD5" w:rsidRDefault="00270BD5" w:rsidP="00270BD5">
      <w:pPr>
        <w:jc w:val="right"/>
        <w:rPr>
          <w:rFonts w:ascii="Times New Roman" w:hAnsi="Times New Roman" w:cs="Times New Roman"/>
          <w:b/>
          <w:bCs/>
          <w:color w:val="0070C0"/>
          <w:sz w:val="24"/>
          <w:szCs w:val="24"/>
        </w:rPr>
      </w:pPr>
    </w:p>
    <w:p w:rsidR="00270BD5" w:rsidRDefault="00270BD5" w:rsidP="00270BD5">
      <w:pPr>
        <w:jc w:val="right"/>
        <w:rPr>
          <w:rFonts w:ascii="Times New Roman" w:hAnsi="Times New Roman" w:cs="Times New Roman"/>
          <w:b/>
          <w:bCs/>
          <w:color w:val="0070C0"/>
          <w:sz w:val="24"/>
          <w:szCs w:val="24"/>
        </w:rPr>
      </w:pPr>
    </w:p>
    <w:p w:rsidR="00270BD5" w:rsidRDefault="00270BD5" w:rsidP="00270BD5">
      <w:pPr>
        <w:jc w:val="right"/>
        <w:rPr>
          <w:rFonts w:ascii="Times New Roman" w:hAnsi="Times New Roman" w:cs="Times New Roman"/>
          <w:b/>
          <w:bCs/>
          <w:color w:val="0070C0"/>
          <w:sz w:val="24"/>
          <w:szCs w:val="24"/>
        </w:rPr>
      </w:pPr>
    </w:p>
    <w:p w:rsidR="00270BD5" w:rsidRDefault="00270BD5" w:rsidP="00270BD5">
      <w:pPr>
        <w:jc w:val="right"/>
        <w:rPr>
          <w:rFonts w:ascii="Times New Roman" w:hAnsi="Times New Roman" w:cs="Times New Roman"/>
          <w:b/>
          <w:bCs/>
          <w:color w:val="0070C0"/>
          <w:sz w:val="24"/>
          <w:szCs w:val="24"/>
        </w:rPr>
      </w:pPr>
    </w:p>
    <w:p w:rsidR="00270BD5" w:rsidRDefault="00270BD5" w:rsidP="00270BD5">
      <w:pPr>
        <w:jc w:val="right"/>
        <w:rPr>
          <w:rFonts w:ascii="Times New Roman" w:hAnsi="Times New Roman" w:cs="Times New Roman"/>
          <w:b/>
          <w:bCs/>
          <w:color w:val="0070C0"/>
          <w:sz w:val="24"/>
          <w:szCs w:val="24"/>
        </w:rPr>
      </w:pPr>
    </w:p>
    <w:p w:rsidR="00270BD5" w:rsidRDefault="00270BD5" w:rsidP="00270BD5">
      <w:pPr>
        <w:jc w:val="right"/>
        <w:rPr>
          <w:rFonts w:ascii="Times New Roman" w:hAnsi="Times New Roman" w:cs="Times New Roman"/>
          <w:b/>
          <w:bCs/>
          <w:color w:val="0070C0"/>
          <w:sz w:val="24"/>
          <w:szCs w:val="24"/>
        </w:rPr>
      </w:pPr>
    </w:p>
    <w:p w:rsidR="00270BD5" w:rsidRDefault="00270BD5" w:rsidP="00270BD5">
      <w:pPr>
        <w:jc w:val="right"/>
        <w:rPr>
          <w:rFonts w:ascii="Times New Roman" w:hAnsi="Times New Roman" w:cs="Times New Roman"/>
          <w:b/>
          <w:bCs/>
          <w:color w:val="0070C0"/>
          <w:sz w:val="24"/>
          <w:szCs w:val="24"/>
        </w:rPr>
      </w:pPr>
    </w:p>
    <w:p w:rsidR="00270BD5" w:rsidRDefault="00270BD5" w:rsidP="00270BD5">
      <w:pPr>
        <w:jc w:val="right"/>
        <w:rPr>
          <w:rFonts w:ascii="Times New Roman" w:hAnsi="Times New Roman" w:cs="Times New Roman"/>
          <w:b/>
          <w:bCs/>
          <w:color w:val="0070C0"/>
          <w:sz w:val="24"/>
          <w:szCs w:val="24"/>
        </w:rPr>
      </w:pPr>
    </w:p>
    <w:p w:rsidR="00270BD5" w:rsidRPr="00502F97" w:rsidRDefault="00270BD5" w:rsidP="00270BD5">
      <w:pPr>
        <w:jc w:val="right"/>
        <w:rPr>
          <w:rFonts w:ascii="Times New Roman" w:hAnsi="Times New Roman" w:cs="Times New Roman"/>
          <w:b/>
          <w:bCs/>
          <w:color w:val="0070C0"/>
          <w:sz w:val="24"/>
          <w:szCs w:val="24"/>
        </w:rPr>
      </w:pPr>
    </w:p>
    <w:p w:rsidR="00270BD5" w:rsidRPr="008F578C" w:rsidRDefault="00270BD5" w:rsidP="0055010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270BD5" w:rsidRPr="0055010F" w:rsidRDefault="00270BD5" w:rsidP="0055010F">
      <w:pPr>
        <w:pStyle w:val="10"/>
        <w:spacing w:line="276" w:lineRule="auto"/>
        <w:ind w:firstLine="0"/>
        <w:jc w:val="center"/>
        <w:rPr>
          <w:b/>
        </w:rPr>
      </w:pPr>
      <w:r w:rsidRPr="0055010F">
        <w:rPr>
          <w:b/>
        </w:rPr>
        <w:t>«ОП.08 ОСНОВЫ БАНКОВСКОГО ДЕЛА»</w:t>
      </w: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Default="00270BD5" w:rsidP="00270BD5">
      <w:pPr>
        <w:pStyle w:val="10"/>
      </w:pPr>
    </w:p>
    <w:p w:rsidR="00270BD5" w:rsidRPr="00A0276D" w:rsidRDefault="00270BD5" w:rsidP="00270BD5">
      <w:pPr>
        <w:pStyle w:val="12"/>
        <w:jc w:val="center"/>
        <w:rPr>
          <w:b/>
          <w:bCs/>
          <w:lang w:val="ru-RU"/>
        </w:rPr>
      </w:pPr>
    </w:p>
    <w:p w:rsidR="00270BD5" w:rsidRDefault="00270BD5" w:rsidP="00270BD5">
      <w:pPr>
        <w:rPr>
          <w:rFonts w:ascii="Times New Roman Полужирный" w:eastAsia="Segoe UI" w:hAnsi="Times New Roman Полужирный" w:cs="Times New Roman"/>
          <w:b/>
          <w:bCs/>
          <w:caps/>
          <w:kern w:val="32"/>
          <w:sz w:val="24"/>
          <w:szCs w:val="24"/>
        </w:rPr>
      </w:pPr>
      <w:r>
        <w:br w:type="page"/>
      </w:r>
    </w:p>
    <w:p w:rsidR="00270BD5" w:rsidRDefault="00270BD5" w:rsidP="00DB6884">
      <w:pPr>
        <w:pStyle w:val="17"/>
        <w:spacing w:after="0" w:line="312" w:lineRule="auto"/>
        <w:rPr>
          <w:rFonts w:ascii="Times New Roman" w:hAnsi="Times New Roman"/>
        </w:rPr>
      </w:pPr>
      <w:r w:rsidRPr="00DB6884">
        <w:rPr>
          <w:rFonts w:ascii="Times New Roman" w:hAnsi="Times New Roman"/>
        </w:rPr>
        <w:lastRenderedPageBreak/>
        <w:t>СОДЕРЖАНИЕ ПРОГРАММЫ</w:t>
      </w:r>
    </w:p>
    <w:p w:rsidR="00DB6884" w:rsidRPr="00DB6884" w:rsidRDefault="00DB6884" w:rsidP="00DB6884">
      <w:pPr>
        <w:pStyle w:val="17"/>
        <w:spacing w:after="0" w:line="312" w:lineRule="auto"/>
        <w:rPr>
          <w:rFonts w:ascii="Times New Roman" w:hAnsi="Times New Roman"/>
        </w:rPr>
      </w:pPr>
    </w:p>
    <w:p w:rsidR="00270BD5" w:rsidRPr="00DB6884" w:rsidRDefault="00A33D18" w:rsidP="00DB6884">
      <w:pPr>
        <w:pStyle w:val="1b"/>
        <w:spacing w:line="312" w:lineRule="auto"/>
        <w:rPr>
          <w:rFonts w:eastAsiaTheme="minorEastAsia" w:cs="Times New Roman"/>
          <w:b w:val="0"/>
          <w:bCs w:val="0"/>
        </w:rPr>
      </w:pPr>
      <w:r w:rsidRPr="00A33D18">
        <w:rPr>
          <w:rFonts w:eastAsiaTheme="minorHAnsi" w:cs="Times New Roman"/>
          <w:b w:val="0"/>
          <w:bCs w:val="0"/>
          <w:lang w:eastAsia="en-US"/>
        </w:rPr>
        <w:fldChar w:fldCharType="begin"/>
      </w:r>
      <w:r w:rsidR="00270BD5" w:rsidRPr="00DB6884">
        <w:rPr>
          <w:rFonts w:cs="Times New Roman"/>
          <w:b w:val="0"/>
          <w:bCs w:val="0"/>
        </w:rPr>
        <w:instrText xml:space="preserve"> TOC \h \z \t "Раздел 1;1;Раздел 1.1;2" </w:instrText>
      </w:r>
      <w:r w:rsidRPr="00A33D18">
        <w:rPr>
          <w:rFonts w:eastAsiaTheme="minorHAnsi" w:cs="Times New Roman"/>
          <w:b w:val="0"/>
          <w:bCs w:val="0"/>
          <w:lang w:eastAsia="en-US"/>
        </w:rPr>
        <w:fldChar w:fldCharType="separate"/>
      </w:r>
      <w:hyperlink w:anchor="_Toc156825287" w:history="1">
        <w:r w:rsidR="00270BD5" w:rsidRPr="00DB6884">
          <w:rPr>
            <w:rStyle w:val="a7"/>
            <w:szCs w:val="24"/>
          </w:rPr>
          <w:t>СОДЕРЖАНИЕ ПРОГРАММЫ</w:t>
        </w:r>
        <w:r w:rsidR="00270BD5" w:rsidRPr="00DB6884">
          <w:rPr>
            <w:rFonts w:cs="Times New Roman"/>
            <w:webHidden/>
          </w:rPr>
          <w:tab/>
          <w:t>2</w:t>
        </w:r>
      </w:hyperlink>
    </w:p>
    <w:p w:rsidR="00270BD5" w:rsidRPr="00DB6884" w:rsidRDefault="00A33D18" w:rsidP="00DB6884">
      <w:pPr>
        <w:pStyle w:val="1b"/>
        <w:spacing w:line="312" w:lineRule="auto"/>
        <w:rPr>
          <w:rFonts w:eastAsiaTheme="minorEastAsia" w:cs="Times New Roman"/>
          <w:b w:val="0"/>
          <w:bCs w:val="0"/>
        </w:rPr>
      </w:pPr>
      <w:hyperlink w:anchor="_Toc156825288" w:history="1">
        <w:r w:rsidR="00270BD5" w:rsidRPr="00DB6884">
          <w:rPr>
            <w:rStyle w:val="a7"/>
            <w:szCs w:val="24"/>
          </w:rPr>
          <w:t>1. Общая характеристика</w:t>
        </w:r>
        <w:r w:rsidR="00270BD5" w:rsidRPr="00DB6884">
          <w:rPr>
            <w:rFonts w:cs="Times New Roman"/>
            <w:webHidden/>
          </w:rPr>
          <w:tab/>
          <w:t>3</w:t>
        </w:r>
      </w:hyperlink>
    </w:p>
    <w:p w:rsidR="00270BD5" w:rsidRPr="00DB6884" w:rsidRDefault="00A33D18" w:rsidP="00DB6884">
      <w:pPr>
        <w:pStyle w:val="26"/>
        <w:spacing w:before="0" w:line="312" w:lineRule="auto"/>
        <w:rPr>
          <w:rFonts w:ascii="Times New Roman" w:eastAsiaTheme="minorEastAsia" w:hAnsi="Times New Roman" w:cs="Times New Roman"/>
          <w:i w:val="0"/>
          <w:iCs w:val="0"/>
          <w:sz w:val="24"/>
          <w:szCs w:val="24"/>
        </w:rPr>
      </w:pPr>
      <w:hyperlink w:anchor="_Toc156825289" w:history="1">
        <w:r w:rsidR="00270BD5" w:rsidRPr="00DB6884">
          <w:rPr>
            <w:rStyle w:val="a7"/>
            <w:rFonts w:ascii="Times New Roman" w:hAnsi="Times New Roman"/>
            <w:i w:val="0"/>
            <w:iCs w:val="0"/>
            <w:sz w:val="24"/>
            <w:szCs w:val="24"/>
          </w:rPr>
          <w:t>1.1. Цель и место дисциплины в структуре образовательной программы</w:t>
        </w:r>
        <w:r w:rsidR="00270BD5" w:rsidRPr="00DB6884">
          <w:rPr>
            <w:rFonts w:ascii="Times New Roman" w:hAnsi="Times New Roman" w:cs="Times New Roman"/>
            <w:i w:val="0"/>
            <w:iCs w:val="0"/>
            <w:webHidden/>
            <w:sz w:val="24"/>
            <w:szCs w:val="24"/>
          </w:rPr>
          <w:tab/>
        </w:r>
        <w:r w:rsidR="00DB6884">
          <w:rPr>
            <w:rFonts w:ascii="Times New Roman" w:hAnsi="Times New Roman" w:cs="Times New Roman"/>
            <w:i w:val="0"/>
            <w:iCs w:val="0"/>
            <w:webHidden/>
            <w:sz w:val="24"/>
            <w:szCs w:val="24"/>
          </w:rPr>
          <w:t>………………</w:t>
        </w:r>
        <w:r w:rsidR="00270BD5" w:rsidRPr="00DB6884">
          <w:rPr>
            <w:rFonts w:ascii="Times New Roman" w:hAnsi="Times New Roman" w:cs="Times New Roman"/>
            <w:i w:val="0"/>
            <w:iCs w:val="0"/>
            <w:webHidden/>
            <w:sz w:val="24"/>
            <w:szCs w:val="24"/>
          </w:rPr>
          <w:t>3</w:t>
        </w:r>
      </w:hyperlink>
    </w:p>
    <w:p w:rsidR="00270BD5" w:rsidRPr="00DB6884" w:rsidRDefault="00A33D18" w:rsidP="00DB6884">
      <w:pPr>
        <w:pStyle w:val="26"/>
        <w:spacing w:before="0" w:line="312" w:lineRule="auto"/>
        <w:rPr>
          <w:rFonts w:ascii="Times New Roman" w:eastAsiaTheme="minorEastAsia" w:hAnsi="Times New Roman" w:cs="Times New Roman"/>
          <w:i w:val="0"/>
          <w:iCs w:val="0"/>
          <w:sz w:val="24"/>
          <w:szCs w:val="24"/>
        </w:rPr>
      </w:pPr>
      <w:hyperlink w:anchor="_Toc156825290" w:history="1">
        <w:r w:rsidR="00270BD5" w:rsidRPr="00DB6884">
          <w:rPr>
            <w:rStyle w:val="a7"/>
            <w:rFonts w:ascii="Times New Roman" w:hAnsi="Times New Roman"/>
            <w:i w:val="0"/>
            <w:iCs w:val="0"/>
            <w:sz w:val="24"/>
            <w:szCs w:val="24"/>
          </w:rPr>
          <w:t>1.2. Планируемые результаты освоения дисциплины</w:t>
        </w:r>
        <w:r w:rsidR="00270BD5" w:rsidRPr="00DB6884">
          <w:rPr>
            <w:rFonts w:ascii="Times New Roman" w:hAnsi="Times New Roman" w:cs="Times New Roman"/>
            <w:i w:val="0"/>
            <w:iCs w:val="0"/>
            <w:webHidden/>
            <w:sz w:val="24"/>
            <w:szCs w:val="24"/>
          </w:rPr>
          <w:tab/>
        </w:r>
        <w:r w:rsidR="00DB6884">
          <w:rPr>
            <w:rFonts w:ascii="Times New Roman" w:hAnsi="Times New Roman" w:cs="Times New Roman"/>
            <w:i w:val="0"/>
            <w:iCs w:val="0"/>
            <w:webHidden/>
            <w:sz w:val="24"/>
            <w:szCs w:val="24"/>
          </w:rPr>
          <w:t>………………………………………</w:t>
        </w:r>
        <w:r w:rsidR="00270BD5" w:rsidRPr="00DB6884">
          <w:rPr>
            <w:rFonts w:ascii="Times New Roman" w:hAnsi="Times New Roman" w:cs="Times New Roman"/>
            <w:i w:val="0"/>
            <w:iCs w:val="0"/>
            <w:webHidden/>
            <w:sz w:val="24"/>
            <w:szCs w:val="24"/>
          </w:rPr>
          <w:t>3</w:t>
        </w:r>
      </w:hyperlink>
    </w:p>
    <w:p w:rsidR="00270BD5" w:rsidRPr="00DB6884" w:rsidRDefault="00A33D18" w:rsidP="00DB6884">
      <w:pPr>
        <w:pStyle w:val="1b"/>
        <w:spacing w:line="312" w:lineRule="auto"/>
        <w:rPr>
          <w:rFonts w:eastAsiaTheme="minorEastAsia" w:cs="Times New Roman"/>
          <w:b w:val="0"/>
          <w:bCs w:val="0"/>
        </w:rPr>
      </w:pPr>
      <w:hyperlink w:anchor="_Toc156825291" w:history="1">
        <w:r w:rsidR="00270BD5" w:rsidRPr="00DB6884">
          <w:rPr>
            <w:rStyle w:val="a7"/>
            <w:szCs w:val="24"/>
          </w:rPr>
          <w:t>2. Структура и содержание дисциплины</w:t>
        </w:r>
        <w:r w:rsidR="00270BD5" w:rsidRPr="00DB6884">
          <w:rPr>
            <w:rFonts w:cs="Times New Roman"/>
            <w:webHidden/>
          </w:rPr>
          <w:tab/>
          <w:t>7</w:t>
        </w:r>
      </w:hyperlink>
    </w:p>
    <w:p w:rsidR="00270BD5" w:rsidRPr="00DB6884" w:rsidRDefault="00A33D18" w:rsidP="00DB6884">
      <w:pPr>
        <w:pStyle w:val="26"/>
        <w:spacing w:before="0" w:line="312" w:lineRule="auto"/>
        <w:rPr>
          <w:rFonts w:ascii="Times New Roman" w:eastAsiaTheme="minorEastAsia" w:hAnsi="Times New Roman" w:cs="Times New Roman"/>
          <w:i w:val="0"/>
          <w:iCs w:val="0"/>
          <w:sz w:val="24"/>
          <w:szCs w:val="24"/>
        </w:rPr>
      </w:pPr>
      <w:hyperlink w:anchor="_Toc156825292" w:history="1">
        <w:r w:rsidR="00270BD5" w:rsidRPr="00DB6884">
          <w:rPr>
            <w:rStyle w:val="a7"/>
            <w:rFonts w:ascii="Times New Roman" w:hAnsi="Times New Roman"/>
            <w:i w:val="0"/>
            <w:iCs w:val="0"/>
            <w:sz w:val="24"/>
            <w:szCs w:val="24"/>
          </w:rPr>
          <w:t>2.1. Трудоемкость освоения дисциплины</w:t>
        </w:r>
        <w:r w:rsidR="00270BD5" w:rsidRPr="00DB6884">
          <w:rPr>
            <w:rFonts w:ascii="Times New Roman" w:hAnsi="Times New Roman" w:cs="Times New Roman"/>
            <w:i w:val="0"/>
            <w:iCs w:val="0"/>
            <w:webHidden/>
            <w:sz w:val="24"/>
            <w:szCs w:val="24"/>
          </w:rPr>
          <w:tab/>
        </w:r>
        <w:r w:rsidR="00DB6884">
          <w:rPr>
            <w:rFonts w:ascii="Times New Roman" w:hAnsi="Times New Roman" w:cs="Times New Roman"/>
            <w:i w:val="0"/>
            <w:iCs w:val="0"/>
            <w:webHidden/>
            <w:sz w:val="24"/>
            <w:szCs w:val="24"/>
          </w:rPr>
          <w:t>……………………………………………...</w:t>
        </w:r>
        <w:r w:rsidR="00270BD5" w:rsidRPr="00DB6884">
          <w:rPr>
            <w:rFonts w:ascii="Times New Roman" w:hAnsi="Times New Roman" w:cs="Times New Roman"/>
            <w:i w:val="0"/>
            <w:iCs w:val="0"/>
            <w:webHidden/>
            <w:sz w:val="24"/>
            <w:szCs w:val="24"/>
          </w:rPr>
          <w:t>7</w:t>
        </w:r>
      </w:hyperlink>
    </w:p>
    <w:p w:rsidR="00270BD5" w:rsidRPr="00DB6884" w:rsidRDefault="00A33D18" w:rsidP="00DB6884">
      <w:pPr>
        <w:pStyle w:val="26"/>
        <w:spacing w:before="0" w:line="312" w:lineRule="auto"/>
        <w:rPr>
          <w:rFonts w:ascii="Times New Roman" w:eastAsiaTheme="minorEastAsia" w:hAnsi="Times New Roman" w:cs="Times New Roman"/>
          <w:i w:val="0"/>
          <w:iCs w:val="0"/>
          <w:sz w:val="24"/>
          <w:szCs w:val="24"/>
        </w:rPr>
      </w:pPr>
      <w:hyperlink w:anchor="_Toc156825293" w:history="1">
        <w:r w:rsidR="00270BD5" w:rsidRPr="00DB6884">
          <w:rPr>
            <w:rStyle w:val="a7"/>
            <w:rFonts w:ascii="Times New Roman" w:hAnsi="Times New Roman"/>
            <w:i w:val="0"/>
            <w:iCs w:val="0"/>
            <w:sz w:val="24"/>
            <w:szCs w:val="24"/>
          </w:rPr>
          <w:t>2.2. Содержание дисциплины</w:t>
        </w:r>
        <w:r w:rsidR="00270BD5" w:rsidRPr="00DB6884">
          <w:rPr>
            <w:rFonts w:ascii="Times New Roman" w:hAnsi="Times New Roman" w:cs="Times New Roman"/>
            <w:i w:val="0"/>
            <w:iCs w:val="0"/>
            <w:webHidden/>
            <w:sz w:val="24"/>
            <w:szCs w:val="24"/>
          </w:rPr>
          <w:tab/>
        </w:r>
        <w:r w:rsidR="00DB6884">
          <w:rPr>
            <w:rFonts w:ascii="Times New Roman" w:hAnsi="Times New Roman" w:cs="Times New Roman"/>
            <w:i w:val="0"/>
            <w:iCs w:val="0"/>
            <w:webHidden/>
            <w:sz w:val="24"/>
            <w:szCs w:val="24"/>
          </w:rPr>
          <w:t>……………………………………………………………...</w:t>
        </w:r>
        <w:r w:rsidR="00270BD5" w:rsidRPr="00DB6884">
          <w:rPr>
            <w:rFonts w:ascii="Times New Roman" w:hAnsi="Times New Roman" w:cs="Times New Roman"/>
            <w:i w:val="0"/>
            <w:iCs w:val="0"/>
            <w:webHidden/>
            <w:sz w:val="24"/>
            <w:szCs w:val="24"/>
          </w:rPr>
          <w:t>8</w:t>
        </w:r>
      </w:hyperlink>
    </w:p>
    <w:p w:rsidR="00270BD5" w:rsidRPr="00DB6884" w:rsidRDefault="00A33D18" w:rsidP="00DB6884">
      <w:pPr>
        <w:pStyle w:val="1b"/>
        <w:spacing w:line="312" w:lineRule="auto"/>
        <w:rPr>
          <w:rFonts w:eastAsiaTheme="minorEastAsia" w:cs="Times New Roman"/>
          <w:b w:val="0"/>
          <w:bCs w:val="0"/>
        </w:rPr>
      </w:pPr>
      <w:hyperlink w:anchor="_Toc156825296" w:history="1">
        <w:r w:rsidR="00270BD5" w:rsidRPr="00DB6884">
          <w:rPr>
            <w:rStyle w:val="a7"/>
            <w:szCs w:val="24"/>
          </w:rPr>
          <w:t>3. Условия реализации дисциплины</w:t>
        </w:r>
        <w:r w:rsidR="00270BD5" w:rsidRPr="00DB6884">
          <w:rPr>
            <w:rFonts w:cs="Times New Roman"/>
            <w:webHidden/>
          </w:rPr>
          <w:tab/>
          <w:t>12</w:t>
        </w:r>
      </w:hyperlink>
    </w:p>
    <w:p w:rsidR="00270BD5" w:rsidRPr="00DB6884" w:rsidRDefault="00A33D18" w:rsidP="00DB6884">
      <w:pPr>
        <w:pStyle w:val="26"/>
        <w:spacing w:before="0" w:line="312" w:lineRule="auto"/>
        <w:rPr>
          <w:rFonts w:ascii="Times New Roman" w:eastAsiaTheme="minorEastAsia" w:hAnsi="Times New Roman" w:cs="Times New Roman"/>
          <w:i w:val="0"/>
          <w:iCs w:val="0"/>
          <w:sz w:val="24"/>
          <w:szCs w:val="24"/>
        </w:rPr>
      </w:pPr>
      <w:hyperlink w:anchor="_Toc156825297" w:history="1">
        <w:r w:rsidR="00270BD5" w:rsidRPr="00DB6884">
          <w:rPr>
            <w:rStyle w:val="a7"/>
            <w:rFonts w:ascii="Times New Roman" w:hAnsi="Times New Roman"/>
            <w:i w:val="0"/>
            <w:iCs w:val="0"/>
            <w:sz w:val="24"/>
            <w:szCs w:val="24"/>
          </w:rPr>
          <w:t>3.1. Материально-техническое обеспечение</w:t>
        </w:r>
        <w:r w:rsidR="00270BD5" w:rsidRPr="00DB6884">
          <w:rPr>
            <w:rFonts w:ascii="Times New Roman" w:hAnsi="Times New Roman" w:cs="Times New Roman"/>
            <w:i w:val="0"/>
            <w:iCs w:val="0"/>
            <w:webHidden/>
            <w:sz w:val="24"/>
            <w:szCs w:val="24"/>
          </w:rPr>
          <w:tab/>
        </w:r>
        <w:r w:rsidR="00DB6884">
          <w:rPr>
            <w:rFonts w:ascii="Times New Roman" w:hAnsi="Times New Roman" w:cs="Times New Roman"/>
            <w:i w:val="0"/>
            <w:iCs w:val="0"/>
            <w:webHidden/>
            <w:sz w:val="24"/>
            <w:szCs w:val="24"/>
          </w:rPr>
          <w:t>…………………………………………….</w:t>
        </w:r>
        <w:r w:rsidR="00270BD5" w:rsidRPr="00DB6884">
          <w:rPr>
            <w:rFonts w:ascii="Times New Roman" w:hAnsi="Times New Roman" w:cs="Times New Roman"/>
            <w:i w:val="0"/>
            <w:iCs w:val="0"/>
            <w:webHidden/>
            <w:sz w:val="24"/>
            <w:szCs w:val="24"/>
          </w:rPr>
          <w:t>12</w:t>
        </w:r>
      </w:hyperlink>
    </w:p>
    <w:p w:rsidR="00270BD5" w:rsidRPr="00DB6884" w:rsidRDefault="00A33D18" w:rsidP="00DB6884">
      <w:pPr>
        <w:pStyle w:val="26"/>
        <w:spacing w:before="0" w:line="312" w:lineRule="auto"/>
        <w:rPr>
          <w:rFonts w:ascii="Times New Roman" w:eastAsiaTheme="minorEastAsia" w:hAnsi="Times New Roman" w:cs="Times New Roman"/>
          <w:i w:val="0"/>
          <w:iCs w:val="0"/>
          <w:sz w:val="24"/>
          <w:szCs w:val="24"/>
        </w:rPr>
      </w:pPr>
      <w:hyperlink w:anchor="_Toc156825298" w:history="1">
        <w:r w:rsidR="00270BD5" w:rsidRPr="00DB6884">
          <w:rPr>
            <w:rStyle w:val="a7"/>
            <w:rFonts w:ascii="Times New Roman" w:hAnsi="Times New Roman"/>
            <w:i w:val="0"/>
            <w:iCs w:val="0"/>
            <w:sz w:val="24"/>
            <w:szCs w:val="24"/>
          </w:rPr>
          <w:t>3.2. Учебно-методическое обеспечение</w:t>
        </w:r>
        <w:r w:rsidR="00270BD5" w:rsidRPr="00DB6884">
          <w:rPr>
            <w:rFonts w:ascii="Times New Roman" w:hAnsi="Times New Roman" w:cs="Times New Roman"/>
            <w:i w:val="0"/>
            <w:iCs w:val="0"/>
            <w:webHidden/>
            <w:sz w:val="24"/>
            <w:szCs w:val="24"/>
          </w:rPr>
          <w:tab/>
        </w:r>
        <w:r w:rsidR="00DB6884">
          <w:rPr>
            <w:rFonts w:ascii="Times New Roman" w:hAnsi="Times New Roman" w:cs="Times New Roman"/>
            <w:i w:val="0"/>
            <w:iCs w:val="0"/>
            <w:webHidden/>
            <w:sz w:val="24"/>
            <w:szCs w:val="24"/>
          </w:rPr>
          <w:t>…………………………………………….</w:t>
        </w:r>
        <w:r w:rsidR="00270BD5" w:rsidRPr="00DB6884">
          <w:rPr>
            <w:rFonts w:ascii="Times New Roman" w:hAnsi="Times New Roman" w:cs="Times New Roman"/>
            <w:i w:val="0"/>
            <w:iCs w:val="0"/>
            <w:webHidden/>
            <w:sz w:val="24"/>
            <w:szCs w:val="24"/>
          </w:rPr>
          <w:t>12</w:t>
        </w:r>
      </w:hyperlink>
    </w:p>
    <w:p w:rsidR="00270BD5" w:rsidRPr="00DB6884" w:rsidRDefault="00A33D18" w:rsidP="00DB6884">
      <w:pPr>
        <w:pStyle w:val="1b"/>
        <w:spacing w:line="312" w:lineRule="auto"/>
        <w:rPr>
          <w:rFonts w:eastAsiaTheme="minorEastAsia" w:cs="Times New Roman"/>
          <w:b w:val="0"/>
          <w:bCs w:val="0"/>
        </w:rPr>
      </w:pPr>
      <w:hyperlink w:anchor="_Toc156825299" w:history="1">
        <w:r w:rsidR="00270BD5" w:rsidRPr="00DB6884">
          <w:rPr>
            <w:rStyle w:val="a7"/>
            <w:szCs w:val="24"/>
          </w:rPr>
          <w:t>4. Контроль и оценка результатов  освоения дисциплины</w:t>
        </w:r>
        <w:r w:rsidR="00270BD5" w:rsidRPr="00DB6884">
          <w:rPr>
            <w:rFonts w:cs="Times New Roman"/>
            <w:webHidden/>
          </w:rPr>
          <w:tab/>
          <w:t>13</w:t>
        </w:r>
      </w:hyperlink>
    </w:p>
    <w:p w:rsidR="00270BD5" w:rsidRPr="00C34FE7" w:rsidRDefault="00A33D18" w:rsidP="00DB6884">
      <w:pPr>
        <w:pStyle w:val="17"/>
        <w:spacing w:after="0" w:line="312" w:lineRule="auto"/>
        <w:jc w:val="left"/>
        <w:rPr>
          <w:rFonts w:ascii="Times New Roman" w:hAnsi="Times New Roman"/>
          <w:b w:val="0"/>
          <w:bCs w:val="0"/>
        </w:rPr>
      </w:pPr>
      <w:r w:rsidRPr="00DB6884">
        <w:rPr>
          <w:rFonts w:ascii="Times New Roman" w:hAnsi="Times New Roman"/>
          <w:b w:val="0"/>
          <w:bCs w:val="0"/>
        </w:rPr>
        <w:fldChar w:fldCharType="end"/>
      </w:r>
    </w:p>
    <w:p w:rsidR="00270BD5" w:rsidRPr="00DF068E" w:rsidRDefault="00270BD5" w:rsidP="00270BD5">
      <w:pPr>
        <w:pStyle w:val="17"/>
        <w:jc w:val="left"/>
        <w:rPr>
          <w:rFonts w:ascii="Times New Roman" w:hAnsi="Times New Roman"/>
        </w:rPr>
        <w:sectPr w:rsidR="00270BD5" w:rsidRPr="00DF068E" w:rsidSect="008571F9">
          <w:headerReference w:type="even" r:id="rId153"/>
          <w:headerReference w:type="default" r:id="rId154"/>
          <w:pgSz w:w="11906" w:h="16838"/>
          <w:pgMar w:top="1134" w:right="567" w:bottom="1134" w:left="1701" w:header="709" w:footer="709" w:gutter="0"/>
          <w:cols w:space="708"/>
          <w:titlePg/>
          <w:docGrid w:linePitch="360"/>
        </w:sectPr>
      </w:pPr>
    </w:p>
    <w:p w:rsidR="00270BD5" w:rsidRPr="00DB6884" w:rsidRDefault="00DB6884" w:rsidP="00DB6884">
      <w:pPr>
        <w:pStyle w:val="17"/>
        <w:spacing w:after="0" w:line="312" w:lineRule="auto"/>
        <w:ind w:left="360"/>
        <w:rPr>
          <w:rStyle w:val="af0"/>
          <w:i w:val="0"/>
          <w:iCs/>
        </w:rPr>
      </w:pPr>
      <w:r w:rsidRPr="00DB6884">
        <w:rPr>
          <w:rStyle w:val="af0"/>
          <w:i w:val="0"/>
          <w:iCs/>
        </w:rPr>
        <w:lastRenderedPageBreak/>
        <w:t>1.</w:t>
      </w:r>
      <w:r w:rsidR="00270BD5" w:rsidRPr="00DB6884">
        <w:rPr>
          <w:rStyle w:val="af0"/>
          <w:i w:val="0"/>
          <w:iCs/>
        </w:rPr>
        <w:t>Общая характеристика РАБОЧЕЙ ПРОГРАММЫ УЧЕБНОЙ ДИСЦИПЛИНЫ</w:t>
      </w:r>
    </w:p>
    <w:p w:rsidR="00270BD5" w:rsidRPr="00033AC0" w:rsidRDefault="00270BD5" w:rsidP="00270BD5">
      <w:pPr>
        <w:pStyle w:val="12"/>
        <w:spacing w:line="312" w:lineRule="auto"/>
        <w:jc w:val="center"/>
        <w:rPr>
          <w:rFonts w:eastAsia="Segoe UI"/>
          <w:b/>
          <w:bCs/>
          <w:lang w:val="ru-RU"/>
        </w:rPr>
      </w:pPr>
      <w:r w:rsidRPr="00033AC0">
        <w:rPr>
          <w:rFonts w:eastAsia="Segoe UI"/>
          <w:b/>
          <w:bCs/>
          <w:lang w:val="ru-RU"/>
        </w:rPr>
        <w:t>ОП.</w:t>
      </w:r>
      <w:r>
        <w:rPr>
          <w:rFonts w:eastAsia="Segoe UI"/>
          <w:b/>
          <w:bCs/>
          <w:lang w:val="ru-RU"/>
        </w:rPr>
        <w:t>08</w:t>
      </w:r>
      <w:r w:rsidRPr="00033AC0">
        <w:rPr>
          <w:rFonts w:eastAsia="Segoe UI"/>
          <w:b/>
          <w:bCs/>
          <w:lang w:val="ru-RU"/>
        </w:rPr>
        <w:t xml:space="preserve"> </w:t>
      </w:r>
      <w:r>
        <w:rPr>
          <w:rFonts w:eastAsia="Segoe UI"/>
          <w:b/>
          <w:bCs/>
          <w:lang w:val="ru-RU"/>
        </w:rPr>
        <w:t>Основы банковского дела</w:t>
      </w:r>
    </w:p>
    <w:p w:rsidR="00270BD5" w:rsidRDefault="00270BD5" w:rsidP="00270BD5">
      <w:pPr>
        <w:pStyle w:val="110"/>
        <w:spacing w:after="0" w:line="312" w:lineRule="auto"/>
        <w:rPr>
          <w:rFonts w:ascii="Times New Roman" w:hAnsi="Times New Roman"/>
        </w:rPr>
      </w:pPr>
    </w:p>
    <w:p w:rsidR="00270BD5" w:rsidRDefault="00270BD5" w:rsidP="00270BD5">
      <w:pPr>
        <w:pStyle w:val="110"/>
        <w:spacing w:after="0" w:line="312" w:lineRule="auto"/>
        <w:rPr>
          <w:rFonts w:ascii="Times New Roman" w:hAnsi="Times New Roman"/>
        </w:rPr>
      </w:pPr>
      <w:r w:rsidRPr="00033AC0">
        <w:rPr>
          <w:rFonts w:ascii="Times New Roman" w:hAnsi="Times New Roman"/>
        </w:rPr>
        <w:t>1.1. Цель и место дисциплины в структуре образовательной программы</w:t>
      </w:r>
    </w:p>
    <w:p w:rsidR="00270BD5" w:rsidRPr="00033AC0" w:rsidRDefault="00270BD5" w:rsidP="00270BD5">
      <w:pPr>
        <w:pStyle w:val="110"/>
        <w:spacing w:after="0" w:line="312" w:lineRule="auto"/>
        <w:rPr>
          <w:rFonts w:ascii="Times New Roman" w:hAnsi="Times New Roman"/>
        </w:rPr>
      </w:pPr>
    </w:p>
    <w:p w:rsidR="00270BD5" w:rsidRPr="00F04553" w:rsidRDefault="00270BD5" w:rsidP="00270BD5">
      <w:pPr>
        <w:suppressAutoHyphens/>
        <w:spacing w:line="312" w:lineRule="auto"/>
        <w:ind w:firstLine="709"/>
        <w:jc w:val="both"/>
        <w:rPr>
          <w:rFonts w:ascii="Times New Roman" w:hAnsi="Times New Roman" w:cs="Times New Roman"/>
          <w:sz w:val="24"/>
          <w:szCs w:val="24"/>
        </w:rPr>
      </w:pPr>
      <w:r w:rsidRPr="00033AC0">
        <w:rPr>
          <w:rFonts w:ascii="Times New Roman" w:eastAsia="Times New Roman" w:hAnsi="Times New Roman" w:cs="Times New Roman"/>
          <w:sz w:val="24"/>
          <w:szCs w:val="24"/>
          <w:lang w:eastAsia="ru-RU"/>
        </w:rPr>
        <w:t xml:space="preserve">Цель дисциплины </w:t>
      </w:r>
      <w:r w:rsidRPr="00803A6F">
        <w:rPr>
          <w:rFonts w:ascii="Times New Roman" w:hAnsi="Times New Roman"/>
          <w:sz w:val="24"/>
          <w:szCs w:val="24"/>
        </w:rPr>
        <w:t>ОП.</w:t>
      </w:r>
      <w:r>
        <w:rPr>
          <w:rFonts w:ascii="Times New Roman" w:hAnsi="Times New Roman"/>
          <w:sz w:val="24"/>
          <w:szCs w:val="24"/>
        </w:rPr>
        <w:t>08</w:t>
      </w:r>
      <w:r w:rsidRPr="00803A6F">
        <w:rPr>
          <w:rFonts w:ascii="Times New Roman" w:hAnsi="Times New Roman"/>
          <w:sz w:val="24"/>
          <w:szCs w:val="24"/>
        </w:rPr>
        <w:t xml:space="preserve"> </w:t>
      </w:r>
      <w:r>
        <w:rPr>
          <w:rFonts w:ascii="Times New Roman" w:hAnsi="Times New Roman"/>
          <w:sz w:val="24"/>
          <w:szCs w:val="24"/>
        </w:rPr>
        <w:t>Основы банковского дела</w:t>
      </w:r>
      <w:r w:rsidRPr="00033AC0">
        <w:rPr>
          <w:rFonts w:ascii="Times New Roman" w:eastAsia="Times New Roman" w:hAnsi="Times New Roman" w:cs="Times New Roman"/>
          <w:sz w:val="24"/>
          <w:szCs w:val="24"/>
          <w:lang w:eastAsia="ru-RU"/>
        </w:rPr>
        <w:t xml:space="preserve">: </w:t>
      </w:r>
      <w:r w:rsidRPr="009C698C">
        <w:rPr>
          <w:rFonts w:ascii="Times New Roman" w:eastAsia="Times New Roman" w:hAnsi="Times New Roman" w:cs="Times New Roman"/>
          <w:sz w:val="24"/>
          <w:szCs w:val="24"/>
          <w:highlight w:val="white"/>
        </w:rPr>
        <w:t>ознакомление студентов с основными понятиями и механизмом функционирования банков, формирование теоретических и приобретение практических навыков в решени</w:t>
      </w:r>
      <w:r>
        <w:rPr>
          <w:rFonts w:ascii="Times New Roman" w:eastAsia="Times New Roman" w:hAnsi="Times New Roman" w:cs="Times New Roman"/>
          <w:sz w:val="24"/>
          <w:szCs w:val="24"/>
          <w:highlight w:val="white"/>
        </w:rPr>
        <w:t>и</w:t>
      </w:r>
      <w:r w:rsidRPr="009C698C">
        <w:rPr>
          <w:rFonts w:ascii="Times New Roman" w:eastAsia="Times New Roman" w:hAnsi="Times New Roman" w:cs="Times New Roman"/>
          <w:sz w:val="24"/>
          <w:szCs w:val="24"/>
          <w:highlight w:val="white"/>
        </w:rPr>
        <w:t xml:space="preserve"> задач в области банковского дела</w:t>
      </w:r>
      <w:r>
        <w:rPr>
          <w:rFonts w:ascii="Times New Roman" w:hAnsi="Times New Roman" w:cs="Times New Roman"/>
          <w:sz w:val="24"/>
          <w:szCs w:val="24"/>
        </w:rPr>
        <w:t>.</w:t>
      </w:r>
    </w:p>
    <w:p w:rsidR="00270BD5" w:rsidRPr="00C30B99" w:rsidRDefault="00270BD5" w:rsidP="00270BD5">
      <w:pPr>
        <w:spacing w:line="312" w:lineRule="auto"/>
        <w:ind w:firstLine="709"/>
        <w:jc w:val="both"/>
        <w:rPr>
          <w:rFonts w:ascii="Times New Roman" w:eastAsia="Arial Unicode MS" w:hAnsi="Times New Roman" w:cs="Times New Roman"/>
          <w:bCs/>
          <w:sz w:val="24"/>
          <w:szCs w:val="24"/>
        </w:rPr>
      </w:pPr>
      <w:r w:rsidRPr="00C30B99">
        <w:rPr>
          <w:rFonts w:ascii="Times New Roman" w:hAnsi="Times New Roman" w:cs="Times New Roman"/>
          <w:sz w:val="24"/>
          <w:szCs w:val="24"/>
        </w:rPr>
        <w:t xml:space="preserve">Дисциплина </w:t>
      </w:r>
      <w:r w:rsidRPr="00803A6F">
        <w:rPr>
          <w:rFonts w:ascii="Times New Roman" w:hAnsi="Times New Roman"/>
          <w:sz w:val="24"/>
          <w:szCs w:val="24"/>
        </w:rPr>
        <w:t>ОП.</w:t>
      </w:r>
      <w:r>
        <w:rPr>
          <w:rFonts w:ascii="Times New Roman" w:hAnsi="Times New Roman"/>
          <w:sz w:val="24"/>
          <w:szCs w:val="24"/>
        </w:rPr>
        <w:t>08</w:t>
      </w:r>
      <w:r w:rsidRPr="00803A6F">
        <w:rPr>
          <w:rFonts w:ascii="Times New Roman" w:hAnsi="Times New Roman"/>
          <w:sz w:val="24"/>
          <w:szCs w:val="24"/>
        </w:rPr>
        <w:t xml:space="preserve"> </w:t>
      </w:r>
      <w:r>
        <w:rPr>
          <w:rFonts w:ascii="Times New Roman" w:hAnsi="Times New Roman"/>
          <w:sz w:val="24"/>
          <w:szCs w:val="24"/>
        </w:rPr>
        <w:t>Основы банковского дела</w:t>
      </w:r>
      <w:r w:rsidRPr="00C30B99">
        <w:rPr>
          <w:rFonts w:ascii="Times New Roman" w:hAnsi="Times New Roman" w:cs="Times New Roman"/>
          <w:sz w:val="24"/>
          <w:szCs w:val="24"/>
        </w:rPr>
        <w:t xml:space="preserve"> включена в </w:t>
      </w:r>
      <w:r>
        <w:rPr>
          <w:rFonts w:ascii="Times New Roman" w:hAnsi="Times New Roman" w:cs="Times New Roman"/>
          <w:sz w:val="24"/>
          <w:szCs w:val="24"/>
        </w:rPr>
        <w:t>вариативную</w:t>
      </w:r>
      <w:r w:rsidRPr="00C30B99">
        <w:rPr>
          <w:rFonts w:ascii="Times New Roman" w:hAnsi="Times New Roman" w:cs="Times New Roman"/>
          <w:sz w:val="24"/>
          <w:szCs w:val="24"/>
        </w:rPr>
        <w:t xml:space="preserve"> часть общепрофессионального цикла образовательной программы в соответствии с ФГОС СПО по специальности 38.02.06 Финансы.</w:t>
      </w:r>
    </w:p>
    <w:p w:rsidR="00270BD5" w:rsidRPr="00033AC0" w:rsidRDefault="00270BD5" w:rsidP="00270BD5">
      <w:pPr>
        <w:suppressAutoHyphens/>
        <w:spacing w:line="312" w:lineRule="auto"/>
        <w:ind w:firstLine="709"/>
        <w:jc w:val="both"/>
        <w:rPr>
          <w:rFonts w:ascii="Times New Roman" w:hAnsi="Times New Roman" w:cs="Times New Roman"/>
          <w:color w:val="0070C0"/>
          <w:sz w:val="24"/>
          <w:szCs w:val="24"/>
        </w:rPr>
      </w:pPr>
    </w:p>
    <w:p w:rsidR="00270BD5" w:rsidRPr="00033AC0" w:rsidRDefault="00270BD5" w:rsidP="00270BD5">
      <w:pPr>
        <w:pStyle w:val="110"/>
        <w:spacing w:after="0" w:line="312" w:lineRule="auto"/>
        <w:rPr>
          <w:rFonts w:ascii="Times New Roman" w:hAnsi="Times New Roman"/>
        </w:rPr>
      </w:pPr>
      <w:r w:rsidRPr="00033AC0">
        <w:rPr>
          <w:rFonts w:ascii="Times New Roman" w:hAnsi="Times New Roman"/>
        </w:rPr>
        <w:t>1.2. Планируемые результаты освоения дисциплины</w:t>
      </w:r>
    </w:p>
    <w:p w:rsidR="00270BD5" w:rsidRDefault="00270BD5" w:rsidP="00270BD5">
      <w:pPr>
        <w:spacing w:line="312" w:lineRule="auto"/>
        <w:ind w:firstLine="709"/>
        <w:jc w:val="both"/>
        <w:rPr>
          <w:rFonts w:ascii="Times New Roman" w:eastAsia="Times New Roman" w:hAnsi="Times New Roman" w:cs="Times New Roman"/>
          <w:sz w:val="24"/>
          <w:szCs w:val="24"/>
          <w:lang w:eastAsia="ru-RU"/>
        </w:rPr>
      </w:pPr>
    </w:p>
    <w:p w:rsidR="00270BD5" w:rsidRPr="00033AC0" w:rsidRDefault="00270BD5" w:rsidP="00270BD5">
      <w:pPr>
        <w:spacing w:line="312" w:lineRule="auto"/>
        <w:ind w:firstLine="709"/>
        <w:jc w:val="both"/>
        <w:rPr>
          <w:rFonts w:ascii="Times New Roman" w:eastAsia="Times New Roman" w:hAnsi="Times New Roman" w:cs="Times New Roman"/>
          <w:sz w:val="24"/>
          <w:szCs w:val="24"/>
          <w:lang w:eastAsia="ru-RU"/>
        </w:rPr>
      </w:pPr>
      <w:r w:rsidRPr="00033AC0">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270BD5" w:rsidRPr="00033AC0" w:rsidRDefault="00270BD5" w:rsidP="00270BD5">
      <w:pPr>
        <w:spacing w:line="312" w:lineRule="auto"/>
        <w:ind w:firstLine="709"/>
        <w:rPr>
          <w:rFonts w:ascii="Times New Roman" w:hAnsi="Times New Roman" w:cs="Times New Roman"/>
          <w:bCs/>
          <w:sz w:val="24"/>
          <w:szCs w:val="24"/>
        </w:rPr>
      </w:pPr>
      <w:r w:rsidRPr="00033AC0">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2794"/>
        <w:gridCol w:w="3014"/>
        <w:gridCol w:w="2574"/>
      </w:tblGrid>
      <w:tr w:rsidR="00270BD5" w:rsidRPr="009F3856" w:rsidTr="008571F9">
        <w:tc>
          <w:tcPr>
            <w:tcW w:w="1246" w:type="dxa"/>
            <w:tcBorders>
              <w:top w:val="single" w:sz="4" w:space="0" w:color="auto"/>
              <w:left w:val="single" w:sz="4" w:space="0" w:color="auto"/>
              <w:right w:val="single" w:sz="4" w:space="0" w:color="auto"/>
            </w:tcBorders>
          </w:tcPr>
          <w:p w:rsidR="00270BD5" w:rsidRPr="009F3856" w:rsidRDefault="00270BD5" w:rsidP="008571F9">
            <w:pPr>
              <w:spacing w:line="276" w:lineRule="auto"/>
              <w:rPr>
                <w:rStyle w:val="af0"/>
                <w:b/>
                <w:i w:val="0"/>
              </w:rPr>
            </w:pPr>
            <w:r w:rsidRPr="009F3856">
              <w:rPr>
                <w:rStyle w:val="af0"/>
                <w:b/>
              </w:rPr>
              <w:t xml:space="preserve">Код ОК, </w:t>
            </w:r>
          </w:p>
          <w:p w:rsidR="00270BD5" w:rsidRPr="009F3856" w:rsidRDefault="00270BD5" w:rsidP="008571F9">
            <w:pPr>
              <w:spacing w:line="276" w:lineRule="auto"/>
              <w:rPr>
                <w:rStyle w:val="af0"/>
                <w:b/>
                <w:i w:val="0"/>
                <w:iCs/>
              </w:rPr>
            </w:pPr>
            <w:r w:rsidRPr="009F3856">
              <w:rPr>
                <w:rStyle w:val="af0"/>
                <w:b/>
                <w:iCs/>
              </w:rPr>
              <w:t xml:space="preserve">ПК </w:t>
            </w:r>
          </w:p>
        </w:tc>
        <w:tc>
          <w:tcPr>
            <w:tcW w:w="2794" w:type="dxa"/>
            <w:tcBorders>
              <w:top w:val="single" w:sz="4" w:space="0" w:color="auto"/>
              <w:left w:val="single" w:sz="4" w:space="0" w:color="auto"/>
              <w:right w:val="single" w:sz="4" w:space="0" w:color="auto"/>
            </w:tcBorders>
            <w:vAlign w:val="center"/>
          </w:tcPr>
          <w:p w:rsidR="00270BD5" w:rsidRPr="009F3856" w:rsidRDefault="00270BD5" w:rsidP="008571F9">
            <w:pPr>
              <w:spacing w:line="276" w:lineRule="auto"/>
              <w:jc w:val="center"/>
              <w:rPr>
                <w:rFonts w:ascii="Times New Roman" w:hAnsi="Times New Roman" w:cs="Times New Roman"/>
                <w:b/>
              </w:rPr>
            </w:pPr>
            <w:r w:rsidRPr="009F3856">
              <w:rPr>
                <w:rFonts w:ascii="Times New Roman" w:hAnsi="Times New Roman" w:cs="Times New Roman"/>
                <w:b/>
              </w:rPr>
              <w:t>Уметь</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270BD5" w:rsidRPr="009F3856" w:rsidRDefault="00270BD5" w:rsidP="008571F9">
            <w:pPr>
              <w:spacing w:line="276" w:lineRule="auto"/>
              <w:jc w:val="center"/>
              <w:rPr>
                <w:rFonts w:ascii="Times New Roman" w:hAnsi="Times New Roman" w:cs="Times New Roman"/>
                <w:b/>
                <w:i/>
              </w:rPr>
            </w:pPr>
            <w:r w:rsidRPr="009F3856">
              <w:rPr>
                <w:rFonts w:ascii="Times New Roman" w:hAnsi="Times New Roman" w:cs="Times New Roman"/>
                <w:b/>
              </w:rPr>
              <w:t>Знать</w:t>
            </w:r>
          </w:p>
        </w:tc>
        <w:tc>
          <w:tcPr>
            <w:tcW w:w="2574" w:type="dxa"/>
            <w:tcBorders>
              <w:top w:val="single" w:sz="4" w:space="0" w:color="auto"/>
              <w:left w:val="single" w:sz="4" w:space="0" w:color="auto"/>
              <w:bottom w:val="single" w:sz="4" w:space="0" w:color="auto"/>
              <w:right w:val="single" w:sz="4" w:space="0" w:color="auto"/>
            </w:tcBorders>
            <w:vAlign w:val="center"/>
          </w:tcPr>
          <w:p w:rsidR="00270BD5" w:rsidRPr="009F3856" w:rsidRDefault="00270BD5" w:rsidP="008571F9">
            <w:pPr>
              <w:spacing w:line="276" w:lineRule="auto"/>
              <w:jc w:val="center"/>
              <w:rPr>
                <w:rFonts w:ascii="Times New Roman" w:hAnsi="Times New Roman" w:cs="Times New Roman"/>
                <w:b/>
                <w:i/>
              </w:rPr>
            </w:pPr>
            <w:r w:rsidRPr="009F3856">
              <w:rPr>
                <w:rFonts w:ascii="Times New Roman" w:hAnsi="Times New Roman" w:cs="Times New Roman"/>
                <w:b/>
              </w:rPr>
              <w:t>Владеть навыками</w:t>
            </w:r>
          </w:p>
        </w:tc>
      </w:tr>
      <w:tr w:rsidR="00270BD5" w:rsidRPr="009F3856" w:rsidTr="008571F9">
        <w:trPr>
          <w:trHeight w:val="283"/>
        </w:trPr>
        <w:tc>
          <w:tcPr>
            <w:tcW w:w="1246" w:type="dxa"/>
            <w:tcBorders>
              <w:top w:val="single" w:sz="4" w:space="0" w:color="auto"/>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rPr>
            </w:pPr>
            <w:r w:rsidRPr="009F3856">
              <w:rPr>
                <w:rFonts w:ascii="Times New Roman" w:hAnsi="Times New Roman" w:cs="Times New Roman"/>
                <w:bCs/>
              </w:rPr>
              <w:t>ОК 01</w:t>
            </w:r>
          </w:p>
        </w:tc>
        <w:tc>
          <w:tcPr>
            <w:tcW w:w="2794" w:type="dxa"/>
            <w:tcBorders>
              <w:top w:val="single" w:sz="4" w:space="0" w:color="auto"/>
              <w:left w:val="single" w:sz="4" w:space="0" w:color="auto"/>
              <w:right w:val="single" w:sz="4" w:space="0" w:color="auto"/>
            </w:tcBorders>
            <w:vAlign w:val="center"/>
          </w:tcPr>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t>распознавать задачу и/или проблему в профессиональном и/или социальном контексте, анализировать и выделять её составные части</w:t>
            </w:r>
          </w:p>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t>определять этапы решения задачи, составлять план действия, реализовывать составленный план, определять необходимые ресурсы</w:t>
            </w:r>
          </w:p>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t>выявлять и эффективно искать информацию, необходимую для решения задачи и/или проблемы</w:t>
            </w:r>
          </w:p>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t>владеть актуальными методами работы в профессиональной и смежных сферах</w:t>
            </w:r>
          </w:p>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t xml:space="preserve">оценивать результат и </w:t>
            </w:r>
            <w:r w:rsidRPr="009F3856">
              <w:lastRenderedPageBreak/>
              <w:t>последствия своих действий (самостоятельно или с помощью наставника)</w:t>
            </w:r>
          </w:p>
        </w:tc>
        <w:tc>
          <w:tcPr>
            <w:tcW w:w="3014" w:type="dxa"/>
            <w:tcBorders>
              <w:top w:val="single" w:sz="4" w:space="0" w:color="auto"/>
              <w:left w:val="single" w:sz="4" w:space="0" w:color="auto"/>
              <w:right w:val="single" w:sz="4" w:space="0" w:color="auto"/>
            </w:tcBorders>
            <w:shd w:val="clear" w:color="auto" w:fill="auto"/>
          </w:tcPr>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lastRenderedPageBreak/>
              <w:t>актуальный профессиональный и социальный контекст, в котором приходится работать и жить</w:t>
            </w:r>
          </w:p>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t>структура плана для решения задач, алгоритмы выполнения работ в профессиональной и смежных областях</w:t>
            </w:r>
          </w:p>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t>основные источники информации и ресурсы для решения задач и/или проблем в профессиональном и/или социальном контексте</w:t>
            </w:r>
          </w:p>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t>методы работы в профессиональной и смежных сферах</w:t>
            </w:r>
          </w:p>
          <w:p w:rsidR="00270BD5" w:rsidRPr="009F3856" w:rsidRDefault="00270BD5" w:rsidP="00270BD5">
            <w:pPr>
              <w:pStyle w:val="a8"/>
              <w:widowControl/>
              <w:numPr>
                <w:ilvl w:val="0"/>
                <w:numId w:val="54"/>
              </w:numPr>
              <w:tabs>
                <w:tab w:val="left" w:pos="269"/>
                <w:tab w:val="left" w:pos="314"/>
              </w:tabs>
              <w:spacing w:line="276" w:lineRule="auto"/>
              <w:ind w:left="30" w:firstLine="0"/>
              <w:contextualSpacing/>
              <w:jc w:val="both"/>
            </w:pPr>
            <w:r w:rsidRPr="009F3856">
              <w:t xml:space="preserve">порядок оценки результатов решения задач профессиональной </w:t>
            </w:r>
            <w:r w:rsidRPr="009F3856">
              <w:lastRenderedPageBreak/>
              <w:t>деятельности</w:t>
            </w:r>
          </w:p>
        </w:tc>
        <w:tc>
          <w:tcPr>
            <w:tcW w:w="2574" w:type="dxa"/>
            <w:tcBorders>
              <w:top w:val="single" w:sz="4" w:space="0" w:color="auto"/>
              <w:left w:val="single" w:sz="4" w:space="0" w:color="auto"/>
              <w:bottom w:val="nil"/>
              <w:right w:val="single" w:sz="4" w:space="0" w:color="auto"/>
            </w:tcBorders>
          </w:tcPr>
          <w:p w:rsidR="00270BD5" w:rsidRPr="009F3856" w:rsidRDefault="00270BD5" w:rsidP="008571F9">
            <w:pPr>
              <w:spacing w:line="276" w:lineRule="auto"/>
              <w:jc w:val="center"/>
              <w:rPr>
                <w:rFonts w:ascii="Times New Roman" w:hAnsi="Times New Roman" w:cs="Times New Roman"/>
                <w:bCs/>
                <w:i/>
              </w:rPr>
            </w:pPr>
            <w:r w:rsidRPr="009F3856">
              <w:rPr>
                <w:rFonts w:ascii="Times New Roman" w:hAnsi="Times New Roman" w:cs="Times New Roman"/>
                <w:bCs/>
                <w:i/>
              </w:rPr>
              <w:lastRenderedPageBreak/>
              <w:t>-</w:t>
            </w:r>
          </w:p>
        </w:tc>
      </w:tr>
      <w:tr w:rsidR="00270BD5" w:rsidRPr="009F3856" w:rsidTr="008571F9">
        <w:trPr>
          <w:trHeight w:val="327"/>
        </w:trPr>
        <w:tc>
          <w:tcPr>
            <w:tcW w:w="1246" w:type="dxa"/>
            <w:tcBorders>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rPr>
            </w:pPr>
            <w:r w:rsidRPr="009F3856">
              <w:rPr>
                <w:rFonts w:ascii="Times New Roman" w:hAnsi="Times New Roman" w:cs="Times New Roman"/>
                <w:bCs/>
              </w:rPr>
              <w:lastRenderedPageBreak/>
              <w:t>ОК 02</w:t>
            </w:r>
          </w:p>
        </w:tc>
        <w:tc>
          <w:tcPr>
            <w:tcW w:w="2794" w:type="dxa"/>
            <w:tcBorders>
              <w:left w:val="single" w:sz="4" w:space="0" w:color="auto"/>
              <w:right w:val="single" w:sz="4" w:space="0" w:color="auto"/>
            </w:tcBorders>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определять задачи для поиска информации, планировать процесс поиска, выбирать необходимые источники информации</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выделять наиболее значимое в перечне информации, структурировать получаемую информацию, оформлять результаты поиска</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применять средства информационных технологий для решения профессиональных задач</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номенклатура информационных источников, применяемых в профессиональной деятельности</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приемы структурирования информации</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современные средства и устройства информатизации, порядок их применения</w:t>
            </w:r>
          </w:p>
        </w:tc>
        <w:tc>
          <w:tcPr>
            <w:tcW w:w="2574" w:type="dxa"/>
            <w:tcBorders>
              <w:top w:val="single" w:sz="4" w:space="0" w:color="auto"/>
              <w:left w:val="single" w:sz="4" w:space="0" w:color="auto"/>
              <w:bottom w:val="single" w:sz="4" w:space="0" w:color="auto"/>
              <w:right w:val="single" w:sz="4" w:space="0" w:color="auto"/>
            </w:tcBorders>
          </w:tcPr>
          <w:p w:rsidR="00270BD5" w:rsidRPr="009F3856" w:rsidRDefault="00270BD5" w:rsidP="008571F9">
            <w:pPr>
              <w:spacing w:line="276" w:lineRule="auto"/>
              <w:jc w:val="center"/>
              <w:rPr>
                <w:rFonts w:ascii="Times New Roman" w:eastAsia="Times New Roman" w:hAnsi="Times New Roman" w:cs="Times New Roman"/>
              </w:rPr>
            </w:pPr>
            <w:r w:rsidRPr="009F3856">
              <w:rPr>
                <w:rFonts w:ascii="Times New Roman" w:eastAsia="Times New Roman" w:hAnsi="Times New Roman" w:cs="Times New Roman"/>
              </w:rPr>
              <w:t>-</w:t>
            </w:r>
          </w:p>
        </w:tc>
      </w:tr>
      <w:tr w:rsidR="00270BD5" w:rsidRPr="009F3856" w:rsidTr="008571F9">
        <w:trPr>
          <w:trHeight w:val="327"/>
        </w:trPr>
        <w:tc>
          <w:tcPr>
            <w:tcW w:w="1246" w:type="dxa"/>
            <w:tcBorders>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rPr>
            </w:pPr>
            <w:r w:rsidRPr="009F3856">
              <w:rPr>
                <w:rFonts w:ascii="Times New Roman" w:hAnsi="Times New Roman" w:cs="Times New Roman"/>
                <w:bCs/>
              </w:rPr>
              <w:t>ОК 03</w:t>
            </w:r>
          </w:p>
        </w:tc>
        <w:tc>
          <w:tcPr>
            <w:tcW w:w="2794" w:type="dxa"/>
            <w:tcBorders>
              <w:left w:val="single" w:sz="4" w:space="0" w:color="auto"/>
              <w:right w:val="single" w:sz="4" w:space="0" w:color="auto"/>
            </w:tcBorders>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определять актуальность нормативно-правовой документации в профессиональной деятельности</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применять современную научную профессиональную терминологию</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определять источники достоверной правовой информации</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содержание актуальной нормативно-правовой документации</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современная научная и профессиональная терминология</w:t>
            </w:r>
          </w:p>
        </w:tc>
        <w:tc>
          <w:tcPr>
            <w:tcW w:w="2574" w:type="dxa"/>
            <w:tcBorders>
              <w:top w:val="single" w:sz="4" w:space="0" w:color="auto"/>
              <w:left w:val="single" w:sz="4" w:space="0" w:color="auto"/>
              <w:bottom w:val="single" w:sz="4" w:space="0" w:color="auto"/>
              <w:right w:val="single" w:sz="4" w:space="0" w:color="auto"/>
            </w:tcBorders>
          </w:tcPr>
          <w:p w:rsidR="00270BD5" w:rsidRPr="009F3856" w:rsidRDefault="00270BD5" w:rsidP="008571F9">
            <w:pPr>
              <w:spacing w:line="276" w:lineRule="auto"/>
              <w:jc w:val="center"/>
              <w:rPr>
                <w:rFonts w:ascii="Times New Roman" w:eastAsia="Times New Roman" w:hAnsi="Times New Roman" w:cs="Times New Roman"/>
              </w:rPr>
            </w:pPr>
            <w:r w:rsidRPr="009F3856">
              <w:rPr>
                <w:rFonts w:ascii="Times New Roman" w:eastAsia="Times New Roman" w:hAnsi="Times New Roman" w:cs="Times New Roman"/>
              </w:rPr>
              <w:t>-</w:t>
            </w:r>
          </w:p>
        </w:tc>
      </w:tr>
      <w:tr w:rsidR="00270BD5" w:rsidRPr="009F3856" w:rsidTr="008571F9">
        <w:trPr>
          <w:trHeight w:val="327"/>
        </w:trPr>
        <w:tc>
          <w:tcPr>
            <w:tcW w:w="1246" w:type="dxa"/>
            <w:tcBorders>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rPr>
            </w:pPr>
            <w:r w:rsidRPr="009F3856">
              <w:rPr>
                <w:rFonts w:ascii="Times New Roman" w:hAnsi="Times New Roman" w:cs="Times New Roman"/>
                <w:bCs/>
              </w:rPr>
              <w:t>ОК 09</w:t>
            </w:r>
          </w:p>
        </w:tc>
        <w:tc>
          <w:tcPr>
            <w:tcW w:w="2794" w:type="dxa"/>
            <w:tcBorders>
              <w:left w:val="single" w:sz="4" w:space="0" w:color="auto"/>
              <w:right w:val="single" w:sz="4" w:space="0" w:color="auto"/>
            </w:tcBorders>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участвовать в диалогах на знакомые общие и профессиональные темы</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кратко обосновывать и объяснять свои действия (текущие и планируемые)</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правила построения простых и сложных предложений на профессиональные темы</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лексический минимум, относящийся к описанию предметов, средств и процессов профессиональной деятельности</w:t>
            </w:r>
          </w:p>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особенности произношения</w:t>
            </w:r>
          </w:p>
        </w:tc>
        <w:tc>
          <w:tcPr>
            <w:tcW w:w="2574" w:type="dxa"/>
            <w:tcBorders>
              <w:top w:val="single" w:sz="4" w:space="0" w:color="auto"/>
              <w:left w:val="single" w:sz="4" w:space="0" w:color="auto"/>
              <w:bottom w:val="single" w:sz="4" w:space="0" w:color="auto"/>
              <w:right w:val="single" w:sz="4" w:space="0" w:color="auto"/>
            </w:tcBorders>
          </w:tcPr>
          <w:p w:rsidR="00270BD5" w:rsidRPr="009F3856" w:rsidRDefault="00270BD5" w:rsidP="008571F9">
            <w:pPr>
              <w:spacing w:line="276" w:lineRule="auto"/>
              <w:jc w:val="center"/>
              <w:rPr>
                <w:rFonts w:ascii="Times New Roman" w:eastAsia="Times New Roman" w:hAnsi="Times New Roman" w:cs="Times New Roman"/>
              </w:rPr>
            </w:pPr>
            <w:r w:rsidRPr="009F3856">
              <w:rPr>
                <w:rFonts w:ascii="Times New Roman" w:eastAsia="Times New Roman" w:hAnsi="Times New Roman" w:cs="Times New Roman"/>
              </w:rPr>
              <w:t>-</w:t>
            </w:r>
          </w:p>
        </w:tc>
      </w:tr>
      <w:tr w:rsidR="00270BD5" w:rsidRPr="009F3856" w:rsidTr="008571F9">
        <w:trPr>
          <w:trHeight w:val="327"/>
        </w:trPr>
        <w:tc>
          <w:tcPr>
            <w:tcW w:w="1246" w:type="dxa"/>
            <w:tcBorders>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rPr>
            </w:pPr>
            <w:r w:rsidRPr="009F3856">
              <w:rPr>
                <w:rFonts w:ascii="Times New Roman" w:hAnsi="Times New Roman" w:cs="Times New Roman"/>
                <w:bCs/>
              </w:rPr>
              <w:lastRenderedPageBreak/>
              <w:t>ПК 2.1</w:t>
            </w:r>
          </w:p>
        </w:tc>
        <w:tc>
          <w:tcPr>
            <w:tcW w:w="2794" w:type="dxa"/>
            <w:tcBorders>
              <w:left w:val="single" w:sz="4" w:space="0" w:color="auto"/>
              <w:right w:val="single" w:sz="4" w:space="0" w:color="auto"/>
            </w:tcBorders>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tc>
        <w:tc>
          <w:tcPr>
            <w:tcW w:w="2574" w:type="dxa"/>
            <w:tcBorders>
              <w:top w:val="single" w:sz="4" w:space="0" w:color="auto"/>
              <w:left w:val="single" w:sz="4" w:space="0" w:color="auto"/>
              <w:bottom w:val="single" w:sz="4" w:space="0" w:color="auto"/>
              <w:right w:val="single" w:sz="4" w:space="0" w:color="auto"/>
            </w:tcBorders>
          </w:tcPr>
          <w:p w:rsidR="00270BD5" w:rsidRPr="009F3856" w:rsidRDefault="00270BD5" w:rsidP="008571F9">
            <w:pPr>
              <w:spacing w:line="276" w:lineRule="auto"/>
              <w:jc w:val="both"/>
              <w:rPr>
                <w:rFonts w:ascii="Times New Roman" w:eastAsia="Times New Roman" w:hAnsi="Times New Roman" w:cs="Times New Roman"/>
              </w:rPr>
            </w:pPr>
            <w:r w:rsidRPr="009F3856">
              <w:rPr>
                <w:rFonts w:ascii="Times New Roman" w:eastAsia="Times New Roman" w:hAnsi="Times New Roman" w:cs="Times New Roman"/>
              </w:rPr>
              <w:t>Мониторинга изменения данных для проведения расчетов финансово-экономических показателей организации</w:t>
            </w:r>
          </w:p>
        </w:tc>
      </w:tr>
      <w:tr w:rsidR="00270BD5" w:rsidRPr="009F3856" w:rsidTr="008571F9">
        <w:trPr>
          <w:trHeight w:val="327"/>
        </w:trPr>
        <w:tc>
          <w:tcPr>
            <w:tcW w:w="1246" w:type="dxa"/>
            <w:tcBorders>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highlight w:val="yellow"/>
              </w:rPr>
            </w:pPr>
            <w:r w:rsidRPr="009F3856">
              <w:rPr>
                <w:rFonts w:ascii="Times New Roman" w:hAnsi="Times New Roman" w:cs="Times New Roman"/>
                <w:bCs/>
              </w:rPr>
              <w:t>ПК 2.2</w:t>
            </w:r>
          </w:p>
        </w:tc>
        <w:tc>
          <w:tcPr>
            <w:tcW w:w="2794" w:type="dxa"/>
            <w:tcBorders>
              <w:left w:val="single" w:sz="4" w:space="0" w:color="auto"/>
              <w:right w:val="single" w:sz="4" w:space="0" w:color="auto"/>
            </w:tcBorders>
          </w:tcPr>
          <w:p w:rsidR="00270BD5" w:rsidRPr="009F3856" w:rsidRDefault="00270BD5" w:rsidP="00270BD5">
            <w:pPr>
              <w:pStyle w:val="a8"/>
              <w:widowControl/>
              <w:numPr>
                <w:ilvl w:val="0"/>
                <w:numId w:val="112"/>
              </w:numPr>
              <w:tabs>
                <w:tab w:val="left" w:pos="209"/>
              </w:tabs>
              <w:spacing w:line="276" w:lineRule="auto"/>
              <w:ind w:left="30" w:hanging="30"/>
              <w:contextualSpacing/>
              <w:jc w:val="both"/>
            </w:pPr>
            <w:r w:rsidRPr="009F3856">
              <w:t>Рассчитывать финансово-экономические показатели, характеризующие деятельность организации;</w:t>
            </w:r>
          </w:p>
          <w:p w:rsidR="00270BD5" w:rsidRPr="009F3856" w:rsidRDefault="00270BD5" w:rsidP="00270BD5">
            <w:pPr>
              <w:pStyle w:val="a8"/>
              <w:widowControl/>
              <w:numPr>
                <w:ilvl w:val="0"/>
                <w:numId w:val="112"/>
              </w:numPr>
              <w:tabs>
                <w:tab w:val="left" w:pos="209"/>
                <w:tab w:val="left" w:pos="314"/>
              </w:tabs>
              <w:spacing w:line="276" w:lineRule="auto"/>
              <w:ind w:left="30" w:hanging="30"/>
              <w:contextualSpacing/>
              <w:jc w:val="both"/>
            </w:pPr>
            <w:r w:rsidRPr="009F3856">
              <w:t>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270BD5" w:rsidRPr="009F3856" w:rsidRDefault="00270BD5" w:rsidP="00270BD5">
            <w:pPr>
              <w:pStyle w:val="a8"/>
              <w:widowControl/>
              <w:numPr>
                <w:ilvl w:val="0"/>
                <w:numId w:val="54"/>
              </w:numPr>
              <w:tabs>
                <w:tab w:val="left" w:pos="314"/>
              </w:tabs>
              <w:spacing w:line="276" w:lineRule="auto"/>
              <w:ind w:left="30" w:firstLine="0"/>
              <w:contextualSpacing/>
              <w:jc w:val="both"/>
              <w:rPr>
                <w:bCs/>
                <w:i/>
              </w:rPr>
            </w:pPr>
            <w:r w:rsidRPr="009F3856">
              <w:t>Методы финансово-экономического анализа и учета показателей деятельности организации и ее подразделений</w:t>
            </w:r>
          </w:p>
        </w:tc>
        <w:tc>
          <w:tcPr>
            <w:tcW w:w="2574" w:type="dxa"/>
            <w:tcBorders>
              <w:top w:val="single" w:sz="4" w:space="0" w:color="auto"/>
              <w:left w:val="single" w:sz="4" w:space="0" w:color="auto"/>
              <w:bottom w:val="single" w:sz="4" w:space="0" w:color="auto"/>
              <w:right w:val="single" w:sz="4" w:space="0" w:color="auto"/>
            </w:tcBorders>
          </w:tcPr>
          <w:p w:rsidR="00270BD5" w:rsidRPr="009F3856" w:rsidRDefault="00270BD5" w:rsidP="008571F9">
            <w:pPr>
              <w:spacing w:line="276" w:lineRule="auto"/>
              <w:jc w:val="both"/>
              <w:rPr>
                <w:rFonts w:ascii="Times New Roman" w:hAnsi="Times New Roman" w:cs="Times New Roman"/>
                <w:bCs/>
                <w:i/>
              </w:rPr>
            </w:pPr>
            <w:r w:rsidRPr="009F3856">
              <w:rPr>
                <w:rFonts w:ascii="Times New Roman" w:eastAsia="Times New Roman" w:hAnsi="Times New Roman" w:cs="Times New Roman"/>
              </w:rPr>
              <w:t>Проведения финансово-экономического анализа хозяйственной деятельности организации</w:t>
            </w:r>
          </w:p>
        </w:tc>
      </w:tr>
      <w:tr w:rsidR="00270BD5" w:rsidRPr="009F3856" w:rsidTr="008571F9">
        <w:trPr>
          <w:trHeight w:val="327"/>
        </w:trPr>
        <w:tc>
          <w:tcPr>
            <w:tcW w:w="1246" w:type="dxa"/>
            <w:tcBorders>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highlight w:val="yellow"/>
              </w:rPr>
            </w:pPr>
            <w:r w:rsidRPr="009F3856">
              <w:rPr>
                <w:rFonts w:ascii="Times New Roman" w:hAnsi="Times New Roman" w:cs="Times New Roman"/>
                <w:bCs/>
              </w:rPr>
              <w:t>ПК 2.3</w:t>
            </w:r>
          </w:p>
        </w:tc>
        <w:tc>
          <w:tcPr>
            <w:tcW w:w="2794" w:type="dxa"/>
            <w:tcBorders>
              <w:left w:val="single" w:sz="4" w:space="0" w:color="auto"/>
              <w:right w:val="single" w:sz="4" w:space="0" w:color="auto"/>
            </w:tcBorders>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Осуществлять оценку рисковых ситуаций, тестировать и верифицировать методики идентификации финансовых рисков с учетом отраслевой специфики и контекста функционирования организации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270BD5" w:rsidRPr="009F3856" w:rsidRDefault="00270BD5" w:rsidP="00270BD5">
            <w:pPr>
              <w:pStyle w:val="a8"/>
              <w:widowControl/>
              <w:numPr>
                <w:ilvl w:val="0"/>
                <w:numId w:val="54"/>
              </w:numPr>
              <w:tabs>
                <w:tab w:val="left" w:pos="314"/>
              </w:tabs>
              <w:spacing w:line="276" w:lineRule="auto"/>
              <w:ind w:left="30" w:firstLine="0"/>
              <w:contextualSpacing/>
              <w:jc w:val="both"/>
              <w:rPr>
                <w:bCs/>
                <w:i/>
              </w:rPr>
            </w:pPr>
            <w:r w:rsidRPr="009F3856">
              <w:t>Методы идентификации финансовых рисков</w:t>
            </w:r>
          </w:p>
          <w:p w:rsidR="00270BD5" w:rsidRPr="009F3856" w:rsidRDefault="00270BD5" w:rsidP="00270BD5">
            <w:pPr>
              <w:pStyle w:val="a8"/>
              <w:widowControl/>
              <w:numPr>
                <w:ilvl w:val="0"/>
                <w:numId w:val="54"/>
              </w:numPr>
              <w:tabs>
                <w:tab w:val="left" w:pos="314"/>
              </w:tabs>
              <w:spacing w:line="276" w:lineRule="auto"/>
              <w:ind w:left="30" w:firstLine="0"/>
              <w:contextualSpacing/>
              <w:jc w:val="both"/>
              <w:rPr>
                <w:bCs/>
                <w:i/>
              </w:rPr>
            </w:pPr>
            <w:r w:rsidRPr="009F3856">
              <w:t>Принципы и правила выбора метода, техники идентификации финансового риска (достаточность ресурсов, характер и степень неопределенности, сложность метода, техники)</w:t>
            </w:r>
          </w:p>
        </w:tc>
        <w:tc>
          <w:tcPr>
            <w:tcW w:w="2574" w:type="dxa"/>
            <w:tcBorders>
              <w:top w:val="single" w:sz="4" w:space="0" w:color="auto"/>
              <w:left w:val="single" w:sz="4" w:space="0" w:color="auto"/>
              <w:bottom w:val="single" w:sz="4" w:space="0" w:color="auto"/>
              <w:right w:val="single" w:sz="4" w:space="0" w:color="auto"/>
            </w:tcBorders>
          </w:tcPr>
          <w:p w:rsidR="00270BD5" w:rsidRPr="009F3856" w:rsidRDefault="00270BD5" w:rsidP="008571F9">
            <w:pPr>
              <w:pBdr>
                <w:top w:val="nil"/>
                <w:left w:val="nil"/>
                <w:bottom w:val="nil"/>
                <w:right w:val="nil"/>
                <w:between w:val="nil"/>
              </w:pBdr>
              <w:tabs>
                <w:tab w:val="left" w:pos="316"/>
              </w:tabs>
              <w:spacing w:line="276" w:lineRule="auto"/>
              <w:ind w:left="32"/>
              <w:jc w:val="both"/>
              <w:rPr>
                <w:rFonts w:ascii="Times New Roman" w:eastAsia="Times New Roman" w:hAnsi="Times New Roman" w:cs="Times New Roman"/>
                <w:color w:val="000000"/>
              </w:rPr>
            </w:pPr>
            <w:r w:rsidRPr="009F3856">
              <w:rPr>
                <w:rFonts w:ascii="Times New Roman" w:eastAsia="Times New Roman" w:hAnsi="Times New Roman" w:cs="Times New Roman"/>
                <w:color w:val="000000"/>
              </w:rPr>
              <w:t>Систематизации и обработки релевантной аналитической информации для анализа и оценки финансовых рисков</w:t>
            </w:r>
          </w:p>
          <w:p w:rsidR="00270BD5" w:rsidRPr="009F3856" w:rsidRDefault="00270BD5" w:rsidP="008571F9">
            <w:pPr>
              <w:spacing w:line="276" w:lineRule="auto"/>
              <w:jc w:val="both"/>
              <w:rPr>
                <w:rFonts w:ascii="Times New Roman" w:hAnsi="Times New Roman" w:cs="Times New Roman"/>
                <w:bCs/>
                <w:i/>
              </w:rPr>
            </w:pPr>
          </w:p>
        </w:tc>
      </w:tr>
      <w:tr w:rsidR="00270BD5" w:rsidRPr="009F3856" w:rsidTr="008571F9">
        <w:trPr>
          <w:trHeight w:val="327"/>
        </w:trPr>
        <w:tc>
          <w:tcPr>
            <w:tcW w:w="1246" w:type="dxa"/>
            <w:tcBorders>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rPr>
            </w:pPr>
            <w:r w:rsidRPr="009F3856">
              <w:rPr>
                <w:rFonts w:ascii="Times New Roman" w:hAnsi="Times New Roman" w:cs="Times New Roman"/>
                <w:bCs/>
              </w:rPr>
              <w:t>ПК 5.1</w:t>
            </w:r>
          </w:p>
        </w:tc>
        <w:tc>
          <w:tcPr>
            <w:tcW w:w="2794" w:type="dxa"/>
            <w:tcBorders>
              <w:left w:val="single" w:sz="4" w:space="0" w:color="auto"/>
              <w:right w:val="single" w:sz="4" w:space="0" w:color="auto"/>
            </w:tcBorders>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Производить экспресс-анализ и комплексный анализ бухгалтерской (финансовой) отчетности объекта внутреннего контроля</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270BD5" w:rsidRPr="009F3856" w:rsidRDefault="00270BD5" w:rsidP="00270BD5">
            <w:pPr>
              <w:pStyle w:val="a8"/>
              <w:widowControl/>
              <w:numPr>
                <w:ilvl w:val="0"/>
                <w:numId w:val="54"/>
              </w:numPr>
              <w:tabs>
                <w:tab w:val="left" w:pos="314"/>
              </w:tabs>
              <w:spacing w:line="276" w:lineRule="auto"/>
              <w:ind w:left="30" w:firstLine="0"/>
              <w:contextualSpacing/>
              <w:jc w:val="both"/>
              <w:rPr>
                <w:bCs/>
                <w:i/>
              </w:rPr>
            </w:pPr>
            <w:r w:rsidRPr="009F3856">
              <w:t>Приемы оценки полноты и достоверности информационных баз, сформированных специалистами по внутреннему контролю</w:t>
            </w:r>
          </w:p>
        </w:tc>
        <w:tc>
          <w:tcPr>
            <w:tcW w:w="2574" w:type="dxa"/>
            <w:tcBorders>
              <w:top w:val="single" w:sz="4" w:space="0" w:color="auto"/>
              <w:left w:val="single" w:sz="4" w:space="0" w:color="auto"/>
              <w:bottom w:val="single" w:sz="4" w:space="0" w:color="auto"/>
              <w:right w:val="single" w:sz="4" w:space="0" w:color="auto"/>
            </w:tcBorders>
          </w:tcPr>
          <w:p w:rsidR="00270BD5" w:rsidRPr="009F3856" w:rsidRDefault="00270BD5" w:rsidP="008571F9">
            <w:pPr>
              <w:spacing w:line="276" w:lineRule="auto"/>
              <w:jc w:val="both"/>
              <w:rPr>
                <w:rFonts w:ascii="Times New Roman" w:hAnsi="Times New Roman" w:cs="Times New Roman"/>
                <w:bCs/>
                <w:i/>
              </w:rPr>
            </w:pPr>
            <w:r w:rsidRPr="009F3856">
              <w:rPr>
                <w:rFonts w:ascii="Times New Roman" w:eastAsia="Times New Roman" w:hAnsi="Times New Roman" w:cs="Times New Roman"/>
              </w:rPr>
              <w:t>Проведения анализа собранной информации для выявления значимых отклонений от требований правовой и нормативной базы и внутренних регламентов</w:t>
            </w:r>
          </w:p>
        </w:tc>
      </w:tr>
      <w:tr w:rsidR="00270BD5" w:rsidRPr="009F3856" w:rsidTr="008571F9">
        <w:trPr>
          <w:trHeight w:val="327"/>
        </w:trPr>
        <w:tc>
          <w:tcPr>
            <w:tcW w:w="1246" w:type="dxa"/>
            <w:tcBorders>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highlight w:val="yellow"/>
              </w:rPr>
            </w:pPr>
            <w:r w:rsidRPr="009F3856">
              <w:rPr>
                <w:rFonts w:ascii="Times New Roman" w:hAnsi="Times New Roman" w:cs="Times New Roman"/>
                <w:bCs/>
              </w:rPr>
              <w:t>ПК 5.5</w:t>
            </w:r>
          </w:p>
        </w:tc>
        <w:tc>
          <w:tcPr>
            <w:tcW w:w="2794" w:type="dxa"/>
            <w:tcBorders>
              <w:left w:val="single" w:sz="4" w:space="0" w:color="auto"/>
              <w:right w:val="single" w:sz="4" w:space="0" w:color="auto"/>
            </w:tcBorders>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Выявлять и оценивать условия, способствующие возникновению значимых рисков и их трансформации в рисковые события</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270BD5" w:rsidRPr="009F3856" w:rsidRDefault="00270BD5" w:rsidP="00270BD5">
            <w:pPr>
              <w:pStyle w:val="a8"/>
              <w:widowControl/>
              <w:numPr>
                <w:ilvl w:val="0"/>
                <w:numId w:val="54"/>
              </w:numPr>
              <w:tabs>
                <w:tab w:val="left" w:pos="314"/>
              </w:tabs>
              <w:spacing w:line="276" w:lineRule="auto"/>
              <w:ind w:left="30" w:firstLine="0"/>
              <w:contextualSpacing/>
              <w:jc w:val="both"/>
              <w:rPr>
                <w:bCs/>
                <w:i/>
              </w:rPr>
            </w:pPr>
            <w:r w:rsidRPr="009F3856">
              <w:t>Практика применения форм, приемов, способов и процедур финансового контроля, а также современных методов компьютерной обработки информации</w:t>
            </w:r>
          </w:p>
        </w:tc>
        <w:tc>
          <w:tcPr>
            <w:tcW w:w="2574" w:type="dxa"/>
            <w:tcBorders>
              <w:top w:val="single" w:sz="4" w:space="0" w:color="auto"/>
              <w:left w:val="single" w:sz="4" w:space="0" w:color="auto"/>
              <w:bottom w:val="single" w:sz="4" w:space="0" w:color="auto"/>
              <w:right w:val="single" w:sz="4" w:space="0" w:color="auto"/>
            </w:tcBorders>
          </w:tcPr>
          <w:p w:rsidR="00270BD5" w:rsidRPr="009F3856" w:rsidRDefault="00270BD5" w:rsidP="008571F9">
            <w:pPr>
              <w:spacing w:line="276" w:lineRule="auto"/>
              <w:jc w:val="both"/>
              <w:rPr>
                <w:rFonts w:ascii="Times New Roman" w:hAnsi="Times New Roman" w:cs="Times New Roman"/>
                <w:bCs/>
                <w:i/>
              </w:rPr>
            </w:pPr>
            <w:r w:rsidRPr="009F3856">
              <w:rPr>
                <w:rFonts w:ascii="Times New Roman" w:eastAsia="Times New Roman" w:hAnsi="Times New Roman" w:cs="Times New Roman"/>
              </w:rPr>
              <w:t>Анализа выбранной информации, выявление и оценка рисков объекта внутреннего контроля</w:t>
            </w:r>
          </w:p>
        </w:tc>
      </w:tr>
      <w:tr w:rsidR="00270BD5" w:rsidRPr="009F3856" w:rsidTr="008571F9">
        <w:trPr>
          <w:trHeight w:val="327"/>
        </w:trPr>
        <w:tc>
          <w:tcPr>
            <w:tcW w:w="1246" w:type="dxa"/>
            <w:tcBorders>
              <w:left w:val="single" w:sz="4" w:space="0" w:color="auto"/>
              <w:right w:val="single" w:sz="4" w:space="0" w:color="auto"/>
            </w:tcBorders>
          </w:tcPr>
          <w:p w:rsidR="00270BD5" w:rsidRPr="009F3856" w:rsidRDefault="00270BD5" w:rsidP="008571F9">
            <w:pPr>
              <w:spacing w:line="276" w:lineRule="auto"/>
              <w:rPr>
                <w:rFonts w:ascii="Times New Roman" w:hAnsi="Times New Roman" w:cs="Times New Roman"/>
                <w:bCs/>
              </w:rPr>
            </w:pPr>
            <w:r w:rsidRPr="009F3856">
              <w:rPr>
                <w:rFonts w:ascii="Times New Roman" w:hAnsi="Times New Roman" w:cs="Times New Roman"/>
                <w:bCs/>
              </w:rPr>
              <w:t>ПК 5.8</w:t>
            </w:r>
          </w:p>
        </w:tc>
        <w:tc>
          <w:tcPr>
            <w:tcW w:w="2794" w:type="dxa"/>
            <w:tcBorders>
              <w:left w:val="single" w:sz="4" w:space="0" w:color="auto"/>
              <w:right w:val="single" w:sz="4" w:space="0" w:color="auto"/>
            </w:tcBorders>
          </w:tcPr>
          <w:p w:rsidR="00270BD5" w:rsidRPr="009F3856" w:rsidRDefault="00270BD5" w:rsidP="00270BD5">
            <w:pPr>
              <w:pStyle w:val="a8"/>
              <w:widowControl/>
              <w:numPr>
                <w:ilvl w:val="0"/>
                <w:numId w:val="54"/>
              </w:numPr>
              <w:tabs>
                <w:tab w:val="left" w:pos="314"/>
              </w:tabs>
              <w:spacing w:line="276" w:lineRule="auto"/>
              <w:ind w:left="30" w:firstLine="0"/>
              <w:contextualSpacing/>
              <w:jc w:val="both"/>
            </w:pPr>
            <w:r w:rsidRPr="009F3856">
              <w:t xml:space="preserve">Применять </w:t>
            </w:r>
            <w:r w:rsidRPr="009F3856">
              <w:lastRenderedPageBreak/>
              <w:t>законодательство в сфере ПОД/ФТ/ФРОМУ, нормативные правовые акты и правила внутреннего контроля в целях ПОД/ФТ/ФРОМУ</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270BD5" w:rsidRPr="009F3856" w:rsidRDefault="00270BD5" w:rsidP="00270BD5">
            <w:pPr>
              <w:pStyle w:val="a8"/>
              <w:widowControl/>
              <w:numPr>
                <w:ilvl w:val="0"/>
                <w:numId w:val="111"/>
              </w:numPr>
              <w:tabs>
                <w:tab w:val="left" w:pos="355"/>
              </w:tabs>
              <w:spacing w:line="276" w:lineRule="auto"/>
              <w:ind w:left="0" w:firstLine="0"/>
              <w:contextualSpacing/>
              <w:jc w:val="both"/>
            </w:pPr>
            <w:r w:rsidRPr="009F3856">
              <w:lastRenderedPageBreak/>
              <w:t xml:space="preserve">Законодательство </w:t>
            </w:r>
            <w:r w:rsidRPr="009F3856">
              <w:lastRenderedPageBreak/>
              <w:t>Российской Федерации, регулирующее отношения в сфере ПОД/ФТ/ФРОМУ;</w:t>
            </w:r>
          </w:p>
          <w:p w:rsidR="00270BD5" w:rsidRPr="009F3856" w:rsidRDefault="00270BD5" w:rsidP="00270BD5">
            <w:pPr>
              <w:pStyle w:val="a8"/>
              <w:widowControl/>
              <w:numPr>
                <w:ilvl w:val="0"/>
                <w:numId w:val="54"/>
              </w:numPr>
              <w:tabs>
                <w:tab w:val="left" w:pos="314"/>
              </w:tabs>
              <w:spacing w:line="276" w:lineRule="auto"/>
              <w:ind w:left="30" w:firstLine="0"/>
              <w:contextualSpacing/>
              <w:jc w:val="both"/>
              <w:rPr>
                <w:bCs/>
                <w:i/>
              </w:rPr>
            </w:pPr>
            <w:r w:rsidRPr="009F3856">
              <w:t>Нормативные акты Банка России, регулирующие деятельность организации</w:t>
            </w:r>
          </w:p>
        </w:tc>
        <w:tc>
          <w:tcPr>
            <w:tcW w:w="2574" w:type="dxa"/>
            <w:tcBorders>
              <w:top w:val="single" w:sz="4" w:space="0" w:color="auto"/>
              <w:left w:val="single" w:sz="4" w:space="0" w:color="auto"/>
              <w:bottom w:val="single" w:sz="4" w:space="0" w:color="auto"/>
              <w:right w:val="single" w:sz="4" w:space="0" w:color="auto"/>
            </w:tcBorders>
          </w:tcPr>
          <w:p w:rsidR="00270BD5" w:rsidRPr="009F3856" w:rsidRDefault="00270BD5" w:rsidP="008571F9">
            <w:pPr>
              <w:spacing w:line="276" w:lineRule="auto"/>
              <w:jc w:val="both"/>
              <w:rPr>
                <w:rFonts w:ascii="Times New Roman" w:hAnsi="Times New Roman" w:cs="Times New Roman"/>
                <w:bCs/>
                <w:i/>
              </w:rPr>
            </w:pPr>
            <w:r w:rsidRPr="009F3856">
              <w:rPr>
                <w:rFonts w:ascii="Times New Roman" w:eastAsia="Times New Roman" w:hAnsi="Times New Roman" w:cs="Times New Roman"/>
              </w:rPr>
              <w:lastRenderedPageBreak/>
              <w:t xml:space="preserve">Выявления </w:t>
            </w:r>
            <w:r w:rsidRPr="009F3856">
              <w:rPr>
                <w:rFonts w:ascii="Times New Roman" w:eastAsia="Times New Roman" w:hAnsi="Times New Roman" w:cs="Times New Roman"/>
              </w:rPr>
              <w:lastRenderedPageBreak/>
              <w:t>подозрительных операций и операций подлежащих обязательному контролю в целях ПОД/ФТ/ФРОМУ в организации</w:t>
            </w:r>
          </w:p>
        </w:tc>
      </w:tr>
    </w:tbl>
    <w:p w:rsidR="00DB6884" w:rsidRDefault="00DB6884" w:rsidP="00DB6884">
      <w:pPr>
        <w:pStyle w:val="a8"/>
        <w:tabs>
          <w:tab w:val="left" w:pos="1134"/>
        </w:tabs>
        <w:spacing w:line="312" w:lineRule="auto"/>
        <w:ind w:left="720" w:firstLine="0"/>
        <w:contextualSpacing/>
        <w:rPr>
          <w:b/>
          <w:sz w:val="24"/>
          <w:szCs w:val="24"/>
        </w:rPr>
      </w:pPr>
    </w:p>
    <w:p w:rsidR="00DB6884" w:rsidRDefault="00DB6884" w:rsidP="00DB6884">
      <w:pPr>
        <w:pStyle w:val="a8"/>
        <w:tabs>
          <w:tab w:val="left" w:pos="1134"/>
        </w:tabs>
        <w:spacing w:line="312" w:lineRule="auto"/>
        <w:ind w:left="720" w:firstLine="0"/>
        <w:contextualSpacing/>
        <w:rPr>
          <w:b/>
          <w:sz w:val="24"/>
          <w:szCs w:val="24"/>
        </w:rPr>
      </w:pPr>
    </w:p>
    <w:p w:rsidR="00270BD5" w:rsidRPr="00DB6884" w:rsidRDefault="00270BD5" w:rsidP="00DB6884">
      <w:pPr>
        <w:pStyle w:val="a8"/>
        <w:numPr>
          <w:ilvl w:val="1"/>
          <w:numId w:val="113"/>
        </w:numPr>
        <w:tabs>
          <w:tab w:val="left" w:pos="1134"/>
        </w:tabs>
        <w:spacing w:line="312" w:lineRule="auto"/>
        <w:ind w:hanging="11"/>
        <w:contextualSpacing/>
        <w:rPr>
          <w:b/>
          <w:sz w:val="24"/>
          <w:szCs w:val="24"/>
        </w:rPr>
      </w:pPr>
      <w:r w:rsidRPr="00DB6884">
        <w:rPr>
          <w:b/>
          <w:sz w:val="24"/>
          <w:szCs w:val="24"/>
        </w:rPr>
        <w:t>Обоснование часов вариативной части ОПОП-П</w:t>
      </w:r>
    </w:p>
    <w:p w:rsidR="00270BD5" w:rsidRPr="007E5DAA" w:rsidRDefault="00270BD5" w:rsidP="00270BD5">
      <w:pPr>
        <w:pStyle w:val="a8"/>
        <w:spacing w:line="312" w:lineRule="auto"/>
        <w:rPr>
          <w:sz w:val="24"/>
          <w:szCs w:val="24"/>
        </w:rPr>
      </w:pPr>
    </w:p>
    <w:tbl>
      <w:tblPr>
        <w:tblStyle w:val="a5"/>
        <w:tblW w:w="9639" w:type="dxa"/>
        <w:tblInd w:w="-5" w:type="dxa"/>
        <w:tblLook w:val="04A0"/>
      </w:tblPr>
      <w:tblGrid>
        <w:gridCol w:w="760"/>
        <w:gridCol w:w="3108"/>
        <w:gridCol w:w="2341"/>
        <w:gridCol w:w="1120"/>
        <w:gridCol w:w="2310"/>
      </w:tblGrid>
      <w:tr w:rsidR="00270BD5" w:rsidRPr="00ED6D0D" w:rsidTr="008571F9">
        <w:tc>
          <w:tcPr>
            <w:tcW w:w="760" w:type="dxa"/>
            <w:vAlign w:val="center"/>
          </w:tcPr>
          <w:p w:rsidR="00270BD5" w:rsidRPr="00ED6D0D" w:rsidRDefault="00270BD5" w:rsidP="00DB6884">
            <w:pPr>
              <w:pStyle w:val="a8"/>
              <w:spacing w:line="276" w:lineRule="auto"/>
              <w:ind w:left="0" w:firstLine="0"/>
              <w:jc w:val="center"/>
              <w:rPr>
                <w:b/>
              </w:rPr>
            </w:pPr>
            <w:r w:rsidRPr="00ED6D0D">
              <w:rPr>
                <w:b/>
              </w:rPr>
              <w:t>№№ п/п</w:t>
            </w:r>
          </w:p>
        </w:tc>
        <w:tc>
          <w:tcPr>
            <w:tcW w:w="3108" w:type="dxa"/>
            <w:vAlign w:val="center"/>
          </w:tcPr>
          <w:p w:rsidR="00270BD5" w:rsidRPr="00ED6D0D" w:rsidRDefault="00270BD5" w:rsidP="008571F9">
            <w:pPr>
              <w:pStyle w:val="a8"/>
              <w:spacing w:line="276" w:lineRule="auto"/>
              <w:ind w:left="0"/>
              <w:jc w:val="center"/>
              <w:rPr>
                <w:b/>
              </w:rPr>
            </w:pPr>
            <w:r w:rsidRPr="00ED6D0D">
              <w:rPr>
                <w:b/>
              </w:rPr>
              <w:t xml:space="preserve">Дополнительные знания, умения, навыки </w:t>
            </w:r>
            <w:r w:rsidRPr="00ED6D0D">
              <w:rPr>
                <w:b/>
                <w:iCs/>
              </w:rPr>
              <w:t>(если указаны ПК)</w:t>
            </w:r>
          </w:p>
        </w:tc>
        <w:tc>
          <w:tcPr>
            <w:tcW w:w="2341" w:type="dxa"/>
            <w:vAlign w:val="center"/>
          </w:tcPr>
          <w:p w:rsidR="00270BD5" w:rsidRPr="00ED6D0D" w:rsidRDefault="00270BD5" w:rsidP="00DB6884">
            <w:pPr>
              <w:pStyle w:val="a8"/>
              <w:spacing w:line="276" w:lineRule="auto"/>
              <w:ind w:left="0" w:firstLine="0"/>
              <w:jc w:val="center"/>
              <w:rPr>
                <w:b/>
              </w:rPr>
            </w:pPr>
            <w:r w:rsidRPr="00ED6D0D">
              <w:rPr>
                <w:b/>
              </w:rPr>
              <w:t>№, наименование темы</w:t>
            </w:r>
          </w:p>
        </w:tc>
        <w:tc>
          <w:tcPr>
            <w:tcW w:w="1120" w:type="dxa"/>
            <w:vAlign w:val="center"/>
          </w:tcPr>
          <w:p w:rsidR="00270BD5" w:rsidRPr="00ED6D0D" w:rsidRDefault="00270BD5" w:rsidP="00DB6884">
            <w:pPr>
              <w:pStyle w:val="a8"/>
              <w:spacing w:line="276" w:lineRule="auto"/>
              <w:ind w:left="0" w:firstLine="0"/>
              <w:jc w:val="center"/>
              <w:rPr>
                <w:b/>
              </w:rPr>
            </w:pPr>
            <w:r w:rsidRPr="00ED6D0D">
              <w:rPr>
                <w:b/>
              </w:rPr>
              <w:t>Объем часов</w:t>
            </w:r>
          </w:p>
        </w:tc>
        <w:tc>
          <w:tcPr>
            <w:tcW w:w="2310" w:type="dxa"/>
            <w:vAlign w:val="center"/>
          </w:tcPr>
          <w:p w:rsidR="00270BD5" w:rsidRPr="00ED6D0D" w:rsidRDefault="00270BD5" w:rsidP="00DB6884">
            <w:pPr>
              <w:pStyle w:val="a8"/>
              <w:spacing w:line="276" w:lineRule="auto"/>
              <w:ind w:left="0" w:firstLine="0"/>
              <w:jc w:val="center"/>
              <w:rPr>
                <w:b/>
              </w:rPr>
            </w:pPr>
            <w:r w:rsidRPr="00ED6D0D">
              <w:rPr>
                <w:b/>
              </w:rPr>
              <w:t>Обоснование включения в рабочую программу</w:t>
            </w:r>
          </w:p>
        </w:tc>
      </w:tr>
      <w:tr w:rsidR="00270BD5" w:rsidRPr="00ED6D0D" w:rsidTr="008571F9">
        <w:tc>
          <w:tcPr>
            <w:tcW w:w="760" w:type="dxa"/>
          </w:tcPr>
          <w:p w:rsidR="00270BD5" w:rsidRPr="00ED6D0D" w:rsidRDefault="00270BD5" w:rsidP="008571F9">
            <w:pPr>
              <w:pStyle w:val="a8"/>
              <w:spacing w:line="276" w:lineRule="auto"/>
              <w:ind w:left="0"/>
              <w:jc w:val="center"/>
              <w:rPr>
                <w:bCs/>
              </w:rPr>
            </w:pPr>
            <w:r w:rsidRPr="00ED6D0D">
              <w:rPr>
                <w:bCs/>
              </w:rPr>
              <w:t>1</w:t>
            </w:r>
          </w:p>
        </w:tc>
        <w:tc>
          <w:tcPr>
            <w:tcW w:w="3108" w:type="dxa"/>
          </w:tcPr>
          <w:p w:rsidR="00270BD5" w:rsidRPr="00ED6D0D" w:rsidRDefault="00270BD5" w:rsidP="008571F9">
            <w:pPr>
              <w:pStyle w:val="a8"/>
              <w:spacing w:line="276" w:lineRule="auto"/>
              <w:ind w:left="0" w:firstLine="0"/>
              <w:jc w:val="both"/>
              <w:rPr>
                <w:b/>
                <w:bCs/>
              </w:rPr>
            </w:pPr>
            <w:r w:rsidRPr="00ED6D0D">
              <w:rPr>
                <w:b/>
                <w:bCs/>
              </w:rPr>
              <w:t>Знать:</w:t>
            </w:r>
          </w:p>
          <w:p w:rsidR="00270BD5" w:rsidRPr="00ED6D0D" w:rsidRDefault="00270BD5" w:rsidP="008571F9">
            <w:pPr>
              <w:pStyle w:val="a8"/>
              <w:spacing w:line="276" w:lineRule="auto"/>
              <w:ind w:left="0" w:firstLine="0"/>
              <w:jc w:val="both"/>
              <w:rPr>
                <w:bCs/>
              </w:rPr>
            </w:pPr>
            <w:r w:rsidRPr="00ED6D0D">
              <w:t>историю развития банковского дела</w:t>
            </w:r>
          </w:p>
        </w:tc>
        <w:tc>
          <w:tcPr>
            <w:tcW w:w="2341" w:type="dxa"/>
          </w:tcPr>
          <w:p w:rsidR="00270BD5" w:rsidRPr="00DB6884" w:rsidRDefault="00270BD5" w:rsidP="008571F9">
            <w:pPr>
              <w:spacing w:line="276" w:lineRule="auto"/>
              <w:jc w:val="both"/>
              <w:rPr>
                <w:rFonts w:ascii="Times New Roman" w:hAnsi="Times New Roman" w:cs="Times New Roman"/>
                <w:b/>
                <w:bCs/>
              </w:rPr>
            </w:pPr>
            <w:r w:rsidRPr="00DB6884">
              <w:rPr>
                <w:rStyle w:val="fontstyle01"/>
                <w:b w:val="0"/>
              </w:rPr>
              <w:t>Тема 1. Банки как центры управления финансово-кредитными процессами</w:t>
            </w:r>
          </w:p>
        </w:tc>
        <w:tc>
          <w:tcPr>
            <w:tcW w:w="1120" w:type="dxa"/>
          </w:tcPr>
          <w:p w:rsidR="00270BD5" w:rsidRPr="00ED6D0D" w:rsidRDefault="00270BD5" w:rsidP="008571F9">
            <w:pPr>
              <w:pStyle w:val="a8"/>
              <w:spacing w:line="276" w:lineRule="auto"/>
              <w:ind w:left="0"/>
              <w:jc w:val="center"/>
              <w:rPr>
                <w:bCs/>
              </w:rPr>
            </w:pPr>
            <w:r>
              <w:rPr>
                <w:bCs/>
              </w:rPr>
              <w:t>1</w:t>
            </w:r>
          </w:p>
        </w:tc>
        <w:tc>
          <w:tcPr>
            <w:tcW w:w="2310" w:type="dxa"/>
            <w:vMerge w:val="restart"/>
          </w:tcPr>
          <w:p w:rsidR="00270BD5" w:rsidRPr="00ED6D0D" w:rsidRDefault="00270BD5" w:rsidP="00DB6884">
            <w:pPr>
              <w:pStyle w:val="a8"/>
              <w:spacing w:line="276" w:lineRule="auto"/>
              <w:ind w:left="0" w:firstLine="0"/>
              <w:jc w:val="both"/>
              <w:rPr>
                <w:bCs/>
              </w:rPr>
            </w:pPr>
            <w:r w:rsidRPr="00ED6D0D">
              <w:t xml:space="preserve">Дисциплина введена по запросу работодателя и </w:t>
            </w:r>
            <w:r w:rsidRPr="00ED6D0D">
              <w:rPr>
                <w:highlight w:val="white"/>
              </w:rPr>
              <w:t xml:space="preserve">направлена на подготовку новых кадров для цифровой экономики, которые способны ответить на те вызовы, которые диктует современная ситуация в банковской сфере. </w:t>
            </w:r>
          </w:p>
        </w:tc>
      </w:tr>
      <w:tr w:rsidR="00270BD5" w:rsidRPr="00ED6D0D" w:rsidTr="008571F9">
        <w:tc>
          <w:tcPr>
            <w:tcW w:w="760" w:type="dxa"/>
          </w:tcPr>
          <w:p w:rsidR="00270BD5" w:rsidRPr="00ED6D0D" w:rsidRDefault="00270BD5" w:rsidP="008571F9">
            <w:pPr>
              <w:pStyle w:val="a8"/>
              <w:spacing w:line="276" w:lineRule="auto"/>
              <w:ind w:left="0"/>
              <w:jc w:val="center"/>
              <w:rPr>
                <w:bCs/>
              </w:rPr>
            </w:pPr>
            <w:r w:rsidRPr="00ED6D0D">
              <w:rPr>
                <w:bCs/>
              </w:rPr>
              <w:t>2</w:t>
            </w:r>
          </w:p>
        </w:tc>
        <w:tc>
          <w:tcPr>
            <w:tcW w:w="3108" w:type="dxa"/>
          </w:tcPr>
          <w:p w:rsidR="00270BD5" w:rsidRPr="00ED6D0D" w:rsidRDefault="00270BD5" w:rsidP="008571F9">
            <w:pPr>
              <w:pStyle w:val="a8"/>
              <w:spacing w:line="276" w:lineRule="auto"/>
              <w:ind w:left="0" w:firstLine="0"/>
              <w:jc w:val="both"/>
              <w:rPr>
                <w:b/>
                <w:bCs/>
              </w:rPr>
            </w:pPr>
            <w:r w:rsidRPr="00ED6D0D">
              <w:rPr>
                <w:b/>
                <w:bCs/>
              </w:rPr>
              <w:t>Знать:</w:t>
            </w:r>
          </w:p>
          <w:p w:rsidR="00270BD5" w:rsidRPr="00ED6D0D" w:rsidRDefault="00270BD5" w:rsidP="008571F9">
            <w:pPr>
              <w:pStyle w:val="a8"/>
              <w:spacing w:line="276" w:lineRule="auto"/>
              <w:ind w:left="0" w:firstLine="0"/>
              <w:jc w:val="both"/>
            </w:pPr>
            <w:r w:rsidRPr="00ED6D0D">
              <w:t>- понятие банка, кредитной организации и небанковской кредитной организации;</w:t>
            </w:r>
          </w:p>
          <w:p w:rsidR="00270BD5" w:rsidRPr="00ED6D0D" w:rsidRDefault="00270BD5" w:rsidP="008571F9">
            <w:pPr>
              <w:pStyle w:val="a8"/>
              <w:spacing w:line="276" w:lineRule="auto"/>
              <w:ind w:left="0" w:firstLine="0"/>
              <w:jc w:val="both"/>
              <w:rPr>
                <w:bCs/>
              </w:rPr>
            </w:pPr>
            <w:r w:rsidRPr="00ED6D0D">
              <w:t>- структуру банковской системы РФ</w:t>
            </w:r>
          </w:p>
        </w:tc>
        <w:tc>
          <w:tcPr>
            <w:tcW w:w="2341" w:type="dxa"/>
          </w:tcPr>
          <w:p w:rsidR="00270BD5" w:rsidRPr="00DB6884" w:rsidRDefault="00270BD5" w:rsidP="00DB6884">
            <w:pPr>
              <w:pStyle w:val="a8"/>
              <w:spacing w:line="276" w:lineRule="auto"/>
              <w:ind w:left="0" w:firstLine="0"/>
              <w:jc w:val="both"/>
              <w:rPr>
                <w:b/>
                <w:bCs/>
              </w:rPr>
            </w:pPr>
            <w:r w:rsidRPr="00DB6884">
              <w:rPr>
                <w:rStyle w:val="fontstyle01"/>
                <w:b w:val="0"/>
                <w:szCs w:val="22"/>
              </w:rPr>
              <w:t>Тема 2. Современная банковская система и ее функционирование</w:t>
            </w:r>
          </w:p>
        </w:tc>
        <w:tc>
          <w:tcPr>
            <w:tcW w:w="1120" w:type="dxa"/>
          </w:tcPr>
          <w:p w:rsidR="00270BD5" w:rsidRPr="00ED6D0D" w:rsidRDefault="00270BD5" w:rsidP="008571F9">
            <w:pPr>
              <w:pStyle w:val="a8"/>
              <w:spacing w:line="276" w:lineRule="auto"/>
              <w:ind w:left="0"/>
              <w:jc w:val="center"/>
              <w:rPr>
                <w:bCs/>
              </w:rPr>
            </w:pPr>
            <w:r>
              <w:rPr>
                <w:bCs/>
              </w:rPr>
              <w:t>1</w:t>
            </w:r>
          </w:p>
        </w:tc>
        <w:tc>
          <w:tcPr>
            <w:tcW w:w="2310" w:type="dxa"/>
            <w:vMerge/>
          </w:tcPr>
          <w:p w:rsidR="00270BD5" w:rsidRPr="00ED6D0D" w:rsidRDefault="00270BD5" w:rsidP="008571F9">
            <w:pPr>
              <w:pStyle w:val="a8"/>
              <w:spacing w:line="276" w:lineRule="auto"/>
              <w:ind w:left="0"/>
              <w:jc w:val="center"/>
            </w:pPr>
          </w:p>
        </w:tc>
      </w:tr>
      <w:tr w:rsidR="00270BD5" w:rsidRPr="00ED6D0D" w:rsidTr="008571F9">
        <w:tc>
          <w:tcPr>
            <w:tcW w:w="760" w:type="dxa"/>
          </w:tcPr>
          <w:p w:rsidR="00270BD5" w:rsidRPr="00ED6D0D" w:rsidRDefault="00270BD5" w:rsidP="008571F9">
            <w:pPr>
              <w:pStyle w:val="a8"/>
              <w:spacing w:line="276" w:lineRule="auto"/>
              <w:ind w:left="0"/>
              <w:jc w:val="center"/>
              <w:rPr>
                <w:bCs/>
              </w:rPr>
            </w:pPr>
            <w:r w:rsidRPr="00ED6D0D">
              <w:rPr>
                <w:bCs/>
              </w:rPr>
              <w:t>3</w:t>
            </w:r>
          </w:p>
        </w:tc>
        <w:tc>
          <w:tcPr>
            <w:tcW w:w="3108" w:type="dxa"/>
          </w:tcPr>
          <w:p w:rsidR="00270BD5" w:rsidRPr="00ED6D0D" w:rsidRDefault="00270BD5" w:rsidP="008571F9">
            <w:pPr>
              <w:pStyle w:val="a8"/>
              <w:spacing w:line="276" w:lineRule="auto"/>
              <w:ind w:left="0" w:firstLine="0"/>
              <w:jc w:val="both"/>
              <w:rPr>
                <w:b/>
                <w:bCs/>
              </w:rPr>
            </w:pPr>
            <w:r w:rsidRPr="00ED6D0D">
              <w:rPr>
                <w:b/>
                <w:bCs/>
              </w:rPr>
              <w:t>Знать:</w:t>
            </w:r>
          </w:p>
          <w:p w:rsidR="00270BD5" w:rsidRPr="00ED6D0D" w:rsidRDefault="00270BD5" w:rsidP="008571F9">
            <w:pPr>
              <w:pStyle w:val="a8"/>
              <w:spacing w:line="276" w:lineRule="auto"/>
              <w:ind w:left="0" w:firstLine="0"/>
              <w:jc w:val="both"/>
              <w:rPr>
                <w:bCs/>
              </w:rPr>
            </w:pPr>
            <w:r w:rsidRPr="00ED6D0D">
              <w:t>- законодательные основы</w:t>
            </w:r>
            <w:r>
              <w:t xml:space="preserve"> деятельности</w:t>
            </w:r>
            <w:r w:rsidRPr="00ED6D0D">
              <w:t xml:space="preserve"> банка</w:t>
            </w:r>
          </w:p>
        </w:tc>
        <w:tc>
          <w:tcPr>
            <w:tcW w:w="2341" w:type="dxa"/>
          </w:tcPr>
          <w:p w:rsidR="00270BD5" w:rsidRPr="00ED6D0D" w:rsidRDefault="00270BD5" w:rsidP="008571F9">
            <w:pPr>
              <w:autoSpaceDE w:val="0"/>
              <w:autoSpaceDN w:val="0"/>
              <w:adjustRightInd w:val="0"/>
              <w:spacing w:line="276" w:lineRule="auto"/>
              <w:jc w:val="both"/>
              <w:rPr>
                <w:rFonts w:ascii="Times New Roman" w:hAnsi="Times New Roman" w:cs="Times New Roman"/>
                <w:bCs/>
              </w:rPr>
            </w:pPr>
            <w:r w:rsidRPr="00ED6D0D">
              <w:rPr>
                <w:rFonts w:ascii="Times New Roman" w:eastAsia="Times New Roman" w:hAnsi="Times New Roman" w:cs="Times New Roman"/>
                <w:bCs/>
                <w:lang w:eastAsia="ru-RU"/>
              </w:rPr>
              <w:t>Тема 3 Законодательные основы деятельности современного банка</w:t>
            </w:r>
          </w:p>
        </w:tc>
        <w:tc>
          <w:tcPr>
            <w:tcW w:w="1120" w:type="dxa"/>
          </w:tcPr>
          <w:p w:rsidR="00270BD5" w:rsidRPr="00ED6D0D" w:rsidRDefault="00270BD5" w:rsidP="008571F9">
            <w:pPr>
              <w:pStyle w:val="a8"/>
              <w:spacing w:line="276" w:lineRule="auto"/>
              <w:ind w:left="0"/>
              <w:jc w:val="center"/>
              <w:rPr>
                <w:bCs/>
              </w:rPr>
            </w:pPr>
            <w:r>
              <w:rPr>
                <w:bCs/>
              </w:rPr>
              <w:t>1</w:t>
            </w:r>
          </w:p>
        </w:tc>
        <w:tc>
          <w:tcPr>
            <w:tcW w:w="2310" w:type="dxa"/>
            <w:vMerge/>
          </w:tcPr>
          <w:p w:rsidR="00270BD5" w:rsidRPr="00ED6D0D" w:rsidRDefault="00270BD5" w:rsidP="008571F9">
            <w:pPr>
              <w:pStyle w:val="a8"/>
              <w:spacing w:line="276" w:lineRule="auto"/>
              <w:ind w:left="0"/>
              <w:jc w:val="center"/>
            </w:pPr>
          </w:p>
        </w:tc>
      </w:tr>
      <w:tr w:rsidR="00270BD5" w:rsidRPr="00ED6D0D" w:rsidTr="008571F9">
        <w:tc>
          <w:tcPr>
            <w:tcW w:w="760" w:type="dxa"/>
          </w:tcPr>
          <w:p w:rsidR="00270BD5" w:rsidRPr="00ED6D0D" w:rsidRDefault="00270BD5" w:rsidP="008571F9">
            <w:pPr>
              <w:pStyle w:val="a8"/>
              <w:spacing w:line="276" w:lineRule="auto"/>
              <w:ind w:left="0"/>
              <w:jc w:val="center"/>
              <w:rPr>
                <w:bCs/>
              </w:rPr>
            </w:pPr>
            <w:r>
              <w:rPr>
                <w:bCs/>
              </w:rPr>
              <w:t>4</w:t>
            </w:r>
          </w:p>
        </w:tc>
        <w:tc>
          <w:tcPr>
            <w:tcW w:w="3108" w:type="dxa"/>
          </w:tcPr>
          <w:p w:rsidR="00270BD5" w:rsidRPr="00ED6D0D" w:rsidRDefault="00270BD5" w:rsidP="008571F9">
            <w:pPr>
              <w:pStyle w:val="a8"/>
              <w:spacing w:line="276" w:lineRule="auto"/>
              <w:ind w:left="0" w:firstLine="0"/>
              <w:jc w:val="both"/>
              <w:rPr>
                <w:b/>
                <w:bCs/>
              </w:rPr>
            </w:pPr>
            <w:r w:rsidRPr="00ED6D0D">
              <w:rPr>
                <w:b/>
                <w:bCs/>
              </w:rPr>
              <w:t>Знать:</w:t>
            </w:r>
          </w:p>
          <w:p w:rsidR="00270BD5" w:rsidRPr="00ED6D0D" w:rsidRDefault="00270BD5" w:rsidP="008571F9">
            <w:pPr>
              <w:pStyle w:val="a8"/>
              <w:spacing w:line="276" w:lineRule="auto"/>
              <w:ind w:left="0" w:firstLine="0"/>
              <w:jc w:val="both"/>
              <w:rPr>
                <w:b/>
                <w:bCs/>
              </w:rPr>
            </w:pPr>
            <w:r w:rsidRPr="00ED6D0D">
              <w:t>- цели и функции Центрального банка РФ</w:t>
            </w:r>
          </w:p>
        </w:tc>
        <w:tc>
          <w:tcPr>
            <w:tcW w:w="2341" w:type="dxa"/>
          </w:tcPr>
          <w:p w:rsidR="00270BD5" w:rsidRPr="00DB6884" w:rsidRDefault="00270BD5" w:rsidP="008571F9">
            <w:pPr>
              <w:autoSpaceDE w:val="0"/>
              <w:autoSpaceDN w:val="0"/>
              <w:adjustRightInd w:val="0"/>
              <w:spacing w:line="276" w:lineRule="auto"/>
              <w:jc w:val="both"/>
              <w:rPr>
                <w:rFonts w:ascii="Times New Roman" w:eastAsia="Times New Roman" w:hAnsi="Times New Roman" w:cs="Times New Roman"/>
                <w:b/>
                <w:bCs/>
                <w:lang w:eastAsia="ru-RU"/>
              </w:rPr>
            </w:pPr>
            <w:r w:rsidRPr="00DB6884">
              <w:rPr>
                <w:rStyle w:val="fontstyle01"/>
                <w:b w:val="0"/>
              </w:rPr>
              <w:t>Тема 4. Центральный банк и его деятельность</w:t>
            </w:r>
          </w:p>
        </w:tc>
        <w:tc>
          <w:tcPr>
            <w:tcW w:w="1120" w:type="dxa"/>
          </w:tcPr>
          <w:p w:rsidR="00270BD5" w:rsidRPr="00ED6D0D" w:rsidRDefault="00270BD5" w:rsidP="008571F9">
            <w:pPr>
              <w:pStyle w:val="a8"/>
              <w:spacing w:line="276" w:lineRule="auto"/>
              <w:ind w:left="0"/>
              <w:jc w:val="center"/>
              <w:rPr>
                <w:bCs/>
              </w:rPr>
            </w:pPr>
            <w:r>
              <w:rPr>
                <w:bCs/>
              </w:rPr>
              <w:t>2</w:t>
            </w:r>
          </w:p>
        </w:tc>
        <w:tc>
          <w:tcPr>
            <w:tcW w:w="2310" w:type="dxa"/>
            <w:vMerge/>
          </w:tcPr>
          <w:p w:rsidR="00270BD5" w:rsidRPr="00ED6D0D" w:rsidRDefault="00270BD5" w:rsidP="008571F9">
            <w:pPr>
              <w:pStyle w:val="a8"/>
              <w:spacing w:line="276" w:lineRule="auto"/>
              <w:ind w:left="0"/>
              <w:jc w:val="center"/>
            </w:pPr>
          </w:p>
        </w:tc>
      </w:tr>
      <w:tr w:rsidR="00270BD5" w:rsidRPr="00ED6D0D" w:rsidTr="008571F9">
        <w:tc>
          <w:tcPr>
            <w:tcW w:w="760" w:type="dxa"/>
          </w:tcPr>
          <w:p w:rsidR="00270BD5" w:rsidRPr="00ED6D0D" w:rsidRDefault="00270BD5" w:rsidP="008571F9">
            <w:pPr>
              <w:pStyle w:val="a8"/>
              <w:spacing w:line="276" w:lineRule="auto"/>
              <w:ind w:left="0"/>
              <w:jc w:val="center"/>
              <w:rPr>
                <w:bCs/>
              </w:rPr>
            </w:pPr>
            <w:r>
              <w:rPr>
                <w:bCs/>
              </w:rPr>
              <w:t>5</w:t>
            </w:r>
          </w:p>
        </w:tc>
        <w:tc>
          <w:tcPr>
            <w:tcW w:w="3108" w:type="dxa"/>
          </w:tcPr>
          <w:p w:rsidR="00270BD5" w:rsidRPr="00ED6D0D" w:rsidRDefault="00270BD5" w:rsidP="008571F9">
            <w:pPr>
              <w:pStyle w:val="a8"/>
              <w:spacing w:line="276" w:lineRule="auto"/>
              <w:ind w:left="0" w:firstLine="0"/>
              <w:jc w:val="both"/>
              <w:rPr>
                <w:b/>
                <w:bCs/>
              </w:rPr>
            </w:pPr>
            <w:r w:rsidRPr="00ED6D0D">
              <w:rPr>
                <w:b/>
                <w:bCs/>
              </w:rPr>
              <w:t>Знать:</w:t>
            </w:r>
          </w:p>
          <w:p w:rsidR="00270BD5" w:rsidRPr="00ED6D0D" w:rsidRDefault="00270BD5" w:rsidP="008571F9">
            <w:pPr>
              <w:pStyle w:val="a8"/>
              <w:spacing w:line="276" w:lineRule="auto"/>
              <w:ind w:left="0" w:firstLine="0"/>
              <w:jc w:val="both"/>
            </w:pPr>
            <w:r w:rsidRPr="00ED6D0D">
              <w:t>- особенности функционирования коммерческих банков</w:t>
            </w:r>
          </w:p>
          <w:p w:rsidR="00270BD5" w:rsidRPr="00ED6D0D" w:rsidRDefault="00270BD5" w:rsidP="008571F9">
            <w:pPr>
              <w:pStyle w:val="a8"/>
              <w:spacing w:line="276" w:lineRule="auto"/>
              <w:ind w:left="0" w:firstLine="0"/>
              <w:jc w:val="both"/>
              <w:rPr>
                <w:b/>
              </w:rPr>
            </w:pPr>
            <w:r w:rsidRPr="00ED6D0D">
              <w:rPr>
                <w:b/>
              </w:rPr>
              <w:t>Уметь:</w:t>
            </w:r>
          </w:p>
          <w:p w:rsidR="00270BD5" w:rsidRPr="00ED6D0D" w:rsidRDefault="00270BD5" w:rsidP="008571F9">
            <w:pPr>
              <w:pStyle w:val="a8"/>
              <w:spacing w:line="276" w:lineRule="auto"/>
              <w:ind w:left="0" w:firstLine="0"/>
              <w:jc w:val="both"/>
            </w:pPr>
            <w:r w:rsidRPr="00ED6D0D">
              <w:t>- использовать основные сведения в области банковского дела для решения задач профессиональной деятельности;</w:t>
            </w:r>
          </w:p>
          <w:p w:rsidR="00270BD5" w:rsidRPr="00ED6D0D" w:rsidRDefault="00270BD5" w:rsidP="008571F9">
            <w:pPr>
              <w:pStyle w:val="a8"/>
              <w:spacing w:line="276" w:lineRule="auto"/>
              <w:ind w:left="0" w:firstLine="0"/>
              <w:jc w:val="both"/>
              <w:rPr>
                <w:b/>
                <w:bCs/>
              </w:rPr>
            </w:pPr>
            <w:r w:rsidRPr="00ED6D0D">
              <w:t xml:space="preserve">- </w:t>
            </w:r>
            <w:r w:rsidRPr="00ED6D0D">
              <w:rPr>
                <w:rStyle w:val="c0"/>
              </w:rPr>
              <w:t>проводить анализ и оценку деятельности банка</w:t>
            </w:r>
          </w:p>
        </w:tc>
        <w:tc>
          <w:tcPr>
            <w:tcW w:w="2341" w:type="dxa"/>
          </w:tcPr>
          <w:p w:rsidR="00270BD5" w:rsidRPr="008571F9" w:rsidRDefault="00270BD5" w:rsidP="008571F9">
            <w:pPr>
              <w:autoSpaceDE w:val="0"/>
              <w:autoSpaceDN w:val="0"/>
              <w:adjustRightInd w:val="0"/>
              <w:spacing w:line="276" w:lineRule="auto"/>
              <w:jc w:val="both"/>
              <w:rPr>
                <w:rFonts w:ascii="Times New Roman" w:eastAsia="Times New Roman" w:hAnsi="Times New Roman" w:cs="Times New Roman"/>
                <w:b/>
                <w:bCs/>
                <w:lang w:eastAsia="ru-RU"/>
              </w:rPr>
            </w:pPr>
            <w:r w:rsidRPr="008571F9">
              <w:rPr>
                <w:rStyle w:val="fontstyle01"/>
                <w:b w:val="0"/>
              </w:rPr>
              <w:t>Тема 5 Коммерческий банк – основное звено банковской системы</w:t>
            </w:r>
          </w:p>
        </w:tc>
        <w:tc>
          <w:tcPr>
            <w:tcW w:w="1120" w:type="dxa"/>
          </w:tcPr>
          <w:p w:rsidR="00270BD5" w:rsidRPr="00ED6D0D" w:rsidRDefault="00270BD5" w:rsidP="008571F9">
            <w:pPr>
              <w:pStyle w:val="a8"/>
              <w:spacing w:line="276" w:lineRule="auto"/>
              <w:ind w:left="0"/>
              <w:jc w:val="center"/>
              <w:rPr>
                <w:bCs/>
              </w:rPr>
            </w:pPr>
            <w:r>
              <w:rPr>
                <w:bCs/>
              </w:rPr>
              <w:t>23</w:t>
            </w:r>
          </w:p>
        </w:tc>
        <w:tc>
          <w:tcPr>
            <w:tcW w:w="2310" w:type="dxa"/>
            <w:vMerge/>
          </w:tcPr>
          <w:p w:rsidR="00270BD5" w:rsidRPr="00ED6D0D" w:rsidRDefault="00270BD5" w:rsidP="008571F9">
            <w:pPr>
              <w:pStyle w:val="a8"/>
              <w:spacing w:line="276" w:lineRule="auto"/>
              <w:ind w:left="0"/>
              <w:jc w:val="center"/>
            </w:pPr>
          </w:p>
        </w:tc>
      </w:tr>
      <w:tr w:rsidR="00270BD5" w:rsidRPr="00ED6D0D" w:rsidTr="008571F9">
        <w:tc>
          <w:tcPr>
            <w:tcW w:w="760" w:type="dxa"/>
          </w:tcPr>
          <w:p w:rsidR="00270BD5" w:rsidRPr="00ED6D0D" w:rsidRDefault="00270BD5" w:rsidP="008571F9">
            <w:pPr>
              <w:pStyle w:val="a8"/>
              <w:spacing w:line="276" w:lineRule="auto"/>
              <w:ind w:left="0"/>
              <w:jc w:val="center"/>
              <w:rPr>
                <w:bCs/>
              </w:rPr>
            </w:pPr>
            <w:r>
              <w:rPr>
                <w:bCs/>
              </w:rPr>
              <w:t>6</w:t>
            </w:r>
          </w:p>
        </w:tc>
        <w:tc>
          <w:tcPr>
            <w:tcW w:w="3108" w:type="dxa"/>
          </w:tcPr>
          <w:p w:rsidR="00270BD5" w:rsidRPr="00ED6D0D" w:rsidRDefault="00270BD5" w:rsidP="008571F9">
            <w:pPr>
              <w:pStyle w:val="a8"/>
              <w:spacing w:line="276" w:lineRule="auto"/>
              <w:ind w:left="0" w:firstLine="0"/>
              <w:jc w:val="both"/>
              <w:rPr>
                <w:b/>
                <w:bCs/>
              </w:rPr>
            </w:pPr>
            <w:r w:rsidRPr="00ED6D0D">
              <w:rPr>
                <w:b/>
                <w:bCs/>
              </w:rPr>
              <w:t>Знать:</w:t>
            </w:r>
          </w:p>
          <w:p w:rsidR="00270BD5" w:rsidRPr="00ED6D0D" w:rsidRDefault="00270BD5" w:rsidP="008571F9">
            <w:pPr>
              <w:pStyle w:val="a8"/>
              <w:spacing w:line="276" w:lineRule="auto"/>
              <w:ind w:left="0" w:firstLine="0"/>
              <w:jc w:val="both"/>
            </w:pPr>
            <w:r w:rsidRPr="00ED6D0D">
              <w:t>- основные банковские операции и услуги</w:t>
            </w:r>
          </w:p>
          <w:p w:rsidR="00270BD5" w:rsidRPr="00ED6D0D" w:rsidRDefault="00270BD5" w:rsidP="008571F9">
            <w:pPr>
              <w:pStyle w:val="a8"/>
              <w:spacing w:line="276" w:lineRule="auto"/>
              <w:ind w:left="0" w:firstLine="0"/>
              <w:jc w:val="both"/>
            </w:pPr>
            <w:r w:rsidRPr="00ED6D0D">
              <w:lastRenderedPageBreak/>
              <w:t>- способы расчета сумм выплат по вкладам и сумм платежей по кредитам</w:t>
            </w:r>
          </w:p>
          <w:p w:rsidR="00270BD5" w:rsidRPr="00ED6D0D" w:rsidRDefault="00270BD5" w:rsidP="008571F9">
            <w:pPr>
              <w:pStyle w:val="a8"/>
              <w:spacing w:line="276" w:lineRule="auto"/>
              <w:ind w:left="0" w:firstLine="0"/>
              <w:jc w:val="both"/>
              <w:rPr>
                <w:b/>
              </w:rPr>
            </w:pPr>
            <w:r w:rsidRPr="00ED6D0D">
              <w:rPr>
                <w:b/>
              </w:rPr>
              <w:t>Уметь:</w:t>
            </w:r>
          </w:p>
          <w:p w:rsidR="00270BD5" w:rsidRPr="00ED6D0D" w:rsidRDefault="00270BD5" w:rsidP="008571F9">
            <w:pPr>
              <w:pStyle w:val="a8"/>
              <w:spacing w:line="276" w:lineRule="auto"/>
              <w:ind w:left="0" w:firstLine="0"/>
              <w:jc w:val="both"/>
            </w:pPr>
            <w:r w:rsidRPr="00ED6D0D">
              <w:t>- классифицировать банковские операции;</w:t>
            </w:r>
          </w:p>
          <w:p w:rsidR="00270BD5" w:rsidRPr="00ED6D0D" w:rsidRDefault="00270BD5" w:rsidP="008571F9">
            <w:pPr>
              <w:pStyle w:val="a8"/>
              <w:spacing w:line="276" w:lineRule="auto"/>
              <w:ind w:left="0" w:firstLine="0"/>
              <w:jc w:val="both"/>
              <w:rPr>
                <w:b/>
                <w:bCs/>
              </w:rPr>
            </w:pPr>
            <w:r w:rsidRPr="00ED6D0D">
              <w:t>- выполнять расчѐты сумм выплат по вкладам и сумм платежей по кредитам</w:t>
            </w:r>
          </w:p>
        </w:tc>
        <w:tc>
          <w:tcPr>
            <w:tcW w:w="2341" w:type="dxa"/>
          </w:tcPr>
          <w:p w:rsidR="00270BD5" w:rsidRPr="008571F9" w:rsidRDefault="00270BD5" w:rsidP="008571F9">
            <w:pPr>
              <w:autoSpaceDE w:val="0"/>
              <w:autoSpaceDN w:val="0"/>
              <w:adjustRightInd w:val="0"/>
              <w:spacing w:line="276" w:lineRule="auto"/>
              <w:jc w:val="both"/>
              <w:rPr>
                <w:rFonts w:ascii="Times New Roman" w:eastAsia="Times New Roman" w:hAnsi="Times New Roman" w:cs="Times New Roman"/>
                <w:b/>
                <w:bCs/>
                <w:lang w:eastAsia="ru-RU"/>
              </w:rPr>
            </w:pPr>
            <w:r w:rsidRPr="008571F9">
              <w:rPr>
                <w:rStyle w:val="fontstyle01"/>
                <w:b w:val="0"/>
              </w:rPr>
              <w:lastRenderedPageBreak/>
              <w:t>Тема 6 Операции коммерческого банка</w:t>
            </w:r>
          </w:p>
        </w:tc>
        <w:tc>
          <w:tcPr>
            <w:tcW w:w="1120" w:type="dxa"/>
          </w:tcPr>
          <w:p w:rsidR="00270BD5" w:rsidRPr="00ED6D0D" w:rsidRDefault="00270BD5" w:rsidP="008571F9">
            <w:pPr>
              <w:pStyle w:val="a8"/>
              <w:spacing w:line="276" w:lineRule="auto"/>
              <w:ind w:left="0"/>
              <w:jc w:val="center"/>
              <w:rPr>
                <w:bCs/>
              </w:rPr>
            </w:pPr>
            <w:r>
              <w:rPr>
                <w:bCs/>
              </w:rPr>
              <w:t>18</w:t>
            </w:r>
          </w:p>
        </w:tc>
        <w:tc>
          <w:tcPr>
            <w:tcW w:w="2310" w:type="dxa"/>
            <w:vMerge/>
          </w:tcPr>
          <w:p w:rsidR="00270BD5" w:rsidRPr="00ED6D0D" w:rsidRDefault="00270BD5" w:rsidP="008571F9">
            <w:pPr>
              <w:pStyle w:val="a8"/>
              <w:spacing w:line="276" w:lineRule="auto"/>
              <w:ind w:left="0"/>
              <w:jc w:val="center"/>
            </w:pPr>
          </w:p>
        </w:tc>
      </w:tr>
      <w:tr w:rsidR="00270BD5" w:rsidRPr="00ED6D0D" w:rsidTr="008571F9">
        <w:tc>
          <w:tcPr>
            <w:tcW w:w="760" w:type="dxa"/>
          </w:tcPr>
          <w:p w:rsidR="00270BD5" w:rsidRPr="00ED6D0D" w:rsidRDefault="00270BD5" w:rsidP="008571F9">
            <w:pPr>
              <w:pStyle w:val="a8"/>
              <w:spacing w:line="276" w:lineRule="auto"/>
              <w:ind w:left="0"/>
              <w:jc w:val="center"/>
              <w:rPr>
                <w:bCs/>
              </w:rPr>
            </w:pPr>
            <w:r>
              <w:rPr>
                <w:bCs/>
              </w:rPr>
              <w:lastRenderedPageBreak/>
              <w:t>7</w:t>
            </w:r>
          </w:p>
        </w:tc>
        <w:tc>
          <w:tcPr>
            <w:tcW w:w="3108" w:type="dxa"/>
          </w:tcPr>
          <w:p w:rsidR="00270BD5" w:rsidRPr="00ED6D0D" w:rsidRDefault="00270BD5" w:rsidP="008571F9">
            <w:pPr>
              <w:pStyle w:val="a8"/>
              <w:spacing w:line="276" w:lineRule="auto"/>
              <w:ind w:left="0" w:firstLine="0"/>
              <w:jc w:val="both"/>
              <w:rPr>
                <w:b/>
                <w:bCs/>
              </w:rPr>
            </w:pPr>
            <w:r w:rsidRPr="00ED6D0D">
              <w:rPr>
                <w:b/>
                <w:bCs/>
              </w:rPr>
              <w:t>Знать:</w:t>
            </w:r>
          </w:p>
          <w:p w:rsidR="00270BD5" w:rsidRPr="00ED6D0D" w:rsidRDefault="00270BD5" w:rsidP="008571F9">
            <w:pPr>
              <w:pStyle w:val="a8"/>
              <w:spacing w:line="276" w:lineRule="auto"/>
              <w:ind w:left="0" w:firstLine="0"/>
              <w:jc w:val="both"/>
              <w:rPr>
                <w:b/>
                <w:bCs/>
              </w:rPr>
            </w:pPr>
            <w:r w:rsidRPr="00ED6D0D">
              <w:t>- понятие банковского менеджмента и банковского маркетинга</w:t>
            </w:r>
          </w:p>
        </w:tc>
        <w:tc>
          <w:tcPr>
            <w:tcW w:w="2341" w:type="dxa"/>
          </w:tcPr>
          <w:p w:rsidR="00270BD5" w:rsidRPr="008571F9" w:rsidRDefault="00270BD5" w:rsidP="008571F9">
            <w:pPr>
              <w:autoSpaceDE w:val="0"/>
              <w:autoSpaceDN w:val="0"/>
              <w:adjustRightInd w:val="0"/>
              <w:spacing w:line="276" w:lineRule="auto"/>
              <w:jc w:val="both"/>
              <w:rPr>
                <w:rFonts w:ascii="Times New Roman" w:eastAsia="Times New Roman" w:hAnsi="Times New Roman" w:cs="Times New Roman"/>
                <w:b/>
                <w:bCs/>
                <w:lang w:eastAsia="ru-RU"/>
              </w:rPr>
            </w:pPr>
            <w:r w:rsidRPr="008571F9">
              <w:rPr>
                <w:rStyle w:val="fontstyle01"/>
                <w:b w:val="0"/>
              </w:rPr>
              <w:t>Тема 7. Банковский менеджмент и банковский маркетинг</w:t>
            </w:r>
          </w:p>
        </w:tc>
        <w:tc>
          <w:tcPr>
            <w:tcW w:w="1120" w:type="dxa"/>
          </w:tcPr>
          <w:p w:rsidR="00270BD5" w:rsidRPr="00ED6D0D" w:rsidRDefault="00270BD5" w:rsidP="008571F9">
            <w:pPr>
              <w:pStyle w:val="a8"/>
              <w:spacing w:line="276" w:lineRule="auto"/>
              <w:ind w:left="0"/>
              <w:jc w:val="center"/>
              <w:rPr>
                <w:bCs/>
              </w:rPr>
            </w:pPr>
            <w:r>
              <w:rPr>
                <w:bCs/>
              </w:rPr>
              <w:t>1</w:t>
            </w:r>
          </w:p>
        </w:tc>
        <w:tc>
          <w:tcPr>
            <w:tcW w:w="2310" w:type="dxa"/>
            <w:vMerge/>
          </w:tcPr>
          <w:p w:rsidR="00270BD5" w:rsidRPr="00ED6D0D" w:rsidRDefault="00270BD5" w:rsidP="008571F9">
            <w:pPr>
              <w:pStyle w:val="a8"/>
              <w:spacing w:line="276" w:lineRule="auto"/>
              <w:ind w:left="0"/>
              <w:jc w:val="center"/>
            </w:pPr>
          </w:p>
        </w:tc>
      </w:tr>
      <w:tr w:rsidR="00270BD5" w:rsidRPr="00ED6D0D" w:rsidTr="008571F9">
        <w:tc>
          <w:tcPr>
            <w:tcW w:w="760" w:type="dxa"/>
          </w:tcPr>
          <w:p w:rsidR="00270BD5" w:rsidRPr="00ED6D0D" w:rsidRDefault="00270BD5" w:rsidP="008571F9">
            <w:pPr>
              <w:pStyle w:val="a8"/>
              <w:spacing w:line="276" w:lineRule="auto"/>
              <w:ind w:left="0"/>
              <w:jc w:val="center"/>
              <w:rPr>
                <w:bCs/>
              </w:rPr>
            </w:pPr>
            <w:r>
              <w:rPr>
                <w:bCs/>
              </w:rPr>
              <w:t>8</w:t>
            </w:r>
          </w:p>
        </w:tc>
        <w:tc>
          <w:tcPr>
            <w:tcW w:w="3108" w:type="dxa"/>
          </w:tcPr>
          <w:p w:rsidR="00270BD5" w:rsidRPr="00ED6D0D" w:rsidRDefault="00270BD5" w:rsidP="008571F9">
            <w:pPr>
              <w:pStyle w:val="a8"/>
              <w:spacing w:line="276" w:lineRule="auto"/>
              <w:ind w:left="0" w:firstLine="0"/>
              <w:jc w:val="both"/>
              <w:rPr>
                <w:b/>
                <w:bCs/>
              </w:rPr>
            </w:pPr>
            <w:r w:rsidRPr="00ED6D0D">
              <w:rPr>
                <w:b/>
                <w:bCs/>
              </w:rPr>
              <w:t>Знать:</w:t>
            </w:r>
          </w:p>
          <w:p w:rsidR="00270BD5" w:rsidRPr="00ED6D0D" w:rsidRDefault="00270BD5" w:rsidP="008571F9">
            <w:pPr>
              <w:pStyle w:val="a8"/>
              <w:spacing w:line="276" w:lineRule="auto"/>
              <w:ind w:left="0" w:firstLine="0"/>
              <w:jc w:val="both"/>
            </w:pPr>
            <w:r w:rsidRPr="00ED6D0D">
              <w:t>- понятие и виды банковских рисков, способы их оценки и минимизации</w:t>
            </w:r>
          </w:p>
          <w:p w:rsidR="00270BD5" w:rsidRPr="00ED6D0D" w:rsidRDefault="00270BD5" w:rsidP="008571F9">
            <w:pPr>
              <w:pStyle w:val="a8"/>
              <w:spacing w:line="276" w:lineRule="auto"/>
              <w:ind w:left="0" w:firstLine="0"/>
              <w:jc w:val="both"/>
              <w:rPr>
                <w:b/>
              </w:rPr>
            </w:pPr>
            <w:r w:rsidRPr="00ED6D0D">
              <w:rPr>
                <w:b/>
              </w:rPr>
              <w:t>Уметь:</w:t>
            </w:r>
          </w:p>
          <w:p w:rsidR="00270BD5" w:rsidRPr="00ED6D0D" w:rsidRDefault="00270BD5" w:rsidP="008571F9">
            <w:pPr>
              <w:pStyle w:val="a8"/>
              <w:spacing w:line="276" w:lineRule="auto"/>
              <w:ind w:left="0" w:firstLine="0"/>
              <w:jc w:val="both"/>
              <w:rPr>
                <w:b/>
                <w:bCs/>
              </w:rPr>
            </w:pPr>
            <w:r w:rsidRPr="00ED6D0D">
              <w:t>- проводить оценку банковских рисков</w:t>
            </w:r>
          </w:p>
        </w:tc>
        <w:tc>
          <w:tcPr>
            <w:tcW w:w="2341" w:type="dxa"/>
          </w:tcPr>
          <w:p w:rsidR="00270BD5" w:rsidRPr="008571F9" w:rsidRDefault="00270BD5" w:rsidP="008571F9">
            <w:pPr>
              <w:autoSpaceDE w:val="0"/>
              <w:autoSpaceDN w:val="0"/>
              <w:adjustRightInd w:val="0"/>
              <w:spacing w:line="276" w:lineRule="auto"/>
              <w:jc w:val="both"/>
              <w:rPr>
                <w:rFonts w:ascii="Times New Roman" w:eastAsia="Times New Roman" w:hAnsi="Times New Roman" w:cs="Times New Roman"/>
                <w:b/>
                <w:bCs/>
                <w:lang w:eastAsia="ru-RU"/>
              </w:rPr>
            </w:pPr>
            <w:r w:rsidRPr="008571F9">
              <w:rPr>
                <w:rStyle w:val="fontstyle01"/>
                <w:b w:val="0"/>
              </w:rPr>
              <w:t>Тема 8 Банковские риски и управление ими</w:t>
            </w:r>
          </w:p>
        </w:tc>
        <w:tc>
          <w:tcPr>
            <w:tcW w:w="1120" w:type="dxa"/>
          </w:tcPr>
          <w:p w:rsidR="00270BD5" w:rsidRPr="00ED6D0D" w:rsidRDefault="00270BD5" w:rsidP="008571F9">
            <w:pPr>
              <w:pStyle w:val="a8"/>
              <w:spacing w:line="276" w:lineRule="auto"/>
              <w:ind w:left="0"/>
              <w:jc w:val="center"/>
              <w:rPr>
                <w:bCs/>
              </w:rPr>
            </w:pPr>
            <w:r>
              <w:rPr>
                <w:bCs/>
              </w:rPr>
              <w:t>7</w:t>
            </w:r>
          </w:p>
        </w:tc>
        <w:tc>
          <w:tcPr>
            <w:tcW w:w="2310" w:type="dxa"/>
            <w:vMerge/>
          </w:tcPr>
          <w:p w:rsidR="00270BD5" w:rsidRPr="00ED6D0D" w:rsidRDefault="00270BD5" w:rsidP="008571F9">
            <w:pPr>
              <w:pStyle w:val="a8"/>
              <w:spacing w:line="276" w:lineRule="auto"/>
              <w:ind w:left="0"/>
              <w:jc w:val="center"/>
            </w:pPr>
          </w:p>
        </w:tc>
      </w:tr>
    </w:tbl>
    <w:p w:rsidR="00270BD5" w:rsidRPr="00711ECC" w:rsidRDefault="00270BD5" w:rsidP="00270BD5">
      <w:pPr>
        <w:ind w:firstLine="709"/>
        <w:rPr>
          <w:rFonts w:ascii="Times New Roman" w:eastAsia="Times New Roman" w:hAnsi="Times New Roman" w:cs="Times New Roman"/>
          <w:sz w:val="12"/>
          <w:szCs w:val="12"/>
          <w:lang w:eastAsia="ru-RU"/>
        </w:rPr>
      </w:pPr>
    </w:p>
    <w:p w:rsidR="00270BD5" w:rsidRDefault="00270BD5" w:rsidP="00270BD5">
      <w:pPr>
        <w:pStyle w:val="17"/>
        <w:rPr>
          <w:rFonts w:ascii="Times New Roman" w:hAnsi="Times New Roman"/>
        </w:rPr>
        <w:sectPr w:rsidR="00270BD5" w:rsidSect="008571F9">
          <w:headerReference w:type="even" r:id="rId155"/>
          <w:pgSz w:w="11906" w:h="16838"/>
          <w:pgMar w:top="1134" w:right="567" w:bottom="1134" w:left="1701" w:header="709" w:footer="709" w:gutter="0"/>
          <w:cols w:space="708"/>
          <w:docGrid w:linePitch="360"/>
        </w:sectPr>
      </w:pPr>
    </w:p>
    <w:p w:rsidR="00270BD5" w:rsidRPr="00B115E3" w:rsidRDefault="00270BD5" w:rsidP="00270BD5">
      <w:pPr>
        <w:pStyle w:val="17"/>
        <w:spacing w:after="0" w:line="312" w:lineRule="auto"/>
        <w:rPr>
          <w:rFonts w:ascii="Times New Roman" w:hAnsi="Times New Roman"/>
        </w:rPr>
      </w:pPr>
      <w:r w:rsidRPr="00E11160">
        <w:rPr>
          <w:rFonts w:ascii="Times New Roman" w:hAnsi="Times New Roman"/>
        </w:rPr>
        <w:lastRenderedPageBreak/>
        <w:t xml:space="preserve">2. Структура и содержание </w:t>
      </w:r>
      <w:r>
        <w:rPr>
          <w:rFonts w:ascii="Times New Roman" w:hAnsi="Times New Roman"/>
        </w:rPr>
        <w:t>ДИСЦИПЛИНЫ</w:t>
      </w:r>
    </w:p>
    <w:p w:rsidR="00270BD5" w:rsidRPr="00DA754F" w:rsidRDefault="00270BD5" w:rsidP="00270BD5">
      <w:pPr>
        <w:pStyle w:val="110"/>
        <w:spacing w:after="0" w:line="312" w:lineRule="auto"/>
        <w:rPr>
          <w:rFonts w:ascii="Times New Roman" w:hAnsi="Times New Roman"/>
          <w:b w:val="0"/>
        </w:rPr>
      </w:pPr>
    </w:p>
    <w:p w:rsidR="00270BD5" w:rsidRDefault="00270BD5" w:rsidP="00270BD5">
      <w:pPr>
        <w:pStyle w:val="110"/>
        <w:spacing w:after="0" w:line="312" w:lineRule="auto"/>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p w:rsidR="00270BD5" w:rsidRPr="00DA754F" w:rsidRDefault="00270BD5" w:rsidP="00270BD5">
      <w:pPr>
        <w:pStyle w:val="110"/>
        <w:spacing w:after="0" w:line="312" w:lineRule="auto"/>
        <w:rPr>
          <w:rFonts w:ascii="Times New Roman" w:hAnsi="Times New Roman"/>
          <w:b w:val="0"/>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61"/>
        <w:gridCol w:w="1278"/>
        <w:gridCol w:w="2267"/>
      </w:tblGrid>
      <w:tr w:rsidR="00270BD5" w:rsidRPr="00257255" w:rsidTr="008571F9">
        <w:trPr>
          <w:trHeight w:val="23"/>
        </w:trPr>
        <w:tc>
          <w:tcPr>
            <w:tcW w:w="3155" w:type="pct"/>
            <w:vAlign w:val="center"/>
          </w:tcPr>
          <w:p w:rsidR="00270BD5" w:rsidRPr="00257255" w:rsidRDefault="00270BD5" w:rsidP="008571F9">
            <w:pPr>
              <w:spacing w:line="312" w:lineRule="auto"/>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665" w:type="pct"/>
            <w:vAlign w:val="center"/>
          </w:tcPr>
          <w:p w:rsidR="00270BD5" w:rsidRPr="00257255" w:rsidRDefault="00270BD5" w:rsidP="008571F9">
            <w:pPr>
              <w:spacing w:line="312" w:lineRule="auto"/>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81" w:type="pct"/>
          </w:tcPr>
          <w:p w:rsidR="00270BD5" w:rsidRPr="00257255" w:rsidRDefault="00270BD5" w:rsidP="008571F9">
            <w:pPr>
              <w:spacing w:line="312" w:lineRule="auto"/>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270BD5" w:rsidRPr="00257255" w:rsidTr="008571F9">
        <w:trPr>
          <w:trHeight w:val="23"/>
        </w:trPr>
        <w:tc>
          <w:tcPr>
            <w:tcW w:w="3155" w:type="pct"/>
            <w:vAlign w:val="center"/>
          </w:tcPr>
          <w:p w:rsidR="00270BD5" w:rsidRPr="00257255" w:rsidRDefault="00270BD5" w:rsidP="008571F9">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Fonts w:ascii="Times New Roman" w:hAnsi="Times New Roman" w:cs="Times New Roman"/>
                <w:bCs/>
                <w:sz w:val="24"/>
                <w:szCs w:val="24"/>
              </w:rPr>
              <w:t>, в т.ч.:</w:t>
            </w:r>
          </w:p>
        </w:tc>
        <w:tc>
          <w:tcPr>
            <w:tcW w:w="665" w:type="pct"/>
            <w:vAlign w:val="center"/>
          </w:tcPr>
          <w:p w:rsidR="00270BD5" w:rsidRPr="00257255" w:rsidRDefault="00270BD5" w:rsidP="008571F9">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60</w:t>
            </w:r>
          </w:p>
        </w:tc>
        <w:tc>
          <w:tcPr>
            <w:tcW w:w="1181" w:type="pct"/>
            <w:vAlign w:val="center"/>
          </w:tcPr>
          <w:p w:rsidR="00270BD5" w:rsidRPr="00257255" w:rsidRDefault="00270BD5" w:rsidP="008571F9">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40</w:t>
            </w:r>
          </w:p>
        </w:tc>
      </w:tr>
      <w:tr w:rsidR="00270BD5" w:rsidRPr="00257255" w:rsidTr="008571F9">
        <w:trPr>
          <w:trHeight w:val="23"/>
        </w:trPr>
        <w:tc>
          <w:tcPr>
            <w:tcW w:w="3155" w:type="pct"/>
            <w:vAlign w:val="center"/>
          </w:tcPr>
          <w:p w:rsidR="00270BD5" w:rsidRDefault="00270BD5" w:rsidP="008571F9">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Теоретические занятия</w:t>
            </w:r>
          </w:p>
        </w:tc>
        <w:tc>
          <w:tcPr>
            <w:tcW w:w="665" w:type="pct"/>
            <w:vAlign w:val="center"/>
          </w:tcPr>
          <w:p w:rsidR="00270BD5" w:rsidRDefault="00270BD5" w:rsidP="008571F9">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81" w:type="pct"/>
            <w:vAlign w:val="center"/>
          </w:tcPr>
          <w:p w:rsidR="00270BD5" w:rsidRDefault="00270BD5" w:rsidP="008571F9">
            <w:pPr>
              <w:spacing w:line="312" w:lineRule="auto"/>
              <w:jc w:val="center"/>
              <w:rPr>
                <w:rFonts w:ascii="Times New Roman" w:hAnsi="Times New Roman" w:cs="Times New Roman"/>
                <w:bCs/>
                <w:sz w:val="24"/>
                <w:szCs w:val="24"/>
              </w:rPr>
            </w:pPr>
          </w:p>
        </w:tc>
      </w:tr>
      <w:tr w:rsidR="00270BD5" w:rsidRPr="00257255" w:rsidTr="008571F9">
        <w:trPr>
          <w:trHeight w:val="23"/>
        </w:trPr>
        <w:tc>
          <w:tcPr>
            <w:tcW w:w="3155" w:type="pct"/>
            <w:vAlign w:val="center"/>
          </w:tcPr>
          <w:p w:rsidR="00270BD5" w:rsidRDefault="00270BD5" w:rsidP="008571F9">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Практические занятия</w:t>
            </w:r>
          </w:p>
        </w:tc>
        <w:tc>
          <w:tcPr>
            <w:tcW w:w="665" w:type="pct"/>
            <w:vAlign w:val="center"/>
          </w:tcPr>
          <w:p w:rsidR="00270BD5" w:rsidRDefault="00270BD5" w:rsidP="008571F9">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81" w:type="pct"/>
            <w:vAlign w:val="center"/>
          </w:tcPr>
          <w:p w:rsidR="00270BD5" w:rsidRDefault="00270BD5" w:rsidP="008571F9">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40</w:t>
            </w:r>
          </w:p>
        </w:tc>
      </w:tr>
      <w:tr w:rsidR="00270BD5" w:rsidRPr="00257255" w:rsidTr="008571F9">
        <w:trPr>
          <w:trHeight w:val="23"/>
        </w:trPr>
        <w:tc>
          <w:tcPr>
            <w:tcW w:w="3155" w:type="pct"/>
            <w:vAlign w:val="center"/>
          </w:tcPr>
          <w:p w:rsidR="00270BD5" w:rsidRPr="00001C1B" w:rsidRDefault="00270BD5" w:rsidP="008571F9">
            <w:pPr>
              <w:spacing w:line="312" w:lineRule="auto"/>
              <w:jc w:val="both"/>
              <w:rPr>
                <w:rFonts w:ascii="Times New Roman" w:hAnsi="Times New Roman" w:cs="Times New Roman"/>
                <w:bCs/>
                <w:sz w:val="24"/>
                <w:szCs w:val="24"/>
              </w:rPr>
            </w:pPr>
            <w:r w:rsidRPr="00001C1B">
              <w:rPr>
                <w:rFonts w:ascii="Times New Roman" w:hAnsi="Times New Roman" w:cs="Times New Roman"/>
                <w:bCs/>
                <w:sz w:val="24"/>
                <w:szCs w:val="24"/>
              </w:rPr>
              <w:t>Курсовая работа (проект)</w:t>
            </w:r>
          </w:p>
        </w:tc>
        <w:tc>
          <w:tcPr>
            <w:tcW w:w="665" w:type="pct"/>
            <w:vAlign w:val="center"/>
          </w:tcPr>
          <w:p w:rsidR="00270BD5" w:rsidRPr="00257255" w:rsidRDefault="00270BD5" w:rsidP="008571F9">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81" w:type="pct"/>
            <w:vAlign w:val="center"/>
          </w:tcPr>
          <w:p w:rsidR="00270BD5" w:rsidRPr="00257255" w:rsidRDefault="00270BD5" w:rsidP="008571F9">
            <w:pPr>
              <w:spacing w:line="312" w:lineRule="auto"/>
              <w:jc w:val="center"/>
              <w:rPr>
                <w:rFonts w:ascii="Times New Roman" w:hAnsi="Times New Roman" w:cs="Times New Roman"/>
                <w:bCs/>
                <w:sz w:val="24"/>
                <w:szCs w:val="24"/>
              </w:rPr>
            </w:pPr>
          </w:p>
        </w:tc>
      </w:tr>
      <w:tr w:rsidR="00270BD5" w:rsidRPr="00257255" w:rsidTr="008571F9">
        <w:trPr>
          <w:trHeight w:val="23"/>
        </w:trPr>
        <w:tc>
          <w:tcPr>
            <w:tcW w:w="3155" w:type="pct"/>
            <w:vAlign w:val="center"/>
          </w:tcPr>
          <w:p w:rsidR="00270BD5" w:rsidRPr="00257255" w:rsidRDefault="00270BD5" w:rsidP="008571F9">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65" w:type="pct"/>
            <w:vAlign w:val="center"/>
          </w:tcPr>
          <w:p w:rsidR="00270BD5" w:rsidRPr="00257255" w:rsidRDefault="00270BD5" w:rsidP="008571F9">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81" w:type="pct"/>
            <w:vAlign w:val="center"/>
          </w:tcPr>
          <w:p w:rsidR="00270BD5" w:rsidRPr="00257255" w:rsidRDefault="00270BD5" w:rsidP="008571F9">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270BD5" w:rsidRPr="00257255" w:rsidTr="008571F9">
        <w:trPr>
          <w:trHeight w:val="23"/>
        </w:trPr>
        <w:tc>
          <w:tcPr>
            <w:tcW w:w="3155" w:type="pct"/>
            <w:vAlign w:val="center"/>
          </w:tcPr>
          <w:p w:rsidR="00270BD5" w:rsidRPr="00257255" w:rsidRDefault="00270BD5" w:rsidP="008571F9">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001C1B">
              <w:rPr>
                <w:rFonts w:ascii="Times New Roman" w:hAnsi="Times New Roman" w:cs="Times New Roman"/>
                <w:bCs/>
                <w:sz w:val="24"/>
                <w:szCs w:val="24"/>
              </w:rPr>
              <w:t xml:space="preserve">форме </w:t>
            </w:r>
            <w:r>
              <w:rPr>
                <w:rFonts w:ascii="Times New Roman" w:hAnsi="Times New Roman" w:cs="Times New Roman"/>
                <w:bCs/>
                <w:sz w:val="24"/>
                <w:szCs w:val="24"/>
              </w:rPr>
              <w:t>экзамена</w:t>
            </w:r>
          </w:p>
        </w:tc>
        <w:tc>
          <w:tcPr>
            <w:tcW w:w="665" w:type="pct"/>
            <w:vAlign w:val="center"/>
          </w:tcPr>
          <w:p w:rsidR="00270BD5" w:rsidRPr="00257255" w:rsidRDefault="00270BD5" w:rsidP="008571F9">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81" w:type="pct"/>
            <w:vAlign w:val="center"/>
          </w:tcPr>
          <w:p w:rsidR="00270BD5" w:rsidRPr="00257255" w:rsidRDefault="00270BD5" w:rsidP="008571F9">
            <w:pPr>
              <w:spacing w:line="312" w:lineRule="auto"/>
              <w:jc w:val="center"/>
              <w:rPr>
                <w:rFonts w:ascii="Times New Roman" w:hAnsi="Times New Roman" w:cs="Times New Roman"/>
                <w:bCs/>
                <w:sz w:val="24"/>
                <w:szCs w:val="24"/>
              </w:rPr>
            </w:pPr>
          </w:p>
        </w:tc>
      </w:tr>
      <w:tr w:rsidR="00270BD5" w:rsidRPr="00257255" w:rsidTr="008571F9">
        <w:trPr>
          <w:trHeight w:val="23"/>
        </w:trPr>
        <w:tc>
          <w:tcPr>
            <w:tcW w:w="3155" w:type="pct"/>
            <w:vAlign w:val="center"/>
          </w:tcPr>
          <w:p w:rsidR="00270BD5" w:rsidRPr="00257255" w:rsidRDefault="00270BD5" w:rsidP="008571F9">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65" w:type="pct"/>
            <w:vAlign w:val="center"/>
          </w:tcPr>
          <w:p w:rsidR="00270BD5" w:rsidRPr="00257255" w:rsidRDefault="00270BD5" w:rsidP="008571F9">
            <w:pPr>
              <w:spacing w:line="312"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181" w:type="pct"/>
            <w:vAlign w:val="center"/>
          </w:tcPr>
          <w:p w:rsidR="00270BD5" w:rsidRPr="00257255" w:rsidRDefault="00270BD5" w:rsidP="008571F9">
            <w:pPr>
              <w:spacing w:line="312" w:lineRule="auto"/>
              <w:jc w:val="center"/>
              <w:rPr>
                <w:rFonts w:ascii="Times New Roman" w:hAnsi="Times New Roman" w:cs="Times New Roman"/>
                <w:b/>
                <w:sz w:val="24"/>
                <w:szCs w:val="24"/>
              </w:rPr>
            </w:pPr>
            <w:r>
              <w:rPr>
                <w:rFonts w:ascii="Times New Roman" w:hAnsi="Times New Roman" w:cs="Times New Roman"/>
                <w:b/>
                <w:sz w:val="24"/>
                <w:szCs w:val="24"/>
              </w:rPr>
              <w:t>40</w:t>
            </w:r>
          </w:p>
        </w:tc>
      </w:tr>
    </w:tbl>
    <w:p w:rsidR="00270BD5" w:rsidRDefault="00270BD5" w:rsidP="00270BD5">
      <w:pPr>
        <w:rPr>
          <w:rFonts w:ascii="Times New Roman" w:eastAsia="Segoe UI" w:hAnsi="Times New Roman" w:cs="Times New Roman"/>
          <w:b/>
          <w:bCs/>
          <w:sz w:val="24"/>
          <w:szCs w:val="24"/>
          <w:lang w:eastAsia="ru-RU"/>
        </w:rPr>
      </w:pPr>
      <w:r>
        <w:rPr>
          <w:rFonts w:ascii="Times New Roman" w:hAnsi="Times New Roman"/>
        </w:rPr>
        <w:br w:type="page"/>
      </w:r>
    </w:p>
    <w:p w:rsidR="00270BD5" w:rsidRDefault="00270BD5" w:rsidP="00270BD5">
      <w:pPr>
        <w:pStyle w:val="110"/>
        <w:rPr>
          <w:rFonts w:ascii="Times New Roman" w:hAnsi="Times New Roman"/>
        </w:rPr>
        <w:sectPr w:rsidR="00270BD5" w:rsidSect="008571F9">
          <w:pgSz w:w="11906" w:h="16838"/>
          <w:pgMar w:top="1134" w:right="567" w:bottom="1134" w:left="1701" w:header="709" w:footer="709" w:gutter="0"/>
          <w:cols w:space="708"/>
          <w:docGrid w:linePitch="360"/>
        </w:sectPr>
      </w:pPr>
    </w:p>
    <w:p w:rsidR="00270BD5" w:rsidRPr="00782EFC" w:rsidRDefault="00270BD5" w:rsidP="00270BD5">
      <w:pPr>
        <w:pStyle w:val="110"/>
        <w:rPr>
          <w:rFonts w:ascii="Times New Roman" w:hAnsi="Times New Roman"/>
        </w:rPr>
      </w:pPr>
      <w:r w:rsidRPr="00782EFC">
        <w:rPr>
          <w:rFonts w:ascii="Times New Roman" w:hAnsi="Times New Roman"/>
        </w:rPr>
        <w:lastRenderedPageBreak/>
        <w:t>2.</w:t>
      </w:r>
      <w:r>
        <w:rPr>
          <w:rFonts w:ascii="Times New Roman" w:hAnsi="Times New Roman"/>
        </w:rPr>
        <w:t>2</w:t>
      </w:r>
      <w:r w:rsidRPr="008C6661">
        <w:rPr>
          <w:rFonts w:ascii="Times New Roman" w:hAnsi="Times New Roman"/>
        </w:rPr>
        <w:t>. Содержание дисциплины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8335"/>
        <w:gridCol w:w="1701"/>
        <w:gridCol w:w="2013"/>
      </w:tblGrid>
      <w:tr w:rsidR="00270BD5" w:rsidRPr="008571F9" w:rsidTr="008571F9">
        <w:trPr>
          <w:trHeight w:val="903"/>
        </w:trPr>
        <w:tc>
          <w:tcPr>
            <w:tcW w:w="2972" w:type="dxa"/>
            <w:vAlign w:val="center"/>
          </w:tcPr>
          <w:p w:rsidR="00270BD5" w:rsidRPr="008571F9" w:rsidRDefault="00270BD5" w:rsidP="008571F9">
            <w:pPr>
              <w:spacing w:line="276" w:lineRule="auto"/>
              <w:jc w:val="center"/>
              <w:rPr>
                <w:rFonts w:ascii="Times New Roman" w:eastAsia="Times New Roman" w:hAnsi="Times New Roman" w:cs="Times New Roman"/>
                <w:b/>
                <w:lang w:eastAsia="ru-RU"/>
              </w:rPr>
            </w:pPr>
            <w:r w:rsidRPr="008571F9">
              <w:rPr>
                <w:rFonts w:ascii="Times New Roman" w:eastAsia="Times New Roman" w:hAnsi="Times New Roman" w:cs="Times New Roman"/>
                <w:b/>
                <w:bCs/>
                <w:lang w:eastAsia="ru-RU"/>
              </w:rPr>
              <w:t>Наименование разделов и тем</w:t>
            </w:r>
          </w:p>
        </w:tc>
        <w:tc>
          <w:tcPr>
            <w:tcW w:w="8335" w:type="dxa"/>
            <w:vAlign w:val="center"/>
          </w:tcPr>
          <w:p w:rsidR="00270BD5" w:rsidRPr="008571F9" w:rsidRDefault="00270BD5" w:rsidP="008571F9">
            <w:pPr>
              <w:suppressAutoHyphens/>
              <w:spacing w:line="276" w:lineRule="auto"/>
              <w:jc w:val="center"/>
              <w:rPr>
                <w:rFonts w:ascii="Times New Roman" w:eastAsia="Times New Roman" w:hAnsi="Times New Roman" w:cs="Times New Roman"/>
                <w:b/>
                <w:bCs/>
                <w:lang w:eastAsia="ru-RU"/>
              </w:rPr>
            </w:pPr>
            <w:r w:rsidRPr="008571F9">
              <w:rPr>
                <w:rFonts w:ascii="Times New Roman" w:eastAsia="Times New Roman" w:hAnsi="Times New Roman" w:cs="Times New Roman"/>
                <w:b/>
                <w:bCs/>
                <w:lang w:eastAsia="ru-RU"/>
              </w:rPr>
              <w:t xml:space="preserve">Содержание учебного материала, практических </w:t>
            </w:r>
          </w:p>
          <w:p w:rsidR="00270BD5" w:rsidRPr="008571F9" w:rsidRDefault="00270BD5" w:rsidP="008571F9">
            <w:pPr>
              <w:suppressAutoHyphens/>
              <w:spacing w:line="276" w:lineRule="auto"/>
              <w:jc w:val="center"/>
              <w:rPr>
                <w:rFonts w:ascii="Times New Roman" w:eastAsia="Times New Roman" w:hAnsi="Times New Roman" w:cs="Times New Roman"/>
                <w:b/>
                <w:lang w:eastAsia="ru-RU"/>
              </w:rPr>
            </w:pPr>
            <w:r w:rsidRPr="008571F9">
              <w:rPr>
                <w:rFonts w:ascii="Times New Roman" w:eastAsia="Times New Roman" w:hAnsi="Times New Roman" w:cs="Times New Roman"/>
                <w:b/>
                <w:bCs/>
                <w:lang w:eastAsia="ru-RU"/>
              </w:rPr>
              <w:t xml:space="preserve">и лабораторных занятий, </w:t>
            </w:r>
            <w:r w:rsidRPr="008571F9">
              <w:rPr>
                <w:rFonts w:ascii="Times New Roman" w:eastAsia="Times New Roman" w:hAnsi="Times New Roman" w:cs="Times New Roman"/>
                <w:b/>
                <w:iCs/>
                <w:lang w:eastAsia="ru-RU"/>
              </w:rPr>
              <w:t>курсовая работа (проект)</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b/>
                <w:bCs/>
                <w:lang w:eastAsia="ru-RU"/>
              </w:rPr>
            </w:pPr>
            <w:r w:rsidRPr="008571F9">
              <w:rPr>
                <w:rFonts w:ascii="Times New Roman" w:hAnsi="Times New Roman" w:cs="Times New Roman"/>
                <w:b/>
                <w:bCs/>
              </w:rPr>
              <w:t xml:space="preserve">Объем, </w:t>
            </w:r>
            <w:proofErr w:type="spellStart"/>
            <w:r w:rsidRPr="008571F9">
              <w:rPr>
                <w:rFonts w:ascii="Times New Roman" w:hAnsi="Times New Roman" w:cs="Times New Roman"/>
                <w:b/>
                <w:bCs/>
              </w:rPr>
              <w:t>ак</w:t>
            </w:r>
            <w:proofErr w:type="spellEnd"/>
            <w:r w:rsidRPr="008571F9">
              <w:rPr>
                <w:rFonts w:ascii="Times New Roman" w:hAnsi="Times New Roman" w:cs="Times New Roman"/>
                <w:b/>
                <w:bCs/>
              </w:rPr>
              <w:t xml:space="preserve">. ч. / в том числе в форме практической подготовки, </w:t>
            </w:r>
            <w:proofErr w:type="spellStart"/>
            <w:r w:rsidRPr="008571F9">
              <w:rPr>
                <w:rFonts w:ascii="Times New Roman" w:hAnsi="Times New Roman" w:cs="Times New Roman"/>
                <w:b/>
                <w:bCs/>
              </w:rPr>
              <w:t>ак</w:t>
            </w:r>
            <w:proofErr w:type="spellEnd"/>
            <w:r w:rsidRPr="008571F9">
              <w:rPr>
                <w:rFonts w:ascii="Times New Roman" w:hAnsi="Times New Roman" w:cs="Times New Roman"/>
                <w:b/>
                <w:bCs/>
              </w:rPr>
              <w:t>. ч.</w:t>
            </w:r>
          </w:p>
        </w:tc>
        <w:tc>
          <w:tcPr>
            <w:tcW w:w="2013" w:type="dxa"/>
          </w:tcPr>
          <w:p w:rsidR="00270BD5" w:rsidRPr="008571F9" w:rsidRDefault="00270BD5" w:rsidP="008571F9">
            <w:pPr>
              <w:suppressAutoHyphens/>
              <w:spacing w:line="276" w:lineRule="auto"/>
              <w:jc w:val="center"/>
              <w:rPr>
                <w:rFonts w:ascii="Times New Roman" w:eastAsia="Times New Roman" w:hAnsi="Times New Roman" w:cs="Times New Roman"/>
                <w:b/>
                <w:bCs/>
                <w:lang w:eastAsia="ru-RU"/>
              </w:rPr>
            </w:pPr>
            <w:r w:rsidRPr="008571F9">
              <w:rPr>
                <w:rFonts w:ascii="Times New Roman" w:hAnsi="Times New Roman" w:cs="Times New Roman"/>
                <w:b/>
                <w:bCs/>
              </w:rPr>
              <w:t>Коды компетенций, формированию которых способствует элемент программы</w:t>
            </w:r>
          </w:p>
        </w:tc>
      </w:tr>
      <w:tr w:rsidR="00270BD5" w:rsidRPr="008571F9" w:rsidTr="008571F9">
        <w:tc>
          <w:tcPr>
            <w:tcW w:w="2972" w:type="dxa"/>
            <w:vMerge w:val="restart"/>
          </w:tcPr>
          <w:p w:rsidR="00270BD5" w:rsidRPr="008571F9" w:rsidRDefault="00270BD5" w:rsidP="008571F9">
            <w:pPr>
              <w:spacing w:line="276" w:lineRule="auto"/>
              <w:rPr>
                <w:rStyle w:val="fontstyle01"/>
              </w:rPr>
            </w:pPr>
            <w:r w:rsidRPr="008571F9">
              <w:rPr>
                <w:rStyle w:val="fontstyle01"/>
              </w:rPr>
              <w:t>Тема 1.</w:t>
            </w:r>
          </w:p>
          <w:p w:rsidR="00270BD5" w:rsidRPr="008571F9" w:rsidRDefault="00270BD5" w:rsidP="008571F9">
            <w:pPr>
              <w:spacing w:line="276" w:lineRule="auto"/>
              <w:rPr>
                <w:rFonts w:ascii="Times New Roman" w:eastAsia="Times New Roman" w:hAnsi="Times New Roman" w:cs="Times New Roman"/>
                <w:b/>
                <w:bCs/>
                <w:sz w:val="24"/>
                <w:szCs w:val="24"/>
                <w:lang w:eastAsia="ru-RU"/>
              </w:rPr>
            </w:pPr>
            <w:r w:rsidRPr="008571F9">
              <w:rPr>
                <w:rStyle w:val="fontstyle01"/>
              </w:rPr>
              <w:t>Банки как центры управления финансово-кредитными процессами</w:t>
            </w:r>
          </w:p>
        </w:tc>
        <w:tc>
          <w:tcPr>
            <w:tcW w:w="8335" w:type="dxa"/>
          </w:tcPr>
          <w:p w:rsidR="00270BD5" w:rsidRPr="008571F9" w:rsidRDefault="00270BD5" w:rsidP="008571F9">
            <w:pPr>
              <w:spacing w:line="276" w:lineRule="auto"/>
              <w:rPr>
                <w:rFonts w:ascii="Times New Roman" w:eastAsia="Times New Roman" w:hAnsi="Times New Roman" w:cs="Times New Roman"/>
                <w:b/>
                <w:sz w:val="24"/>
                <w:szCs w:val="24"/>
                <w:lang w:eastAsia="ru-RU"/>
              </w:rPr>
            </w:pPr>
            <w:r w:rsidRPr="008571F9">
              <w:rPr>
                <w:rFonts w:ascii="Times New Roman" w:eastAsia="Times New Roman" w:hAnsi="Times New Roman" w:cs="Times New Roman"/>
                <w:b/>
                <w:bCs/>
                <w:sz w:val="24"/>
                <w:szCs w:val="24"/>
                <w:lang w:eastAsia="ru-RU"/>
              </w:rPr>
              <w:t xml:space="preserve">Содержание </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1</w:t>
            </w:r>
          </w:p>
        </w:tc>
        <w:tc>
          <w:tcPr>
            <w:tcW w:w="2013" w:type="dxa"/>
            <w:vMerge w:val="restart"/>
          </w:tcPr>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 xml:space="preserve">ОК 01-ОК 03, </w:t>
            </w:r>
          </w:p>
          <w:p w:rsidR="00270BD5" w:rsidRPr="008571F9" w:rsidRDefault="00270BD5" w:rsidP="008571F9">
            <w:pPr>
              <w:spacing w:line="276" w:lineRule="auto"/>
              <w:jc w:val="center"/>
              <w:rPr>
                <w:rFonts w:ascii="Times New Roman" w:eastAsia="Times New Roman" w:hAnsi="Times New Roman" w:cs="Times New Roman"/>
                <w:bCs/>
                <w:sz w:val="24"/>
                <w:szCs w:val="24"/>
                <w:highlight w:val="yellow"/>
                <w:lang w:eastAsia="ru-RU"/>
              </w:rPr>
            </w:pPr>
            <w:r w:rsidRPr="008571F9">
              <w:rPr>
                <w:rFonts w:ascii="Times New Roman" w:eastAsia="Times New Roman" w:hAnsi="Times New Roman" w:cs="Times New Roman"/>
                <w:bCs/>
                <w:sz w:val="24"/>
                <w:szCs w:val="24"/>
                <w:lang w:eastAsia="ru-RU"/>
              </w:rPr>
              <w:t>ОК 09</w:t>
            </w:r>
          </w:p>
        </w:tc>
      </w:tr>
      <w:tr w:rsidR="00270BD5" w:rsidRPr="008571F9" w:rsidTr="008571F9">
        <w:trPr>
          <w:trHeight w:val="396"/>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Pr>
          <w:p w:rsidR="00270BD5" w:rsidRPr="008571F9" w:rsidRDefault="00270BD5" w:rsidP="008571F9">
            <w:pPr>
              <w:spacing w:line="276" w:lineRule="auto"/>
              <w:jc w:val="both"/>
              <w:rPr>
                <w:rStyle w:val="fontstyle01"/>
                <w:b w:val="0"/>
              </w:rPr>
            </w:pPr>
            <w:r w:rsidRPr="008571F9">
              <w:rPr>
                <w:rStyle w:val="fontstyle01"/>
                <w:b w:val="0"/>
              </w:rPr>
              <w:t xml:space="preserve">1. Цели, задачи и предмет учебной дисциплины. </w:t>
            </w:r>
          </w:p>
          <w:p w:rsidR="00270BD5" w:rsidRPr="008571F9" w:rsidRDefault="00270BD5" w:rsidP="008571F9">
            <w:pPr>
              <w:spacing w:line="276" w:lineRule="auto"/>
              <w:jc w:val="both"/>
              <w:rPr>
                <w:rStyle w:val="fontstyle01"/>
                <w:b w:val="0"/>
              </w:rPr>
            </w:pPr>
            <w:r w:rsidRPr="008571F9">
              <w:rPr>
                <w:rStyle w:val="fontstyle01"/>
                <w:b w:val="0"/>
              </w:rPr>
              <w:t xml:space="preserve">2. Происхождение слова «банк». Этапы возникновения, становления и развития банковского дела. </w:t>
            </w:r>
          </w:p>
          <w:p w:rsidR="00270BD5" w:rsidRPr="008571F9" w:rsidRDefault="00270BD5" w:rsidP="008571F9">
            <w:pPr>
              <w:spacing w:line="276" w:lineRule="auto"/>
              <w:jc w:val="both"/>
              <w:rPr>
                <w:rFonts w:ascii="Times New Roman" w:eastAsia="Times New Roman" w:hAnsi="Times New Roman" w:cs="Times New Roman"/>
                <w:b/>
                <w:sz w:val="24"/>
                <w:szCs w:val="24"/>
                <w:lang w:eastAsia="ru-RU"/>
              </w:rPr>
            </w:pPr>
            <w:r w:rsidRPr="008571F9">
              <w:rPr>
                <w:rStyle w:val="fontstyle01"/>
                <w:b w:val="0"/>
              </w:rPr>
              <w:t>3. Банки как субъект финансовой системы. Роль банков в экономической жизни общества.</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1</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sz w:val="24"/>
                <w:szCs w:val="24"/>
                <w:highlight w:val="yellow"/>
                <w:lang w:eastAsia="ru-RU"/>
              </w:rPr>
            </w:pPr>
          </w:p>
        </w:tc>
      </w:tr>
      <w:tr w:rsidR="00270BD5" w:rsidRPr="008571F9" w:rsidTr="008571F9">
        <w:trPr>
          <w:trHeight w:val="361"/>
        </w:trPr>
        <w:tc>
          <w:tcPr>
            <w:tcW w:w="2972" w:type="dxa"/>
            <w:vMerge w:val="restart"/>
          </w:tcPr>
          <w:p w:rsidR="00270BD5" w:rsidRPr="008571F9" w:rsidRDefault="00270BD5" w:rsidP="008571F9">
            <w:pPr>
              <w:spacing w:line="276" w:lineRule="auto"/>
              <w:jc w:val="both"/>
              <w:rPr>
                <w:rFonts w:ascii="Times New Roman" w:eastAsia="Times New Roman" w:hAnsi="Times New Roman" w:cs="Times New Roman"/>
                <w:b/>
                <w:bCs/>
                <w:sz w:val="24"/>
                <w:szCs w:val="24"/>
                <w:lang w:eastAsia="ru-RU"/>
              </w:rPr>
            </w:pPr>
            <w:r w:rsidRPr="008571F9">
              <w:rPr>
                <w:rStyle w:val="fontstyle01"/>
              </w:rPr>
              <w:t>Тема 2. Современная банковская система и ее функционирование</w:t>
            </w: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 xml:space="preserve">Содержание </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1</w:t>
            </w:r>
          </w:p>
        </w:tc>
        <w:tc>
          <w:tcPr>
            <w:tcW w:w="2013" w:type="dxa"/>
            <w:vMerge w:val="restart"/>
          </w:tcPr>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 xml:space="preserve">ОК 01-ОК 03, </w:t>
            </w:r>
          </w:p>
          <w:p w:rsidR="00270BD5" w:rsidRPr="008571F9" w:rsidRDefault="00270BD5" w:rsidP="008571F9">
            <w:pPr>
              <w:spacing w:line="276" w:lineRule="auto"/>
              <w:jc w:val="center"/>
              <w:rPr>
                <w:rFonts w:ascii="Times New Roman" w:eastAsia="Times New Roman" w:hAnsi="Times New Roman" w:cs="Times New Roman"/>
                <w:b/>
                <w:bCs/>
                <w:sz w:val="24"/>
                <w:szCs w:val="24"/>
                <w:highlight w:val="yellow"/>
                <w:lang w:eastAsia="ru-RU"/>
              </w:rPr>
            </w:pPr>
            <w:r w:rsidRPr="008571F9">
              <w:rPr>
                <w:rFonts w:ascii="Times New Roman" w:eastAsia="Times New Roman" w:hAnsi="Times New Roman" w:cs="Times New Roman"/>
                <w:bCs/>
                <w:sz w:val="24"/>
                <w:szCs w:val="24"/>
                <w:lang w:eastAsia="ru-RU"/>
              </w:rPr>
              <w:t>ОК 09</w:t>
            </w:r>
          </w:p>
        </w:tc>
      </w:tr>
      <w:tr w:rsidR="00270BD5" w:rsidRPr="008571F9" w:rsidTr="008571F9">
        <w:trPr>
          <w:trHeight w:val="361"/>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Style w:val="fontstyle01"/>
                <w:b w:val="0"/>
              </w:rPr>
            </w:pPr>
            <w:r w:rsidRPr="008571F9">
              <w:rPr>
                <w:rStyle w:val="fontstyle01"/>
                <w:b w:val="0"/>
              </w:rPr>
              <w:t xml:space="preserve">1. Понятие и структура кредитной системы, характеристика ее элементов. Развитие кредитной системы. </w:t>
            </w:r>
          </w:p>
          <w:p w:rsidR="00270BD5" w:rsidRPr="008571F9" w:rsidRDefault="00270BD5" w:rsidP="008571F9">
            <w:pPr>
              <w:spacing w:line="276" w:lineRule="auto"/>
              <w:jc w:val="both"/>
              <w:rPr>
                <w:rStyle w:val="fontstyle01"/>
                <w:b w:val="0"/>
              </w:rPr>
            </w:pPr>
            <w:r w:rsidRPr="008571F9">
              <w:rPr>
                <w:rStyle w:val="fontstyle01"/>
                <w:b w:val="0"/>
              </w:rPr>
              <w:t xml:space="preserve">2. Понятие и признаки банковской системы, характеристика ее элементов. Виды банковских систем. </w:t>
            </w:r>
          </w:p>
          <w:p w:rsidR="00270BD5" w:rsidRPr="008571F9" w:rsidRDefault="00270BD5" w:rsidP="008571F9">
            <w:pPr>
              <w:spacing w:line="276" w:lineRule="auto"/>
              <w:jc w:val="both"/>
              <w:rPr>
                <w:rFonts w:ascii="Times New Roman" w:eastAsia="Times New Roman" w:hAnsi="Times New Roman" w:cs="Times New Roman"/>
                <w:b/>
                <w:sz w:val="24"/>
                <w:szCs w:val="24"/>
                <w:lang w:eastAsia="ru-RU"/>
              </w:rPr>
            </w:pPr>
            <w:r w:rsidRPr="008571F9">
              <w:rPr>
                <w:rStyle w:val="fontstyle01"/>
                <w:b w:val="0"/>
              </w:rPr>
              <w:t>3. Банковская система РФ. Особенности российской банковской системы. Факторы, влияющие на развитие банковской системы.</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1</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lang w:eastAsia="ru-RU"/>
              </w:rPr>
            </w:pPr>
          </w:p>
        </w:tc>
      </w:tr>
      <w:tr w:rsidR="00270BD5" w:rsidRPr="008571F9" w:rsidTr="008571F9">
        <w:trPr>
          <w:trHeight w:val="298"/>
        </w:trPr>
        <w:tc>
          <w:tcPr>
            <w:tcW w:w="2972" w:type="dxa"/>
            <w:vMerge w:val="restart"/>
          </w:tcPr>
          <w:p w:rsidR="00270BD5" w:rsidRPr="008571F9" w:rsidRDefault="00270BD5" w:rsidP="008571F9">
            <w:pPr>
              <w:spacing w:line="276" w:lineRule="auto"/>
              <w:jc w:val="both"/>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Тема 3 Законодательные основы деятельности современного банка</w:t>
            </w: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rPr>
                <w:rFonts w:ascii="Times New Roman" w:hAnsi="Times New Roman" w:cs="Times New Roman"/>
                <w:b/>
                <w:bCs/>
                <w:color w:val="000000"/>
                <w:sz w:val="24"/>
                <w:szCs w:val="24"/>
              </w:rPr>
            </w:pPr>
            <w:r w:rsidRPr="008571F9">
              <w:rPr>
                <w:rFonts w:ascii="Times New Roman" w:hAnsi="Times New Roman" w:cs="Times New Roman"/>
                <w:b/>
                <w:bCs/>
                <w:color w:val="000000"/>
                <w:sz w:val="24"/>
                <w:szCs w:val="24"/>
              </w:rPr>
              <w:t>Содержание</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1</w:t>
            </w:r>
          </w:p>
        </w:tc>
        <w:tc>
          <w:tcPr>
            <w:tcW w:w="2013" w:type="dxa"/>
            <w:vMerge w:val="restart"/>
          </w:tcPr>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 xml:space="preserve">ОК 01-ОК 03, </w:t>
            </w:r>
          </w:p>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ОК 09, ПК 5.1</w:t>
            </w:r>
          </w:p>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ПК 5.5, ПК 5.8</w:t>
            </w:r>
          </w:p>
        </w:tc>
      </w:tr>
      <w:tr w:rsidR="00270BD5" w:rsidRPr="008571F9" w:rsidTr="008571F9">
        <w:trPr>
          <w:trHeight w:val="298"/>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Style w:val="fontstyle01"/>
                <w:b w:val="0"/>
              </w:rPr>
            </w:pPr>
            <w:r w:rsidRPr="008571F9">
              <w:rPr>
                <w:rStyle w:val="fontstyle01"/>
                <w:b w:val="0"/>
              </w:rPr>
              <w:t xml:space="preserve">1. Нормы и методы правового регулирования деятельности современного банка. </w:t>
            </w:r>
          </w:p>
          <w:p w:rsidR="00270BD5" w:rsidRPr="008571F9" w:rsidRDefault="00270BD5" w:rsidP="008571F9">
            <w:pPr>
              <w:spacing w:line="276" w:lineRule="auto"/>
              <w:jc w:val="both"/>
              <w:rPr>
                <w:rStyle w:val="fontstyle01"/>
                <w:b w:val="0"/>
              </w:rPr>
            </w:pPr>
            <w:r w:rsidRPr="008571F9">
              <w:rPr>
                <w:rStyle w:val="fontstyle01"/>
                <w:b w:val="0"/>
              </w:rPr>
              <w:t xml:space="preserve">2. Федеральный закон РФ «О банках и банковской деятельности», закон РФ «О центральном банке РФ» - основные документы для банковской деятельности в современных условиях. </w:t>
            </w:r>
          </w:p>
          <w:p w:rsidR="00270BD5" w:rsidRPr="008571F9" w:rsidRDefault="00270BD5" w:rsidP="008571F9">
            <w:pPr>
              <w:spacing w:line="276" w:lineRule="auto"/>
              <w:jc w:val="both"/>
              <w:rPr>
                <w:rFonts w:ascii="Times New Roman" w:hAnsi="Times New Roman" w:cs="Times New Roman"/>
                <w:b/>
                <w:sz w:val="24"/>
                <w:szCs w:val="24"/>
              </w:rPr>
            </w:pPr>
            <w:r w:rsidRPr="008571F9">
              <w:rPr>
                <w:rStyle w:val="fontstyle01"/>
                <w:b w:val="0"/>
              </w:rPr>
              <w:t xml:space="preserve">3. Нормативные акты ЦБ РФ и иные федеральные законы в области </w:t>
            </w:r>
            <w:r w:rsidRPr="008571F9">
              <w:rPr>
                <w:rStyle w:val="fontstyle01"/>
                <w:b w:val="0"/>
              </w:rPr>
              <w:lastRenderedPageBreak/>
              <w:t>денежного обращения, как законодательные основы банковской деятельности</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lastRenderedPageBreak/>
              <w:t>1</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lang w:eastAsia="ru-RU"/>
              </w:rPr>
            </w:pPr>
          </w:p>
        </w:tc>
      </w:tr>
      <w:tr w:rsidR="00270BD5" w:rsidRPr="008571F9" w:rsidTr="008571F9">
        <w:trPr>
          <w:trHeight w:val="298"/>
        </w:trPr>
        <w:tc>
          <w:tcPr>
            <w:tcW w:w="2972" w:type="dxa"/>
            <w:vMerge w:val="restart"/>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r w:rsidRPr="008571F9">
              <w:rPr>
                <w:rStyle w:val="fontstyle01"/>
              </w:rPr>
              <w:lastRenderedPageBreak/>
              <w:t>Тема 4. Центральный банк и его деятельность</w:t>
            </w:r>
          </w:p>
        </w:tc>
        <w:tc>
          <w:tcPr>
            <w:tcW w:w="8335" w:type="dxa"/>
            <w:tcBorders>
              <w:top w:val="single" w:sz="4" w:space="0" w:color="auto"/>
              <w:left w:val="single" w:sz="4" w:space="0" w:color="auto"/>
              <w:bottom w:val="single" w:sz="4" w:space="0" w:color="auto"/>
            </w:tcBorders>
          </w:tcPr>
          <w:p w:rsidR="00270BD5" w:rsidRPr="008571F9" w:rsidRDefault="00270BD5" w:rsidP="008571F9">
            <w:pPr>
              <w:spacing w:line="276" w:lineRule="auto"/>
              <w:jc w:val="both"/>
              <w:rPr>
                <w:rFonts w:ascii="Times New Roman" w:hAnsi="Times New Roman" w:cs="Times New Roman"/>
                <w:b/>
                <w:bCs/>
                <w:color w:val="000000"/>
                <w:sz w:val="24"/>
                <w:szCs w:val="24"/>
              </w:rPr>
            </w:pPr>
            <w:r w:rsidRPr="008571F9">
              <w:rPr>
                <w:rFonts w:ascii="Times New Roman" w:hAnsi="Times New Roman" w:cs="Times New Roman"/>
                <w:b/>
                <w:bCs/>
                <w:color w:val="000000"/>
                <w:sz w:val="24"/>
                <w:szCs w:val="24"/>
              </w:rPr>
              <w:t>Содержание</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2</w:t>
            </w:r>
          </w:p>
        </w:tc>
        <w:tc>
          <w:tcPr>
            <w:tcW w:w="2013" w:type="dxa"/>
            <w:vMerge w:val="restart"/>
          </w:tcPr>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 xml:space="preserve">ОК 01-ОК 03, </w:t>
            </w:r>
          </w:p>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ОК 09, ПК 5.1</w:t>
            </w:r>
          </w:p>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ПК 5.5, ПК 5.8</w:t>
            </w:r>
          </w:p>
        </w:tc>
      </w:tr>
      <w:tr w:rsidR="00270BD5" w:rsidRPr="008571F9" w:rsidTr="008571F9">
        <w:trPr>
          <w:trHeight w:val="298"/>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Style w:val="fontstyle01"/>
                <w:b w:val="0"/>
              </w:rPr>
            </w:pPr>
            <w:r w:rsidRPr="008571F9">
              <w:rPr>
                <w:rStyle w:val="fontstyle01"/>
                <w:b w:val="0"/>
              </w:rPr>
              <w:t>1. Организационно-правовые и национальные особенности центральных банков.</w:t>
            </w:r>
          </w:p>
          <w:p w:rsidR="00270BD5" w:rsidRPr="008571F9" w:rsidRDefault="00270BD5" w:rsidP="008571F9">
            <w:pPr>
              <w:spacing w:line="276" w:lineRule="auto"/>
              <w:jc w:val="both"/>
              <w:rPr>
                <w:rStyle w:val="fontstyle01"/>
                <w:b w:val="0"/>
              </w:rPr>
            </w:pPr>
            <w:r w:rsidRPr="008571F9">
              <w:rPr>
                <w:rStyle w:val="fontstyle01"/>
                <w:b w:val="0"/>
              </w:rPr>
              <w:t xml:space="preserve">2. Центральный банк России – главное звено банковской системы. Функции и операции Центрального банка РФ. </w:t>
            </w:r>
          </w:p>
          <w:p w:rsidR="00270BD5" w:rsidRPr="008571F9" w:rsidRDefault="00270BD5" w:rsidP="008571F9">
            <w:pPr>
              <w:spacing w:line="276" w:lineRule="auto"/>
              <w:jc w:val="both"/>
              <w:rPr>
                <w:rStyle w:val="fontstyle01"/>
                <w:b w:val="0"/>
              </w:rPr>
            </w:pPr>
            <w:r w:rsidRPr="008571F9">
              <w:rPr>
                <w:rStyle w:val="fontstyle01"/>
                <w:b w:val="0"/>
              </w:rPr>
              <w:t xml:space="preserve">3. Денежно-кредитная политика Центрального банка РФ и ее инструменты. </w:t>
            </w:r>
          </w:p>
          <w:p w:rsidR="00270BD5" w:rsidRPr="008571F9" w:rsidRDefault="00270BD5" w:rsidP="008571F9">
            <w:pPr>
              <w:spacing w:line="276" w:lineRule="auto"/>
              <w:jc w:val="both"/>
              <w:rPr>
                <w:rStyle w:val="fontstyle01"/>
                <w:b w:val="0"/>
              </w:rPr>
            </w:pPr>
            <w:r w:rsidRPr="008571F9">
              <w:rPr>
                <w:rStyle w:val="fontstyle01"/>
                <w:b w:val="0"/>
              </w:rPr>
              <w:t xml:space="preserve">4. Надзор за банковской деятельностью. </w:t>
            </w:r>
          </w:p>
          <w:p w:rsidR="00270BD5" w:rsidRPr="008571F9" w:rsidRDefault="00270BD5" w:rsidP="008571F9">
            <w:pPr>
              <w:spacing w:line="276" w:lineRule="auto"/>
              <w:jc w:val="both"/>
              <w:rPr>
                <w:rFonts w:ascii="Times New Roman" w:hAnsi="Times New Roman" w:cs="Times New Roman"/>
                <w:b/>
                <w:sz w:val="24"/>
                <w:szCs w:val="24"/>
              </w:rPr>
            </w:pPr>
            <w:r w:rsidRPr="008571F9">
              <w:rPr>
                <w:rStyle w:val="fontstyle01"/>
                <w:b w:val="0"/>
              </w:rPr>
              <w:t>5. Сотрудничество центральных банков на международном уровне</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2</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lang w:eastAsia="ru-RU"/>
              </w:rPr>
            </w:pPr>
          </w:p>
        </w:tc>
      </w:tr>
      <w:tr w:rsidR="00270BD5" w:rsidRPr="008571F9" w:rsidTr="008571F9">
        <w:trPr>
          <w:trHeight w:val="20"/>
        </w:trPr>
        <w:tc>
          <w:tcPr>
            <w:tcW w:w="2972" w:type="dxa"/>
            <w:vMerge w:val="restart"/>
          </w:tcPr>
          <w:p w:rsidR="00270BD5" w:rsidRPr="008571F9" w:rsidRDefault="00270BD5" w:rsidP="008571F9">
            <w:pPr>
              <w:spacing w:line="276" w:lineRule="auto"/>
              <w:rPr>
                <w:rFonts w:ascii="Times New Roman" w:hAnsi="Times New Roman" w:cs="Times New Roman"/>
                <w:sz w:val="24"/>
                <w:szCs w:val="24"/>
              </w:rPr>
            </w:pPr>
            <w:r w:rsidRPr="008571F9">
              <w:rPr>
                <w:rStyle w:val="fontstyle01"/>
              </w:rPr>
              <w:t>Тема 5 Коммерческий банк – основное звено банковской системы</w:t>
            </w:r>
          </w:p>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Pr>
          <w:p w:rsidR="00270BD5" w:rsidRPr="008571F9" w:rsidRDefault="00270BD5" w:rsidP="008571F9">
            <w:pPr>
              <w:spacing w:line="276" w:lineRule="auto"/>
              <w:jc w:val="both"/>
              <w:rPr>
                <w:rFonts w:ascii="Times New Roman" w:eastAsia="Times New Roman" w:hAnsi="Times New Roman" w:cs="Times New Roman"/>
                <w:b/>
                <w:sz w:val="24"/>
                <w:szCs w:val="24"/>
                <w:lang w:eastAsia="ru-RU"/>
              </w:rPr>
            </w:pPr>
            <w:r w:rsidRPr="008571F9">
              <w:rPr>
                <w:rFonts w:ascii="Times New Roman" w:eastAsia="Times New Roman" w:hAnsi="Times New Roman" w:cs="Times New Roman"/>
                <w:b/>
                <w:bCs/>
                <w:sz w:val="24"/>
                <w:szCs w:val="24"/>
                <w:lang w:eastAsia="ru-RU"/>
              </w:rPr>
              <w:t xml:space="preserve">Содержание </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23/20</w:t>
            </w:r>
          </w:p>
        </w:tc>
        <w:tc>
          <w:tcPr>
            <w:tcW w:w="2013" w:type="dxa"/>
            <w:vMerge w:val="restart"/>
          </w:tcPr>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 xml:space="preserve">ОК 01-ОК 03, </w:t>
            </w:r>
          </w:p>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ОК 09</w:t>
            </w:r>
          </w:p>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ПК 5.1, ПК 5.5</w:t>
            </w:r>
          </w:p>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bCs/>
                <w:sz w:val="24"/>
                <w:szCs w:val="24"/>
                <w:lang w:eastAsia="ru-RU"/>
              </w:rPr>
              <w:t>ПК 5.8</w:t>
            </w: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Pr>
          <w:p w:rsidR="00270BD5" w:rsidRPr="008571F9" w:rsidRDefault="00270BD5" w:rsidP="008571F9">
            <w:pPr>
              <w:spacing w:line="276" w:lineRule="auto"/>
              <w:jc w:val="both"/>
              <w:rPr>
                <w:rStyle w:val="fontstyle01"/>
                <w:b w:val="0"/>
              </w:rPr>
            </w:pPr>
            <w:r w:rsidRPr="008571F9">
              <w:rPr>
                <w:rStyle w:val="fontstyle01"/>
                <w:b w:val="0"/>
              </w:rPr>
              <w:t xml:space="preserve">1. Организационное устройство коммерческого банка, его функции. </w:t>
            </w:r>
          </w:p>
          <w:p w:rsidR="00270BD5" w:rsidRPr="008571F9" w:rsidRDefault="00270BD5" w:rsidP="008571F9">
            <w:pPr>
              <w:spacing w:line="276" w:lineRule="auto"/>
              <w:jc w:val="both"/>
              <w:rPr>
                <w:rStyle w:val="fontstyle01"/>
                <w:b w:val="0"/>
              </w:rPr>
            </w:pPr>
            <w:r w:rsidRPr="008571F9">
              <w:rPr>
                <w:rStyle w:val="fontstyle01"/>
                <w:b w:val="0"/>
              </w:rPr>
              <w:t xml:space="preserve">2. Активные и пассивные операции банков. </w:t>
            </w:r>
          </w:p>
          <w:p w:rsidR="00270BD5" w:rsidRPr="008571F9" w:rsidRDefault="00270BD5" w:rsidP="008571F9">
            <w:pPr>
              <w:spacing w:line="276" w:lineRule="auto"/>
              <w:jc w:val="both"/>
              <w:rPr>
                <w:rStyle w:val="fontstyle01"/>
                <w:b w:val="0"/>
              </w:rPr>
            </w:pPr>
            <w:r w:rsidRPr="008571F9">
              <w:rPr>
                <w:rStyle w:val="fontstyle01"/>
                <w:b w:val="0"/>
              </w:rPr>
              <w:t xml:space="preserve">3. Понятие и принципы деятельности коммерческих банков. </w:t>
            </w:r>
          </w:p>
          <w:p w:rsidR="00270BD5" w:rsidRPr="008571F9" w:rsidRDefault="00270BD5" w:rsidP="008571F9">
            <w:pPr>
              <w:spacing w:line="276" w:lineRule="auto"/>
              <w:jc w:val="both"/>
              <w:rPr>
                <w:rStyle w:val="fontstyle01"/>
                <w:b w:val="0"/>
              </w:rPr>
            </w:pPr>
            <w:r w:rsidRPr="008571F9">
              <w:rPr>
                <w:rStyle w:val="fontstyle01"/>
                <w:b w:val="0"/>
              </w:rPr>
              <w:t xml:space="preserve">4. Характеристика бухгалтерского баланса банка. </w:t>
            </w:r>
          </w:p>
          <w:p w:rsidR="00270BD5" w:rsidRPr="008571F9" w:rsidRDefault="00270BD5" w:rsidP="008571F9">
            <w:pPr>
              <w:spacing w:line="276" w:lineRule="auto"/>
              <w:jc w:val="both"/>
              <w:rPr>
                <w:rStyle w:val="fontstyle01"/>
                <w:b w:val="0"/>
              </w:rPr>
            </w:pPr>
            <w:r w:rsidRPr="008571F9">
              <w:rPr>
                <w:rStyle w:val="fontstyle01"/>
                <w:b w:val="0"/>
              </w:rPr>
              <w:t xml:space="preserve">5. Доходы и расходы коммерческого банка. Оценка уровня доходов и расходов коммерческого банка. </w:t>
            </w:r>
          </w:p>
          <w:p w:rsidR="00270BD5" w:rsidRPr="008571F9" w:rsidRDefault="00270BD5" w:rsidP="008571F9">
            <w:pPr>
              <w:spacing w:line="276" w:lineRule="auto"/>
              <w:jc w:val="both"/>
              <w:rPr>
                <w:rFonts w:ascii="Times New Roman" w:eastAsia="Times New Roman" w:hAnsi="Times New Roman" w:cs="Times New Roman"/>
                <w:b/>
                <w:sz w:val="24"/>
                <w:szCs w:val="24"/>
                <w:lang w:eastAsia="ru-RU"/>
              </w:rPr>
            </w:pPr>
            <w:r w:rsidRPr="008571F9">
              <w:rPr>
                <w:rStyle w:val="fontstyle01"/>
                <w:b w:val="0"/>
              </w:rPr>
              <w:t>6. Формирование и использование прибыли коммерческого банка. Оценка уровня прибыли коммерческого банка</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2</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sz w:val="24"/>
                <w:szCs w:val="24"/>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Pr>
          <w:p w:rsidR="00270BD5" w:rsidRPr="008571F9" w:rsidRDefault="00270BD5" w:rsidP="008571F9">
            <w:pPr>
              <w:suppressAutoHyphens/>
              <w:spacing w:line="276" w:lineRule="auto"/>
              <w:jc w:val="both"/>
              <w:rPr>
                <w:rFonts w:ascii="Times New Roman" w:eastAsia="Times New Roman" w:hAnsi="Times New Roman" w:cs="Times New Roman"/>
                <w:b/>
                <w:sz w:val="24"/>
                <w:szCs w:val="24"/>
                <w:highlight w:val="yellow"/>
                <w:lang w:eastAsia="ru-RU"/>
              </w:rPr>
            </w:pPr>
            <w:r w:rsidRPr="008571F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20/20</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b/>
                <w:bCs/>
                <w:sz w:val="24"/>
                <w:szCs w:val="24"/>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Pr>
          <w:p w:rsidR="00270BD5" w:rsidRPr="008571F9" w:rsidRDefault="00270BD5" w:rsidP="008571F9">
            <w:pPr>
              <w:suppressAutoHyphens/>
              <w:spacing w:line="276" w:lineRule="auto"/>
              <w:jc w:val="both"/>
              <w:rPr>
                <w:rFonts w:ascii="Times New Roman" w:eastAsia="Times New Roman" w:hAnsi="Times New Roman" w:cs="Times New Roman"/>
                <w:b/>
                <w:bCs/>
                <w:sz w:val="24"/>
                <w:szCs w:val="24"/>
                <w:lang w:eastAsia="ru-RU"/>
              </w:rPr>
            </w:pPr>
            <w:r w:rsidRPr="008571F9">
              <w:rPr>
                <w:rFonts w:ascii="Times New Roman" w:hAnsi="Times New Roman" w:cs="Times New Roman"/>
                <w:sz w:val="24"/>
                <w:szCs w:val="24"/>
              </w:rPr>
              <w:t>1. Составление баланса коммерческого банка</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4/4</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b/>
                <w:bCs/>
                <w:sz w:val="24"/>
                <w:szCs w:val="24"/>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Pr>
          <w:p w:rsidR="00270BD5" w:rsidRPr="008571F9" w:rsidRDefault="00270BD5" w:rsidP="008571F9">
            <w:pPr>
              <w:pStyle w:val="a8"/>
              <w:suppressAutoHyphens/>
              <w:spacing w:line="276" w:lineRule="auto"/>
              <w:ind w:left="0" w:firstLine="0"/>
              <w:jc w:val="both"/>
              <w:rPr>
                <w:iCs/>
                <w:sz w:val="24"/>
                <w:szCs w:val="24"/>
              </w:rPr>
            </w:pPr>
            <w:r w:rsidRPr="008571F9">
              <w:rPr>
                <w:sz w:val="24"/>
                <w:szCs w:val="24"/>
              </w:rPr>
              <w:t>2</w:t>
            </w:r>
            <w:r w:rsidRPr="008571F9">
              <w:rPr>
                <w:b/>
                <w:sz w:val="24"/>
                <w:szCs w:val="24"/>
              </w:rPr>
              <w:t xml:space="preserve">. </w:t>
            </w:r>
            <w:r w:rsidRPr="008571F9">
              <w:rPr>
                <w:rStyle w:val="fontstyle01"/>
                <w:b w:val="0"/>
              </w:rPr>
              <w:t>Расчет суммы прибыли и ее распределение в коммерческом банке</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4/4</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sz w:val="24"/>
                <w:szCs w:val="24"/>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Pr>
          <w:p w:rsidR="00270BD5" w:rsidRPr="008571F9" w:rsidRDefault="00270BD5" w:rsidP="008571F9">
            <w:pPr>
              <w:spacing w:line="276" w:lineRule="auto"/>
              <w:jc w:val="both"/>
              <w:rPr>
                <w:rFonts w:ascii="Times New Roman" w:hAnsi="Times New Roman" w:cs="Times New Roman"/>
                <w:sz w:val="24"/>
                <w:szCs w:val="24"/>
              </w:rPr>
            </w:pPr>
            <w:r w:rsidRPr="008571F9">
              <w:rPr>
                <w:rStyle w:val="fontstyle01"/>
                <w:b w:val="0"/>
              </w:rPr>
              <w:t>3. Определение кредитоспособности заемщика</w:t>
            </w:r>
            <w:r w:rsidRPr="008571F9">
              <w:rPr>
                <w:rStyle w:val="fontstyle01"/>
              </w:rPr>
              <w:t xml:space="preserve"> (</w:t>
            </w:r>
            <w:r w:rsidRPr="008571F9">
              <w:rPr>
                <w:rFonts w:ascii="Times New Roman" w:hAnsi="Times New Roman" w:cs="Times New Roman"/>
                <w:sz w:val="24"/>
                <w:szCs w:val="24"/>
              </w:rPr>
              <w:t>юридического лица/физического лица)</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4/4</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sz w:val="24"/>
                <w:szCs w:val="24"/>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Pr>
          <w:p w:rsidR="00270BD5" w:rsidRPr="008571F9" w:rsidRDefault="00270BD5" w:rsidP="008571F9">
            <w:pPr>
              <w:spacing w:line="276" w:lineRule="auto"/>
              <w:jc w:val="both"/>
              <w:rPr>
                <w:rStyle w:val="fontstyle01"/>
                <w:b w:val="0"/>
              </w:rPr>
            </w:pPr>
            <w:r w:rsidRPr="008571F9">
              <w:rPr>
                <w:rStyle w:val="fontstyle01"/>
                <w:b w:val="0"/>
              </w:rPr>
              <w:t>4. Анализ ликвидности баланса банка</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4/4</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sz w:val="24"/>
                <w:szCs w:val="24"/>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Pr>
          <w:p w:rsidR="00270BD5" w:rsidRPr="008571F9" w:rsidRDefault="00270BD5" w:rsidP="008571F9">
            <w:pPr>
              <w:spacing w:line="276" w:lineRule="auto"/>
              <w:jc w:val="both"/>
              <w:rPr>
                <w:rStyle w:val="fontstyle01"/>
                <w:b w:val="0"/>
              </w:rPr>
            </w:pPr>
            <w:r w:rsidRPr="008571F9">
              <w:rPr>
                <w:rStyle w:val="fontstyle01"/>
                <w:b w:val="0"/>
              </w:rPr>
              <w:t>5. Расчет коэффициентов платежеспособности</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4/4</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sz w:val="24"/>
                <w:szCs w:val="24"/>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vAlign w:val="bottom"/>
          </w:tcPr>
          <w:p w:rsidR="00270BD5" w:rsidRPr="008571F9" w:rsidRDefault="00270BD5" w:rsidP="008571F9">
            <w:pPr>
              <w:spacing w:line="276" w:lineRule="auto"/>
              <w:jc w:val="both"/>
              <w:rPr>
                <w:rFonts w:ascii="Times New Roman" w:eastAsia="Times New Roman" w:hAnsi="Times New Roman" w:cs="Times New Roman"/>
                <w:b/>
                <w:bCs/>
                <w:sz w:val="24"/>
                <w:szCs w:val="24"/>
                <w:highlight w:val="yellow"/>
                <w:lang w:eastAsia="ru-RU"/>
              </w:rPr>
            </w:pPr>
            <w:r w:rsidRPr="008571F9">
              <w:rPr>
                <w:rFonts w:ascii="Times New Roman" w:eastAsia="Times New Roman" w:hAnsi="Times New Roman" w:cs="Times New Roman"/>
                <w:b/>
                <w:bCs/>
                <w:sz w:val="24"/>
                <w:szCs w:val="24"/>
                <w:lang w:eastAsia="ru-RU"/>
              </w:rPr>
              <w:t>В том числе самостоятельная работа обучающихся</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b/>
                <w:sz w:val="24"/>
                <w:szCs w:val="24"/>
                <w:lang w:eastAsia="ru-RU"/>
              </w:rPr>
            </w:pPr>
            <w:r w:rsidRPr="008571F9">
              <w:rPr>
                <w:rFonts w:ascii="Times New Roman" w:eastAsia="Times New Roman" w:hAnsi="Times New Roman" w:cs="Times New Roman"/>
                <w:b/>
                <w:sz w:val="24"/>
                <w:szCs w:val="24"/>
                <w:lang w:eastAsia="ru-RU"/>
              </w:rPr>
              <w:t>1</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sz w:val="24"/>
                <w:szCs w:val="24"/>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vAlign w:val="bottom"/>
          </w:tcPr>
          <w:p w:rsidR="00270BD5" w:rsidRPr="008571F9" w:rsidRDefault="00270BD5" w:rsidP="008571F9">
            <w:pPr>
              <w:spacing w:line="276" w:lineRule="auto"/>
              <w:jc w:val="both"/>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Cs/>
                <w:sz w:val="24"/>
                <w:szCs w:val="24"/>
                <w:lang w:eastAsia="ru-RU"/>
              </w:rPr>
              <w:t>1. Решение ситуационных задач</w:t>
            </w:r>
          </w:p>
        </w:tc>
        <w:tc>
          <w:tcPr>
            <w:tcW w:w="1701" w:type="dxa"/>
          </w:tcPr>
          <w:p w:rsidR="00270BD5" w:rsidRPr="008571F9" w:rsidRDefault="00270BD5" w:rsidP="008571F9">
            <w:pPr>
              <w:suppressAutoHyphens/>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1</w:t>
            </w:r>
          </w:p>
        </w:tc>
        <w:tc>
          <w:tcPr>
            <w:tcW w:w="2013" w:type="dxa"/>
            <w:vMerge/>
          </w:tcPr>
          <w:p w:rsidR="00270BD5" w:rsidRPr="008571F9" w:rsidRDefault="00270BD5" w:rsidP="008571F9">
            <w:pPr>
              <w:suppressAutoHyphens/>
              <w:spacing w:line="276" w:lineRule="auto"/>
              <w:jc w:val="both"/>
              <w:rPr>
                <w:rFonts w:ascii="Times New Roman" w:eastAsia="Times New Roman" w:hAnsi="Times New Roman" w:cs="Times New Roman"/>
                <w:sz w:val="24"/>
                <w:szCs w:val="24"/>
                <w:lang w:eastAsia="ru-RU"/>
              </w:rPr>
            </w:pPr>
          </w:p>
        </w:tc>
      </w:tr>
      <w:tr w:rsidR="00270BD5" w:rsidRPr="008571F9" w:rsidTr="008571F9">
        <w:trPr>
          <w:trHeight w:val="20"/>
        </w:trPr>
        <w:tc>
          <w:tcPr>
            <w:tcW w:w="2972" w:type="dxa"/>
            <w:vMerge w:val="restart"/>
          </w:tcPr>
          <w:p w:rsidR="00270BD5" w:rsidRPr="008571F9" w:rsidRDefault="00270BD5" w:rsidP="008571F9">
            <w:pPr>
              <w:spacing w:line="276" w:lineRule="auto"/>
              <w:rPr>
                <w:rFonts w:ascii="Times New Roman" w:hAnsi="Times New Roman" w:cs="Times New Roman"/>
                <w:sz w:val="24"/>
                <w:szCs w:val="24"/>
              </w:rPr>
            </w:pPr>
            <w:r w:rsidRPr="008571F9">
              <w:rPr>
                <w:rStyle w:val="fontstyle01"/>
              </w:rPr>
              <w:lastRenderedPageBreak/>
              <w:t>Тема 6 Операции коммерческого банка</w:t>
            </w:r>
          </w:p>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 xml:space="preserve">Содержание </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18/14</w:t>
            </w:r>
          </w:p>
        </w:tc>
        <w:tc>
          <w:tcPr>
            <w:tcW w:w="2013" w:type="dxa"/>
            <w:vMerge w:val="restart"/>
          </w:tcPr>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 xml:space="preserve">ОК 01-ОК 03, </w:t>
            </w:r>
          </w:p>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ОК 09</w:t>
            </w:r>
          </w:p>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ПК 2.1-ПК 2.3</w:t>
            </w:r>
          </w:p>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ПК 5.1, ПК 5.5</w:t>
            </w:r>
          </w:p>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bCs/>
                <w:sz w:val="24"/>
                <w:szCs w:val="24"/>
                <w:lang w:eastAsia="ru-RU"/>
              </w:rPr>
              <w:t>ПК 5.8</w:t>
            </w: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Style w:val="fontstyle01"/>
                <w:b w:val="0"/>
              </w:rPr>
            </w:pPr>
            <w:r w:rsidRPr="008571F9">
              <w:rPr>
                <w:rStyle w:val="fontstyle01"/>
                <w:b w:val="0"/>
              </w:rPr>
              <w:t>1. Экономическое содержание активных операций. Структура и состав активов коммерческого банка, их краткая характеристика. Тенденции изменения структуры и качества активов. Понятие и характеристика качества активов. Критерии оценки.</w:t>
            </w:r>
          </w:p>
          <w:p w:rsidR="00270BD5" w:rsidRPr="008571F9" w:rsidRDefault="00270BD5" w:rsidP="008571F9">
            <w:pPr>
              <w:spacing w:line="276" w:lineRule="auto"/>
              <w:jc w:val="both"/>
              <w:rPr>
                <w:rStyle w:val="fontstyle01"/>
                <w:b w:val="0"/>
              </w:rPr>
            </w:pPr>
            <w:r w:rsidRPr="008571F9">
              <w:rPr>
                <w:rStyle w:val="fontstyle01"/>
                <w:b w:val="0"/>
              </w:rPr>
              <w:t xml:space="preserve">2. Пассивные операции коммерческих банков. Способы осуществления пассивных операций. </w:t>
            </w:r>
          </w:p>
          <w:p w:rsidR="00270BD5" w:rsidRPr="008571F9" w:rsidRDefault="00270BD5" w:rsidP="008571F9">
            <w:pPr>
              <w:spacing w:line="276" w:lineRule="auto"/>
              <w:jc w:val="both"/>
              <w:rPr>
                <w:rStyle w:val="fontstyle01"/>
                <w:b w:val="0"/>
              </w:rPr>
            </w:pPr>
            <w:r w:rsidRPr="008571F9">
              <w:rPr>
                <w:rStyle w:val="fontstyle01"/>
                <w:b w:val="0"/>
              </w:rPr>
              <w:t xml:space="preserve">3. Организация безналичных расчетов и межбанковские корреспондентские отношения. Система безналичных расчетов, ее связь с кредитными отношениями. Формы безналичных расчетов и способы платежа. Межбанковские расчеты. Корреспондентские счета коммерческих банков, межбанковский клиринг. </w:t>
            </w:r>
          </w:p>
          <w:p w:rsidR="00270BD5" w:rsidRPr="008571F9" w:rsidRDefault="00270BD5" w:rsidP="008571F9">
            <w:pPr>
              <w:spacing w:line="276" w:lineRule="auto"/>
              <w:jc w:val="both"/>
              <w:rPr>
                <w:rStyle w:val="fontstyle01"/>
                <w:b w:val="0"/>
              </w:rPr>
            </w:pPr>
            <w:r w:rsidRPr="008571F9">
              <w:rPr>
                <w:rStyle w:val="fontstyle01"/>
                <w:b w:val="0"/>
              </w:rPr>
              <w:t>4. Порядок рассчетно-кассового обслуживания. Организация налично-денежного оборота и кассовой работы в банке. Порядок открытия и круг операций на расчетных счетах клиентов. Виды расчетных счетов. Осуществление расчетных платежей и взносов юридическими и физическими лицами в рублях и в валюте. Осуществление контроля над исполнением клиентами представленных кассовых планов, контроль ведения кассовых операций и предельного размера расчета наличными деньгам.</w:t>
            </w:r>
          </w:p>
          <w:p w:rsidR="00270BD5" w:rsidRPr="008571F9" w:rsidRDefault="00270BD5" w:rsidP="008571F9">
            <w:pPr>
              <w:spacing w:line="276" w:lineRule="auto"/>
              <w:jc w:val="both"/>
              <w:rPr>
                <w:rStyle w:val="fontstyle01"/>
                <w:b w:val="0"/>
              </w:rPr>
            </w:pPr>
            <w:r w:rsidRPr="008571F9">
              <w:rPr>
                <w:rStyle w:val="fontstyle01"/>
                <w:b w:val="0"/>
              </w:rPr>
              <w:t>Внутрибанковская расчетная система. Конфиденциальность информации о хозяйственной деятельности юридического лица и операций, проводимых по его счету.</w:t>
            </w:r>
          </w:p>
          <w:p w:rsidR="00270BD5" w:rsidRPr="008571F9" w:rsidRDefault="00270BD5" w:rsidP="008571F9">
            <w:pPr>
              <w:spacing w:line="276" w:lineRule="auto"/>
              <w:jc w:val="both"/>
              <w:rPr>
                <w:rStyle w:val="fontstyle01"/>
                <w:b w:val="0"/>
              </w:rPr>
            </w:pPr>
            <w:r w:rsidRPr="008571F9">
              <w:rPr>
                <w:rStyle w:val="fontstyle01"/>
                <w:b w:val="0"/>
              </w:rPr>
              <w:t xml:space="preserve">5. Валютные операции банка. </w:t>
            </w:r>
          </w:p>
          <w:p w:rsidR="00270BD5" w:rsidRPr="008571F9" w:rsidRDefault="00270BD5" w:rsidP="008571F9">
            <w:pPr>
              <w:spacing w:line="276" w:lineRule="auto"/>
              <w:jc w:val="both"/>
              <w:rPr>
                <w:rStyle w:val="fontstyle01"/>
                <w:b w:val="0"/>
              </w:rPr>
            </w:pPr>
            <w:r w:rsidRPr="008571F9">
              <w:rPr>
                <w:rStyle w:val="fontstyle01"/>
                <w:b w:val="0"/>
              </w:rPr>
              <w:t xml:space="preserve">6. Операции коммерческого банка с ценными бумагами. </w:t>
            </w:r>
          </w:p>
          <w:p w:rsidR="00270BD5" w:rsidRPr="008571F9" w:rsidRDefault="00270BD5" w:rsidP="008571F9">
            <w:pPr>
              <w:spacing w:line="276" w:lineRule="auto"/>
              <w:jc w:val="both"/>
              <w:rPr>
                <w:rStyle w:val="fontstyle01"/>
                <w:b w:val="0"/>
              </w:rPr>
            </w:pPr>
            <w:r w:rsidRPr="008571F9">
              <w:rPr>
                <w:rStyle w:val="fontstyle01"/>
                <w:b w:val="0"/>
              </w:rPr>
              <w:t xml:space="preserve">7. Банковские услуги: посреднические услуги, управление ценными бумагами и хранение. </w:t>
            </w:r>
          </w:p>
          <w:p w:rsidR="00270BD5" w:rsidRPr="008571F9" w:rsidRDefault="00270BD5" w:rsidP="008571F9">
            <w:pPr>
              <w:spacing w:line="276" w:lineRule="auto"/>
              <w:jc w:val="both"/>
              <w:rPr>
                <w:rFonts w:ascii="Times New Roman" w:eastAsia="Times New Roman" w:hAnsi="Times New Roman" w:cs="Times New Roman"/>
                <w:b/>
                <w:sz w:val="24"/>
                <w:szCs w:val="24"/>
                <w:lang w:eastAsia="ru-RU"/>
              </w:rPr>
            </w:pPr>
            <w:r w:rsidRPr="008571F9">
              <w:rPr>
                <w:rStyle w:val="fontstyle01"/>
                <w:b w:val="0"/>
              </w:rPr>
              <w:t xml:space="preserve">8. Техника осуществления банковских операций с векселями. Банковские вложения в ценные бумаги, инвестиционные операции банков. Залоговые </w:t>
            </w:r>
            <w:r w:rsidRPr="008571F9">
              <w:rPr>
                <w:rStyle w:val="fontstyle01"/>
                <w:b w:val="0"/>
              </w:rPr>
              <w:lastRenderedPageBreak/>
              <w:t>операции с ценными бумагами. Место коммерческого кредита банка на рынке ценных бумаг.</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lastRenderedPageBreak/>
              <w:t>3</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highlight w:val="yellow"/>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14/14</w:t>
            </w:r>
          </w:p>
        </w:tc>
        <w:tc>
          <w:tcPr>
            <w:tcW w:w="2013" w:type="dxa"/>
            <w:vMerge/>
          </w:tcPr>
          <w:p w:rsidR="00270BD5" w:rsidRPr="008571F9" w:rsidRDefault="00270BD5" w:rsidP="008571F9">
            <w:pPr>
              <w:spacing w:line="276" w:lineRule="auto"/>
              <w:rPr>
                <w:rFonts w:ascii="Times New Roman" w:eastAsia="Times New Roman" w:hAnsi="Times New Roman" w:cs="Times New Roman"/>
                <w:b/>
                <w:bCs/>
                <w:sz w:val="24"/>
                <w:szCs w:val="24"/>
                <w:highlight w:val="yellow"/>
                <w:lang w:eastAsia="ru-RU"/>
              </w:rPr>
            </w:pPr>
          </w:p>
        </w:tc>
      </w:tr>
      <w:tr w:rsidR="00270BD5" w:rsidRPr="008571F9" w:rsidTr="008571F9">
        <w:trPr>
          <w:trHeight w:val="20"/>
        </w:trPr>
        <w:tc>
          <w:tcPr>
            <w:tcW w:w="2972" w:type="dxa"/>
            <w:vMerge/>
            <w:tcBorders>
              <w:bottom w:val="nil"/>
            </w:tcBorders>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pStyle w:val="a8"/>
              <w:spacing w:line="276" w:lineRule="auto"/>
              <w:ind w:left="0" w:firstLine="0"/>
              <w:jc w:val="both"/>
              <w:rPr>
                <w:sz w:val="24"/>
                <w:szCs w:val="24"/>
              </w:rPr>
            </w:pPr>
            <w:r w:rsidRPr="008571F9">
              <w:rPr>
                <w:rFonts w:eastAsia="Calibri"/>
                <w:bCs/>
                <w:sz w:val="24"/>
                <w:szCs w:val="24"/>
              </w:rPr>
              <w:t xml:space="preserve">6. </w:t>
            </w:r>
            <w:r w:rsidRPr="008571F9">
              <w:rPr>
                <w:rStyle w:val="fontstyle01"/>
                <w:b w:val="0"/>
              </w:rPr>
              <w:t>Оформление платежных документов и составление схем документооборота</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6/6</w:t>
            </w:r>
          </w:p>
        </w:tc>
        <w:tc>
          <w:tcPr>
            <w:tcW w:w="2013" w:type="dxa"/>
            <w:vMerge/>
            <w:tcBorders>
              <w:bottom w:val="nil"/>
            </w:tcBorders>
          </w:tcPr>
          <w:p w:rsidR="00270BD5" w:rsidRPr="008571F9" w:rsidRDefault="00270BD5" w:rsidP="008571F9">
            <w:pPr>
              <w:spacing w:line="276" w:lineRule="auto"/>
              <w:rPr>
                <w:rFonts w:ascii="Times New Roman" w:eastAsia="Times New Roman" w:hAnsi="Times New Roman" w:cs="Times New Roman"/>
                <w:sz w:val="24"/>
                <w:szCs w:val="24"/>
                <w:highlight w:val="yellow"/>
                <w:lang w:eastAsia="ru-RU"/>
              </w:rPr>
            </w:pPr>
          </w:p>
        </w:tc>
      </w:tr>
      <w:tr w:rsidR="00270BD5" w:rsidRPr="008571F9" w:rsidTr="008571F9">
        <w:trPr>
          <w:trHeight w:val="20"/>
        </w:trPr>
        <w:tc>
          <w:tcPr>
            <w:tcW w:w="2972" w:type="dxa"/>
            <w:vMerge w:val="restart"/>
            <w:tcBorders>
              <w:top w:val="nil"/>
            </w:tcBorders>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pStyle w:val="a8"/>
              <w:spacing w:line="276" w:lineRule="auto"/>
              <w:ind w:left="0" w:firstLine="0"/>
              <w:jc w:val="both"/>
              <w:rPr>
                <w:rFonts w:eastAsia="Calibri"/>
                <w:bCs/>
                <w:sz w:val="24"/>
                <w:szCs w:val="24"/>
              </w:rPr>
            </w:pPr>
            <w:r w:rsidRPr="008571F9">
              <w:rPr>
                <w:sz w:val="24"/>
                <w:szCs w:val="24"/>
              </w:rPr>
              <w:t>7. Расчет процентов по банковским депозитам</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4/4</w:t>
            </w:r>
          </w:p>
        </w:tc>
        <w:tc>
          <w:tcPr>
            <w:tcW w:w="2013" w:type="dxa"/>
            <w:vMerge w:val="restart"/>
            <w:tcBorders>
              <w:top w:val="nil"/>
            </w:tcBorders>
          </w:tcPr>
          <w:p w:rsidR="00270BD5" w:rsidRPr="008571F9" w:rsidRDefault="00270BD5" w:rsidP="008571F9">
            <w:pPr>
              <w:spacing w:line="276" w:lineRule="auto"/>
              <w:rPr>
                <w:rFonts w:ascii="Times New Roman" w:eastAsia="Times New Roman" w:hAnsi="Times New Roman" w:cs="Times New Roman"/>
                <w:sz w:val="24"/>
                <w:szCs w:val="24"/>
                <w:highlight w:val="yellow"/>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pStyle w:val="a8"/>
              <w:spacing w:line="276" w:lineRule="auto"/>
              <w:ind w:left="0" w:firstLine="0"/>
              <w:jc w:val="both"/>
              <w:rPr>
                <w:rFonts w:eastAsia="Calibri"/>
                <w:bCs/>
                <w:sz w:val="24"/>
                <w:szCs w:val="24"/>
              </w:rPr>
            </w:pPr>
            <w:r w:rsidRPr="008571F9">
              <w:rPr>
                <w:sz w:val="24"/>
                <w:szCs w:val="24"/>
              </w:rPr>
              <w:t>8. Расчет процентов по банковским кредитам</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4/4</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highlight w:val="yellow"/>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Fonts w:ascii="Times New Roman" w:eastAsia="Times New Roman" w:hAnsi="Times New Roman" w:cs="Times New Roman"/>
                <w:b/>
                <w:bCs/>
                <w:sz w:val="24"/>
                <w:szCs w:val="24"/>
                <w:highlight w:val="yellow"/>
                <w:lang w:eastAsia="ru-RU"/>
              </w:rPr>
            </w:pPr>
            <w:r w:rsidRPr="008571F9">
              <w:rPr>
                <w:rFonts w:ascii="Times New Roman" w:eastAsia="Times New Roman" w:hAnsi="Times New Roman" w:cs="Times New Roman"/>
                <w:b/>
                <w:bCs/>
                <w:sz w:val="24"/>
                <w:szCs w:val="24"/>
                <w:lang w:eastAsia="ru-RU"/>
              </w:rPr>
              <w:t>В том числе самостоятельная работа обучающихся</w:t>
            </w:r>
          </w:p>
        </w:tc>
        <w:tc>
          <w:tcPr>
            <w:tcW w:w="1701" w:type="dxa"/>
          </w:tcPr>
          <w:p w:rsidR="00270BD5" w:rsidRPr="008571F9" w:rsidRDefault="00270BD5" w:rsidP="008571F9">
            <w:pPr>
              <w:spacing w:line="276" w:lineRule="auto"/>
              <w:jc w:val="center"/>
              <w:rPr>
                <w:rFonts w:ascii="Times New Roman" w:eastAsia="Times New Roman" w:hAnsi="Times New Roman" w:cs="Times New Roman"/>
                <w:b/>
                <w:sz w:val="24"/>
                <w:szCs w:val="24"/>
                <w:lang w:eastAsia="ru-RU"/>
              </w:rPr>
            </w:pPr>
            <w:r w:rsidRPr="008571F9">
              <w:rPr>
                <w:rFonts w:ascii="Times New Roman" w:eastAsia="Times New Roman" w:hAnsi="Times New Roman" w:cs="Times New Roman"/>
                <w:b/>
                <w:sz w:val="24"/>
                <w:szCs w:val="24"/>
                <w:lang w:eastAsia="ru-RU"/>
              </w:rPr>
              <w:t>1</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highlight w:val="yellow"/>
                <w:lang w:eastAsia="ru-RU"/>
              </w:rPr>
            </w:pPr>
          </w:p>
        </w:tc>
      </w:tr>
      <w:tr w:rsidR="00270BD5" w:rsidRPr="008571F9" w:rsidTr="008571F9">
        <w:trPr>
          <w:trHeight w:val="20"/>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Cs/>
                <w:sz w:val="24"/>
                <w:szCs w:val="24"/>
                <w:lang w:eastAsia="ru-RU"/>
              </w:rPr>
              <w:t>1. Решение ситуационных задач</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1</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highlight w:val="yellow"/>
                <w:lang w:eastAsia="ru-RU"/>
              </w:rPr>
            </w:pPr>
          </w:p>
        </w:tc>
      </w:tr>
      <w:tr w:rsidR="00270BD5" w:rsidRPr="008571F9" w:rsidTr="008571F9">
        <w:trPr>
          <w:trHeight w:val="20"/>
        </w:trPr>
        <w:tc>
          <w:tcPr>
            <w:tcW w:w="2972" w:type="dxa"/>
            <w:vMerge w:val="restart"/>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r w:rsidRPr="008571F9">
              <w:rPr>
                <w:rStyle w:val="fontstyle01"/>
              </w:rPr>
              <w:t>Тема 7. Банковский менеджмент и банковский маркетинг</w:t>
            </w:r>
          </w:p>
        </w:tc>
        <w:tc>
          <w:tcPr>
            <w:tcW w:w="8335" w:type="dxa"/>
            <w:tcBorders>
              <w:top w:val="single" w:sz="4" w:space="0" w:color="auto"/>
              <w:left w:val="single" w:sz="4" w:space="0" w:color="auto"/>
              <w:bottom w:val="single" w:sz="4" w:space="0" w:color="auto"/>
            </w:tcBorders>
          </w:tcPr>
          <w:p w:rsidR="00270BD5" w:rsidRPr="008571F9" w:rsidRDefault="00270BD5" w:rsidP="008571F9">
            <w:pPr>
              <w:spacing w:line="276" w:lineRule="auto"/>
              <w:jc w:val="both"/>
              <w:rPr>
                <w:rFonts w:ascii="Times New Roman" w:hAnsi="Times New Roman" w:cs="Times New Roman"/>
                <w:b/>
                <w:sz w:val="24"/>
                <w:szCs w:val="24"/>
              </w:rPr>
            </w:pPr>
            <w:r w:rsidRPr="008571F9">
              <w:rPr>
                <w:rFonts w:ascii="Times New Roman" w:hAnsi="Times New Roman" w:cs="Times New Roman"/>
                <w:b/>
                <w:sz w:val="24"/>
                <w:szCs w:val="24"/>
              </w:rPr>
              <w:t>Содержание</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1</w:t>
            </w:r>
          </w:p>
        </w:tc>
        <w:tc>
          <w:tcPr>
            <w:tcW w:w="2013" w:type="dxa"/>
            <w:vMerge w:val="restart"/>
          </w:tcPr>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 xml:space="preserve">ОК 01-ОК 03, </w:t>
            </w:r>
          </w:p>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bCs/>
                <w:sz w:val="24"/>
                <w:szCs w:val="24"/>
                <w:lang w:eastAsia="ru-RU"/>
              </w:rPr>
              <w:t>ОК 09</w:t>
            </w:r>
          </w:p>
        </w:tc>
      </w:tr>
      <w:tr w:rsidR="00270BD5" w:rsidRPr="008571F9" w:rsidTr="008571F9">
        <w:trPr>
          <w:trHeight w:val="137"/>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Style w:val="fontstyle01"/>
                <w:b w:val="0"/>
              </w:rPr>
            </w:pPr>
            <w:r w:rsidRPr="008571F9">
              <w:rPr>
                <w:rStyle w:val="fontstyle01"/>
                <w:b w:val="0"/>
              </w:rPr>
              <w:t xml:space="preserve">1. Понятие банковского менеджмента. Направления банковского менеджмента. Функции и принципы банковского менеджмента. Виды банковского менеджмента. </w:t>
            </w:r>
          </w:p>
          <w:p w:rsidR="00270BD5" w:rsidRPr="008571F9" w:rsidRDefault="00270BD5" w:rsidP="008571F9">
            <w:pPr>
              <w:spacing w:line="276" w:lineRule="auto"/>
              <w:jc w:val="both"/>
              <w:rPr>
                <w:rFonts w:ascii="Times New Roman" w:hAnsi="Times New Roman" w:cs="Times New Roman"/>
                <w:b/>
                <w:bCs/>
                <w:sz w:val="24"/>
                <w:szCs w:val="24"/>
              </w:rPr>
            </w:pPr>
            <w:r w:rsidRPr="008571F9">
              <w:rPr>
                <w:rStyle w:val="fontstyle01"/>
                <w:b w:val="0"/>
              </w:rPr>
              <w:t>2. Понятие банковского маркетинга. Задачи банковского маркетинга.</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1</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lang w:eastAsia="ru-RU"/>
              </w:rPr>
            </w:pPr>
          </w:p>
        </w:tc>
      </w:tr>
      <w:tr w:rsidR="00270BD5" w:rsidRPr="008571F9" w:rsidTr="008571F9">
        <w:trPr>
          <w:trHeight w:val="137"/>
        </w:trPr>
        <w:tc>
          <w:tcPr>
            <w:tcW w:w="2972" w:type="dxa"/>
            <w:vMerge w:val="restart"/>
          </w:tcPr>
          <w:p w:rsidR="00270BD5" w:rsidRPr="008571F9" w:rsidRDefault="00270BD5" w:rsidP="008571F9">
            <w:pPr>
              <w:spacing w:line="276" w:lineRule="auto"/>
              <w:rPr>
                <w:rFonts w:ascii="Times New Roman" w:hAnsi="Times New Roman" w:cs="Times New Roman"/>
                <w:sz w:val="24"/>
                <w:szCs w:val="24"/>
              </w:rPr>
            </w:pPr>
            <w:r w:rsidRPr="008571F9">
              <w:rPr>
                <w:rStyle w:val="fontstyle01"/>
              </w:rPr>
              <w:t>Тема 8 Банковские риски и управление ими</w:t>
            </w:r>
          </w:p>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tcPr>
          <w:p w:rsidR="00270BD5" w:rsidRPr="008571F9" w:rsidRDefault="00270BD5" w:rsidP="008571F9">
            <w:pPr>
              <w:spacing w:line="276" w:lineRule="auto"/>
              <w:jc w:val="both"/>
              <w:rPr>
                <w:rFonts w:ascii="Times New Roman" w:hAnsi="Times New Roman" w:cs="Times New Roman"/>
                <w:sz w:val="24"/>
                <w:szCs w:val="24"/>
              </w:rPr>
            </w:pPr>
            <w:r w:rsidRPr="008571F9">
              <w:rPr>
                <w:rFonts w:ascii="Times New Roman" w:hAnsi="Times New Roman" w:cs="Times New Roman"/>
                <w:b/>
                <w:sz w:val="24"/>
                <w:szCs w:val="24"/>
              </w:rPr>
              <w:t>Содержание</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7/6</w:t>
            </w:r>
          </w:p>
        </w:tc>
        <w:tc>
          <w:tcPr>
            <w:tcW w:w="2013" w:type="dxa"/>
            <w:vMerge w:val="restart"/>
          </w:tcPr>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 xml:space="preserve">ОК 01-ОК 03, </w:t>
            </w:r>
          </w:p>
          <w:p w:rsidR="00270BD5" w:rsidRPr="008571F9" w:rsidRDefault="00270BD5" w:rsidP="008571F9">
            <w:pPr>
              <w:spacing w:line="276" w:lineRule="auto"/>
              <w:jc w:val="center"/>
              <w:rPr>
                <w:rFonts w:ascii="Times New Roman" w:eastAsia="Times New Roman" w:hAnsi="Times New Roman" w:cs="Times New Roman"/>
                <w:bCs/>
                <w:sz w:val="24"/>
                <w:szCs w:val="24"/>
                <w:lang w:eastAsia="ru-RU"/>
              </w:rPr>
            </w:pPr>
            <w:r w:rsidRPr="008571F9">
              <w:rPr>
                <w:rFonts w:ascii="Times New Roman" w:eastAsia="Times New Roman" w:hAnsi="Times New Roman" w:cs="Times New Roman"/>
                <w:bCs/>
                <w:sz w:val="24"/>
                <w:szCs w:val="24"/>
                <w:lang w:eastAsia="ru-RU"/>
              </w:rPr>
              <w:t>ОК 09</w:t>
            </w:r>
          </w:p>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bCs/>
                <w:sz w:val="24"/>
                <w:szCs w:val="24"/>
                <w:lang w:eastAsia="ru-RU"/>
              </w:rPr>
              <w:t>ПК 2.3, ПК 5.8</w:t>
            </w:r>
          </w:p>
        </w:tc>
      </w:tr>
      <w:tr w:rsidR="00270BD5" w:rsidRPr="008571F9" w:rsidTr="008571F9">
        <w:trPr>
          <w:trHeight w:val="137"/>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spacing w:line="276" w:lineRule="auto"/>
              <w:jc w:val="both"/>
              <w:rPr>
                <w:rStyle w:val="fontstyle01"/>
                <w:b w:val="0"/>
              </w:rPr>
            </w:pPr>
            <w:r w:rsidRPr="008571F9">
              <w:rPr>
                <w:rStyle w:val="fontstyle01"/>
                <w:b w:val="0"/>
              </w:rPr>
              <w:t xml:space="preserve">1. Понятие риска. Внешние и внутренние риски. Шкала рисков. Полный, умеренный и низкий риски. Методы регулирования. </w:t>
            </w:r>
          </w:p>
          <w:p w:rsidR="00270BD5" w:rsidRPr="008571F9" w:rsidRDefault="00270BD5" w:rsidP="008571F9">
            <w:pPr>
              <w:spacing w:line="276" w:lineRule="auto"/>
              <w:jc w:val="both"/>
              <w:rPr>
                <w:rStyle w:val="fontstyle01"/>
                <w:b w:val="0"/>
              </w:rPr>
            </w:pPr>
            <w:r w:rsidRPr="008571F9">
              <w:rPr>
                <w:rStyle w:val="fontstyle01"/>
                <w:b w:val="0"/>
              </w:rPr>
              <w:t xml:space="preserve">2. Риски прошлые, текущие и будущие. Виды рисков в зависимости о банковских операций: </w:t>
            </w:r>
            <w:proofErr w:type="gramStart"/>
            <w:r w:rsidRPr="008571F9">
              <w:rPr>
                <w:rStyle w:val="fontstyle01"/>
                <w:b w:val="0"/>
              </w:rPr>
              <w:t>кредитный</w:t>
            </w:r>
            <w:proofErr w:type="gramEnd"/>
            <w:r w:rsidRPr="008571F9">
              <w:rPr>
                <w:rStyle w:val="fontstyle01"/>
                <w:b w:val="0"/>
              </w:rPr>
              <w:t xml:space="preserve">, депозитный, процентный, валютный и др. </w:t>
            </w:r>
          </w:p>
          <w:p w:rsidR="00270BD5" w:rsidRPr="008571F9" w:rsidRDefault="00270BD5" w:rsidP="008571F9">
            <w:pPr>
              <w:spacing w:line="276" w:lineRule="auto"/>
              <w:jc w:val="both"/>
              <w:rPr>
                <w:rStyle w:val="fontstyle01"/>
                <w:b w:val="0"/>
              </w:rPr>
            </w:pPr>
            <w:r w:rsidRPr="008571F9">
              <w:rPr>
                <w:rStyle w:val="fontstyle01"/>
                <w:b w:val="0"/>
              </w:rPr>
              <w:t xml:space="preserve">3. Мероприятия по снижению риска по видам деятельности банка (по операциям). </w:t>
            </w:r>
          </w:p>
          <w:p w:rsidR="00270BD5" w:rsidRPr="008571F9" w:rsidRDefault="00270BD5" w:rsidP="008571F9">
            <w:pPr>
              <w:spacing w:line="276" w:lineRule="auto"/>
              <w:jc w:val="both"/>
              <w:rPr>
                <w:rFonts w:ascii="Times New Roman" w:hAnsi="Times New Roman" w:cs="Times New Roman"/>
                <w:b/>
                <w:sz w:val="24"/>
                <w:szCs w:val="24"/>
              </w:rPr>
            </w:pPr>
            <w:r w:rsidRPr="008571F9">
              <w:rPr>
                <w:rStyle w:val="fontstyle01"/>
                <w:b w:val="0"/>
              </w:rPr>
              <w:t>4. Группы риска ссудной задолженности.</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1</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lang w:eastAsia="ru-RU"/>
              </w:rPr>
            </w:pPr>
          </w:p>
        </w:tc>
      </w:tr>
      <w:tr w:rsidR="00270BD5" w:rsidRPr="008571F9" w:rsidTr="008571F9">
        <w:trPr>
          <w:trHeight w:val="137"/>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tcPr>
          <w:p w:rsidR="00270BD5" w:rsidRPr="008571F9" w:rsidRDefault="00270BD5" w:rsidP="008571F9">
            <w:pPr>
              <w:spacing w:line="276" w:lineRule="auto"/>
              <w:jc w:val="both"/>
              <w:rPr>
                <w:rFonts w:ascii="Times New Roman" w:hAnsi="Times New Roman" w:cs="Times New Roman"/>
                <w:sz w:val="24"/>
                <w:szCs w:val="24"/>
              </w:rPr>
            </w:pPr>
            <w:r w:rsidRPr="008571F9">
              <w:rPr>
                <w:rFonts w:ascii="Times New Roman" w:hAnsi="Times New Roman" w:cs="Times New Roman"/>
                <w:b/>
                <w:sz w:val="24"/>
                <w:szCs w:val="24"/>
              </w:rPr>
              <w:t>В том числе практических занятий и лабораторных работ</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6/6</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lang w:eastAsia="ru-RU"/>
              </w:rPr>
            </w:pPr>
          </w:p>
        </w:tc>
      </w:tr>
      <w:tr w:rsidR="00270BD5" w:rsidRPr="008571F9" w:rsidTr="008571F9">
        <w:trPr>
          <w:trHeight w:val="137"/>
        </w:trPr>
        <w:tc>
          <w:tcPr>
            <w:tcW w:w="2972" w:type="dxa"/>
            <w:vMerge/>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c>
          <w:tcPr>
            <w:tcW w:w="8335" w:type="dxa"/>
            <w:tcBorders>
              <w:top w:val="single" w:sz="4" w:space="0" w:color="auto"/>
              <w:left w:val="single" w:sz="4" w:space="0" w:color="auto"/>
              <w:bottom w:val="single" w:sz="4" w:space="0" w:color="auto"/>
            </w:tcBorders>
            <w:vAlign w:val="bottom"/>
          </w:tcPr>
          <w:p w:rsidR="00270BD5" w:rsidRPr="008571F9" w:rsidRDefault="00270BD5" w:rsidP="008571F9">
            <w:pPr>
              <w:pStyle w:val="a8"/>
              <w:spacing w:line="276" w:lineRule="auto"/>
              <w:ind w:left="0" w:firstLine="0"/>
              <w:jc w:val="both"/>
              <w:rPr>
                <w:sz w:val="24"/>
                <w:szCs w:val="24"/>
              </w:rPr>
            </w:pPr>
            <w:r w:rsidRPr="008571F9">
              <w:rPr>
                <w:sz w:val="24"/>
                <w:szCs w:val="24"/>
              </w:rPr>
              <w:t xml:space="preserve">9. </w:t>
            </w:r>
            <w:r w:rsidRPr="008571F9">
              <w:rPr>
                <w:rStyle w:val="fontstyle01"/>
                <w:b w:val="0"/>
              </w:rPr>
              <w:t>Определение размера банковских рисков по отдельным видам банковских операций. Подбор способов снижения банковских рисков в зависимости от их размера и вида банковской операции</w:t>
            </w:r>
          </w:p>
        </w:tc>
        <w:tc>
          <w:tcPr>
            <w:tcW w:w="1701" w:type="dxa"/>
          </w:tcPr>
          <w:p w:rsidR="00270BD5" w:rsidRPr="008571F9" w:rsidRDefault="00270BD5" w:rsidP="008571F9">
            <w:pPr>
              <w:spacing w:line="276" w:lineRule="auto"/>
              <w:jc w:val="center"/>
              <w:rPr>
                <w:rFonts w:ascii="Times New Roman" w:eastAsia="Times New Roman" w:hAnsi="Times New Roman" w:cs="Times New Roman"/>
                <w:sz w:val="24"/>
                <w:szCs w:val="24"/>
                <w:lang w:eastAsia="ru-RU"/>
              </w:rPr>
            </w:pPr>
            <w:r w:rsidRPr="008571F9">
              <w:rPr>
                <w:rFonts w:ascii="Times New Roman" w:eastAsia="Times New Roman" w:hAnsi="Times New Roman" w:cs="Times New Roman"/>
                <w:sz w:val="24"/>
                <w:szCs w:val="24"/>
                <w:lang w:eastAsia="ru-RU"/>
              </w:rPr>
              <w:t>6/6</w:t>
            </w:r>
          </w:p>
        </w:tc>
        <w:tc>
          <w:tcPr>
            <w:tcW w:w="2013" w:type="dxa"/>
            <w:vMerge/>
          </w:tcPr>
          <w:p w:rsidR="00270BD5" w:rsidRPr="008571F9" w:rsidRDefault="00270BD5" w:rsidP="008571F9">
            <w:pPr>
              <w:spacing w:line="276" w:lineRule="auto"/>
              <w:rPr>
                <w:rFonts w:ascii="Times New Roman" w:eastAsia="Times New Roman" w:hAnsi="Times New Roman" w:cs="Times New Roman"/>
                <w:sz w:val="24"/>
                <w:szCs w:val="24"/>
                <w:lang w:eastAsia="ru-RU"/>
              </w:rPr>
            </w:pPr>
          </w:p>
        </w:tc>
      </w:tr>
      <w:tr w:rsidR="00270BD5" w:rsidRPr="008571F9" w:rsidTr="008571F9">
        <w:tc>
          <w:tcPr>
            <w:tcW w:w="11307" w:type="dxa"/>
            <w:gridSpan w:val="2"/>
          </w:tcPr>
          <w:p w:rsidR="00270BD5" w:rsidRPr="008571F9" w:rsidRDefault="00270BD5" w:rsidP="008571F9">
            <w:pPr>
              <w:spacing w:line="276" w:lineRule="auto"/>
              <w:rPr>
                <w:rFonts w:ascii="Times New Roman" w:eastAsia="Times New Roman" w:hAnsi="Times New Roman" w:cs="Times New Roman"/>
                <w:b/>
                <w:bCs/>
                <w:i/>
                <w:sz w:val="24"/>
                <w:szCs w:val="24"/>
                <w:lang w:eastAsia="ru-RU"/>
              </w:rPr>
            </w:pPr>
            <w:r w:rsidRPr="008571F9">
              <w:rPr>
                <w:rFonts w:ascii="Times New Roman" w:eastAsia="Times New Roman" w:hAnsi="Times New Roman" w:cs="Times New Roman"/>
                <w:b/>
                <w:bCs/>
                <w:i/>
                <w:sz w:val="24"/>
                <w:szCs w:val="24"/>
                <w:lang w:eastAsia="ru-RU"/>
              </w:rPr>
              <w:t>Консультация</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i/>
                <w:sz w:val="24"/>
                <w:szCs w:val="24"/>
                <w:lang w:eastAsia="ru-RU"/>
              </w:rPr>
            </w:pPr>
            <w:r w:rsidRPr="008571F9">
              <w:rPr>
                <w:rFonts w:ascii="Times New Roman" w:eastAsia="Times New Roman" w:hAnsi="Times New Roman" w:cs="Times New Roman"/>
                <w:b/>
                <w:bCs/>
                <w:i/>
                <w:sz w:val="24"/>
                <w:szCs w:val="24"/>
                <w:lang w:eastAsia="ru-RU"/>
              </w:rPr>
              <w:t>2</w:t>
            </w:r>
          </w:p>
        </w:tc>
        <w:tc>
          <w:tcPr>
            <w:tcW w:w="2013" w:type="dxa"/>
          </w:tcPr>
          <w:p w:rsidR="00270BD5" w:rsidRPr="008571F9" w:rsidRDefault="00270BD5" w:rsidP="008571F9">
            <w:pPr>
              <w:spacing w:line="276" w:lineRule="auto"/>
              <w:rPr>
                <w:rFonts w:ascii="Times New Roman" w:eastAsia="Times New Roman" w:hAnsi="Times New Roman" w:cs="Times New Roman"/>
                <w:b/>
                <w:bCs/>
                <w:i/>
                <w:sz w:val="24"/>
                <w:szCs w:val="24"/>
                <w:lang w:eastAsia="ru-RU"/>
              </w:rPr>
            </w:pPr>
          </w:p>
        </w:tc>
      </w:tr>
      <w:tr w:rsidR="00270BD5" w:rsidRPr="008571F9" w:rsidTr="008571F9">
        <w:tc>
          <w:tcPr>
            <w:tcW w:w="11307" w:type="dxa"/>
            <w:gridSpan w:val="2"/>
          </w:tcPr>
          <w:p w:rsidR="00270BD5" w:rsidRPr="008571F9" w:rsidRDefault="00270BD5" w:rsidP="008571F9">
            <w:pPr>
              <w:spacing w:line="276" w:lineRule="auto"/>
              <w:rPr>
                <w:rFonts w:ascii="Times New Roman" w:eastAsia="Times New Roman" w:hAnsi="Times New Roman" w:cs="Times New Roman"/>
                <w:b/>
                <w:bCs/>
                <w:i/>
                <w:sz w:val="24"/>
                <w:szCs w:val="24"/>
                <w:lang w:eastAsia="ru-RU"/>
              </w:rPr>
            </w:pPr>
            <w:r w:rsidRPr="008571F9">
              <w:rPr>
                <w:rFonts w:ascii="Times New Roman" w:eastAsia="Times New Roman" w:hAnsi="Times New Roman" w:cs="Times New Roman"/>
                <w:b/>
                <w:bCs/>
                <w:i/>
                <w:sz w:val="24"/>
                <w:szCs w:val="24"/>
                <w:lang w:eastAsia="ru-RU"/>
              </w:rPr>
              <w:t>Промежуточная аттестация в форме экзамена</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i/>
                <w:sz w:val="24"/>
                <w:szCs w:val="24"/>
                <w:lang w:eastAsia="ru-RU"/>
              </w:rPr>
            </w:pPr>
            <w:r w:rsidRPr="008571F9">
              <w:rPr>
                <w:rFonts w:ascii="Times New Roman" w:eastAsia="Times New Roman" w:hAnsi="Times New Roman" w:cs="Times New Roman"/>
                <w:b/>
                <w:bCs/>
                <w:i/>
                <w:sz w:val="24"/>
                <w:szCs w:val="24"/>
                <w:lang w:eastAsia="ru-RU"/>
              </w:rPr>
              <w:t>4</w:t>
            </w:r>
          </w:p>
        </w:tc>
        <w:tc>
          <w:tcPr>
            <w:tcW w:w="2013" w:type="dxa"/>
          </w:tcPr>
          <w:p w:rsidR="00270BD5" w:rsidRPr="008571F9" w:rsidRDefault="00270BD5" w:rsidP="008571F9">
            <w:pPr>
              <w:spacing w:line="276" w:lineRule="auto"/>
              <w:rPr>
                <w:rFonts w:ascii="Times New Roman" w:eastAsia="Times New Roman" w:hAnsi="Times New Roman" w:cs="Times New Roman"/>
                <w:b/>
                <w:bCs/>
                <w:i/>
                <w:sz w:val="24"/>
                <w:szCs w:val="24"/>
                <w:lang w:eastAsia="ru-RU"/>
              </w:rPr>
            </w:pPr>
          </w:p>
        </w:tc>
      </w:tr>
      <w:tr w:rsidR="00270BD5" w:rsidRPr="008571F9" w:rsidTr="008571F9">
        <w:tc>
          <w:tcPr>
            <w:tcW w:w="11307" w:type="dxa"/>
            <w:gridSpan w:val="2"/>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lastRenderedPageBreak/>
              <w:t xml:space="preserve">Всего </w:t>
            </w:r>
          </w:p>
        </w:tc>
        <w:tc>
          <w:tcPr>
            <w:tcW w:w="1701" w:type="dxa"/>
          </w:tcPr>
          <w:p w:rsidR="00270BD5" w:rsidRPr="008571F9" w:rsidRDefault="00270BD5" w:rsidP="008571F9">
            <w:pPr>
              <w:spacing w:line="276" w:lineRule="auto"/>
              <w:jc w:val="center"/>
              <w:rPr>
                <w:rFonts w:ascii="Times New Roman" w:eastAsia="Times New Roman" w:hAnsi="Times New Roman" w:cs="Times New Roman"/>
                <w:b/>
                <w:bCs/>
                <w:sz w:val="24"/>
                <w:szCs w:val="24"/>
                <w:lang w:eastAsia="ru-RU"/>
              </w:rPr>
            </w:pPr>
            <w:r w:rsidRPr="008571F9">
              <w:rPr>
                <w:rFonts w:ascii="Times New Roman" w:eastAsia="Times New Roman" w:hAnsi="Times New Roman" w:cs="Times New Roman"/>
                <w:b/>
                <w:bCs/>
                <w:sz w:val="24"/>
                <w:szCs w:val="24"/>
                <w:lang w:eastAsia="ru-RU"/>
              </w:rPr>
              <w:t>60</w:t>
            </w:r>
          </w:p>
        </w:tc>
        <w:tc>
          <w:tcPr>
            <w:tcW w:w="2013" w:type="dxa"/>
          </w:tcPr>
          <w:p w:rsidR="00270BD5" w:rsidRPr="008571F9" w:rsidRDefault="00270BD5" w:rsidP="008571F9">
            <w:pPr>
              <w:spacing w:line="276" w:lineRule="auto"/>
              <w:rPr>
                <w:rFonts w:ascii="Times New Roman" w:eastAsia="Times New Roman" w:hAnsi="Times New Roman" w:cs="Times New Roman"/>
                <w:b/>
                <w:bCs/>
                <w:sz w:val="24"/>
                <w:szCs w:val="24"/>
                <w:lang w:eastAsia="ru-RU"/>
              </w:rPr>
            </w:pPr>
          </w:p>
        </w:tc>
      </w:tr>
    </w:tbl>
    <w:p w:rsidR="00270BD5" w:rsidRDefault="00270BD5" w:rsidP="00270BD5">
      <w:pPr>
        <w:pStyle w:val="110"/>
        <w:jc w:val="both"/>
        <w:rPr>
          <w:rFonts w:ascii="Times New Roman" w:hAnsi="Times New Roman"/>
        </w:rPr>
      </w:pPr>
    </w:p>
    <w:p w:rsidR="00270BD5" w:rsidRDefault="00270BD5" w:rsidP="00270BD5">
      <w:pPr>
        <w:pStyle w:val="a8"/>
        <w:ind w:left="1069"/>
        <w:rPr>
          <w:sz w:val="24"/>
          <w:szCs w:val="24"/>
        </w:rPr>
      </w:pPr>
    </w:p>
    <w:p w:rsidR="00270BD5" w:rsidRDefault="00270BD5" w:rsidP="00270BD5">
      <w:pPr>
        <w:rPr>
          <w:rFonts w:ascii="Times New Roman" w:hAnsi="Times New Roman" w:cs="Times New Roman"/>
          <w:sz w:val="24"/>
          <w:szCs w:val="24"/>
        </w:rPr>
        <w:sectPr w:rsidR="00270BD5" w:rsidSect="008571F9">
          <w:pgSz w:w="16838" w:h="11906" w:orient="landscape"/>
          <w:pgMar w:top="1701" w:right="1134" w:bottom="567" w:left="1134" w:header="709" w:footer="709" w:gutter="0"/>
          <w:cols w:space="708"/>
          <w:docGrid w:linePitch="360"/>
        </w:sectPr>
      </w:pPr>
    </w:p>
    <w:p w:rsidR="00270BD5" w:rsidRPr="00DF068E" w:rsidRDefault="00270BD5" w:rsidP="00270BD5">
      <w:pPr>
        <w:pStyle w:val="17"/>
        <w:spacing w:after="0" w:line="312" w:lineRule="auto"/>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270BD5" w:rsidRDefault="00270BD5" w:rsidP="00270BD5">
      <w:pPr>
        <w:pStyle w:val="110"/>
        <w:spacing w:after="0" w:line="312" w:lineRule="auto"/>
        <w:rPr>
          <w:rFonts w:ascii="Times New Roman" w:hAnsi="Times New Roman"/>
        </w:rPr>
      </w:pPr>
    </w:p>
    <w:p w:rsidR="00270BD5" w:rsidRPr="00E11160" w:rsidRDefault="00270BD5" w:rsidP="00270BD5">
      <w:pPr>
        <w:pStyle w:val="110"/>
        <w:spacing w:after="0" w:line="312" w:lineRule="auto"/>
        <w:rPr>
          <w:rFonts w:ascii="Times New Roman" w:hAnsi="Times New Roman"/>
        </w:rPr>
      </w:pPr>
      <w:r w:rsidRPr="00E11160">
        <w:rPr>
          <w:rFonts w:ascii="Times New Roman" w:hAnsi="Times New Roman"/>
        </w:rPr>
        <w:t>3.1. Материально-техническое обеспечение</w:t>
      </w:r>
    </w:p>
    <w:p w:rsidR="00270BD5" w:rsidRPr="00515378" w:rsidRDefault="00270BD5" w:rsidP="00270BD5">
      <w:pPr>
        <w:suppressAutoHyphens/>
        <w:spacing w:line="312" w:lineRule="auto"/>
        <w:ind w:firstLine="709"/>
        <w:jc w:val="both"/>
        <w:rPr>
          <w:rFonts w:ascii="Times New Roman" w:hAnsi="Times New Roman" w:cs="Times New Roman"/>
          <w:bCs/>
          <w:i/>
          <w:sz w:val="24"/>
          <w:szCs w:val="24"/>
        </w:rPr>
      </w:pPr>
      <w:r w:rsidRPr="00553D12">
        <w:rPr>
          <w:rFonts w:ascii="Times New Roman" w:eastAsia="Times New Roman" w:hAnsi="Times New Roman" w:cs="Times New Roman"/>
          <w:sz w:val="24"/>
          <w:szCs w:val="24"/>
        </w:rPr>
        <w:t>Кабинет «</w:t>
      </w:r>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 дисциплин и МДК</w:t>
      </w:r>
      <w:r w:rsidRPr="00553D12">
        <w:rPr>
          <w:rFonts w:ascii="Times New Roman" w:eastAsia="Times New Roman" w:hAnsi="Times New Roman" w:cs="Times New Roman"/>
          <w:sz w:val="24"/>
          <w:szCs w:val="24"/>
        </w:rPr>
        <w:t>»,</w:t>
      </w:r>
      <w:r w:rsidRPr="00900FFA">
        <w:rPr>
          <w:rFonts w:ascii="Times New Roman" w:hAnsi="Times New Roman" w:cs="Times New Roman"/>
          <w:bCs/>
          <w:i/>
          <w:color w:val="0070C0"/>
          <w:sz w:val="24"/>
          <w:szCs w:val="24"/>
        </w:rPr>
        <w:t xml:space="preserve"> </w:t>
      </w:r>
      <w:r w:rsidRPr="00515378">
        <w:rPr>
          <w:rFonts w:ascii="Times New Roman" w:hAnsi="Times New Roman" w:cs="Times New Roman"/>
          <w:bCs/>
          <w:sz w:val="24"/>
          <w:szCs w:val="24"/>
        </w:rPr>
        <w:t xml:space="preserve">оснащенный в соответствии с </w:t>
      </w:r>
      <w:r w:rsidRPr="00515378">
        <w:rPr>
          <w:rFonts w:ascii="Times New Roman" w:hAnsi="Times New Roman" w:cs="Times New Roman"/>
          <w:bCs/>
          <w:iCs/>
          <w:sz w:val="24"/>
          <w:szCs w:val="24"/>
        </w:rPr>
        <w:t>приложением 4 ОПОП-П</w:t>
      </w:r>
      <w:r w:rsidRPr="00515378">
        <w:rPr>
          <w:rFonts w:ascii="Times New Roman" w:hAnsi="Times New Roman" w:cs="Times New Roman"/>
          <w:bCs/>
          <w:i/>
          <w:sz w:val="24"/>
          <w:szCs w:val="24"/>
        </w:rPr>
        <w:t>.</w:t>
      </w:r>
    </w:p>
    <w:p w:rsidR="00270BD5" w:rsidRDefault="00270BD5" w:rsidP="00270BD5">
      <w:pPr>
        <w:pStyle w:val="110"/>
        <w:spacing w:after="0" w:line="312" w:lineRule="auto"/>
        <w:rPr>
          <w:rFonts w:ascii="Times New Roman" w:hAnsi="Times New Roman"/>
        </w:rPr>
      </w:pPr>
    </w:p>
    <w:p w:rsidR="00270BD5" w:rsidRPr="00E11160" w:rsidRDefault="00270BD5" w:rsidP="00270BD5">
      <w:pPr>
        <w:pStyle w:val="110"/>
        <w:spacing w:after="0" w:line="312" w:lineRule="auto"/>
        <w:rPr>
          <w:rFonts w:ascii="Times New Roman" w:eastAsia="Times New Roman" w:hAnsi="Times New Roman"/>
        </w:rPr>
      </w:pPr>
      <w:r w:rsidRPr="00E11160">
        <w:rPr>
          <w:rFonts w:ascii="Times New Roman" w:hAnsi="Times New Roman"/>
        </w:rPr>
        <w:t>3.2. Учебно-методическое обеспечение</w:t>
      </w:r>
    </w:p>
    <w:p w:rsidR="00270BD5" w:rsidRDefault="00270BD5" w:rsidP="00270BD5">
      <w:pPr>
        <w:pStyle w:val="a8"/>
        <w:spacing w:line="312" w:lineRule="auto"/>
        <w:ind w:left="0" w:firstLine="709"/>
        <w:rPr>
          <w:b/>
          <w:sz w:val="24"/>
          <w:szCs w:val="24"/>
        </w:rPr>
      </w:pPr>
    </w:p>
    <w:p w:rsidR="00270BD5" w:rsidRPr="00E11160" w:rsidRDefault="00270BD5" w:rsidP="00270BD5">
      <w:pPr>
        <w:pStyle w:val="a8"/>
        <w:spacing w:line="312" w:lineRule="auto"/>
        <w:ind w:left="0" w:firstLine="709"/>
        <w:rPr>
          <w:b/>
          <w:sz w:val="24"/>
          <w:szCs w:val="24"/>
        </w:rPr>
      </w:pPr>
      <w:r w:rsidRPr="00E11160">
        <w:rPr>
          <w:b/>
          <w:sz w:val="24"/>
          <w:szCs w:val="24"/>
        </w:rPr>
        <w:t xml:space="preserve">3.2.1. Основные печатные и/или </w:t>
      </w:r>
      <w:r>
        <w:rPr>
          <w:b/>
          <w:sz w:val="24"/>
          <w:szCs w:val="24"/>
        </w:rPr>
        <w:t xml:space="preserve">электронные </w:t>
      </w:r>
      <w:r w:rsidRPr="00E11160">
        <w:rPr>
          <w:b/>
          <w:sz w:val="24"/>
          <w:szCs w:val="24"/>
        </w:rPr>
        <w:t>издания</w:t>
      </w:r>
    </w:p>
    <w:p w:rsidR="00270BD5" w:rsidRDefault="00270BD5" w:rsidP="00270BD5">
      <w:pPr>
        <w:spacing w:line="312" w:lineRule="auto"/>
        <w:ind w:firstLine="709"/>
        <w:contextualSpacing/>
        <w:jc w:val="both"/>
        <w:rPr>
          <w:rFonts w:ascii="Times New Roman" w:hAnsi="Times New Roman" w:cs="Times New Roman"/>
          <w:bCs/>
          <w:iCs/>
          <w:sz w:val="24"/>
          <w:szCs w:val="24"/>
        </w:rPr>
      </w:pPr>
    </w:p>
    <w:p w:rsidR="00270BD5" w:rsidRPr="00316E02" w:rsidRDefault="00270BD5" w:rsidP="00270BD5">
      <w:pPr>
        <w:numPr>
          <w:ilvl w:val="0"/>
          <w:numId w:val="52"/>
        </w:numPr>
        <w:tabs>
          <w:tab w:val="left" w:pos="1134"/>
        </w:tabs>
        <w:spacing w:line="312" w:lineRule="auto"/>
        <w:ind w:left="0" w:firstLine="709"/>
        <w:jc w:val="both"/>
        <w:rPr>
          <w:rFonts w:ascii="Times New Roman" w:eastAsia="Times New Roman" w:hAnsi="Times New Roman" w:cs="Times New Roman"/>
          <w:sz w:val="24"/>
          <w:szCs w:val="24"/>
        </w:rPr>
      </w:pPr>
      <w:proofErr w:type="spellStart"/>
      <w:r>
        <w:rPr>
          <w:rFonts w:ascii="Times New Roman" w:hAnsi="Times New Roman"/>
          <w:iCs/>
          <w:sz w:val="24"/>
          <w:szCs w:val="24"/>
          <w:shd w:val="clear" w:color="auto" w:fill="FFFFFF"/>
        </w:rPr>
        <w:t>Пеганова</w:t>
      </w:r>
      <w:proofErr w:type="spellEnd"/>
      <w:r>
        <w:rPr>
          <w:rFonts w:ascii="Times New Roman" w:hAnsi="Times New Roman"/>
          <w:iCs/>
          <w:sz w:val="24"/>
          <w:szCs w:val="24"/>
          <w:shd w:val="clear" w:color="auto" w:fill="FFFFFF"/>
        </w:rPr>
        <w:t xml:space="preserve"> О.М. </w:t>
      </w:r>
      <w:r w:rsidRPr="002A4263">
        <w:rPr>
          <w:rFonts w:ascii="Times New Roman" w:hAnsi="Times New Roman"/>
          <w:iCs/>
          <w:sz w:val="24"/>
          <w:szCs w:val="24"/>
          <w:shd w:val="clear" w:color="auto" w:fill="FFFFFF"/>
        </w:rPr>
        <w:t>Банковское дело: учебник для среднего профессионального образования/ О.М.</w:t>
      </w:r>
      <w:r>
        <w:rPr>
          <w:rFonts w:ascii="Times New Roman" w:hAnsi="Times New Roman"/>
          <w:iCs/>
          <w:sz w:val="24"/>
          <w:szCs w:val="24"/>
          <w:shd w:val="clear" w:color="auto" w:fill="FFFFFF"/>
        </w:rPr>
        <w:t xml:space="preserve"> </w:t>
      </w:r>
      <w:proofErr w:type="spellStart"/>
      <w:r w:rsidRPr="002A4263">
        <w:rPr>
          <w:rFonts w:ascii="Times New Roman" w:hAnsi="Times New Roman"/>
          <w:iCs/>
          <w:sz w:val="24"/>
          <w:szCs w:val="24"/>
          <w:shd w:val="clear" w:color="auto" w:fill="FFFFFF"/>
        </w:rPr>
        <w:t>Пеганова</w:t>
      </w:r>
      <w:proofErr w:type="spellEnd"/>
      <w:r w:rsidRPr="002A4263">
        <w:rPr>
          <w:rFonts w:ascii="Times New Roman" w:hAnsi="Times New Roman"/>
          <w:iCs/>
          <w:sz w:val="24"/>
          <w:szCs w:val="24"/>
          <w:shd w:val="clear" w:color="auto" w:fill="FFFFFF"/>
        </w:rPr>
        <w:t xml:space="preserve">.— Москва: Издательство </w:t>
      </w:r>
      <w:proofErr w:type="spellStart"/>
      <w:r w:rsidRPr="002A4263">
        <w:rPr>
          <w:rFonts w:ascii="Times New Roman" w:hAnsi="Times New Roman"/>
          <w:iCs/>
          <w:sz w:val="24"/>
          <w:szCs w:val="24"/>
          <w:shd w:val="clear" w:color="auto" w:fill="FFFFFF"/>
        </w:rPr>
        <w:t>Юрайт</w:t>
      </w:r>
      <w:proofErr w:type="spellEnd"/>
      <w:r w:rsidRPr="002A4263">
        <w:rPr>
          <w:rFonts w:ascii="Times New Roman" w:hAnsi="Times New Roman"/>
          <w:iCs/>
          <w:sz w:val="24"/>
          <w:szCs w:val="24"/>
          <w:shd w:val="clear" w:color="auto" w:fill="FFFFFF"/>
        </w:rPr>
        <w:t>, 2023.— 495с.</w:t>
      </w:r>
      <w:r>
        <w:rPr>
          <w:rFonts w:ascii="Times New Roman" w:hAnsi="Times New Roman"/>
          <w:iCs/>
          <w:sz w:val="24"/>
          <w:szCs w:val="24"/>
          <w:shd w:val="clear" w:color="auto" w:fill="FFFFFF"/>
        </w:rPr>
        <w:t xml:space="preserve"> </w:t>
      </w:r>
      <w:r w:rsidRPr="002A4263">
        <w:rPr>
          <w:rFonts w:ascii="Times New Roman" w:hAnsi="Times New Roman"/>
          <w:iCs/>
          <w:sz w:val="24"/>
          <w:szCs w:val="24"/>
          <w:shd w:val="clear" w:color="auto" w:fill="FFFFFF"/>
        </w:rPr>
        <w:t>— (Профессиональное образование).</w:t>
      </w:r>
      <w:r>
        <w:rPr>
          <w:rFonts w:ascii="Times New Roman" w:hAnsi="Times New Roman"/>
          <w:iCs/>
          <w:sz w:val="24"/>
          <w:szCs w:val="24"/>
          <w:shd w:val="clear" w:color="auto" w:fill="FFFFFF"/>
        </w:rPr>
        <w:t xml:space="preserve"> </w:t>
      </w:r>
      <w:r w:rsidRPr="007B28D0">
        <w:rPr>
          <w:rFonts w:ascii="Times New Roman" w:hAnsi="Times New Roman"/>
          <w:sz w:val="24"/>
          <w:szCs w:val="24"/>
        </w:rPr>
        <w:t>Режим доступа</w:t>
      </w:r>
      <w:r w:rsidRPr="002A4263">
        <w:rPr>
          <w:rFonts w:ascii="Times New Roman" w:hAnsi="Times New Roman"/>
          <w:iCs/>
          <w:sz w:val="24"/>
          <w:szCs w:val="24"/>
          <w:shd w:val="clear" w:color="auto" w:fill="FFFFFF"/>
        </w:rPr>
        <w:t xml:space="preserve">: </w:t>
      </w:r>
      <w:hyperlink r:id="rId156" w:history="1">
        <w:r w:rsidRPr="002A4263">
          <w:rPr>
            <w:rFonts w:ascii="Times New Roman" w:hAnsi="Times New Roman"/>
            <w:iCs/>
            <w:sz w:val="24"/>
            <w:szCs w:val="24"/>
            <w:shd w:val="clear" w:color="auto" w:fill="FFFFFF"/>
          </w:rPr>
          <w:t>https://urait.ru/bcode/510074</w:t>
        </w:r>
      </w:hyperlink>
    </w:p>
    <w:p w:rsidR="00270BD5" w:rsidRPr="00316E02" w:rsidRDefault="00270BD5" w:rsidP="00270BD5">
      <w:pPr>
        <w:spacing w:line="312" w:lineRule="auto"/>
        <w:ind w:left="709"/>
        <w:jc w:val="both"/>
        <w:rPr>
          <w:rFonts w:ascii="Times New Roman" w:hAnsi="Times New Roman" w:cs="Times New Roman"/>
          <w:bCs/>
          <w:i/>
          <w:sz w:val="24"/>
          <w:szCs w:val="24"/>
        </w:rPr>
      </w:pPr>
    </w:p>
    <w:p w:rsidR="00270BD5" w:rsidRPr="00D30092" w:rsidRDefault="00270BD5" w:rsidP="00270BD5">
      <w:pPr>
        <w:pStyle w:val="a8"/>
        <w:widowControl/>
        <w:numPr>
          <w:ilvl w:val="2"/>
          <w:numId w:val="110"/>
        </w:numPr>
        <w:suppressAutoHyphens/>
        <w:spacing w:line="312" w:lineRule="auto"/>
        <w:contextualSpacing/>
        <w:rPr>
          <w:b/>
          <w:bCs/>
          <w:iCs/>
          <w:sz w:val="24"/>
          <w:szCs w:val="24"/>
        </w:rPr>
      </w:pPr>
      <w:r w:rsidRPr="00D30092">
        <w:rPr>
          <w:b/>
          <w:bCs/>
          <w:iCs/>
          <w:sz w:val="24"/>
          <w:szCs w:val="24"/>
        </w:rPr>
        <w:t xml:space="preserve">Дополнительные источники </w:t>
      </w:r>
    </w:p>
    <w:p w:rsidR="00270BD5" w:rsidRPr="000C7F97" w:rsidRDefault="00270BD5" w:rsidP="00270BD5">
      <w:pPr>
        <w:pStyle w:val="a8"/>
        <w:suppressAutoHyphens/>
        <w:spacing w:line="312" w:lineRule="auto"/>
        <w:ind w:left="1428"/>
        <w:rPr>
          <w:bCs/>
          <w:iCs/>
          <w:sz w:val="24"/>
          <w:szCs w:val="24"/>
        </w:rPr>
      </w:pPr>
    </w:p>
    <w:p w:rsidR="00270BD5" w:rsidRDefault="00270BD5" w:rsidP="00270BD5">
      <w:pPr>
        <w:pStyle w:val="htmllist"/>
        <w:numPr>
          <w:ilvl w:val="0"/>
          <w:numId w:val="10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pPr>
      <w:r w:rsidRPr="003A113B">
        <w:rPr>
          <w:lang w:bidi="en-US"/>
        </w:rPr>
        <w:t>Федеральный закон от 10.07.2002 N 86-ФЗ (ред. от 23.04.2018) «О Центральном банке Российской Федерации (Банке России)»</w:t>
      </w:r>
      <w:r>
        <w:rPr>
          <w:lang w:bidi="en-US"/>
        </w:rPr>
        <w:t xml:space="preserve"> (в действующей редакции)</w:t>
      </w:r>
    </w:p>
    <w:p w:rsidR="00270BD5" w:rsidRDefault="00270BD5" w:rsidP="00270BD5">
      <w:pPr>
        <w:pStyle w:val="htmllist"/>
        <w:numPr>
          <w:ilvl w:val="0"/>
          <w:numId w:val="10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pPr>
      <w:r>
        <w:t>Федеральный закон от 02.12.1990 № 395-1 «О банках и банковской деятельности»</w:t>
      </w:r>
      <w:r w:rsidRPr="00515378">
        <w:rPr>
          <w:lang w:bidi="en-US"/>
        </w:rPr>
        <w:t xml:space="preserve"> </w:t>
      </w:r>
      <w:r>
        <w:rPr>
          <w:lang w:bidi="en-US"/>
        </w:rPr>
        <w:t>(в действующей редакции)</w:t>
      </w:r>
    </w:p>
    <w:p w:rsidR="00270BD5" w:rsidRPr="0012213C" w:rsidRDefault="00270BD5" w:rsidP="00270BD5">
      <w:pPr>
        <w:pStyle w:val="htmllist"/>
        <w:numPr>
          <w:ilvl w:val="0"/>
          <w:numId w:val="10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pPr>
      <w:r w:rsidRPr="00515378">
        <w:rPr>
          <w:color w:val="000000"/>
          <w:shd w:val="clear" w:color="auto" w:fill="FFFFFF"/>
        </w:rPr>
        <w:t>Инструкция Банка России от 30.06.2021 № 204-И «</w:t>
      </w:r>
      <w:r w:rsidRPr="0012213C">
        <w:rPr>
          <w:bCs/>
          <w:shd w:val="clear" w:color="auto" w:fill="FFFFFF"/>
        </w:rPr>
        <w:t>Об открытии, ведении и закрытии банковских счетов и счетов по вкладам (депозитам)</w:t>
      </w:r>
      <w:r w:rsidRPr="0012213C">
        <w:rPr>
          <w:color w:val="000000"/>
          <w:shd w:val="clear" w:color="auto" w:fill="FFFFFF"/>
        </w:rPr>
        <w:t>»</w:t>
      </w:r>
    </w:p>
    <w:p w:rsidR="00270BD5" w:rsidRDefault="00270BD5" w:rsidP="00270BD5">
      <w:pPr>
        <w:pStyle w:val="htmllist"/>
        <w:numPr>
          <w:ilvl w:val="0"/>
          <w:numId w:val="10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hd w:val="clear" w:color="auto" w:fill="FFFFFF"/>
        </w:rPr>
      </w:pPr>
      <w:r w:rsidRPr="0012213C">
        <w:rPr>
          <w:color w:val="000000"/>
          <w:shd w:val="clear" w:color="auto" w:fill="FFFFFF"/>
        </w:rPr>
        <w:t>Федеральный закон № 161-ФЗ от 27.06.2011 «О национальной платежной системе»</w:t>
      </w:r>
    </w:p>
    <w:p w:rsidR="00270BD5" w:rsidRDefault="00270BD5" w:rsidP="00270BD5">
      <w:pPr>
        <w:pStyle w:val="htmllist"/>
        <w:numPr>
          <w:ilvl w:val="0"/>
          <w:numId w:val="10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hd w:val="clear" w:color="auto" w:fill="FFFFFF"/>
        </w:rPr>
      </w:pPr>
      <w:r w:rsidRPr="0012213C">
        <w:rPr>
          <w:color w:val="000000"/>
          <w:shd w:val="clear" w:color="auto" w:fill="FFFFFF"/>
        </w:rPr>
        <w:t>Положение ЦБ РФ № 762-П от 29.06.2021 «О правилах осуществления перевода денежных средств»</w:t>
      </w:r>
    </w:p>
    <w:p w:rsidR="00270BD5" w:rsidRPr="0012213C" w:rsidRDefault="00270BD5" w:rsidP="00270BD5">
      <w:pPr>
        <w:pStyle w:val="htmllist"/>
        <w:numPr>
          <w:ilvl w:val="0"/>
          <w:numId w:val="10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hd w:val="clear" w:color="auto" w:fill="FFFFFF"/>
        </w:rPr>
      </w:pPr>
      <w:r w:rsidRPr="0012213C">
        <w:rPr>
          <w:color w:val="000000"/>
          <w:shd w:val="clear" w:color="auto" w:fill="FFFFFF"/>
        </w:rPr>
        <w:t>Положение Бан</w:t>
      </w:r>
      <w:r>
        <w:rPr>
          <w:color w:val="000000"/>
          <w:shd w:val="clear" w:color="auto" w:fill="FFFFFF"/>
        </w:rPr>
        <w:t xml:space="preserve">ка России от 11.01.2021 № 753-П </w:t>
      </w:r>
      <w:r w:rsidRPr="0012213C">
        <w:rPr>
          <w:color w:val="000000"/>
          <w:shd w:val="clear" w:color="auto" w:fill="FFFFFF"/>
        </w:rPr>
        <w:t>«Об обязательных резервах кредитных организаций»</w:t>
      </w:r>
    </w:p>
    <w:p w:rsidR="00270BD5" w:rsidRPr="00515378" w:rsidRDefault="00270BD5" w:rsidP="00270BD5">
      <w:pPr>
        <w:pStyle w:val="htmllist"/>
        <w:numPr>
          <w:ilvl w:val="0"/>
          <w:numId w:val="10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pPr>
      <w:r w:rsidRPr="00515378">
        <w:t xml:space="preserve">Банковское дело в 2 ч. Часть 1: учебник и практикум для среднего профессионального образования/ В.А. Боровкова [и др.]; под редакцией </w:t>
      </w:r>
      <w:proofErr w:type="spellStart"/>
      <w:r w:rsidRPr="00515378">
        <w:t>В.А.Боровковой</w:t>
      </w:r>
      <w:proofErr w:type="spellEnd"/>
      <w:r w:rsidRPr="00515378">
        <w:t xml:space="preserve">. — 6-е изд., </w:t>
      </w:r>
      <w:proofErr w:type="spellStart"/>
      <w:r w:rsidRPr="00515378">
        <w:t>перераб</w:t>
      </w:r>
      <w:proofErr w:type="spellEnd"/>
      <w:r w:rsidRPr="00515378">
        <w:t xml:space="preserve">. и доп. — Москва: Издательство </w:t>
      </w:r>
      <w:proofErr w:type="spellStart"/>
      <w:r w:rsidRPr="00515378">
        <w:t>Юрайт</w:t>
      </w:r>
      <w:proofErr w:type="spellEnd"/>
      <w:r w:rsidRPr="00515378">
        <w:t xml:space="preserve">, 2023.— 375 с. — (Профессиональное образование). Режим доступа: </w:t>
      </w:r>
      <w:hyperlink r:id="rId157" w:history="1">
        <w:r w:rsidRPr="00515378">
          <w:rPr>
            <w:rStyle w:val="linkstyle"/>
          </w:rPr>
          <w:t>https://urait.ru/bcode/513306</w:t>
        </w:r>
      </w:hyperlink>
    </w:p>
    <w:p w:rsidR="00270BD5" w:rsidRPr="00515378" w:rsidRDefault="00270BD5" w:rsidP="00270BD5">
      <w:pPr>
        <w:pStyle w:val="htmllist"/>
        <w:numPr>
          <w:ilvl w:val="0"/>
          <w:numId w:val="10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pPr>
      <w:r w:rsidRPr="00515378">
        <w:t xml:space="preserve">Банковское дело в 2 ч. Часть 2: учебник и практикум для среднего профессионального образования/ В.А. Боровкова [и др.]; под редакцией В.А. Боровковой.— 6-е изд., </w:t>
      </w:r>
      <w:proofErr w:type="spellStart"/>
      <w:r w:rsidRPr="00515378">
        <w:t>перераб</w:t>
      </w:r>
      <w:proofErr w:type="spellEnd"/>
      <w:r w:rsidRPr="00515378">
        <w:t xml:space="preserve">. и доп.— Москва: Издательство </w:t>
      </w:r>
      <w:proofErr w:type="spellStart"/>
      <w:r w:rsidRPr="00515378">
        <w:t>Юрайт</w:t>
      </w:r>
      <w:proofErr w:type="spellEnd"/>
      <w:r w:rsidRPr="00515378">
        <w:t xml:space="preserve">, 2023. — 189 с. — (Профессиональное образование). Режим доступа: </w:t>
      </w:r>
      <w:hyperlink r:id="rId158" w:history="1">
        <w:r w:rsidRPr="00515378">
          <w:rPr>
            <w:rStyle w:val="linkstyle"/>
          </w:rPr>
          <w:t>https://urait.ru/bcode/513307</w:t>
        </w:r>
      </w:hyperlink>
    </w:p>
    <w:p w:rsidR="00270BD5" w:rsidRPr="00515378" w:rsidRDefault="00270BD5" w:rsidP="00270BD5">
      <w:pPr>
        <w:pStyle w:val="a8"/>
        <w:widowControl/>
        <w:numPr>
          <w:ilvl w:val="0"/>
          <w:numId w:val="109"/>
        </w:numPr>
        <w:pBdr>
          <w:top w:val="nil"/>
          <w:left w:val="nil"/>
          <w:bottom w:val="nil"/>
          <w:right w:val="nil"/>
          <w:between w:val="nil"/>
        </w:pBdr>
        <w:tabs>
          <w:tab w:val="left" w:pos="1134"/>
        </w:tabs>
        <w:spacing w:line="312" w:lineRule="auto"/>
        <w:ind w:left="0" w:firstLine="709"/>
        <w:contextualSpacing/>
        <w:jc w:val="both"/>
        <w:rPr>
          <w:sz w:val="24"/>
          <w:szCs w:val="24"/>
        </w:rPr>
      </w:pPr>
      <w:r w:rsidRPr="00515378">
        <w:rPr>
          <w:sz w:val="24"/>
          <w:szCs w:val="24"/>
        </w:rPr>
        <w:t xml:space="preserve">Образовательная платформа </w:t>
      </w:r>
      <w:proofErr w:type="spellStart"/>
      <w:r w:rsidRPr="00515378">
        <w:rPr>
          <w:sz w:val="24"/>
          <w:szCs w:val="24"/>
        </w:rPr>
        <w:t>Юрайт</w:t>
      </w:r>
      <w:proofErr w:type="spellEnd"/>
      <w:r w:rsidRPr="00515378">
        <w:rPr>
          <w:sz w:val="24"/>
          <w:szCs w:val="24"/>
        </w:rPr>
        <w:t xml:space="preserve"> </w:t>
      </w:r>
      <w:r w:rsidRPr="00515378">
        <w:rPr>
          <w:bCs/>
          <w:sz w:val="24"/>
          <w:szCs w:val="24"/>
        </w:rPr>
        <w:t xml:space="preserve">- Режим доступа: </w:t>
      </w:r>
      <w:hyperlink r:id="rId159" w:history="1">
        <w:r w:rsidRPr="008571F9">
          <w:rPr>
            <w:bCs/>
            <w:sz w:val="24"/>
            <w:szCs w:val="24"/>
          </w:rPr>
          <w:t>urait.ru</w:t>
        </w:r>
      </w:hyperlink>
    </w:p>
    <w:p w:rsidR="00270BD5" w:rsidRPr="00515378" w:rsidRDefault="00270BD5" w:rsidP="00270BD5">
      <w:pPr>
        <w:pStyle w:val="a8"/>
        <w:widowControl/>
        <w:numPr>
          <w:ilvl w:val="0"/>
          <w:numId w:val="109"/>
        </w:numPr>
        <w:pBdr>
          <w:top w:val="nil"/>
          <w:left w:val="nil"/>
          <w:bottom w:val="nil"/>
          <w:right w:val="nil"/>
          <w:between w:val="nil"/>
        </w:pBdr>
        <w:tabs>
          <w:tab w:val="left" w:pos="1134"/>
        </w:tabs>
        <w:spacing w:line="312" w:lineRule="auto"/>
        <w:ind w:left="0" w:firstLine="709"/>
        <w:contextualSpacing/>
        <w:jc w:val="both"/>
        <w:rPr>
          <w:sz w:val="24"/>
          <w:szCs w:val="24"/>
        </w:rPr>
      </w:pPr>
      <w:r w:rsidRPr="00515378">
        <w:rPr>
          <w:sz w:val="24"/>
          <w:szCs w:val="24"/>
        </w:rPr>
        <w:t>Сайт Центрального Банка России. —</w:t>
      </w:r>
      <w:r w:rsidRPr="00515378">
        <w:rPr>
          <w:bCs/>
          <w:sz w:val="24"/>
          <w:szCs w:val="24"/>
        </w:rPr>
        <w:t xml:space="preserve"> Режим доступа: </w:t>
      </w:r>
      <w:r w:rsidRPr="00515378">
        <w:rPr>
          <w:color w:val="0000FF"/>
          <w:sz w:val="24"/>
          <w:szCs w:val="24"/>
        </w:rPr>
        <w:t>http://www.cbr.ru</w:t>
      </w:r>
    </w:p>
    <w:p w:rsidR="00270BD5" w:rsidRDefault="00270BD5" w:rsidP="00270BD5">
      <w:pPr>
        <w:pStyle w:val="17"/>
        <w:rPr>
          <w:rFonts w:ascii="Times New Roman" w:hAnsi="Times New Roman"/>
        </w:rPr>
      </w:pPr>
    </w:p>
    <w:p w:rsidR="00270BD5" w:rsidRDefault="00270BD5" w:rsidP="00270BD5">
      <w:pPr>
        <w:pStyle w:val="17"/>
        <w:rPr>
          <w:rFonts w:ascii="Times New Roman" w:hAnsi="Times New Roman"/>
        </w:rPr>
        <w:sectPr w:rsidR="00270BD5" w:rsidSect="008571F9">
          <w:pgSz w:w="11906" w:h="16838"/>
          <w:pgMar w:top="1134" w:right="567" w:bottom="1134" w:left="1701" w:header="709" w:footer="709" w:gutter="0"/>
          <w:cols w:space="708"/>
          <w:docGrid w:linePitch="360"/>
        </w:sectPr>
      </w:pPr>
    </w:p>
    <w:p w:rsidR="00270BD5" w:rsidRDefault="00270BD5" w:rsidP="00270BD5">
      <w:pPr>
        <w:pStyle w:val="17"/>
        <w:spacing w:after="0" w:line="312" w:lineRule="auto"/>
        <w:rPr>
          <w:rFonts w:ascii="Times New Roman" w:hAnsi="Times New Roman"/>
        </w:rPr>
      </w:pPr>
      <w:r>
        <w:rPr>
          <w:rFonts w:ascii="Times New Roman" w:hAnsi="Times New Roman"/>
        </w:rPr>
        <w:lastRenderedPageBreak/>
        <w:t xml:space="preserve">4. </w:t>
      </w:r>
      <w:r w:rsidRPr="008C6661">
        <w:rPr>
          <w:rFonts w:ascii="Times New Roman" w:hAnsi="Times New Roman"/>
        </w:rPr>
        <w:t xml:space="preserve">Контроль и оценка результатов </w:t>
      </w:r>
      <w:r w:rsidRPr="008C6661">
        <w:rPr>
          <w:rFonts w:ascii="Times New Roman" w:hAnsi="Times New Roman"/>
        </w:rPr>
        <w:br/>
        <w:t>освоения ДИСЦИПЛИНЫ</w:t>
      </w:r>
    </w:p>
    <w:p w:rsidR="00270BD5" w:rsidRPr="00DF068E" w:rsidRDefault="00270BD5" w:rsidP="00270BD5">
      <w:pPr>
        <w:pStyle w:val="17"/>
        <w:spacing w:after="0" w:line="312" w:lineRule="auto"/>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6"/>
        <w:gridCol w:w="3522"/>
        <w:gridCol w:w="3093"/>
      </w:tblGrid>
      <w:tr w:rsidR="00270BD5" w:rsidRPr="00DB27BD" w:rsidTr="008571F9">
        <w:trPr>
          <w:trHeight w:val="519"/>
        </w:trPr>
        <w:tc>
          <w:tcPr>
            <w:tcW w:w="1544" w:type="pct"/>
            <w:vAlign w:val="center"/>
          </w:tcPr>
          <w:p w:rsidR="00270BD5" w:rsidRPr="00DB27BD" w:rsidRDefault="00270BD5" w:rsidP="008571F9">
            <w:pPr>
              <w:suppressAutoHyphens/>
              <w:spacing w:line="276" w:lineRule="auto"/>
              <w:contextualSpacing/>
              <w:jc w:val="center"/>
              <w:rPr>
                <w:rFonts w:ascii="Times New Roman" w:hAnsi="Times New Roman" w:cs="Times New Roman"/>
                <w:b/>
                <w:iCs/>
              </w:rPr>
            </w:pPr>
            <w:r w:rsidRPr="00DB27BD">
              <w:rPr>
                <w:rFonts w:ascii="Times New Roman" w:hAnsi="Times New Roman" w:cs="Times New Roman"/>
                <w:b/>
                <w:iCs/>
              </w:rPr>
              <w:t>Результаты обучения</w:t>
            </w:r>
          </w:p>
        </w:tc>
        <w:tc>
          <w:tcPr>
            <w:tcW w:w="1840" w:type="pct"/>
            <w:vAlign w:val="center"/>
          </w:tcPr>
          <w:p w:rsidR="00270BD5" w:rsidRPr="00DB27BD" w:rsidRDefault="00270BD5" w:rsidP="008571F9">
            <w:pPr>
              <w:suppressAutoHyphens/>
              <w:spacing w:line="276" w:lineRule="auto"/>
              <w:contextualSpacing/>
              <w:jc w:val="center"/>
              <w:rPr>
                <w:rFonts w:ascii="Times New Roman" w:hAnsi="Times New Roman" w:cs="Times New Roman"/>
                <w:b/>
              </w:rPr>
            </w:pPr>
            <w:r w:rsidRPr="00DB27BD">
              <w:rPr>
                <w:rFonts w:ascii="Times New Roman" w:hAnsi="Times New Roman" w:cs="Times New Roman"/>
                <w:b/>
                <w:iCs/>
              </w:rPr>
              <w:t>Показатели освоенности компетенций</w:t>
            </w:r>
          </w:p>
        </w:tc>
        <w:tc>
          <w:tcPr>
            <w:tcW w:w="1616" w:type="pct"/>
            <w:vAlign w:val="center"/>
          </w:tcPr>
          <w:p w:rsidR="00270BD5" w:rsidRPr="00DB27BD" w:rsidRDefault="00270BD5" w:rsidP="008571F9">
            <w:pPr>
              <w:suppressAutoHyphens/>
              <w:spacing w:line="276" w:lineRule="auto"/>
              <w:contextualSpacing/>
              <w:jc w:val="center"/>
              <w:rPr>
                <w:rFonts w:ascii="Times New Roman" w:hAnsi="Times New Roman" w:cs="Times New Roman"/>
                <w:b/>
              </w:rPr>
            </w:pPr>
            <w:r w:rsidRPr="00DB27BD">
              <w:rPr>
                <w:rFonts w:ascii="Times New Roman" w:hAnsi="Times New Roman" w:cs="Times New Roman"/>
                <w:b/>
              </w:rPr>
              <w:t>Методы оценки</w:t>
            </w:r>
          </w:p>
        </w:tc>
      </w:tr>
      <w:tr w:rsidR="00270BD5" w:rsidRPr="00DB27BD" w:rsidTr="008571F9">
        <w:trPr>
          <w:trHeight w:val="340"/>
        </w:trPr>
        <w:tc>
          <w:tcPr>
            <w:tcW w:w="5000" w:type="pct"/>
            <w:gridSpan w:val="3"/>
          </w:tcPr>
          <w:p w:rsidR="00270BD5" w:rsidRPr="00DB27BD" w:rsidRDefault="00270BD5" w:rsidP="008571F9">
            <w:pPr>
              <w:suppressAutoHyphens/>
              <w:spacing w:line="276" w:lineRule="auto"/>
              <w:contextualSpacing/>
              <w:jc w:val="both"/>
              <w:rPr>
                <w:rFonts w:ascii="Times New Roman" w:hAnsi="Times New Roman" w:cs="Times New Roman"/>
              </w:rPr>
            </w:pPr>
            <w:r w:rsidRPr="00DB27BD">
              <w:rPr>
                <w:rFonts w:ascii="Times New Roman" w:hAnsi="Times New Roman" w:cs="Times New Roman"/>
                <w:b/>
                <w:bCs/>
              </w:rPr>
              <w:t>Знает:</w:t>
            </w:r>
          </w:p>
        </w:tc>
      </w:tr>
      <w:tr w:rsidR="00270BD5" w:rsidRPr="00DB27BD" w:rsidTr="008571F9">
        <w:trPr>
          <w:trHeight w:val="698"/>
        </w:trPr>
        <w:tc>
          <w:tcPr>
            <w:tcW w:w="1544" w:type="pct"/>
          </w:tcPr>
          <w:p w:rsidR="00270BD5" w:rsidRPr="00DB27BD" w:rsidRDefault="00270BD5" w:rsidP="008571F9">
            <w:pPr>
              <w:pStyle w:val="a8"/>
              <w:tabs>
                <w:tab w:val="left" w:pos="314"/>
              </w:tabs>
              <w:spacing w:line="276" w:lineRule="auto"/>
              <w:ind w:left="30"/>
              <w:jc w:val="both"/>
              <w:rPr>
                <w:i/>
              </w:rPr>
            </w:pPr>
            <w:r w:rsidRPr="00DB27BD">
              <w:t xml:space="preserve">структура плана для решения задач, </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Составляет план для решения профессиональных задач</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698"/>
        </w:trPr>
        <w:tc>
          <w:tcPr>
            <w:tcW w:w="1544" w:type="pct"/>
          </w:tcPr>
          <w:p w:rsidR="00270BD5" w:rsidRPr="00DB27BD" w:rsidRDefault="00270BD5" w:rsidP="008571F9">
            <w:pPr>
              <w:pStyle w:val="a8"/>
              <w:tabs>
                <w:tab w:val="left" w:pos="314"/>
              </w:tabs>
              <w:spacing w:line="276" w:lineRule="auto"/>
              <w:ind w:left="30"/>
              <w:jc w:val="both"/>
            </w:pPr>
            <w:r w:rsidRPr="00DB27BD">
              <w:t>алгоритмы выполнения работ в профессиональной и смежных областях</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Применяет </w:t>
            </w:r>
            <w:r w:rsidRPr="00DB27BD">
              <w:rPr>
                <w:rFonts w:ascii="Times New Roman" w:eastAsia="Times New Roman" w:hAnsi="Times New Roman" w:cs="Times New Roman"/>
              </w:rPr>
              <w:t>алгоритмы выполнения работ в профессиональной сфере</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bCs/>
                <w:i/>
              </w:rPr>
            </w:pPr>
            <w:r w:rsidRPr="00DB27BD">
              <w:rPr>
                <w:rFonts w:ascii="Times New Roman" w:eastAsia="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Знает </w:t>
            </w:r>
            <w:r w:rsidRPr="00DB27BD">
              <w:rPr>
                <w:rFonts w:ascii="Times New Roman" w:eastAsia="Times New Roman" w:hAnsi="Times New Roman" w:cs="Times New Roman"/>
              </w:rPr>
              <w:t>основные источники информации и ресурсы для решения задач в профессиональном контексте</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bCs/>
                <w:i/>
              </w:rPr>
            </w:pPr>
            <w:r w:rsidRPr="00DB27BD">
              <w:rPr>
                <w:rFonts w:ascii="Times New Roman" w:eastAsia="Times New Roman" w:hAnsi="Times New Roman" w:cs="Times New Roman"/>
              </w:rPr>
              <w:t>порядок оценки результатов решения задач профессиональной деятельности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Знает </w:t>
            </w:r>
            <w:r w:rsidRPr="00DB27BD">
              <w:rPr>
                <w:rFonts w:ascii="Times New Roman" w:eastAsia="Times New Roman" w:hAnsi="Times New Roman" w:cs="Times New Roman"/>
              </w:rPr>
              <w:t>порядок оценки результатов решения задач профессиональной деятельности</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bCs/>
                <w:i/>
              </w:rPr>
            </w:pPr>
            <w:r w:rsidRPr="00DB27BD">
              <w:rPr>
                <w:rFonts w:ascii="Times New Roman" w:eastAsia="Times New Roman" w:hAnsi="Times New Roman" w:cs="Times New Roman"/>
              </w:rPr>
              <w:t>содержание актуальной нормативно-правовой документации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Использует актуальную нормативно-правовую документацию</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bCs/>
                <w:i/>
              </w:rPr>
            </w:pPr>
            <w:r w:rsidRPr="00DB27BD">
              <w:rPr>
                <w:rFonts w:ascii="Times New Roman" w:eastAsia="Times New Roman" w:hAnsi="Times New Roman" w:cs="Times New Roman"/>
              </w:rPr>
              <w:t>правила оформления документов</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Знает правила оформления платежных документов</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Calibri" w:hAnsi="Times New Roman" w:cs="Times New Roman"/>
                <w:color w:val="000000"/>
              </w:rPr>
            </w:pPr>
            <w:r w:rsidRPr="00DB27BD">
              <w:rPr>
                <w:rFonts w:ascii="Times New Roman" w:eastAsia="Times New Roman" w:hAnsi="Times New Roman" w:cs="Times New Roman"/>
              </w:rPr>
              <w:t>кредитные банковские продукты</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Называет виды и дает характеристику </w:t>
            </w:r>
            <w:r w:rsidRPr="00DB27BD">
              <w:rPr>
                <w:rFonts w:ascii="Times New Roman" w:eastAsia="Times New Roman" w:hAnsi="Times New Roman" w:cs="Times New Roman"/>
              </w:rPr>
              <w:t>кредитных банковских продуктов</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историю развития банковского дела</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Знает историю развития банковского дела</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 xml:space="preserve">понятие банка, кредитной организации и небанковской кредитной организации, структуру банковской </w:t>
            </w:r>
            <w:r w:rsidRPr="00DB27BD">
              <w:rPr>
                <w:rFonts w:ascii="Times New Roman" w:hAnsi="Times New Roman" w:cs="Times New Roman"/>
                <w:color w:val="000000"/>
              </w:rPr>
              <w:lastRenderedPageBreak/>
              <w:t>системы РФ</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lastRenderedPageBreak/>
              <w:t xml:space="preserve">Знает понятие банка, кредитной организации и небанковской кредитной организации, называет элементы структуры банковской </w:t>
            </w:r>
            <w:r w:rsidRPr="00DB27BD">
              <w:rPr>
                <w:rFonts w:ascii="Times New Roman" w:hAnsi="Times New Roman" w:cs="Times New Roman"/>
                <w:color w:val="000000"/>
              </w:rPr>
              <w:lastRenderedPageBreak/>
              <w:t>системы РФ, дает их характеристику</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lastRenderedPageBreak/>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lastRenderedPageBreak/>
              <w:t>законодательные основы деятельности банка</w:t>
            </w:r>
          </w:p>
        </w:tc>
        <w:tc>
          <w:tcPr>
            <w:tcW w:w="1840" w:type="pct"/>
          </w:tcPr>
          <w:p w:rsidR="00270BD5" w:rsidRPr="008571F9" w:rsidRDefault="00270BD5" w:rsidP="008571F9">
            <w:pPr>
              <w:suppressAutoHyphens/>
              <w:spacing w:line="276" w:lineRule="auto"/>
              <w:contextualSpacing/>
              <w:jc w:val="both"/>
              <w:rPr>
                <w:rFonts w:ascii="Times New Roman" w:hAnsi="Times New Roman" w:cs="Times New Roman"/>
                <w:b/>
                <w:color w:val="000000"/>
              </w:rPr>
            </w:pPr>
            <w:r w:rsidRPr="008571F9">
              <w:rPr>
                <w:rStyle w:val="fontstyle01"/>
                <w:b w:val="0"/>
              </w:rPr>
              <w:t>Использует нормы и методы правового регулирования деятельности современного банка</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цели и функции Центрального банка РФ</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Называет цели и функции Центрального банка РФ, дает их характеристику</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особенности функционирования коммерческих банков</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Знает особенности функционирования коммерческих банков</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основные банковские операции и услуги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Называет основные банковские операции и услуги, дает их характеристику</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способы расчета сумм выплат по вкладам и сумм платежей по кредитам</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Применяет способы расчета сумм выплат по вкладам и сумм платежей по кредитам</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понятие банковского менеджмента и банковского маркетинга</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Знает понятие банковского менеджмента и банковского маркетинга</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понятие и виды банковских рисков, способы их оценки и минимизации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Называет </w:t>
            </w:r>
            <w:r w:rsidRPr="00DB27BD">
              <w:rPr>
                <w:rFonts w:ascii="Times New Roman" w:hAnsi="Times New Roman" w:cs="Times New Roman"/>
                <w:color w:val="000000"/>
              </w:rPr>
              <w:t>понятие и виды банковских рисков, способы их оценки и минимизации</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pStyle w:val="a8"/>
              <w:tabs>
                <w:tab w:val="left" w:pos="314"/>
              </w:tabs>
              <w:spacing w:line="276" w:lineRule="auto"/>
              <w:ind w:left="30"/>
              <w:jc w:val="both"/>
              <w:rPr>
                <w:rFonts w:eastAsia="Calibri"/>
              </w:rPr>
            </w:pPr>
            <w:r w:rsidRPr="00DB27BD">
              <w:t>характеристики доходов и расходов организации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Pr>
                <w:rFonts w:ascii="Times New Roman" w:hAnsi="Times New Roman" w:cs="Times New Roman"/>
                <w:color w:val="000000"/>
              </w:rPr>
              <w:t>Дает характеристику</w:t>
            </w:r>
            <w:r w:rsidRPr="00DB27BD">
              <w:rPr>
                <w:rFonts w:ascii="Times New Roman" w:eastAsia="Times New Roman" w:hAnsi="Times New Roman" w:cs="Times New Roman"/>
              </w:rPr>
              <w:t xml:space="preserve"> доходов и расходов организации</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pStyle w:val="a8"/>
              <w:tabs>
                <w:tab w:val="left" w:pos="314"/>
              </w:tabs>
              <w:spacing w:line="276" w:lineRule="auto"/>
              <w:ind w:left="30"/>
              <w:jc w:val="both"/>
              <w:rPr>
                <w:rFonts w:eastAsia="Calibri"/>
              </w:rPr>
            </w:pPr>
            <w:r w:rsidRPr="00DB27BD">
              <w:t>сущность и виды прибыли организации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Pr>
                <w:rFonts w:ascii="Times New Roman" w:hAnsi="Times New Roman" w:cs="Times New Roman"/>
                <w:color w:val="000000"/>
              </w:rPr>
              <w:t>Называет сущность и виды прибыли, дает их характеристику</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pStyle w:val="a8"/>
              <w:tabs>
                <w:tab w:val="left" w:pos="314"/>
              </w:tabs>
              <w:spacing w:line="276" w:lineRule="auto"/>
              <w:ind w:left="30"/>
              <w:jc w:val="both"/>
            </w:pPr>
            <w:r w:rsidRPr="00DB27BD">
              <w:t>способы снижения (предотвращения) финансовых рисков</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Дает характеристику </w:t>
            </w:r>
            <w:r w:rsidRPr="00DB27BD">
              <w:rPr>
                <w:rFonts w:ascii="Times New Roman" w:eastAsia="Times New Roman" w:hAnsi="Times New Roman" w:cs="Times New Roman"/>
              </w:rPr>
              <w:t>способы снижения (предотвращения) финансовых рисков</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Calibri" w:hAnsi="Times New Roman" w:cs="Times New Roman"/>
              </w:rPr>
            </w:pPr>
            <w:r w:rsidRPr="00DB27BD">
              <w:rPr>
                <w:rFonts w:ascii="Times New Roman" w:eastAsia="Times New Roman" w:hAnsi="Times New Roman" w:cs="Times New Roman"/>
              </w:rPr>
              <w:t>принципы и технологии организации безналичных расчетов</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Называет </w:t>
            </w:r>
            <w:r w:rsidRPr="00DB27BD">
              <w:rPr>
                <w:rFonts w:ascii="Times New Roman" w:eastAsia="Times New Roman" w:hAnsi="Times New Roman" w:cs="Times New Roman"/>
              </w:rPr>
              <w:t>принципы и технологии организации безналичных расчетов</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lastRenderedPageBreak/>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Calibri" w:hAnsi="Times New Roman" w:cs="Times New Roman"/>
                <w:color w:val="000000"/>
              </w:rPr>
            </w:pPr>
            <w:r w:rsidRPr="00DB27BD">
              <w:rPr>
                <w:rFonts w:ascii="Times New Roman" w:eastAsia="Times New Roman" w:hAnsi="Times New Roman" w:cs="Times New Roman"/>
              </w:rPr>
              <w:lastRenderedPageBreak/>
              <w:t>особенности организации и проведения контрольных мероприятий органами, осуществляющими финансовый контроль</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Знает </w:t>
            </w:r>
            <w:r w:rsidRPr="00DB27BD">
              <w:rPr>
                <w:rFonts w:ascii="Times New Roman" w:eastAsia="Times New Roman" w:hAnsi="Times New Roman" w:cs="Times New Roman"/>
              </w:rPr>
              <w:t>особенности организации и проведения контрольных мероприятий органами, осуществляющими финансовый контроль</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5000" w:type="pct"/>
            <w:gridSpan w:val="3"/>
          </w:tcPr>
          <w:p w:rsidR="00270BD5" w:rsidRPr="00DB27BD" w:rsidRDefault="00270BD5" w:rsidP="008571F9">
            <w:pPr>
              <w:suppressAutoHyphens/>
              <w:spacing w:line="276" w:lineRule="auto"/>
              <w:contextualSpacing/>
              <w:jc w:val="both"/>
              <w:rPr>
                <w:rFonts w:ascii="Times New Roman" w:hAnsi="Times New Roman" w:cs="Times New Roman"/>
                <w:b/>
              </w:rPr>
            </w:pPr>
            <w:r w:rsidRPr="00DB27BD">
              <w:rPr>
                <w:rFonts w:ascii="Times New Roman" w:hAnsi="Times New Roman" w:cs="Times New Roman"/>
                <w:b/>
                <w:bCs/>
              </w:rPr>
              <w:t xml:space="preserve">Умеет: </w:t>
            </w:r>
          </w:p>
        </w:tc>
      </w:tr>
      <w:tr w:rsidR="00270BD5" w:rsidRPr="00DB27BD" w:rsidTr="008571F9">
        <w:trPr>
          <w:trHeight w:val="340"/>
        </w:trPr>
        <w:tc>
          <w:tcPr>
            <w:tcW w:w="1544" w:type="pct"/>
          </w:tcPr>
          <w:p w:rsidR="00270BD5" w:rsidRPr="00DB27BD" w:rsidRDefault="00270BD5" w:rsidP="008571F9">
            <w:pPr>
              <w:pStyle w:val="a8"/>
              <w:tabs>
                <w:tab w:val="left" w:pos="314"/>
              </w:tabs>
              <w:suppressAutoHyphens/>
              <w:spacing w:line="276" w:lineRule="auto"/>
              <w:ind w:left="30"/>
              <w:jc w:val="both"/>
            </w:pPr>
            <w:r w:rsidRPr="00DB27BD">
              <w:t>определять этапы решения задачи, составлять план действия;</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i/>
              </w:rPr>
            </w:pPr>
            <w:r w:rsidRPr="00DB27BD">
              <w:rPr>
                <w:rFonts w:ascii="Times New Roman" w:eastAsia="Times New Roman" w:hAnsi="Times New Roman" w:cs="Times New Roman"/>
              </w:rPr>
              <w:t>Определяет этапы решения задачи, составляет план действия</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eastAsia="Times New Roman" w:hAnsi="Times New Roman" w:cs="Times New Roman"/>
              </w:rPr>
              <w:t>реализовывать составленный план, определять необходимые ресурсы</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rPr>
            </w:pPr>
            <w:r w:rsidRPr="00DB27BD">
              <w:rPr>
                <w:rFonts w:ascii="Times New Roman" w:hAnsi="Times New Roman" w:cs="Times New Roman"/>
                <w:bCs/>
              </w:rPr>
              <w:t>Определяет необходимые ресурсы для выполнения профессиональных задач</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rPr>
            </w:pPr>
            <w:r w:rsidRPr="00DB27BD">
              <w:rPr>
                <w:rFonts w:ascii="Times New Roman" w:hAnsi="Times New Roman" w:cs="Times New Roman"/>
                <w:bCs/>
              </w:rPr>
              <w:t>Использует различные источники информации для решения профессиональных задач</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оценивать результат и последствия своих действий (самостоятельно или с помощью наставника)</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Оценивает результат и последствия своих действий</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определять задачи для поиска информации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Определяет задачи для поиска информации</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планировать процесс поиска, определять необходимые источники информации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Определяет необходимые источники информации для выполнения профессиональных задач</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оформлять результаты поиска</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оформляет результаты поиска информации</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определять актуальность нормативно-правовой документации в профессиональной деятельности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Использует актуальную нормативно-правовую документацию по банковской деятельности</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bCs/>
                <w:i/>
              </w:rPr>
            </w:pPr>
            <w:r w:rsidRPr="00DB27BD">
              <w:rPr>
                <w:rFonts w:ascii="Times New Roman" w:eastAsia="Times New Roman" w:hAnsi="Times New Roman" w:cs="Times New Roman"/>
              </w:rPr>
              <w:lastRenderedPageBreak/>
              <w:t>применять современную научную профессиональную терминологию</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rPr>
            </w:pPr>
            <w:r w:rsidRPr="00DB27BD">
              <w:rPr>
                <w:rFonts w:ascii="Times New Roman" w:hAnsi="Times New Roman" w:cs="Times New Roman"/>
                <w:bCs/>
              </w:rPr>
              <w:t>Применяет профессиональную терминологию при решении задач</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Calibri" w:hAnsi="Times New Roman" w:cs="Times New Roman"/>
                <w:color w:val="000000"/>
              </w:rPr>
            </w:pPr>
            <w:r w:rsidRPr="00DB27BD">
              <w:rPr>
                <w:rFonts w:ascii="Times New Roman" w:eastAsia="Times New Roman" w:hAnsi="Times New Roman" w:cs="Times New Roman"/>
              </w:rPr>
              <w:t>грамотно излагать свои мысли и оформлять документы по профессиональной тематике на государственном языке</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i/>
              </w:rPr>
            </w:pPr>
            <w:r w:rsidRPr="00DB27BD">
              <w:rPr>
                <w:rFonts w:ascii="Times New Roman" w:eastAsia="Times New Roman" w:hAnsi="Times New Roman" w:cs="Times New Roman"/>
              </w:rPr>
              <w:t>грамотно излагает свои мысли и оформляет документы по профессиональной тематике на государственном языке</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Calibri" w:hAnsi="Times New Roman" w:cs="Times New Roman"/>
                <w:color w:val="000000"/>
              </w:rPr>
            </w:pPr>
            <w:r w:rsidRPr="00DB27BD">
              <w:rPr>
                <w:rFonts w:ascii="Times New Roman" w:eastAsia="Times New Roman" w:hAnsi="Times New Roman" w:cs="Times New Roman"/>
              </w:rPr>
              <w:t>рассчитывать размеры выплат по процентным ставкам кредитования</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rPr>
            </w:pPr>
            <w:r w:rsidRPr="00DB27BD">
              <w:rPr>
                <w:rFonts w:ascii="Times New Roman" w:eastAsia="Times New Roman" w:hAnsi="Times New Roman" w:cs="Times New Roman"/>
              </w:rPr>
              <w:t>Рассчитывает размеры выплат по процентным ставкам кредитования</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использовать основные сведения в области банковского дела для решения задач профессиональной деятельности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rPr>
            </w:pPr>
            <w:r w:rsidRPr="00DB27BD">
              <w:rPr>
                <w:rFonts w:ascii="Times New Roman" w:hAnsi="Times New Roman" w:cs="Times New Roman"/>
                <w:color w:val="000000"/>
              </w:rPr>
              <w:t>Использует основные сведения в области банковского дела для решения задач профессиональной деятельности</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классифицировать банковские операции</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rPr>
            </w:pPr>
            <w:r w:rsidRPr="00DB27BD">
              <w:rPr>
                <w:rFonts w:ascii="Times New Roman" w:hAnsi="Times New Roman" w:cs="Times New Roman"/>
                <w:bCs/>
              </w:rPr>
              <w:t>Проводит классификацию банковских операций</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выполнять расчѐты сумм выплат по вкладам и сумм платежей по кредитам</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rPr>
            </w:pPr>
            <w:r w:rsidRPr="00DB27BD">
              <w:rPr>
                <w:rFonts w:ascii="Times New Roman" w:hAnsi="Times New Roman" w:cs="Times New Roman"/>
                <w:color w:val="000000"/>
              </w:rPr>
              <w:t>Выполняет расчѐты сумм выплат по вкладам и сумм платежей по кредитам</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hAnsi="Times New Roman" w:cs="Times New Roman"/>
                <w:color w:val="000000"/>
              </w:rPr>
              <w:t>проводить оценку банковских рисков</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rPr>
            </w:pPr>
            <w:r w:rsidRPr="00DB27BD">
              <w:rPr>
                <w:rFonts w:ascii="Times New Roman" w:hAnsi="Times New Roman" w:cs="Times New Roman"/>
                <w:bCs/>
              </w:rPr>
              <w:t>Проводит расчет и оценку банковских рисков</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Style w:val="c0"/>
                <w:rFonts w:ascii="Times New Roman" w:hAnsi="Times New Roman" w:cs="Times New Roman"/>
                <w:color w:val="000000"/>
              </w:rPr>
              <w:t>проводить анализ и оценку деятельности банка</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rPr>
            </w:pPr>
            <w:r w:rsidRPr="00DB27BD">
              <w:rPr>
                <w:rStyle w:val="c0"/>
                <w:rFonts w:ascii="Times New Roman" w:hAnsi="Times New Roman" w:cs="Times New Roman"/>
                <w:color w:val="000000"/>
              </w:rPr>
              <w:t>Проводит анализ и оценку деятельности банка</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pStyle w:val="a8"/>
              <w:tabs>
                <w:tab w:val="left" w:pos="314"/>
              </w:tabs>
              <w:spacing w:line="276" w:lineRule="auto"/>
              <w:ind w:left="30"/>
              <w:jc w:val="both"/>
              <w:rPr>
                <w:rFonts w:eastAsia="Calibri"/>
              </w:rPr>
            </w:pPr>
            <w:r w:rsidRPr="00DB27BD">
              <w:t>определять результаты финансово-хозяйственной деятельности организации и показатели эффективности их использования</w:t>
            </w:r>
          </w:p>
        </w:tc>
        <w:tc>
          <w:tcPr>
            <w:tcW w:w="1840" w:type="pct"/>
          </w:tcPr>
          <w:p w:rsidR="00270BD5" w:rsidRPr="00DB27BD" w:rsidRDefault="00270BD5" w:rsidP="008571F9">
            <w:pPr>
              <w:suppressAutoHyphens/>
              <w:spacing w:line="276" w:lineRule="auto"/>
              <w:contextualSpacing/>
              <w:jc w:val="both"/>
              <w:rPr>
                <w:rFonts w:ascii="Times New Roman" w:eastAsia="Calibri" w:hAnsi="Times New Roman" w:cs="Times New Roman"/>
                <w:color w:val="000000"/>
              </w:rPr>
            </w:pPr>
            <w:r w:rsidRPr="00DB27BD">
              <w:rPr>
                <w:rFonts w:ascii="Times New Roman" w:eastAsia="Calibri" w:hAnsi="Times New Roman" w:cs="Times New Roman"/>
                <w:color w:val="000000"/>
              </w:rPr>
              <w:t xml:space="preserve">Определяет </w:t>
            </w:r>
            <w:r w:rsidRPr="00DB27BD">
              <w:rPr>
                <w:rFonts w:ascii="Times New Roman" w:eastAsia="Times New Roman" w:hAnsi="Times New Roman" w:cs="Times New Roman"/>
              </w:rPr>
              <w:t>результаты финансово-хозяйственной деятельности банка</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Calibri" w:hAnsi="Times New Roman" w:cs="Times New Roman"/>
                <w:color w:val="000000"/>
              </w:rPr>
            </w:pPr>
            <w:r w:rsidRPr="00DB27BD">
              <w:rPr>
                <w:rFonts w:ascii="Times New Roman" w:eastAsia="Times New Roman" w:hAnsi="Times New Roman" w:cs="Times New Roman"/>
              </w:rPr>
              <w:t xml:space="preserve">обеспечивать подготовку и реализовывать мероприятия по снижению </w:t>
            </w:r>
            <w:r w:rsidRPr="00DB27BD">
              <w:rPr>
                <w:rFonts w:ascii="Times New Roman" w:eastAsia="Times New Roman" w:hAnsi="Times New Roman" w:cs="Times New Roman"/>
              </w:rPr>
              <w:lastRenderedPageBreak/>
              <w:t>(предотвращению) финансовых рисков</w:t>
            </w:r>
          </w:p>
        </w:tc>
        <w:tc>
          <w:tcPr>
            <w:tcW w:w="1840" w:type="pct"/>
          </w:tcPr>
          <w:p w:rsidR="00270BD5" w:rsidRPr="00DB27BD" w:rsidRDefault="00270BD5" w:rsidP="008571F9">
            <w:pPr>
              <w:suppressAutoHyphens/>
              <w:spacing w:line="276" w:lineRule="auto"/>
              <w:contextualSpacing/>
              <w:jc w:val="both"/>
              <w:rPr>
                <w:rFonts w:ascii="Times New Roman" w:eastAsia="Calibri" w:hAnsi="Times New Roman" w:cs="Times New Roman"/>
                <w:color w:val="000000"/>
              </w:rPr>
            </w:pPr>
            <w:r w:rsidRPr="00DB27BD">
              <w:rPr>
                <w:rFonts w:ascii="Times New Roman" w:eastAsia="Calibri" w:hAnsi="Times New Roman" w:cs="Times New Roman"/>
                <w:color w:val="000000"/>
              </w:rPr>
              <w:lastRenderedPageBreak/>
              <w:t>Предлагает мероприятия по</w:t>
            </w:r>
            <w:r w:rsidRPr="00DB27BD">
              <w:rPr>
                <w:rFonts w:ascii="Times New Roman" w:eastAsia="Times New Roman" w:hAnsi="Times New Roman" w:cs="Times New Roman"/>
              </w:rPr>
              <w:t xml:space="preserve"> снижению (предотвращению) финансовых рисков</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lastRenderedPageBreak/>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eastAsia="Calibri" w:hAnsi="Times New Roman" w:cs="Times New Roman"/>
                <w:color w:val="000000"/>
              </w:rPr>
            </w:pPr>
            <w:r w:rsidRPr="00DB27BD">
              <w:rPr>
                <w:rFonts w:ascii="Times New Roman" w:eastAsia="Times New Roman" w:hAnsi="Times New Roman" w:cs="Times New Roman"/>
              </w:rPr>
              <w:lastRenderedPageBreak/>
              <w:t>определять платежи по договорам кредитования и договорам лизинга</w:t>
            </w:r>
          </w:p>
        </w:tc>
        <w:tc>
          <w:tcPr>
            <w:tcW w:w="1840" w:type="pct"/>
          </w:tcPr>
          <w:p w:rsidR="00270BD5" w:rsidRPr="00DB27BD" w:rsidRDefault="00270BD5" w:rsidP="008571F9">
            <w:pPr>
              <w:suppressAutoHyphens/>
              <w:spacing w:line="276" w:lineRule="auto"/>
              <w:contextualSpacing/>
              <w:jc w:val="both"/>
              <w:rPr>
                <w:rFonts w:ascii="Times New Roman" w:hAnsi="Times New Roman" w:cs="Times New Roman"/>
                <w:bCs/>
                <w:i/>
              </w:rPr>
            </w:pPr>
            <w:r w:rsidRPr="00DB27BD">
              <w:rPr>
                <w:rFonts w:ascii="Times New Roman" w:hAnsi="Times New Roman" w:cs="Times New Roman"/>
                <w:bCs/>
              </w:rPr>
              <w:t>Проводит расчет</w:t>
            </w:r>
            <w:r w:rsidRPr="00DB27BD">
              <w:rPr>
                <w:rFonts w:ascii="Times New Roman" w:hAnsi="Times New Roman" w:cs="Times New Roman"/>
                <w:bCs/>
                <w:i/>
              </w:rPr>
              <w:t xml:space="preserve"> </w:t>
            </w:r>
            <w:r w:rsidRPr="00DB27BD">
              <w:rPr>
                <w:rFonts w:ascii="Times New Roman" w:eastAsia="Times New Roman" w:hAnsi="Times New Roman" w:cs="Times New Roman"/>
              </w:rPr>
              <w:t>платежей по договорам кредитования и договорам лизинга</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r w:rsidR="00270BD5" w:rsidRPr="00DB27BD" w:rsidTr="008571F9">
        <w:trPr>
          <w:trHeight w:val="340"/>
        </w:trPr>
        <w:tc>
          <w:tcPr>
            <w:tcW w:w="1544"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eastAsia="Times New Roman" w:hAnsi="Times New Roman" w:cs="Times New Roman"/>
              </w:rPr>
              <w:t>проводить мероприятия по предупреждению, выявлению и пресечению нарушений законодательства РФ в сфере финансов</w:t>
            </w:r>
          </w:p>
        </w:tc>
        <w:tc>
          <w:tcPr>
            <w:tcW w:w="1840" w:type="pct"/>
          </w:tcPr>
          <w:p w:rsidR="00270BD5" w:rsidRPr="00DB27BD" w:rsidRDefault="00270BD5" w:rsidP="008571F9">
            <w:pPr>
              <w:suppressAutoHyphens/>
              <w:spacing w:line="276" w:lineRule="auto"/>
              <w:contextualSpacing/>
              <w:jc w:val="both"/>
              <w:rPr>
                <w:rFonts w:ascii="Times New Roman" w:eastAsia="Times New Roman" w:hAnsi="Times New Roman" w:cs="Times New Roman"/>
              </w:rPr>
            </w:pPr>
            <w:r w:rsidRPr="00DB27BD">
              <w:rPr>
                <w:rFonts w:ascii="Times New Roman" w:eastAsia="Times New Roman" w:hAnsi="Times New Roman" w:cs="Times New Roman"/>
              </w:rPr>
              <w:t>Предлагает мероприятия по предупреждению, выявлению и пресечению нарушений законодательства РФ в сфере финансов</w:t>
            </w:r>
          </w:p>
        </w:tc>
        <w:tc>
          <w:tcPr>
            <w:tcW w:w="1616" w:type="pct"/>
          </w:tcPr>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 xml:space="preserve">Экспертное наблюдение выполнения практических работ </w:t>
            </w:r>
          </w:p>
          <w:p w:rsidR="00270BD5" w:rsidRPr="00DB27BD" w:rsidRDefault="00270BD5" w:rsidP="008571F9">
            <w:pPr>
              <w:suppressAutoHyphens/>
              <w:spacing w:line="276" w:lineRule="auto"/>
              <w:contextualSpacing/>
              <w:jc w:val="both"/>
              <w:rPr>
                <w:rFonts w:ascii="Times New Roman" w:hAnsi="Times New Roman" w:cs="Times New Roman"/>
                <w:color w:val="000000"/>
              </w:rPr>
            </w:pPr>
            <w:r w:rsidRPr="00DB27BD">
              <w:rPr>
                <w:rFonts w:ascii="Times New Roman" w:hAnsi="Times New Roman" w:cs="Times New Roman"/>
                <w:color w:val="000000"/>
              </w:rPr>
              <w:t>Диагностика (тестирование, контрольные работы)</w:t>
            </w:r>
          </w:p>
        </w:tc>
      </w:tr>
    </w:tbl>
    <w:p w:rsidR="00270BD5" w:rsidRDefault="00270BD5" w:rsidP="00270BD5">
      <w:pPr>
        <w:rPr>
          <w:rFonts w:ascii="Times New Roman" w:hAnsi="Times New Roman" w:cs="Times New Roman"/>
          <w:b/>
          <w:bCs/>
          <w:sz w:val="18"/>
          <w:szCs w:val="18"/>
        </w:rPr>
      </w:pPr>
    </w:p>
    <w:p w:rsidR="00270BD5" w:rsidRDefault="00270BD5" w:rsidP="002808C1">
      <w:pPr>
        <w:spacing w:line="240" w:lineRule="atLeast"/>
        <w:jc w:val="both"/>
        <w:rPr>
          <w:rFonts w:ascii="Times New Roman" w:hAnsi="Times New Roman" w:cs="Times New Roman"/>
          <w:b/>
          <w:sz w:val="24"/>
          <w:szCs w:val="24"/>
        </w:rPr>
        <w:sectPr w:rsidR="00270BD5" w:rsidSect="002808C1">
          <w:pgSz w:w="11906" w:h="16838"/>
          <w:pgMar w:top="1134" w:right="850" w:bottom="1134" w:left="1701" w:header="708" w:footer="708" w:gutter="0"/>
          <w:cols w:space="708"/>
          <w:docGrid w:linePitch="360"/>
        </w:sectPr>
      </w:pPr>
    </w:p>
    <w:p w:rsidR="007F02E7" w:rsidRDefault="007F02E7" w:rsidP="007F02E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w:t>
      </w:r>
      <w:r w:rsidRPr="00EA40C6">
        <w:rPr>
          <w:rFonts w:ascii="Times New Roman" w:hAnsi="Times New Roman" w:cs="Times New Roman"/>
          <w:b/>
          <w:bCs/>
          <w:sz w:val="24"/>
          <w:szCs w:val="24"/>
        </w:rPr>
        <w:t>15</w:t>
      </w:r>
    </w:p>
    <w:p w:rsidR="007F02E7" w:rsidRDefault="007F02E7" w:rsidP="007F02E7">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7F02E7" w:rsidRPr="004F3417" w:rsidRDefault="007F02E7" w:rsidP="007F02E7">
      <w:pPr>
        <w:jc w:val="right"/>
        <w:rPr>
          <w:rFonts w:ascii="Times New Roman" w:hAnsi="Times New Roman" w:cs="Times New Roman"/>
          <w:b/>
          <w:bCs/>
          <w:sz w:val="24"/>
          <w:szCs w:val="24"/>
        </w:rPr>
      </w:pPr>
      <w:r w:rsidRPr="004F3417">
        <w:rPr>
          <w:rFonts w:ascii="Times New Roman" w:hAnsi="Times New Roman" w:cs="Times New Roman"/>
          <w:b/>
          <w:bCs/>
          <w:sz w:val="24"/>
          <w:szCs w:val="24"/>
        </w:rPr>
        <w:t>38.02.0</w:t>
      </w:r>
      <w:r>
        <w:rPr>
          <w:rFonts w:ascii="Times New Roman" w:hAnsi="Times New Roman" w:cs="Times New Roman"/>
          <w:b/>
          <w:bCs/>
          <w:sz w:val="24"/>
          <w:szCs w:val="24"/>
        </w:rPr>
        <w:t>6 Финансы</w:t>
      </w:r>
    </w:p>
    <w:p w:rsidR="007F02E7" w:rsidRDefault="007F02E7" w:rsidP="007F02E7">
      <w:pPr>
        <w:jc w:val="right"/>
        <w:rPr>
          <w:rFonts w:ascii="Times New Roman" w:hAnsi="Times New Roman" w:cs="Times New Roman"/>
          <w:b/>
          <w:bCs/>
          <w:color w:val="0070C0"/>
          <w:sz w:val="24"/>
          <w:szCs w:val="24"/>
        </w:rPr>
      </w:pPr>
    </w:p>
    <w:p w:rsidR="007F02E7" w:rsidRDefault="007F02E7" w:rsidP="007F02E7">
      <w:pPr>
        <w:jc w:val="right"/>
        <w:rPr>
          <w:rFonts w:ascii="Times New Roman" w:hAnsi="Times New Roman" w:cs="Times New Roman"/>
          <w:b/>
          <w:bCs/>
          <w:color w:val="0070C0"/>
          <w:sz w:val="24"/>
          <w:szCs w:val="24"/>
        </w:rPr>
      </w:pPr>
    </w:p>
    <w:p w:rsidR="007F02E7" w:rsidRDefault="007F02E7" w:rsidP="007F02E7">
      <w:pPr>
        <w:jc w:val="right"/>
        <w:rPr>
          <w:rFonts w:ascii="Times New Roman" w:hAnsi="Times New Roman" w:cs="Times New Roman"/>
          <w:b/>
          <w:bCs/>
          <w:color w:val="0070C0"/>
          <w:sz w:val="24"/>
          <w:szCs w:val="24"/>
        </w:rPr>
      </w:pPr>
    </w:p>
    <w:p w:rsidR="007F02E7" w:rsidRDefault="007F02E7" w:rsidP="007F02E7">
      <w:pPr>
        <w:jc w:val="right"/>
        <w:rPr>
          <w:rFonts w:ascii="Times New Roman" w:hAnsi="Times New Roman" w:cs="Times New Roman"/>
          <w:b/>
          <w:bCs/>
          <w:color w:val="0070C0"/>
          <w:sz w:val="24"/>
          <w:szCs w:val="24"/>
        </w:rPr>
      </w:pPr>
    </w:p>
    <w:p w:rsidR="007F02E7" w:rsidRDefault="007F02E7" w:rsidP="007F02E7">
      <w:pPr>
        <w:jc w:val="right"/>
        <w:rPr>
          <w:rFonts w:ascii="Times New Roman" w:hAnsi="Times New Roman" w:cs="Times New Roman"/>
          <w:b/>
          <w:bCs/>
          <w:color w:val="0070C0"/>
          <w:sz w:val="24"/>
          <w:szCs w:val="24"/>
        </w:rPr>
      </w:pPr>
    </w:p>
    <w:p w:rsidR="007F02E7" w:rsidRDefault="007F02E7" w:rsidP="007F02E7">
      <w:pPr>
        <w:jc w:val="right"/>
        <w:rPr>
          <w:rFonts w:ascii="Times New Roman" w:hAnsi="Times New Roman" w:cs="Times New Roman"/>
          <w:b/>
          <w:bCs/>
          <w:color w:val="0070C0"/>
          <w:sz w:val="24"/>
          <w:szCs w:val="24"/>
        </w:rPr>
      </w:pPr>
    </w:p>
    <w:p w:rsidR="007F02E7" w:rsidRDefault="007F02E7" w:rsidP="007F02E7">
      <w:pPr>
        <w:jc w:val="right"/>
        <w:rPr>
          <w:rFonts w:ascii="Times New Roman" w:hAnsi="Times New Roman" w:cs="Times New Roman"/>
          <w:b/>
          <w:bCs/>
          <w:color w:val="0070C0"/>
          <w:sz w:val="24"/>
          <w:szCs w:val="24"/>
        </w:rPr>
      </w:pPr>
    </w:p>
    <w:p w:rsidR="007F02E7" w:rsidRPr="00502F97" w:rsidRDefault="007F02E7" w:rsidP="007F02E7">
      <w:pPr>
        <w:jc w:val="right"/>
        <w:rPr>
          <w:rFonts w:ascii="Times New Roman" w:hAnsi="Times New Roman" w:cs="Times New Roman"/>
          <w:b/>
          <w:bCs/>
          <w:color w:val="0070C0"/>
          <w:sz w:val="24"/>
          <w:szCs w:val="24"/>
        </w:rPr>
      </w:pPr>
    </w:p>
    <w:p w:rsidR="007F02E7" w:rsidRPr="008F578C" w:rsidRDefault="007F02E7" w:rsidP="00202BF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7F02E7" w:rsidRPr="007F02E7" w:rsidRDefault="007F02E7" w:rsidP="00202BF8">
      <w:pPr>
        <w:pStyle w:val="10"/>
        <w:spacing w:line="276" w:lineRule="auto"/>
        <w:jc w:val="center"/>
        <w:rPr>
          <w:b/>
        </w:rPr>
      </w:pPr>
      <w:bookmarkStart w:id="68" w:name="_Toc167180415"/>
      <w:r w:rsidRPr="007F02E7">
        <w:rPr>
          <w:b/>
        </w:rPr>
        <w:t xml:space="preserve">«ОП.09 </w:t>
      </w:r>
      <w:r w:rsidRPr="007F02E7">
        <w:rPr>
          <w:b/>
          <w:bCs/>
          <w:caps/>
        </w:rPr>
        <w:t>Основы цифровой грамотности</w:t>
      </w:r>
      <w:r w:rsidRPr="007F02E7">
        <w:rPr>
          <w:b/>
        </w:rPr>
        <w:t>»</w:t>
      </w:r>
      <w:bookmarkEnd w:id="68"/>
    </w:p>
    <w:p w:rsidR="007F02E7" w:rsidRPr="00BD6A9B" w:rsidRDefault="007F02E7" w:rsidP="007F02E7">
      <w:pPr>
        <w:spacing w:line="360" w:lineRule="auto"/>
        <w:jc w:val="center"/>
        <w:rPr>
          <w:rFonts w:ascii="Times New Roman" w:hAnsi="Times New Roman" w:cs="Times New Roman"/>
          <w:b/>
          <w:bCs/>
          <w:sz w:val="24"/>
          <w:szCs w:val="24"/>
        </w:rPr>
      </w:pPr>
    </w:p>
    <w:p w:rsidR="007F02E7" w:rsidRPr="00BD6A9B" w:rsidRDefault="007F02E7" w:rsidP="007F02E7">
      <w:pPr>
        <w:spacing w:line="360" w:lineRule="auto"/>
        <w:jc w:val="center"/>
        <w:rPr>
          <w:rFonts w:ascii="Times New Roman" w:hAnsi="Times New Roman" w:cs="Times New Roman"/>
          <w:b/>
          <w:bCs/>
          <w:sz w:val="24"/>
          <w:szCs w:val="24"/>
        </w:rPr>
      </w:pPr>
    </w:p>
    <w:p w:rsidR="007F02E7" w:rsidRPr="00BD6A9B" w:rsidRDefault="007F02E7" w:rsidP="007F02E7">
      <w:pPr>
        <w:spacing w:line="360" w:lineRule="auto"/>
        <w:jc w:val="center"/>
        <w:rPr>
          <w:rFonts w:ascii="Times New Roman" w:hAnsi="Times New Roman" w:cs="Times New Roman"/>
          <w:b/>
          <w:bCs/>
          <w:sz w:val="24"/>
          <w:szCs w:val="24"/>
        </w:rPr>
      </w:pPr>
    </w:p>
    <w:p w:rsidR="007F02E7" w:rsidRPr="00BD6A9B" w:rsidRDefault="007F02E7" w:rsidP="007F02E7">
      <w:pPr>
        <w:spacing w:line="360" w:lineRule="auto"/>
        <w:jc w:val="center"/>
        <w:rPr>
          <w:rFonts w:ascii="Times New Roman" w:hAnsi="Times New Roman" w:cs="Times New Roman"/>
          <w:b/>
          <w:bCs/>
          <w:sz w:val="24"/>
          <w:szCs w:val="24"/>
        </w:rPr>
      </w:pPr>
    </w:p>
    <w:p w:rsidR="007F02E7" w:rsidRPr="00BD6A9B" w:rsidRDefault="007F02E7" w:rsidP="007F02E7">
      <w:pPr>
        <w:spacing w:line="360" w:lineRule="auto"/>
        <w:jc w:val="center"/>
        <w:rPr>
          <w:rFonts w:ascii="Times New Roman" w:hAnsi="Times New Roman" w:cs="Times New Roman"/>
          <w:b/>
          <w:bCs/>
          <w:sz w:val="24"/>
          <w:szCs w:val="24"/>
        </w:rPr>
      </w:pPr>
    </w:p>
    <w:p w:rsidR="007F02E7" w:rsidRPr="00BD6A9B" w:rsidRDefault="007F02E7" w:rsidP="007F02E7">
      <w:pPr>
        <w:spacing w:line="360" w:lineRule="auto"/>
        <w:jc w:val="center"/>
        <w:rPr>
          <w:rFonts w:ascii="Times New Roman" w:hAnsi="Times New Roman" w:cs="Times New Roman"/>
          <w:b/>
          <w:bCs/>
          <w:sz w:val="24"/>
          <w:szCs w:val="24"/>
        </w:rPr>
      </w:pPr>
    </w:p>
    <w:p w:rsidR="007F02E7" w:rsidRPr="00BD6A9B" w:rsidRDefault="007F02E7" w:rsidP="007F02E7">
      <w:pPr>
        <w:spacing w:line="360" w:lineRule="auto"/>
        <w:jc w:val="center"/>
        <w:rPr>
          <w:rFonts w:ascii="Times New Roman" w:hAnsi="Times New Roman" w:cs="Times New Roman"/>
          <w:b/>
          <w:bCs/>
          <w:sz w:val="24"/>
          <w:szCs w:val="24"/>
        </w:rPr>
      </w:pPr>
    </w:p>
    <w:p w:rsidR="007F02E7" w:rsidRPr="00BD6A9B" w:rsidRDefault="007F02E7" w:rsidP="007F02E7">
      <w:pPr>
        <w:spacing w:line="360" w:lineRule="auto"/>
        <w:jc w:val="center"/>
        <w:rPr>
          <w:rFonts w:ascii="Times New Roman" w:hAnsi="Times New Roman" w:cs="Times New Roman"/>
          <w:b/>
          <w:bCs/>
          <w:sz w:val="24"/>
          <w:szCs w:val="24"/>
        </w:rPr>
      </w:pPr>
    </w:p>
    <w:p w:rsidR="007F02E7" w:rsidRPr="00BD6A9B" w:rsidRDefault="007F02E7" w:rsidP="007F02E7">
      <w:pPr>
        <w:spacing w:line="360" w:lineRule="auto"/>
        <w:jc w:val="center"/>
        <w:rPr>
          <w:rFonts w:ascii="Times New Roman" w:hAnsi="Times New Roman" w:cs="Times New Roman"/>
          <w:b/>
          <w:bCs/>
          <w:sz w:val="24"/>
          <w:szCs w:val="24"/>
        </w:rPr>
      </w:pPr>
    </w:p>
    <w:p w:rsidR="007F02E7" w:rsidRPr="00BD6A9B" w:rsidRDefault="007F02E7" w:rsidP="007F02E7">
      <w:pPr>
        <w:spacing w:line="360" w:lineRule="auto"/>
        <w:rPr>
          <w:rFonts w:ascii="Times New Roman" w:hAnsi="Times New Roman" w:cs="Times New Roman"/>
          <w:b/>
          <w:bCs/>
          <w:sz w:val="24"/>
          <w:szCs w:val="24"/>
        </w:rPr>
      </w:pPr>
    </w:p>
    <w:p w:rsidR="007F02E7" w:rsidRDefault="007F02E7" w:rsidP="007F02E7">
      <w:pPr>
        <w:jc w:val="center"/>
        <w:rPr>
          <w:rFonts w:ascii="Times New Roman Полужирный" w:eastAsia="Segoe UI" w:hAnsi="Times New Roman Полужирный" w:cs="Times New Roman"/>
          <w:b/>
          <w:bCs/>
          <w:caps/>
          <w:kern w:val="32"/>
          <w:sz w:val="24"/>
          <w:szCs w:val="24"/>
        </w:rPr>
      </w:pPr>
    </w:p>
    <w:p w:rsidR="007F02E7" w:rsidRDefault="007F02E7" w:rsidP="007F02E7">
      <w:pPr>
        <w:keepNext/>
        <w:spacing w:after="120"/>
        <w:jc w:val="center"/>
        <w:outlineLvl w:val="0"/>
        <w:rPr>
          <w:rFonts w:ascii="Times New Roman" w:eastAsia="Segoe UI" w:hAnsi="Times New Roman" w:cs="Times New Roman"/>
          <w:b/>
          <w:bCs/>
          <w:caps/>
          <w:kern w:val="32"/>
          <w:sz w:val="24"/>
          <w:szCs w:val="24"/>
        </w:rPr>
      </w:pPr>
    </w:p>
    <w:p w:rsidR="007F02E7" w:rsidRDefault="007F02E7" w:rsidP="007F02E7">
      <w:pPr>
        <w:spacing w:after="200" w:line="276" w:lineRule="auto"/>
        <w:rPr>
          <w:rFonts w:ascii="Times New Roman" w:eastAsia="Segoe UI" w:hAnsi="Times New Roman" w:cs="Times New Roman"/>
          <w:b/>
          <w:bCs/>
          <w:caps/>
          <w:kern w:val="32"/>
          <w:sz w:val="24"/>
          <w:szCs w:val="24"/>
        </w:rPr>
      </w:pPr>
      <w:r>
        <w:rPr>
          <w:rFonts w:ascii="Times New Roman" w:eastAsia="Segoe UI" w:hAnsi="Times New Roman" w:cs="Times New Roman"/>
          <w:b/>
          <w:bCs/>
          <w:caps/>
          <w:kern w:val="32"/>
          <w:sz w:val="24"/>
          <w:szCs w:val="24"/>
        </w:rPr>
        <w:br w:type="page"/>
      </w:r>
    </w:p>
    <w:p w:rsidR="007F02E7" w:rsidRDefault="007F02E7" w:rsidP="007F02E7">
      <w:pPr>
        <w:keepNext/>
        <w:spacing w:after="120"/>
        <w:jc w:val="center"/>
        <w:outlineLvl w:val="0"/>
        <w:rPr>
          <w:rFonts w:ascii="Times New Roman" w:eastAsia="Segoe UI" w:hAnsi="Times New Roman" w:cs="Times New Roman"/>
          <w:b/>
          <w:bCs/>
          <w:caps/>
          <w:kern w:val="32"/>
          <w:sz w:val="24"/>
          <w:szCs w:val="24"/>
        </w:rPr>
      </w:pPr>
      <w:r w:rsidRPr="00FB0959">
        <w:rPr>
          <w:rFonts w:ascii="Times New Roman" w:eastAsia="Segoe UI" w:hAnsi="Times New Roman" w:cs="Times New Roman"/>
          <w:b/>
          <w:bCs/>
          <w:caps/>
          <w:kern w:val="32"/>
          <w:sz w:val="24"/>
          <w:szCs w:val="24"/>
        </w:rPr>
        <w:lastRenderedPageBreak/>
        <w:t>СОДЕРЖАНИЕ ПРОГРАММЫ</w:t>
      </w:r>
    </w:p>
    <w:p w:rsidR="007F02E7" w:rsidRPr="00FB0959" w:rsidRDefault="007F02E7" w:rsidP="007F02E7">
      <w:pPr>
        <w:keepNext/>
        <w:spacing w:after="120"/>
        <w:jc w:val="center"/>
        <w:outlineLvl w:val="0"/>
        <w:rPr>
          <w:rFonts w:ascii="Times New Roman" w:eastAsia="Segoe UI" w:hAnsi="Times New Roman" w:cs="Times New Roman"/>
          <w:b/>
          <w:bCs/>
          <w:caps/>
          <w:kern w:val="32"/>
          <w:sz w:val="24"/>
          <w:szCs w:val="24"/>
        </w:rPr>
      </w:pPr>
    </w:p>
    <w:p w:rsidR="007F02E7" w:rsidRPr="00074D8C" w:rsidRDefault="007F02E7" w:rsidP="007F02E7">
      <w:pPr>
        <w:tabs>
          <w:tab w:val="right" w:leader="dot" w:pos="9639"/>
        </w:tabs>
        <w:spacing w:before="120" w:line="276" w:lineRule="auto"/>
        <w:rPr>
          <w:rFonts w:eastAsiaTheme="minorEastAsia"/>
          <w:noProof/>
          <w:lang w:eastAsia="ru-RU"/>
        </w:rPr>
      </w:pPr>
      <w:r w:rsidRPr="0047190E">
        <w:rPr>
          <w:rFonts w:ascii="Times New Roman" w:hAnsi="Times New Roman" w:cs="Times New Roman"/>
          <w:noProof/>
        </w:rPr>
        <w:fldChar w:fldCharType="begin"/>
      </w:r>
      <w:r w:rsidRPr="00FB0959">
        <w:rPr>
          <w:rFonts w:ascii="Times New Roman" w:hAnsi="Times New Roman" w:cs="Times New Roman"/>
          <w:noProof/>
        </w:rPr>
        <w:instrText xml:space="preserve"> TOC \h \z \t "Раздел 1;1;Раздел 1.1;2" </w:instrText>
      </w:r>
      <w:r w:rsidRPr="0047190E">
        <w:rPr>
          <w:rFonts w:ascii="Times New Roman" w:hAnsi="Times New Roman" w:cs="Times New Roman"/>
          <w:noProof/>
        </w:rPr>
        <w:fldChar w:fldCharType="separate"/>
      </w:r>
      <w:hyperlink w:anchor="_Toc156825287" w:history="1">
        <w:r w:rsidRPr="00074D8C">
          <w:rPr>
            <w:rFonts w:ascii="Times New Roman" w:hAnsi="Times New Roman" w:cs="Times New Roman"/>
            <w:b/>
            <w:bCs/>
            <w:noProof/>
            <w:u w:val="single"/>
          </w:rPr>
          <w:t>СОДЕРЖАНИЕ ПРОГРАММЫ</w:t>
        </w:r>
        <w:r w:rsidRPr="00074D8C">
          <w:rPr>
            <w:rFonts w:ascii="Times New Roman" w:hAnsi="Times New Roman" w:cs="Times New Roman"/>
            <w:b/>
            <w:bCs/>
            <w:noProof/>
            <w:webHidden/>
          </w:rPr>
          <w:tab/>
        </w:r>
        <w:r>
          <w:rPr>
            <w:rFonts w:ascii="Times New Roman" w:hAnsi="Times New Roman" w:cs="Times New Roman"/>
            <w:b/>
            <w:bCs/>
            <w:noProof/>
            <w:webHidden/>
          </w:rPr>
          <w:t>2</w:t>
        </w:r>
      </w:hyperlink>
    </w:p>
    <w:p w:rsidR="007F02E7" w:rsidRPr="00074D8C" w:rsidRDefault="007F02E7" w:rsidP="007F02E7">
      <w:pPr>
        <w:tabs>
          <w:tab w:val="right" w:leader="dot" w:pos="9639"/>
        </w:tabs>
        <w:spacing w:before="120" w:line="276" w:lineRule="auto"/>
        <w:rPr>
          <w:rFonts w:eastAsiaTheme="minorEastAsia"/>
          <w:noProof/>
          <w:lang w:eastAsia="ru-RU"/>
        </w:rPr>
      </w:pPr>
      <w:hyperlink w:anchor="_Toc156825288" w:history="1">
        <w:r w:rsidRPr="00074D8C">
          <w:rPr>
            <w:rFonts w:ascii="Times New Roman" w:hAnsi="Times New Roman" w:cs="Times New Roman"/>
            <w:b/>
            <w:bCs/>
            <w:noProof/>
            <w:u w:val="single"/>
          </w:rPr>
          <w:t>1. Общая характеристика</w:t>
        </w:r>
        <w:r w:rsidRPr="00074D8C">
          <w:rPr>
            <w:rFonts w:ascii="Times New Roman" w:hAnsi="Times New Roman" w:cs="Times New Roman"/>
            <w:b/>
            <w:bCs/>
            <w:noProof/>
            <w:webHidden/>
          </w:rPr>
          <w:tab/>
        </w:r>
        <w:r>
          <w:rPr>
            <w:rFonts w:ascii="Times New Roman" w:hAnsi="Times New Roman" w:cs="Times New Roman"/>
            <w:b/>
            <w:bCs/>
            <w:noProof/>
            <w:webHidden/>
          </w:rPr>
          <w:t>3</w:t>
        </w:r>
      </w:hyperlink>
    </w:p>
    <w:p w:rsidR="007F02E7" w:rsidRPr="00074D8C" w:rsidRDefault="007F02E7" w:rsidP="007F02E7">
      <w:pPr>
        <w:tabs>
          <w:tab w:val="right" w:leader="dot" w:pos="9639"/>
        </w:tabs>
        <w:spacing w:before="120"/>
        <w:ind w:left="240"/>
        <w:rPr>
          <w:rFonts w:eastAsiaTheme="minorEastAsia"/>
          <w:noProof/>
          <w:lang w:eastAsia="ru-RU"/>
        </w:rPr>
      </w:pPr>
      <w:hyperlink w:anchor="_Toc156825289" w:history="1">
        <w:r w:rsidRPr="00074D8C">
          <w:rPr>
            <w:rFonts w:ascii="Times New Roman" w:eastAsia="Times New Roman" w:hAnsi="Times New Roman" w:cs="Times New Roman"/>
            <w:noProof/>
            <w:sz w:val="24"/>
            <w:szCs w:val="24"/>
            <w:u w:val="single"/>
            <w:lang w:eastAsia="ru-RU"/>
          </w:rPr>
          <w:t>1.1. Цель и место дисциплины в структуре образовательной программы</w:t>
        </w:r>
        <w:r w:rsidRPr="00074D8C">
          <w:rPr>
            <w:rFonts w:ascii="Times New Roman" w:eastAsia="Times New Roman" w:hAnsi="Times New Roman" w:cs="Times New Roman"/>
            <w:noProof/>
            <w:webHidden/>
            <w:sz w:val="24"/>
            <w:szCs w:val="24"/>
            <w:lang w:eastAsia="ru-RU"/>
          </w:rPr>
          <w:tab/>
        </w:r>
        <w:r>
          <w:rPr>
            <w:rFonts w:ascii="Times New Roman" w:eastAsia="Times New Roman" w:hAnsi="Times New Roman" w:cs="Times New Roman"/>
            <w:noProof/>
            <w:webHidden/>
            <w:sz w:val="24"/>
            <w:szCs w:val="24"/>
            <w:lang w:eastAsia="ru-RU"/>
          </w:rPr>
          <w:t>3</w:t>
        </w:r>
      </w:hyperlink>
    </w:p>
    <w:p w:rsidR="007F02E7" w:rsidRPr="00074D8C" w:rsidRDefault="007F02E7" w:rsidP="007F02E7">
      <w:pPr>
        <w:tabs>
          <w:tab w:val="right" w:leader="dot" w:pos="9639"/>
        </w:tabs>
        <w:spacing w:before="120"/>
        <w:ind w:left="240"/>
        <w:rPr>
          <w:rFonts w:eastAsiaTheme="minorEastAsia"/>
          <w:noProof/>
          <w:lang w:eastAsia="ru-RU"/>
        </w:rPr>
      </w:pPr>
      <w:hyperlink w:anchor="_Toc156825290" w:history="1">
        <w:r w:rsidRPr="00074D8C">
          <w:rPr>
            <w:rFonts w:ascii="Times New Roman" w:eastAsia="Times New Roman" w:hAnsi="Times New Roman" w:cs="Times New Roman"/>
            <w:noProof/>
            <w:sz w:val="24"/>
            <w:szCs w:val="24"/>
            <w:u w:val="single"/>
            <w:lang w:eastAsia="ru-RU"/>
          </w:rPr>
          <w:t>1.2. Планируемые результаты освоения дисциплины</w:t>
        </w:r>
        <w:r w:rsidRPr="00074D8C">
          <w:rPr>
            <w:rFonts w:ascii="Times New Roman" w:eastAsia="Times New Roman" w:hAnsi="Times New Roman" w:cs="Times New Roman"/>
            <w:noProof/>
            <w:webHidden/>
            <w:sz w:val="24"/>
            <w:szCs w:val="24"/>
            <w:lang w:eastAsia="ru-RU"/>
          </w:rPr>
          <w:tab/>
        </w:r>
        <w:r>
          <w:rPr>
            <w:rFonts w:ascii="Times New Roman" w:eastAsia="Times New Roman" w:hAnsi="Times New Roman" w:cs="Times New Roman"/>
            <w:noProof/>
            <w:webHidden/>
            <w:sz w:val="24"/>
            <w:szCs w:val="24"/>
            <w:lang w:eastAsia="ru-RU"/>
          </w:rPr>
          <w:t>3</w:t>
        </w:r>
      </w:hyperlink>
    </w:p>
    <w:p w:rsidR="007F02E7" w:rsidRPr="00074D8C" w:rsidRDefault="007F02E7" w:rsidP="007F02E7">
      <w:pPr>
        <w:tabs>
          <w:tab w:val="right" w:leader="dot" w:pos="9639"/>
        </w:tabs>
        <w:spacing w:before="120" w:line="276" w:lineRule="auto"/>
        <w:rPr>
          <w:rFonts w:eastAsiaTheme="minorEastAsia"/>
          <w:noProof/>
          <w:lang w:eastAsia="ru-RU"/>
        </w:rPr>
      </w:pPr>
      <w:hyperlink w:anchor="_Toc156825291" w:history="1">
        <w:r w:rsidRPr="00074D8C">
          <w:rPr>
            <w:rFonts w:ascii="Times New Roman" w:hAnsi="Times New Roman" w:cs="Times New Roman"/>
            <w:b/>
            <w:bCs/>
            <w:noProof/>
            <w:u w:val="single"/>
          </w:rPr>
          <w:t>2. Структура и содержание ДИСЦИПЛИНЫ</w:t>
        </w:r>
        <w:r w:rsidRPr="00074D8C">
          <w:rPr>
            <w:rFonts w:ascii="Times New Roman" w:hAnsi="Times New Roman" w:cs="Times New Roman"/>
            <w:b/>
            <w:bCs/>
            <w:noProof/>
            <w:webHidden/>
          </w:rPr>
          <w:tab/>
        </w:r>
        <w:r>
          <w:rPr>
            <w:rFonts w:ascii="Times New Roman" w:hAnsi="Times New Roman" w:cs="Times New Roman"/>
            <w:b/>
            <w:bCs/>
            <w:noProof/>
            <w:webHidden/>
          </w:rPr>
          <w:t>8</w:t>
        </w:r>
      </w:hyperlink>
    </w:p>
    <w:p w:rsidR="007F02E7" w:rsidRPr="00074D8C" w:rsidRDefault="007F02E7" w:rsidP="007F02E7">
      <w:pPr>
        <w:tabs>
          <w:tab w:val="right" w:leader="dot" w:pos="9639"/>
        </w:tabs>
        <w:spacing w:before="120"/>
        <w:ind w:left="240"/>
        <w:rPr>
          <w:rFonts w:eastAsiaTheme="minorEastAsia"/>
          <w:noProof/>
          <w:lang w:eastAsia="ru-RU"/>
        </w:rPr>
      </w:pPr>
      <w:hyperlink w:anchor="_Toc156825292" w:history="1">
        <w:r w:rsidRPr="00074D8C">
          <w:rPr>
            <w:rFonts w:ascii="Times New Roman" w:eastAsia="Times New Roman" w:hAnsi="Times New Roman" w:cs="Times New Roman"/>
            <w:noProof/>
            <w:sz w:val="24"/>
            <w:szCs w:val="24"/>
            <w:u w:val="single"/>
            <w:lang w:eastAsia="ru-RU"/>
          </w:rPr>
          <w:t>2.1. Трудоемкость освоения дисциплины</w:t>
        </w:r>
        <w:r w:rsidRPr="00074D8C">
          <w:rPr>
            <w:rFonts w:ascii="Times New Roman" w:eastAsia="Times New Roman" w:hAnsi="Times New Roman" w:cs="Times New Roman"/>
            <w:noProof/>
            <w:webHidden/>
            <w:sz w:val="24"/>
            <w:szCs w:val="24"/>
            <w:lang w:eastAsia="ru-RU"/>
          </w:rPr>
          <w:tab/>
        </w:r>
        <w:r>
          <w:rPr>
            <w:rFonts w:ascii="Times New Roman" w:eastAsia="Times New Roman" w:hAnsi="Times New Roman" w:cs="Times New Roman"/>
            <w:noProof/>
            <w:webHidden/>
            <w:sz w:val="24"/>
            <w:szCs w:val="24"/>
            <w:lang w:eastAsia="ru-RU"/>
          </w:rPr>
          <w:t>8</w:t>
        </w:r>
      </w:hyperlink>
    </w:p>
    <w:p w:rsidR="007F02E7" w:rsidRPr="00074D8C" w:rsidRDefault="007F02E7" w:rsidP="007F02E7">
      <w:pPr>
        <w:tabs>
          <w:tab w:val="right" w:leader="dot" w:pos="9639"/>
        </w:tabs>
        <w:spacing w:before="120"/>
        <w:ind w:left="240"/>
        <w:rPr>
          <w:rFonts w:eastAsiaTheme="minorEastAsia"/>
          <w:noProof/>
          <w:lang w:eastAsia="ru-RU"/>
        </w:rPr>
      </w:pPr>
      <w:hyperlink w:anchor="_Toc156825293" w:history="1">
        <w:r w:rsidRPr="00074D8C">
          <w:rPr>
            <w:rFonts w:ascii="Times New Roman" w:eastAsia="Times New Roman" w:hAnsi="Times New Roman" w:cs="Times New Roman"/>
            <w:noProof/>
            <w:sz w:val="24"/>
            <w:szCs w:val="24"/>
            <w:u w:val="single"/>
            <w:lang w:eastAsia="ru-RU"/>
          </w:rPr>
          <w:t>2.2. Содержание дисциплины</w:t>
        </w:r>
        <w:r w:rsidRPr="00074D8C">
          <w:rPr>
            <w:rFonts w:ascii="Times New Roman" w:eastAsia="Times New Roman" w:hAnsi="Times New Roman" w:cs="Times New Roman"/>
            <w:noProof/>
            <w:webHidden/>
            <w:sz w:val="24"/>
            <w:szCs w:val="24"/>
            <w:lang w:eastAsia="ru-RU"/>
          </w:rPr>
          <w:tab/>
        </w:r>
        <w:r>
          <w:rPr>
            <w:rFonts w:ascii="Times New Roman" w:eastAsia="Times New Roman" w:hAnsi="Times New Roman" w:cs="Times New Roman"/>
            <w:noProof/>
            <w:webHidden/>
            <w:sz w:val="24"/>
            <w:szCs w:val="24"/>
            <w:lang w:eastAsia="ru-RU"/>
          </w:rPr>
          <w:t>9</w:t>
        </w:r>
      </w:hyperlink>
    </w:p>
    <w:p w:rsidR="007F02E7" w:rsidRPr="00074D8C" w:rsidRDefault="007F02E7" w:rsidP="007F02E7">
      <w:pPr>
        <w:tabs>
          <w:tab w:val="right" w:leader="dot" w:pos="9639"/>
        </w:tabs>
        <w:spacing w:before="120" w:line="276" w:lineRule="auto"/>
        <w:rPr>
          <w:rFonts w:eastAsiaTheme="minorEastAsia"/>
          <w:noProof/>
          <w:lang w:eastAsia="ru-RU"/>
        </w:rPr>
      </w:pPr>
      <w:hyperlink w:anchor="_Toc156825296" w:history="1">
        <w:r w:rsidRPr="00074D8C">
          <w:rPr>
            <w:rFonts w:ascii="Times New Roman" w:hAnsi="Times New Roman" w:cs="Times New Roman"/>
            <w:b/>
            <w:bCs/>
            <w:noProof/>
            <w:u w:val="single"/>
          </w:rPr>
          <w:t>3. Условия реализации ДИСЦИПЛИНЫ</w:t>
        </w:r>
        <w:r w:rsidRPr="00074D8C">
          <w:rPr>
            <w:rFonts w:ascii="Times New Roman" w:hAnsi="Times New Roman" w:cs="Times New Roman"/>
            <w:b/>
            <w:bCs/>
            <w:noProof/>
            <w:webHidden/>
          </w:rPr>
          <w:tab/>
        </w:r>
        <w:r>
          <w:rPr>
            <w:rFonts w:ascii="Times New Roman" w:hAnsi="Times New Roman" w:cs="Times New Roman"/>
            <w:b/>
            <w:bCs/>
            <w:noProof/>
            <w:webHidden/>
          </w:rPr>
          <w:t>13</w:t>
        </w:r>
      </w:hyperlink>
    </w:p>
    <w:p w:rsidR="007F02E7" w:rsidRPr="00074D8C" w:rsidRDefault="007F02E7" w:rsidP="007F02E7">
      <w:pPr>
        <w:tabs>
          <w:tab w:val="right" w:leader="dot" w:pos="9639"/>
        </w:tabs>
        <w:spacing w:before="120"/>
        <w:ind w:left="240"/>
        <w:rPr>
          <w:rFonts w:eastAsiaTheme="minorEastAsia"/>
          <w:noProof/>
          <w:lang w:eastAsia="ru-RU"/>
        </w:rPr>
      </w:pPr>
      <w:hyperlink w:anchor="_Toc156825297" w:history="1">
        <w:r w:rsidRPr="00074D8C">
          <w:rPr>
            <w:rFonts w:ascii="Times New Roman" w:eastAsia="Times New Roman" w:hAnsi="Times New Roman" w:cs="Times New Roman"/>
            <w:noProof/>
            <w:sz w:val="24"/>
            <w:szCs w:val="24"/>
            <w:u w:val="single"/>
            <w:lang w:eastAsia="ru-RU"/>
          </w:rPr>
          <w:t>3.1. Материально-техническое обеспечение</w:t>
        </w:r>
        <w:r w:rsidRPr="00074D8C">
          <w:rPr>
            <w:rFonts w:ascii="Times New Roman" w:eastAsia="Times New Roman" w:hAnsi="Times New Roman" w:cs="Times New Roman"/>
            <w:noProof/>
            <w:webHidden/>
            <w:sz w:val="24"/>
            <w:szCs w:val="24"/>
            <w:lang w:eastAsia="ru-RU"/>
          </w:rPr>
          <w:tab/>
        </w:r>
        <w:r>
          <w:rPr>
            <w:rFonts w:ascii="Times New Roman" w:eastAsia="Times New Roman" w:hAnsi="Times New Roman" w:cs="Times New Roman"/>
            <w:noProof/>
            <w:webHidden/>
            <w:sz w:val="24"/>
            <w:szCs w:val="24"/>
            <w:lang w:eastAsia="ru-RU"/>
          </w:rPr>
          <w:t>13</w:t>
        </w:r>
      </w:hyperlink>
    </w:p>
    <w:p w:rsidR="007F02E7" w:rsidRPr="00074D8C" w:rsidRDefault="007F02E7" w:rsidP="007F02E7">
      <w:pPr>
        <w:tabs>
          <w:tab w:val="right" w:leader="dot" w:pos="9639"/>
        </w:tabs>
        <w:spacing w:before="120"/>
        <w:ind w:left="240"/>
        <w:rPr>
          <w:rFonts w:eastAsiaTheme="minorEastAsia"/>
          <w:noProof/>
          <w:lang w:eastAsia="ru-RU"/>
        </w:rPr>
      </w:pPr>
      <w:hyperlink w:anchor="_Toc156825298" w:history="1">
        <w:r w:rsidRPr="00074D8C">
          <w:rPr>
            <w:rFonts w:ascii="Times New Roman" w:eastAsia="Times New Roman" w:hAnsi="Times New Roman" w:cs="Times New Roman"/>
            <w:noProof/>
            <w:sz w:val="24"/>
            <w:szCs w:val="24"/>
            <w:u w:val="single"/>
            <w:lang w:eastAsia="ru-RU"/>
          </w:rPr>
          <w:t>3.2. Учебно-методическое обеспечение</w:t>
        </w:r>
        <w:r w:rsidRPr="00074D8C">
          <w:rPr>
            <w:rFonts w:ascii="Times New Roman" w:eastAsia="Times New Roman" w:hAnsi="Times New Roman" w:cs="Times New Roman"/>
            <w:noProof/>
            <w:webHidden/>
            <w:sz w:val="24"/>
            <w:szCs w:val="24"/>
            <w:lang w:eastAsia="ru-RU"/>
          </w:rPr>
          <w:tab/>
        </w:r>
        <w:r>
          <w:rPr>
            <w:rFonts w:ascii="Times New Roman" w:eastAsia="Times New Roman" w:hAnsi="Times New Roman" w:cs="Times New Roman"/>
            <w:noProof/>
            <w:webHidden/>
            <w:sz w:val="24"/>
            <w:szCs w:val="24"/>
            <w:lang w:eastAsia="ru-RU"/>
          </w:rPr>
          <w:t>13</w:t>
        </w:r>
      </w:hyperlink>
    </w:p>
    <w:p w:rsidR="007F02E7" w:rsidRPr="00FB0959" w:rsidRDefault="007F02E7" w:rsidP="007F02E7">
      <w:pPr>
        <w:tabs>
          <w:tab w:val="right" w:leader="dot" w:pos="9639"/>
        </w:tabs>
        <w:spacing w:before="120" w:line="276" w:lineRule="auto"/>
        <w:rPr>
          <w:rFonts w:eastAsiaTheme="minorEastAsia"/>
          <w:noProof/>
          <w:lang w:eastAsia="ru-RU"/>
        </w:rPr>
      </w:pPr>
      <w:hyperlink w:anchor="_Toc156825299" w:history="1">
        <w:r w:rsidRPr="00074D8C">
          <w:rPr>
            <w:rFonts w:ascii="Times New Roman" w:hAnsi="Times New Roman" w:cs="Times New Roman"/>
            <w:b/>
            <w:bCs/>
            <w:noProof/>
            <w:u w:val="single"/>
          </w:rPr>
          <w:t>4. Контроль и оценка результатов  освоения ДИСЦИПЛИНЫ</w:t>
        </w:r>
        <w:r w:rsidRPr="00074D8C">
          <w:rPr>
            <w:rFonts w:ascii="Times New Roman" w:hAnsi="Times New Roman" w:cs="Times New Roman"/>
            <w:b/>
            <w:bCs/>
            <w:noProof/>
            <w:webHidden/>
          </w:rPr>
          <w:tab/>
        </w:r>
        <w:r>
          <w:rPr>
            <w:rFonts w:ascii="Times New Roman" w:hAnsi="Times New Roman" w:cs="Times New Roman"/>
            <w:b/>
            <w:bCs/>
            <w:noProof/>
            <w:webHidden/>
          </w:rPr>
          <w:t>14</w:t>
        </w:r>
      </w:hyperlink>
    </w:p>
    <w:p w:rsidR="007F02E7" w:rsidRPr="00FB0959" w:rsidRDefault="007F02E7" w:rsidP="007F02E7">
      <w:pPr>
        <w:keepNext/>
        <w:spacing w:after="120"/>
        <w:outlineLvl w:val="0"/>
        <w:rPr>
          <w:rFonts w:ascii="Times New Roman" w:eastAsia="Segoe UI" w:hAnsi="Times New Roman" w:cs="Times New Roman"/>
          <w:caps/>
          <w:kern w:val="32"/>
          <w:sz w:val="24"/>
          <w:szCs w:val="24"/>
        </w:rPr>
      </w:pPr>
      <w:r w:rsidRPr="00FB0959">
        <w:rPr>
          <w:rFonts w:ascii="Times New Roman" w:eastAsia="Segoe UI" w:hAnsi="Times New Roman" w:cs="Times New Roman"/>
          <w:caps/>
          <w:kern w:val="32"/>
          <w:sz w:val="24"/>
          <w:szCs w:val="24"/>
        </w:rPr>
        <w:fldChar w:fldCharType="end"/>
      </w:r>
    </w:p>
    <w:p w:rsidR="007F02E7" w:rsidRPr="00FB0959" w:rsidRDefault="007F02E7" w:rsidP="007F02E7">
      <w:pPr>
        <w:keepNext/>
        <w:spacing w:after="120"/>
        <w:outlineLvl w:val="0"/>
        <w:rPr>
          <w:rFonts w:ascii="Times New Roman" w:eastAsia="Segoe UI" w:hAnsi="Times New Roman" w:cs="Times New Roman"/>
          <w:b/>
          <w:bCs/>
          <w:caps/>
          <w:kern w:val="32"/>
          <w:sz w:val="24"/>
          <w:szCs w:val="24"/>
        </w:rPr>
        <w:sectPr w:rsidR="007F02E7" w:rsidRPr="00FB0959" w:rsidSect="00202BF8">
          <w:headerReference w:type="even" r:id="rId160"/>
          <w:headerReference w:type="default" r:id="rId161"/>
          <w:footerReference w:type="default" r:id="rId162"/>
          <w:pgSz w:w="11906" w:h="16838"/>
          <w:pgMar w:top="1134" w:right="567" w:bottom="1134" w:left="1701" w:header="709" w:footer="709" w:gutter="0"/>
          <w:cols w:space="708"/>
          <w:docGrid w:linePitch="360"/>
        </w:sectPr>
      </w:pPr>
    </w:p>
    <w:p w:rsidR="007F02E7" w:rsidRDefault="007F02E7" w:rsidP="007B7C72">
      <w:pPr>
        <w:keepNext/>
        <w:numPr>
          <w:ilvl w:val="0"/>
          <w:numId w:val="123"/>
        </w:numPr>
        <w:spacing w:line="312" w:lineRule="auto"/>
        <w:ind w:left="0" w:firstLine="0"/>
        <w:jc w:val="center"/>
        <w:outlineLvl w:val="0"/>
        <w:rPr>
          <w:rFonts w:ascii="Times New Roman" w:eastAsia="Segoe UI" w:hAnsi="Times New Roman" w:cs="Times New Roman"/>
          <w:b/>
          <w:bCs/>
          <w:iCs/>
          <w:caps/>
          <w:kern w:val="32"/>
          <w:sz w:val="24"/>
          <w:szCs w:val="24"/>
        </w:rPr>
      </w:pPr>
      <w:r w:rsidRPr="00F733D8">
        <w:rPr>
          <w:rFonts w:ascii="Times New Roman" w:eastAsia="Segoe UI" w:hAnsi="Times New Roman" w:cs="Times New Roman"/>
          <w:b/>
          <w:bCs/>
          <w:iCs/>
          <w:caps/>
          <w:kern w:val="32"/>
          <w:sz w:val="24"/>
          <w:szCs w:val="24"/>
        </w:rPr>
        <w:lastRenderedPageBreak/>
        <w:t xml:space="preserve">Общая характеристика РАБОЧЕЙ ПРОГРАММЫ </w:t>
      </w:r>
    </w:p>
    <w:p w:rsidR="007F02E7" w:rsidRPr="00F733D8" w:rsidRDefault="007F02E7" w:rsidP="007F02E7">
      <w:pPr>
        <w:keepNext/>
        <w:spacing w:line="312" w:lineRule="auto"/>
        <w:jc w:val="center"/>
        <w:outlineLvl w:val="0"/>
        <w:rPr>
          <w:rFonts w:ascii="Times New Roman" w:eastAsia="Segoe UI" w:hAnsi="Times New Roman" w:cs="Times New Roman"/>
          <w:b/>
          <w:bCs/>
          <w:iCs/>
          <w:caps/>
          <w:kern w:val="32"/>
          <w:sz w:val="24"/>
          <w:szCs w:val="24"/>
        </w:rPr>
      </w:pPr>
      <w:r w:rsidRPr="00F733D8">
        <w:rPr>
          <w:rFonts w:ascii="Times New Roman" w:eastAsia="Segoe UI" w:hAnsi="Times New Roman" w:cs="Times New Roman"/>
          <w:b/>
          <w:bCs/>
          <w:iCs/>
          <w:caps/>
          <w:kern w:val="32"/>
          <w:sz w:val="24"/>
          <w:szCs w:val="24"/>
        </w:rPr>
        <w:t>УЧЕБНОЙ ДИСЦИПЛИНЫ</w:t>
      </w:r>
    </w:p>
    <w:p w:rsidR="007F02E7" w:rsidRPr="00F733D8" w:rsidRDefault="007F02E7" w:rsidP="007F02E7">
      <w:pPr>
        <w:widowControl w:val="0"/>
        <w:spacing w:line="312" w:lineRule="auto"/>
        <w:jc w:val="center"/>
        <w:rPr>
          <w:rFonts w:ascii="Times New Roman" w:eastAsia="Segoe UI" w:hAnsi="Times New Roman" w:cs="Times New Roman"/>
          <w:sz w:val="24"/>
          <w:szCs w:val="24"/>
          <w:lang w:eastAsia="nl-NL"/>
        </w:rPr>
      </w:pPr>
      <w:r w:rsidRPr="00F733D8">
        <w:rPr>
          <w:rFonts w:ascii="Times New Roman" w:eastAsia="Segoe UI" w:hAnsi="Times New Roman" w:cs="Times New Roman"/>
          <w:sz w:val="24"/>
          <w:szCs w:val="24"/>
          <w:lang w:eastAsia="nl-NL"/>
        </w:rPr>
        <w:t>«</w:t>
      </w:r>
      <w:r w:rsidRPr="00F733D8">
        <w:rPr>
          <w:rFonts w:ascii="Times New Roman" w:eastAsia="Times New Roman" w:hAnsi="Times New Roman" w:cs="Times New Roman"/>
          <w:b/>
          <w:sz w:val="24"/>
          <w:szCs w:val="24"/>
          <w:lang w:eastAsia="nl-NL"/>
        </w:rPr>
        <w:t xml:space="preserve">ОП 09 Основы цифровой грамотности </w:t>
      </w:r>
      <w:r w:rsidRPr="00F733D8">
        <w:rPr>
          <w:rFonts w:ascii="Times New Roman" w:eastAsia="Segoe UI" w:hAnsi="Times New Roman" w:cs="Times New Roman"/>
          <w:sz w:val="24"/>
          <w:szCs w:val="24"/>
          <w:lang w:eastAsia="nl-NL"/>
        </w:rPr>
        <w:t>»</w:t>
      </w:r>
    </w:p>
    <w:p w:rsidR="007F02E7" w:rsidRPr="00F733D8" w:rsidRDefault="007F02E7" w:rsidP="007F02E7">
      <w:pPr>
        <w:widowControl w:val="0"/>
        <w:spacing w:line="312" w:lineRule="auto"/>
        <w:ind w:left="720"/>
        <w:jc w:val="center"/>
        <w:rPr>
          <w:rFonts w:ascii="Times New Roman" w:eastAsia="Segoe UI" w:hAnsi="Times New Roman" w:cs="Times New Roman"/>
          <w:sz w:val="24"/>
          <w:szCs w:val="24"/>
          <w:lang w:eastAsia="nl-NL"/>
        </w:rPr>
      </w:pPr>
    </w:p>
    <w:p w:rsidR="007F02E7" w:rsidRPr="00F733D8" w:rsidRDefault="007F02E7" w:rsidP="007F02E7">
      <w:pPr>
        <w:spacing w:line="312" w:lineRule="auto"/>
        <w:ind w:firstLine="709"/>
        <w:outlineLvl w:val="1"/>
        <w:rPr>
          <w:rFonts w:ascii="Times New Roman" w:eastAsia="Segoe UI" w:hAnsi="Times New Roman" w:cs="Times New Roman"/>
          <w:b/>
          <w:bCs/>
          <w:sz w:val="24"/>
          <w:szCs w:val="24"/>
          <w:lang w:eastAsia="ru-RU"/>
        </w:rPr>
      </w:pPr>
      <w:r w:rsidRPr="00F733D8">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rsidR="007F02E7" w:rsidRPr="00F733D8" w:rsidRDefault="007F02E7" w:rsidP="007F02E7">
      <w:pPr>
        <w:spacing w:line="312" w:lineRule="auto"/>
        <w:ind w:firstLine="709"/>
        <w:jc w:val="both"/>
        <w:rPr>
          <w:rFonts w:ascii="Times New Roman" w:eastAsia="Times New Roman" w:hAnsi="Times New Roman" w:cs="Times New Roman"/>
          <w:sz w:val="24"/>
          <w:szCs w:val="24"/>
          <w:lang w:eastAsia="ru-RU"/>
        </w:rPr>
      </w:pPr>
      <w:r w:rsidRPr="00F733D8">
        <w:rPr>
          <w:rFonts w:ascii="Times New Roman" w:eastAsia="Times New Roman" w:hAnsi="Times New Roman" w:cs="Times New Roman"/>
          <w:sz w:val="24"/>
          <w:szCs w:val="24"/>
          <w:lang w:eastAsia="ru-RU"/>
        </w:rPr>
        <w:t>Цель дисциплины «</w:t>
      </w:r>
      <w:r w:rsidRPr="00F733D8">
        <w:rPr>
          <w:rFonts w:ascii="Times New Roman" w:eastAsia="Times New Roman" w:hAnsi="Times New Roman" w:cs="Times New Roman"/>
          <w:b/>
          <w:sz w:val="24"/>
          <w:szCs w:val="24"/>
          <w:lang w:eastAsia="ru-RU"/>
        </w:rPr>
        <w:t>ОП 09 Основы цифровой грамотности</w:t>
      </w:r>
      <w:r w:rsidRPr="00F733D8">
        <w:rPr>
          <w:rFonts w:ascii="Times New Roman" w:eastAsia="Times New Roman" w:hAnsi="Times New Roman" w:cs="Times New Roman"/>
          <w:sz w:val="24"/>
          <w:szCs w:val="24"/>
          <w:lang w:eastAsia="ru-RU"/>
        </w:rPr>
        <w:t xml:space="preserve">»: овладение профессиональными навыками </w:t>
      </w:r>
      <w:r w:rsidRPr="00F733D8">
        <w:rPr>
          <w:rFonts w:ascii="Times New Roman" w:eastAsia="Times New Roman" w:hAnsi="Times New Roman" w:cs="Times New Roman"/>
          <w:color w:val="000000"/>
          <w:sz w:val="24"/>
          <w:szCs w:val="24"/>
          <w:lang w:eastAsia="ru-RU"/>
        </w:rPr>
        <w:t>ведения бухгалтерского учета активов и источников формирования активов организации.</w:t>
      </w:r>
    </w:p>
    <w:p w:rsidR="007F02E7" w:rsidRPr="00F733D8" w:rsidRDefault="007F02E7" w:rsidP="007F02E7">
      <w:pPr>
        <w:suppressAutoHyphens/>
        <w:spacing w:line="312" w:lineRule="auto"/>
        <w:ind w:firstLine="709"/>
        <w:jc w:val="both"/>
        <w:rPr>
          <w:rFonts w:ascii="Times New Roman" w:hAnsi="Times New Roman" w:cs="Times New Roman"/>
          <w:sz w:val="24"/>
          <w:szCs w:val="24"/>
        </w:rPr>
      </w:pPr>
      <w:r w:rsidRPr="00F733D8">
        <w:rPr>
          <w:rFonts w:ascii="Times New Roman" w:hAnsi="Times New Roman" w:cs="Times New Roman"/>
          <w:sz w:val="24"/>
          <w:szCs w:val="24"/>
        </w:rPr>
        <w:t>Дисциплина «</w:t>
      </w:r>
      <w:r w:rsidRPr="00F733D8">
        <w:rPr>
          <w:rFonts w:ascii="Times New Roman" w:hAnsi="Times New Roman"/>
          <w:b/>
          <w:sz w:val="24"/>
          <w:szCs w:val="24"/>
        </w:rPr>
        <w:t>ОП 09 Основы цифровой грамотности</w:t>
      </w:r>
      <w:r w:rsidRPr="00F733D8">
        <w:rPr>
          <w:rFonts w:ascii="Times New Roman" w:hAnsi="Times New Roman" w:cs="Times New Roman"/>
          <w:sz w:val="24"/>
          <w:szCs w:val="24"/>
        </w:rPr>
        <w:t xml:space="preserve">» включена в </w:t>
      </w:r>
      <w:r w:rsidRPr="00F733D8">
        <w:rPr>
          <w:rFonts w:ascii="Times New Roman" w:hAnsi="Times New Roman" w:cs="Times New Roman"/>
          <w:iCs/>
          <w:sz w:val="24"/>
          <w:szCs w:val="24"/>
        </w:rPr>
        <w:t xml:space="preserve">вариативную часть </w:t>
      </w:r>
      <w:proofErr w:type="spellStart"/>
      <w:r w:rsidRPr="00F733D8">
        <w:rPr>
          <w:rFonts w:ascii="Times New Roman" w:hAnsi="Times New Roman" w:cs="Times New Roman"/>
          <w:iCs/>
          <w:sz w:val="24"/>
          <w:szCs w:val="24"/>
        </w:rPr>
        <w:t>общепрофессионального</w:t>
      </w:r>
      <w:proofErr w:type="spellEnd"/>
      <w:r w:rsidRPr="00F733D8">
        <w:rPr>
          <w:rFonts w:ascii="Times New Roman" w:hAnsi="Times New Roman" w:cs="Times New Roman"/>
          <w:iCs/>
          <w:sz w:val="24"/>
          <w:szCs w:val="24"/>
        </w:rPr>
        <w:t xml:space="preserve"> цикла образовательной программы</w:t>
      </w:r>
      <w:r>
        <w:rPr>
          <w:rFonts w:ascii="Times New Roman" w:hAnsi="Times New Roman" w:cs="Times New Roman"/>
          <w:iCs/>
          <w:sz w:val="24"/>
          <w:szCs w:val="24"/>
        </w:rPr>
        <w:t>.</w:t>
      </w:r>
    </w:p>
    <w:p w:rsidR="007F02E7" w:rsidRPr="00F733D8" w:rsidRDefault="007F02E7" w:rsidP="007F02E7">
      <w:pPr>
        <w:spacing w:line="312" w:lineRule="auto"/>
        <w:ind w:firstLine="709"/>
        <w:outlineLvl w:val="1"/>
        <w:rPr>
          <w:rFonts w:ascii="Times New Roman" w:eastAsia="Segoe UI" w:hAnsi="Times New Roman" w:cs="Times New Roman"/>
          <w:b/>
          <w:bCs/>
          <w:sz w:val="24"/>
          <w:szCs w:val="24"/>
          <w:lang w:eastAsia="ru-RU"/>
        </w:rPr>
      </w:pPr>
    </w:p>
    <w:p w:rsidR="007F02E7" w:rsidRPr="00F733D8" w:rsidRDefault="007F02E7" w:rsidP="007F02E7">
      <w:pPr>
        <w:spacing w:line="312" w:lineRule="auto"/>
        <w:ind w:firstLine="709"/>
        <w:outlineLvl w:val="1"/>
        <w:rPr>
          <w:rFonts w:ascii="Times New Roman" w:eastAsia="Segoe UI" w:hAnsi="Times New Roman" w:cs="Times New Roman"/>
          <w:b/>
          <w:bCs/>
          <w:sz w:val="24"/>
          <w:szCs w:val="24"/>
          <w:lang w:eastAsia="ru-RU"/>
        </w:rPr>
      </w:pPr>
      <w:r w:rsidRPr="00F733D8">
        <w:rPr>
          <w:rFonts w:ascii="Times New Roman" w:eastAsia="Segoe UI" w:hAnsi="Times New Roman" w:cs="Times New Roman"/>
          <w:b/>
          <w:bCs/>
          <w:sz w:val="24"/>
          <w:szCs w:val="24"/>
          <w:lang w:eastAsia="ru-RU"/>
        </w:rPr>
        <w:t>1.2. Планируемые результаты освоения дисциплины</w:t>
      </w:r>
    </w:p>
    <w:p w:rsidR="007F02E7" w:rsidRPr="00F733D8" w:rsidRDefault="007F02E7" w:rsidP="007F02E7">
      <w:pPr>
        <w:spacing w:line="312" w:lineRule="auto"/>
        <w:ind w:firstLine="709"/>
        <w:jc w:val="both"/>
        <w:rPr>
          <w:rFonts w:ascii="Times New Roman" w:eastAsia="Times New Roman" w:hAnsi="Times New Roman" w:cs="Times New Roman"/>
          <w:sz w:val="24"/>
          <w:szCs w:val="24"/>
          <w:lang w:eastAsia="ru-RU"/>
        </w:rPr>
      </w:pPr>
      <w:r w:rsidRPr="00F733D8">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7F02E7" w:rsidRPr="00FB0959" w:rsidRDefault="007F02E7" w:rsidP="007F02E7">
      <w:pPr>
        <w:spacing w:line="312" w:lineRule="auto"/>
        <w:ind w:firstLine="709"/>
        <w:rPr>
          <w:rFonts w:ascii="Times New Roman" w:hAnsi="Times New Roman" w:cs="Times New Roman"/>
          <w:bCs/>
          <w:sz w:val="24"/>
          <w:szCs w:val="24"/>
        </w:rPr>
      </w:pPr>
      <w:r w:rsidRPr="00F733D8">
        <w:rPr>
          <w:rFonts w:ascii="Times New Roman" w:hAnsi="Times New Roman" w:cs="Times New Roman"/>
          <w:bCs/>
          <w:sz w:val="24"/>
          <w:szCs w:val="24"/>
        </w:rPr>
        <w:t xml:space="preserve">В результате освоения дисциплины </w:t>
      </w:r>
      <w:proofErr w:type="gramStart"/>
      <w:r w:rsidRPr="00F733D8">
        <w:rPr>
          <w:rFonts w:ascii="Times New Roman" w:hAnsi="Times New Roman" w:cs="Times New Roman"/>
          <w:bCs/>
          <w:sz w:val="24"/>
          <w:szCs w:val="24"/>
        </w:rPr>
        <w:t>обучающийся</w:t>
      </w:r>
      <w:proofErr w:type="gramEnd"/>
      <w:r w:rsidRPr="00F733D8">
        <w:rPr>
          <w:rFonts w:ascii="Times New Roman" w:hAnsi="Times New Roman" w:cs="Times New Roman"/>
          <w:bCs/>
          <w:sz w:val="24"/>
          <w:szCs w:val="24"/>
        </w:rPr>
        <w:t xml:space="preserve"> должен</w:t>
      </w:r>
      <w:r w:rsidRPr="00FB0959">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2794"/>
        <w:gridCol w:w="2794"/>
        <w:gridCol w:w="2794"/>
      </w:tblGrid>
      <w:tr w:rsidR="007F02E7" w:rsidRPr="00FB0959" w:rsidTr="00202BF8">
        <w:tc>
          <w:tcPr>
            <w:tcW w:w="1246" w:type="dxa"/>
            <w:tcBorders>
              <w:top w:val="single" w:sz="4" w:space="0" w:color="auto"/>
              <w:left w:val="single" w:sz="4" w:space="0" w:color="auto"/>
              <w:right w:val="single" w:sz="4" w:space="0" w:color="auto"/>
            </w:tcBorders>
          </w:tcPr>
          <w:p w:rsidR="007F02E7" w:rsidRPr="00FB0959" w:rsidRDefault="007F02E7" w:rsidP="00202BF8">
            <w:pPr>
              <w:rPr>
                <w:rFonts w:ascii="Times New Roman" w:hAnsi="Times New Roman" w:cs="Times New Roman"/>
                <w:b/>
                <w:sz w:val="24"/>
                <w:szCs w:val="24"/>
              </w:rPr>
            </w:pPr>
            <w:r w:rsidRPr="00FB0959">
              <w:rPr>
                <w:rFonts w:ascii="Times New Roman" w:hAnsi="Times New Roman" w:cs="Times New Roman"/>
                <w:b/>
                <w:sz w:val="24"/>
                <w:szCs w:val="24"/>
              </w:rPr>
              <w:t xml:space="preserve">Код ОК, </w:t>
            </w:r>
          </w:p>
          <w:p w:rsidR="007F02E7" w:rsidRPr="00335DCB" w:rsidRDefault="007F02E7" w:rsidP="00202BF8">
            <w:pPr>
              <w:rPr>
                <w:rFonts w:ascii="Times New Roman" w:hAnsi="Times New Roman" w:cs="Times New Roman"/>
                <w:b/>
                <w:i/>
                <w:sz w:val="24"/>
                <w:szCs w:val="24"/>
              </w:rPr>
            </w:pPr>
            <w:r w:rsidRPr="00335DCB">
              <w:rPr>
                <w:rFonts w:ascii="Times New Roman" w:hAnsi="Times New Roman" w:cs="Times New Roman"/>
                <w:b/>
                <w:i/>
                <w:sz w:val="24"/>
                <w:szCs w:val="24"/>
              </w:rPr>
              <w:t xml:space="preserve">ПК </w:t>
            </w:r>
          </w:p>
        </w:tc>
        <w:tc>
          <w:tcPr>
            <w:tcW w:w="2794" w:type="dxa"/>
            <w:tcBorders>
              <w:top w:val="single" w:sz="4" w:space="0" w:color="auto"/>
              <w:left w:val="single" w:sz="4" w:space="0" w:color="auto"/>
              <w:right w:val="single" w:sz="4" w:space="0" w:color="auto"/>
            </w:tcBorders>
          </w:tcPr>
          <w:p w:rsidR="007F02E7" w:rsidRPr="00FB0959" w:rsidRDefault="007F02E7" w:rsidP="00202BF8">
            <w:pPr>
              <w:jc w:val="center"/>
              <w:rPr>
                <w:rFonts w:ascii="Times New Roman" w:hAnsi="Times New Roman" w:cs="Times New Roman"/>
                <w:b/>
                <w:sz w:val="24"/>
                <w:szCs w:val="24"/>
              </w:rPr>
            </w:pPr>
            <w:r w:rsidRPr="00FB0959">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F02E7" w:rsidRPr="00FB0959" w:rsidRDefault="007F02E7" w:rsidP="00202BF8">
            <w:pPr>
              <w:jc w:val="center"/>
              <w:rPr>
                <w:rFonts w:ascii="Times New Roman" w:hAnsi="Times New Roman" w:cs="Times New Roman"/>
                <w:b/>
                <w:i/>
                <w:sz w:val="24"/>
                <w:szCs w:val="24"/>
              </w:rPr>
            </w:pPr>
            <w:r w:rsidRPr="00FB0959">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rsidR="007F02E7" w:rsidRPr="00FB0959" w:rsidRDefault="007F02E7" w:rsidP="00202BF8">
            <w:pPr>
              <w:jc w:val="center"/>
              <w:rPr>
                <w:rFonts w:ascii="Times New Roman" w:hAnsi="Times New Roman" w:cs="Times New Roman"/>
                <w:b/>
                <w:i/>
                <w:sz w:val="24"/>
                <w:szCs w:val="24"/>
              </w:rPr>
            </w:pPr>
            <w:r w:rsidRPr="00FB0959">
              <w:rPr>
                <w:rFonts w:ascii="Times New Roman" w:hAnsi="Times New Roman" w:cs="Times New Roman"/>
                <w:b/>
                <w:sz w:val="24"/>
                <w:szCs w:val="24"/>
              </w:rPr>
              <w:t xml:space="preserve">Владеть навыками </w:t>
            </w:r>
          </w:p>
        </w:tc>
      </w:tr>
      <w:tr w:rsidR="007F02E7" w:rsidRPr="00FB0959" w:rsidTr="00202BF8">
        <w:tc>
          <w:tcPr>
            <w:tcW w:w="1246" w:type="dxa"/>
            <w:tcBorders>
              <w:top w:val="single" w:sz="4" w:space="0" w:color="auto"/>
              <w:left w:val="single" w:sz="4" w:space="0" w:color="auto"/>
              <w:right w:val="single" w:sz="4" w:space="0" w:color="auto"/>
            </w:tcBorders>
          </w:tcPr>
          <w:p w:rsidR="007F02E7" w:rsidRPr="00485B9F" w:rsidRDefault="007F02E7" w:rsidP="00202BF8">
            <w:pPr>
              <w:spacing w:line="276" w:lineRule="auto"/>
              <w:rPr>
                <w:rStyle w:val="af0"/>
                <w:b/>
                <w:i w:val="0"/>
              </w:rPr>
            </w:pPr>
            <w:r w:rsidRPr="00485B9F">
              <w:rPr>
                <w:rFonts w:ascii="Times New Roman" w:hAnsi="Times New Roman" w:cs="Times New Roman"/>
              </w:rPr>
              <w:t>ОК 01</w:t>
            </w:r>
          </w:p>
        </w:tc>
        <w:tc>
          <w:tcPr>
            <w:tcW w:w="2794" w:type="dxa"/>
            <w:tcBorders>
              <w:top w:val="single" w:sz="4" w:space="0" w:color="auto"/>
              <w:left w:val="single" w:sz="4" w:space="0" w:color="auto"/>
              <w:right w:val="single" w:sz="4" w:space="0" w:color="auto"/>
            </w:tcBorders>
            <w:hideMark/>
          </w:tcPr>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t>распознавать задачу и/или проблему в профессиональном и/или социальном контексте, анализировать и выделять её составные части;</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t>определять этапы решения задачи, составлять план действия, реализовывать составленный план, определять необходимые ресурсы;</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t>выявлять и эффективно искать информацию, необходимую для решения задачи и/или проблемы;</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proofErr w:type="gramStart"/>
            <w:r w:rsidRPr="00BF5843">
              <w:rPr>
                <w:iCs/>
              </w:rPr>
              <w:t>владеть актуальными методами работы в профессиональной и смежных сферах;</w:t>
            </w:r>
            <w:proofErr w:type="gramEnd"/>
          </w:p>
          <w:p w:rsidR="007F02E7" w:rsidRPr="00BF5843" w:rsidRDefault="007F02E7" w:rsidP="007F02E7">
            <w:pPr>
              <w:pStyle w:val="a8"/>
              <w:widowControl/>
              <w:numPr>
                <w:ilvl w:val="0"/>
                <w:numId w:val="55"/>
              </w:numPr>
              <w:tabs>
                <w:tab w:val="left" w:pos="314"/>
              </w:tabs>
              <w:spacing w:line="276" w:lineRule="auto"/>
              <w:ind w:left="0" w:firstLine="0"/>
              <w:contextualSpacing/>
              <w:jc w:val="both"/>
              <w:rPr>
                <w:bCs/>
              </w:rPr>
            </w:pPr>
            <w:r w:rsidRPr="00BF5843">
              <w:rPr>
                <w:iCs/>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Cs/>
              </w:rPr>
            </w:pPr>
            <w:r w:rsidRPr="00BF5843">
              <w:rPr>
                <w:iCs/>
              </w:rPr>
              <w:t>а</w:t>
            </w:r>
            <w:r w:rsidRPr="00BF5843">
              <w:rPr>
                <w:bCs/>
              </w:rPr>
              <w:t>ктуальный профессиональный и социальный контекст, в котором приходится работать и жить;</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Cs/>
              </w:rPr>
            </w:pPr>
            <w:r w:rsidRPr="00BF5843">
              <w:rPr>
                <w:bCs/>
              </w:rPr>
              <w:t xml:space="preserve">структуру плана для решения задач, алгоритмы выполнения работ в </w:t>
            </w:r>
            <w:proofErr w:type="gramStart"/>
            <w:r w:rsidRPr="00BF5843">
              <w:rPr>
                <w:bCs/>
              </w:rPr>
              <w:t>профессиональной</w:t>
            </w:r>
            <w:proofErr w:type="gramEnd"/>
            <w:r w:rsidRPr="00BF5843">
              <w:rPr>
                <w:bCs/>
              </w:rPr>
              <w:t xml:space="preserve"> и смежных областях;</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Cs/>
              </w:rPr>
            </w:pPr>
            <w:r w:rsidRPr="00BF5843">
              <w:rPr>
                <w:bCs/>
              </w:rPr>
              <w:t>основные источники информации и ресурсы для решения задач и/или проблем в профессиональном и/или социальном контексте;</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Cs/>
              </w:rPr>
            </w:pPr>
            <w:proofErr w:type="gramStart"/>
            <w:r w:rsidRPr="00BF5843">
              <w:rPr>
                <w:bCs/>
              </w:rPr>
              <w:t>методы работы в профессиональной и смежных сферах;</w:t>
            </w:r>
            <w:proofErr w:type="gramEnd"/>
          </w:p>
          <w:p w:rsidR="007F02E7" w:rsidRPr="00BF5843" w:rsidRDefault="007F02E7" w:rsidP="007F02E7">
            <w:pPr>
              <w:pStyle w:val="a8"/>
              <w:widowControl/>
              <w:numPr>
                <w:ilvl w:val="0"/>
                <w:numId w:val="55"/>
              </w:numPr>
              <w:tabs>
                <w:tab w:val="left" w:pos="314"/>
              </w:tabs>
              <w:spacing w:line="276" w:lineRule="auto"/>
              <w:ind w:left="0" w:firstLine="0"/>
              <w:contextualSpacing/>
              <w:jc w:val="both"/>
              <w:rPr>
                <w:bCs/>
                <w:i/>
              </w:rPr>
            </w:pPr>
            <w:r w:rsidRPr="00BF5843">
              <w:rPr>
                <w:bCs/>
              </w:rPr>
              <w:t xml:space="preserve">порядок </w:t>
            </w:r>
            <w:proofErr w:type="gramStart"/>
            <w:r w:rsidRPr="00BF5843">
              <w:rPr>
                <w:bCs/>
              </w:rPr>
              <w:t>оценки результатов решения задач профессиональной деятельности</w:t>
            </w:r>
            <w:proofErr w:type="gramEnd"/>
            <w:r w:rsidRPr="00BF5843">
              <w:rPr>
                <w:bCs/>
              </w:rPr>
              <w:t>;</w:t>
            </w:r>
          </w:p>
        </w:tc>
        <w:tc>
          <w:tcPr>
            <w:tcW w:w="2794" w:type="dxa"/>
            <w:tcBorders>
              <w:top w:val="single" w:sz="4" w:space="0" w:color="auto"/>
              <w:left w:val="single" w:sz="4" w:space="0" w:color="auto"/>
              <w:bottom w:val="single" w:sz="4" w:space="0" w:color="auto"/>
              <w:right w:val="single" w:sz="4" w:space="0" w:color="auto"/>
            </w:tcBorders>
          </w:tcPr>
          <w:p w:rsidR="007F02E7" w:rsidRPr="00FB0959" w:rsidRDefault="007F02E7" w:rsidP="00202BF8">
            <w:pPr>
              <w:jc w:val="center"/>
              <w:rPr>
                <w:rFonts w:ascii="Times New Roman" w:hAnsi="Times New Roman" w:cs="Times New Roman"/>
                <w:bCs/>
                <w:i/>
                <w:sz w:val="24"/>
                <w:szCs w:val="24"/>
              </w:rPr>
            </w:pPr>
          </w:p>
        </w:tc>
      </w:tr>
      <w:tr w:rsidR="007F02E7" w:rsidRPr="00FB0959" w:rsidTr="00202BF8">
        <w:tc>
          <w:tcPr>
            <w:tcW w:w="1246" w:type="dxa"/>
            <w:tcBorders>
              <w:top w:val="single" w:sz="4" w:space="0" w:color="auto"/>
              <w:left w:val="single" w:sz="4" w:space="0" w:color="auto"/>
              <w:right w:val="single" w:sz="4" w:space="0" w:color="auto"/>
            </w:tcBorders>
          </w:tcPr>
          <w:p w:rsidR="007F02E7" w:rsidRPr="00323487" w:rsidRDefault="007F02E7" w:rsidP="00202BF8">
            <w:pPr>
              <w:pStyle w:val="affffff5"/>
              <w:spacing w:line="276" w:lineRule="auto"/>
              <w:rPr>
                <w:rStyle w:val="af0"/>
                <w:b/>
                <w:i w:val="0"/>
              </w:rPr>
            </w:pPr>
            <w:r w:rsidRPr="00323487">
              <w:rPr>
                <w:sz w:val="22"/>
                <w:szCs w:val="22"/>
              </w:rPr>
              <w:t xml:space="preserve">ОК 02 </w:t>
            </w:r>
          </w:p>
        </w:tc>
        <w:tc>
          <w:tcPr>
            <w:tcW w:w="2794" w:type="dxa"/>
            <w:tcBorders>
              <w:top w:val="single" w:sz="4" w:space="0" w:color="auto"/>
              <w:left w:val="single" w:sz="4" w:space="0" w:color="auto"/>
              <w:right w:val="single" w:sz="4" w:space="0" w:color="auto"/>
            </w:tcBorders>
            <w:hideMark/>
          </w:tcPr>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t xml:space="preserve">определять задачи для </w:t>
            </w:r>
            <w:r w:rsidRPr="00BF5843">
              <w:rPr>
                <w:iCs/>
              </w:rPr>
              <w:lastRenderedPageBreak/>
              <w:t>поиска информации, планировать процесс поиска, выбирать необходимые источники информации;</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t xml:space="preserve">выделять наиболее </w:t>
            </w:r>
            <w:proofErr w:type="gramStart"/>
            <w:r w:rsidRPr="00BF5843">
              <w:rPr>
                <w:iCs/>
              </w:rPr>
              <w:t>значимое</w:t>
            </w:r>
            <w:proofErr w:type="gramEnd"/>
            <w:r w:rsidRPr="00BF5843">
              <w:rPr>
                <w:iCs/>
              </w:rPr>
              <w:t xml:space="preserve"> в перечне информации, структурировать получаемую информацию, оформлять результаты поиска;</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t>оценивать практическую значимость результатов поиска;</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t>применять средства информационных технологий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lastRenderedPageBreak/>
              <w:t xml:space="preserve">номенклатура </w:t>
            </w:r>
            <w:r w:rsidRPr="00BF5843">
              <w:rPr>
                <w:iCs/>
              </w:rPr>
              <w:lastRenderedPageBreak/>
              <w:t>информационных источников, применяемых в профессиональной деятельности;</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iCs/>
              </w:rPr>
            </w:pPr>
            <w:r w:rsidRPr="00BF5843">
              <w:rPr>
                <w:iCs/>
              </w:rPr>
              <w:t>приемы структурирования информации;</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iCs/>
              </w:rPr>
            </w:pPr>
            <w:r w:rsidRPr="00BF5843">
              <w:rPr>
                <w:iCs/>
              </w:rPr>
              <w:t>формат оформления результатов поиска информации;</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iCs/>
              </w:rPr>
            </w:pPr>
            <w:r w:rsidRPr="00BF5843">
              <w:rPr>
                <w:bCs/>
                <w:iCs/>
              </w:rPr>
              <w:t>современные средства и устройства информатизации, порядок их применения;</w:t>
            </w:r>
          </w:p>
          <w:p w:rsidR="007F02E7" w:rsidRPr="000318CD" w:rsidRDefault="007F02E7" w:rsidP="00202BF8">
            <w:pPr>
              <w:tabs>
                <w:tab w:val="left" w:pos="314"/>
              </w:tabs>
              <w:suppressAutoHyphens/>
              <w:spacing w:line="276" w:lineRule="auto"/>
              <w:jc w:val="both"/>
              <w:rPr>
                <w:rFonts w:ascii="Times New Roman" w:hAnsi="Times New Roman" w:cs="Times New Roman"/>
                <w:bCs/>
                <w:i/>
              </w:rPr>
            </w:pPr>
          </w:p>
        </w:tc>
        <w:tc>
          <w:tcPr>
            <w:tcW w:w="2794" w:type="dxa"/>
            <w:tcBorders>
              <w:top w:val="single" w:sz="4" w:space="0" w:color="auto"/>
              <w:left w:val="single" w:sz="4" w:space="0" w:color="auto"/>
              <w:bottom w:val="single" w:sz="4" w:space="0" w:color="auto"/>
              <w:right w:val="single" w:sz="4" w:space="0" w:color="auto"/>
            </w:tcBorders>
          </w:tcPr>
          <w:p w:rsidR="007F02E7" w:rsidRPr="00FB0959" w:rsidRDefault="007F02E7" w:rsidP="00202BF8">
            <w:pPr>
              <w:jc w:val="center"/>
              <w:rPr>
                <w:rFonts w:ascii="Times New Roman" w:hAnsi="Times New Roman" w:cs="Times New Roman"/>
                <w:bCs/>
                <w:i/>
                <w:sz w:val="24"/>
                <w:szCs w:val="24"/>
              </w:rPr>
            </w:pPr>
          </w:p>
        </w:tc>
      </w:tr>
      <w:tr w:rsidR="007F02E7" w:rsidRPr="00FB0959" w:rsidTr="00202BF8">
        <w:tc>
          <w:tcPr>
            <w:tcW w:w="1246" w:type="dxa"/>
            <w:tcBorders>
              <w:top w:val="single" w:sz="4" w:space="0" w:color="auto"/>
              <w:left w:val="single" w:sz="4" w:space="0" w:color="auto"/>
              <w:right w:val="single" w:sz="4" w:space="0" w:color="auto"/>
            </w:tcBorders>
          </w:tcPr>
          <w:p w:rsidR="007F02E7" w:rsidRPr="00323487" w:rsidRDefault="007F02E7" w:rsidP="00202BF8">
            <w:pPr>
              <w:spacing w:line="276" w:lineRule="auto"/>
              <w:rPr>
                <w:rStyle w:val="af0"/>
                <w:b/>
                <w:i w:val="0"/>
              </w:rPr>
            </w:pPr>
            <w:r w:rsidRPr="000318CD">
              <w:rPr>
                <w:rFonts w:ascii="Times New Roman" w:hAnsi="Times New Roman" w:cs="Times New Roman"/>
                <w:bCs/>
              </w:rPr>
              <w:lastRenderedPageBreak/>
              <w:t>ОК 03</w:t>
            </w:r>
          </w:p>
        </w:tc>
        <w:tc>
          <w:tcPr>
            <w:tcW w:w="2794" w:type="dxa"/>
            <w:tcBorders>
              <w:top w:val="single" w:sz="4" w:space="0" w:color="auto"/>
              <w:left w:val="single" w:sz="4" w:space="0" w:color="auto"/>
              <w:right w:val="single" w:sz="4" w:space="0" w:color="auto"/>
            </w:tcBorders>
            <w:hideMark/>
          </w:tcPr>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Cs/>
                <w:iCs/>
              </w:rPr>
            </w:pPr>
            <w:r w:rsidRPr="00BF5843">
              <w:rPr>
                <w:bCs/>
                <w:iCs/>
              </w:rPr>
              <w:t>определять актуальность нормативно-правовой документации в профессиональной деятельности;</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bCs/>
                <w:iCs/>
              </w:rPr>
            </w:pPr>
            <w:r w:rsidRPr="00BF5843">
              <w:t>применять современную научную профессиональную терминологию;</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t>определять и</w:t>
            </w:r>
            <w:r w:rsidRPr="00BF5843">
              <w:rPr>
                <w:iCs/>
              </w:rPr>
              <w:t>сточники достоверной правовой информации;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Cs/>
                <w:iCs/>
              </w:rPr>
            </w:pPr>
            <w:r w:rsidRPr="00BF5843">
              <w:rPr>
                <w:bCs/>
                <w:iCs/>
              </w:rPr>
              <w:t>содержание актуальной нормативно-правовой документации;</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Cs/>
                <w:iCs/>
              </w:rPr>
            </w:pPr>
            <w:r w:rsidRPr="00BF5843">
              <w:rPr>
                <w:bCs/>
                <w:iCs/>
              </w:rPr>
              <w:t>современную научную и профессиональную терминологию;</w:t>
            </w:r>
          </w:p>
          <w:p w:rsidR="007F02E7" w:rsidRPr="000318CD" w:rsidRDefault="007F02E7" w:rsidP="00202BF8">
            <w:pPr>
              <w:tabs>
                <w:tab w:val="left" w:pos="314"/>
              </w:tabs>
              <w:spacing w:line="276" w:lineRule="auto"/>
              <w:jc w:val="both"/>
              <w:rPr>
                <w:rFonts w:ascii="Times New Roman" w:hAnsi="Times New Roman" w:cs="Times New Roman"/>
                <w:bCs/>
                <w:i/>
              </w:rPr>
            </w:pPr>
          </w:p>
        </w:tc>
        <w:tc>
          <w:tcPr>
            <w:tcW w:w="2794" w:type="dxa"/>
            <w:tcBorders>
              <w:top w:val="single" w:sz="4" w:space="0" w:color="auto"/>
              <w:left w:val="single" w:sz="4" w:space="0" w:color="auto"/>
              <w:bottom w:val="single" w:sz="4" w:space="0" w:color="auto"/>
              <w:right w:val="single" w:sz="4" w:space="0" w:color="auto"/>
            </w:tcBorders>
          </w:tcPr>
          <w:p w:rsidR="007F02E7" w:rsidRPr="00FB0959" w:rsidRDefault="007F02E7" w:rsidP="00202BF8">
            <w:pPr>
              <w:jc w:val="center"/>
              <w:rPr>
                <w:rFonts w:ascii="Times New Roman" w:hAnsi="Times New Roman" w:cs="Times New Roman"/>
                <w:bCs/>
                <w:i/>
                <w:sz w:val="24"/>
                <w:szCs w:val="24"/>
              </w:rPr>
            </w:pPr>
          </w:p>
        </w:tc>
      </w:tr>
      <w:tr w:rsidR="007F02E7" w:rsidRPr="00FB0959" w:rsidTr="00202BF8">
        <w:tc>
          <w:tcPr>
            <w:tcW w:w="1246" w:type="dxa"/>
            <w:tcBorders>
              <w:top w:val="single" w:sz="4" w:space="0" w:color="auto"/>
              <w:left w:val="single" w:sz="4" w:space="0" w:color="auto"/>
              <w:right w:val="single" w:sz="4" w:space="0" w:color="auto"/>
            </w:tcBorders>
          </w:tcPr>
          <w:p w:rsidR="007F02E7" w:rsidRPr="00323487" w:rsidRDefault="007F02E7" w:rsidP="00202BF8">
            <w:pPr>
              <w:pStyle w:val="affffff5"/>
              <w:spacing w:line="276" w:lineRule="auto"/>
              <w:rPr>
                <w:sz w:val="22"/>
                <w:szCs w:val="22"/>
              </w:rPr>
            </w:pPr>
            <w:r w:rsidRPr="00323487">
              <w:rPr>
                <w:sz w:val="22"/>
                <w:szCs w:val="22"/>
              </w:rPr>
              <w:t>ОК 09</w:t>
            </w:r>
          </w:p>
          <w:p w:rsidR="007F02E7" w:rsidRPr="00323487" w:rsidRDefault="007F02E7" w:rsidP="00202BF8">
            <w:pPr>
              <w:spacing w:line="276" w:lineRule="auto"/>
              <w:rPr>
                <w:rFonts w:ascii="Times New Roman" w:hAnsi="Times New Roman" w:cs="Times New Roman"/>
                <w:bCs/>
              </w:rPr>
            </w:pPr>
          </w:p>
        </w:tc>
        <w:tc>
          <w:tcPr>
            <w:tcW w:w="2794" w:type="dxa"/>
            <w:tcBorders>
              <w:top w:val="single" w:sz="4" w:space="0" w:color="auto"/>
              <w:left w:val="single" w:sz="4" w:space="0" w:color="auto"/>
              <w:right w:val="single" w:sz="4" w:space="0" w:color="auto"/>
            </w:tcBorders>
            <w:hideMark/>
          </w:tcPr>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iCs/>
              </w:rPr>
            </w:pPr>
            <w:r w:rsidRPr="00BF5843">
              <w:rPr>
                <w:iCs/>
              </w:rPr>
              <w:t>участвовать в диалогах на знакомые общие и профессиональные темы;</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iCs/>
              </w:rPr>
            </w:pPr>
            <w:r w:rsidRPr="00BF5843">
              <w:rPr>
                <w:iCs/>
              </w:rPr>
              <w:t>строить простые высказывания о себе и о своей профессиональной деятельности;</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iCs/>
              </w:rPr>
            </w:pPr>
            <w:r w:rsidRPr="00BF5843">
              <w:rPr>
                <w:iCs/>
              </w:rPr>
              <w:t>кратко обосновывать и объяснять свои действия (текущие и планируемые);</w:t>
            </w:r>
          </w:p>
          <w:p w:rsidR="007F02E7" w:rsidRPr="00BF5843" w:rsidRDefault="007F02E7" w:rsidP="007F02E7">
            <w:pPr>
              <w:pStyle w:val="a8"/>
              <w:widowControl/>
              <w:numPr>
                <w:ilvl w:val="0"/>
                <w:numId w:val="55"/>
              </w:numPr>
              <w:tabs>
                <w:tab w:val="left" w:pos="314"/>
              </w:tabs>
              <w:spacing w:line="276" w:lineRule="auto"/>
              <w:ind w:left="0" w:firstLine="0"/>
              <w:contextualSpacing/>
              <w:jc w:val="both"/>
              <w:rPr>
                <w:bCs/>
                <w:i/>
              </w:rPr>
            </w:pPr>
            <w:r w:rsidRPr="00BF5843">
              <w:rPr>
                <w:iCs/>
              </w:rPr>
              <w:lastRenderedPageBreak/>
              <w:t>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iCs/>
              </w:rPr>
            </w:pPr>
            <w:r w:rsidRPr="00BF5843">
              <w:rPr>
                <w:iCs/>
              </w:rPr>
              <w:lastRenderedPageBreak/>
              <w:t>правила построения простых и сложных предложений на профессиональные темы;</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iCs/>
              </w:rPr>
            </w:pPr>
            <w:r w:rsidRPr="00BF5843">
              <w:rPr>
                <w:iCs/>
              </w:rPr>
              <w:t>основные общеупотребительные глаголы (бытовая и профессиональная лексика);</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iCs/>
              </w:rPr>
            </w:pPr>
            <w:r w:rsidRPr="00BF5843">
              <w:rPr>
                <w:iCs/>
              </w:rPr>
              <w:t>лексический минимум, относящийся к описанию предметов, средств и процессов профессиональной деятельности;</w:t>
            </w:r>
          </w:p>
          <w:p w:rsidR="007F02E7" w:rsidRPr="00BF5843" w:rsidRDefault="007F02E7" w:rsidP="007F02E7">
            <w:pPr>
              <w:pStyle w:val="a8"/>
              <w:widowControl/>
              <w:numPr>
                <w:ilvl w:val="0"/>
                <w:numId w:val="55"/>
              </w:numPr>
              <w:tabs>
                <w:tab w:val="left" w:pos="314"/>
              </w:tabs>
              <w:suppressAutoHyphens/>
              <w:spacing w:line="276" w:lineRule="auto"/>
              <w:ind w:left="0" w:firstLine="0"/>
              <w:contextualSpacing/>
              <w:jc w:val="both"/>
              <w:rPr>
                <w:b/>
                <w:iCs/>
              </w:rPr>
            </w:pPr>
            <w:r w:rsidRPr="00BF5843">
              <w:rPr>
                <w:iCs/>
              </w:rPr>
              <w:t>особенности произношения;</w:t>
            </w:r>
          </w:p>
          <w:p w:rsidR="007F02E7" w:rsidRPr="00BF5843" w:rsidRDefault="007F02E7" w:rsidP="007F02E7">
            <w:pPr>
              <w:pStyle w:val="a8"/>
              <w:widowControl/>
              <w:numPr>
                <w:ilvl w:val="0"/>
                <w:numId w:val="55"/>
              </w:numPr>
              <w:tabs>
                <w:tab w:val="left" w:pos="314"/>
              </w:tabs>
              <w:spacing w:line="276" w:lineRule="auto"/>
              <w:ind w:left="0" w:firstLine="0"/>
              <w:contextualSpacing/>
              <w:jc w:val="both"/>
              <w:rPr>
                <w:bCs/>
                <w:i/>
              </w:rPr>
            </w:pPr>
            <w:r w:rsidRPr="00BF5843">
              <w:rPr>
                <w:iCs/>
              </w:rPr>
              <w:t xml:space="preserve">правила чтения текстов </w:t>
            </w:r>
            <w:r w:rsidRPr="00BF5843">
              <w:rPr>
                <w:iCs/>
              </w:rPr>
              <w:lastRenderedPageBreak/>
              <w:t>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rsidR="007F02E7" w:rsidRPr="00FB0959" w:rsidRDefault="007F02E7" w:rsidP="00202BF8">
            <w:pPr>
              <w:jc w:val="center"/>
              <w:rPr>
                <w:rFonts w:ascii="Times New Roman" w:hAnsi="Times New Roman" w:cs="Times New Roman"/>
                <w:bCs/>
                <w:i/>
                <w:sz w:val="24"/>
                <w:szCs w:val="24"/>
              </w:rPr>
            </w:pPr>
            <w:r w:rsidRPr="00FB0959">
              <w:rPr>
                <w:rFonts w:ascii="Times New Roman" w:hAnsi="Times New Roman" w:cs="Times New Roman"/>
                <w:bCs/>
                <w:i/>
                <w:sz w:val="24"/>
                <w:szCs w:val="24"/>
              </w:rPr>
              <w:lastRenderedPageBreak/>
              <w:t>-</w:t>
            </w:r>
          </w:p>
        </w:tc>
      </w:tr>
      <w:tr w:rsidR="007F02E7" w:rsidRPr="00FB0959" w:rsidTr="00202BF8">
        <w:tc>
          <w:tcPr>
            <w:tcW w:w="1246" w:type="dxa"/>
            <w:tcBorders>
              <w:top w:val="single" w:sz="4" w:space="0" w:color="auto"/>
              <w:left w:val="single" w:sz="4" w:space="0" w:color="auto"/>
              <w:right w:val="single" w:sz="4" w:space="0" w:color="auto"/>
            </w:tcBorders>
          </w:tcPr>
          <w:p w:rsidR="007F02E7" w:rsidRPr="00FB0959" w:rsidRDefault="007F02E7" w:rsidP="00202BF8">
            <w:pPr>
              <w:rPr>
                <w:rFonts w:ascii="Times New Roman" w:hAnsi="Times New Roman" w:cs="Times New Roman"/>
                <w:bCs/>
                <w:sz w:val="24"/>
                <w:szCs w:val="24"/>
              </w:rPr>
            </w:pPr>
            <w:r>
              <w:rPr>
                <w:rFonts w:ascii="Times New Roman" w:hAnsi="Times New Roman" w:cs="Times New Roman"/>
                <w:bCs/>
                <w:sz w:val="24"/>
                <w:szCs w:val="24"/>
              </w:rPr>
              <w:lastRenderedPageBreak/>
              <w:t>ПК 2.2</w:t>
            </w:r>
          </w:p>
        </w:tc>
        <w:tc>
          <w:tcPr>
            <w:tcW w:w="2794" w:type="dxa"/>
            <w:tcBorders>
              <w:top w:val="single" w:sz="4" w:space="0" w:color="auto"/>
              <w:left w:val="single" w:sz="4" w:space="0" w:color="auto"/>
              <w:right w:val="single" w:sz="4" w:space="0" w:color="auto"/>
            </w:tcBorders>
          </w:tcPr>
          <w:p w:rsidR="007F02E7" w:rsidRPr="005A5469" w:rsidRDefault="007F02E7" w:rsidP="007B7C72">
            <w:pPr>
              <w:pStyle w:val="a8"/>
              <w:widowControl/>
              <w:numPr>
                <w:ilvl w:val="0"/>
                <w:numId w:val="124"/>
              </w:numPr>
              <w:tabs>
                <w:tab w:val="left" w:pos="299"/>
              </w:tabs>
              <w:spacing w:line="276" w:lineRule="auto"/>
              <w:ind w:left="0" w:firstLine="0"/>
              <w:contextualSpacing/>
              <w:jc w:val="both"/>
            </w:pPr>
            <w:r w:rsidRPr="005A5469">
              <w:t>рассчитывать финансово-экономические показатели, характеризующие деятельность организации;</w:t>
            </w:r>
          </w:p>
          <w:p w:rsidR="007F02E7" w:rsidRPr="005A5469" w:rsidRDefault="007F02E7" w:rsidP="007B7C72">
            <w:pPr>
              <w:pStyle w:val="a8"/>
              <w:widowControl/>
              <w:numPr>
                <w:ilvl w:val="0"/>
                <w:numId w:val="124"/>
              </w:numPr>
              <w:tabs>
                <w:tab w:val="left" w:pos="299"/>
              </w:tabs>
              <w:spacing w:line="276" w:lineRule="auto"/>
              <w:ind w:left="0" w:firstLine="0"/>
              <w:contextualSpacing/>
              <w:jc w:val="both"/>
            </w:pPr>
            <w:r w:rsidRPr="005A5469">
              <w:t>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p w:rsidR="007F02E7" w:rsidRPr="005A5469" w:rsidRDefault="007F02E7" w:rsidP="007B7C72">
            <w:pPr>
              <w:pStyle w:val="a8"/>
              <w:widowControl/>
              <w:numPr>
                <w:ilvl w:val="0"/>
                <w:numId w:val="124"/>
              </w:numPr>
              <w:tabs>
                <w:tab w:val="left" w:pos="299"/>
              </w:tabs>
              <w:spacing w:line="276" w:lineRule="auto"/>
              <w:ind w:left="0" w:firstLine="0"/>
              <w:contextualSpacing/>
              <w:jc w:val="both"/>
              <w:rPr>
                <w:sz w:val="24"/>
                <w:szCs w:val="24"/>
              </w:rPr>
            </w:pPr>
            <w:r w:rsidRPr="005A5469">
              <w:t>использовать для решения аналитических и исследовательских задач современные технические средства и информационные технологии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F02E7" w:rsidRPr="005A5469" w:rsidRDefault="007F02E7" w:rsidP="007B7C72">
            <w:pPr>
              <w:pStyle w:val="a8"/>
              <w:widowControl/>
              <w:numPr>
                <w:ilvl w:val="0"/>
                <w:numId w:val="124"/>
              </w:numPr>
              <w:tabs>
                <w:tab w:val="left" w:pos="299"/>
              </w:tabs>
              <w:spacing w:line="276" w:lineRule="auto"/>
              <w:ind w:left="0" w:firstLine="0"/>
              <w:contextualSpacing/>
              <w:jc w:val="both"/>
            </w:pPr>
            <w:r>
              <w:t>м</w:t>
            </w:r>
            <w:r w:rsidRPr="005A5469">
              <w:t>етоды финансово-экономического анализа и учета показателей деятельности организац</w:t>
            </w:r>
            <w:proofErr w:type="gramStart"/>
            <w:r w:rsidRPr="005A5469">
              <w:t>ии и ее</w:t>
            </w:r>
            <w:proofErr w:type="gramEnd"/>
            <w:r w:rsidRPr="005A5469">
              <w:t xml:space="preserve"> подразделений</w:t>
            </w:r>
          </w:p>
          <w:p w:rsidR="007F02E7" w:rsidRPr="005A5469" w:rsidRDefault="007F02E7" w:rsidP="007B7C72">
            <w:pPr>
              <w:pStyle w:val="a8"/>
              <w:widowControl/>
              <w:numPr>
                <w:ilvl w:val="0"/>
                <w:numId w:val="124"/>
              </w:numPr>
              <w:tabs>
                <w:tab w:val="left" w:pos="299"/>
              </w:tabs>
              <w:spacing w:line="276" w:lineRule="auto"/>
              <w:ind w:left="0" w:firstLine="0"/>
              <w:contextualSpacing/>
              <w:jc w:val="both"/>
              <w:rPr>
                <w:bCs/>
                <w:i/>
                <w:sz w:val="24"/>
                <w:szCs w:val="24"/>
              </w:rPr>
            </w:pPr>
            <w:r>
              <w:t>и</w:t>
            </w:r>
            <w:r w:rsidRPr="005A5469">
              <w:t>нформационные системы, программное обеспечение, применяемые в организации</w:t>
            </w:r>
          </w:p>
        </w:tc>
        <w:tc>
          <w:tcPr>
            <w:tcW w:w="2794" w:type="dxa"/>
            <w:tcBorders>
              <w:top w:val="single" w:sz="4" w:space="0" w:color="auto"/>
              <w:left w:val="single" w:sz="4" w:space="0" w:color="auto"/>
              <w:right w:val="single" w:sz="4" w:space="0" w:color="auto"/>
            </w:tcBorders>
          </w:tcPr>
          <w:p w:rsidR="007F02E7" w:rsidRPr="005A5469" w:rsidRDefault="007F02E7" w:rsidP="007B7C72">
            <w:pPr>
              <w:pStyle w:val="a8"/>
              <w:widowControl/>
              <w:numPr>
                <w:ilvl w:val="0"/>
                <w:numId w:val="124"/>
              </w:numPr>
              <w:tabs>
                <w:tab w:val="left" w:pos="299"/>
              </w:tabs>
              <w:spacing w:line="276" w:lineRule="auto"/>
              <w:ind w:left="0" w:firstLine="0"/>
              <w:contextualSpacing/>
              <w:jc w:val="both"/>
            </w:pPr>
            <w:r w:rsidRPr="005A5469">
              <w:t>проведения финансово-экономического анализа хозяйственной деятельности организации;</w:t>
            </w:r>
          </w:p>
          <w:p w:rsidR="007F02E7" w:rsidRPr="005A5469" w:rsidRDefault="007F02E7" w:rsidP="007B7C72">
            <w:pPr>
              <w:pStyle w:val="a8"/>
              <w:widowControl/>
              <w:numPr>
                <w:ilvl w:val="0"/>
                <w:numId w:val="124"/>
              </w:numPr>
              <w:tabs>
                <w:tab w:val="left" w:pos="299"/>
              </w:tabs>
              <w:spacing w:line="276" w:lineRule="auto"/>
              <w:ind w:left="0" w:firstLine="0"/>
              <w:contextualSpacing/>
              <w:jc w:val="both"/>
              <w:rPr>
                <w:bCs/>
                <w:sz w:val="24"/>
                <w:szCs w:val="24"/>
              </w:rPr>
            </w:pPr>
            <w:r>
              <w:t>п</w:t>
            </w:r>
            <w:r w:rsidRPr="005A5469">
              <w:t>одготовки отчетов о финансово-хозяйственной деятельности организации</w:t>
            </w:r>
          </w:p>
        </w:tc>
      </w:tr>
      <w:tr w:rsidR="007F02E7" w:rsidRPr="00FB0959" w:rsidTr="00202BF8">
        <w:tc>
          <w:tcPr>
            <w:tcW w:w="1246" w:type="dxa"/>
            <w:tcBorders>
              <w:top w:val="single" w:sz="4" w:space="0" w:color="auto"/>
              <w:left w:val="single" w:sz="4" w:space="0" w:color="auto"/>
              <w:bottom w:val="single" w:sz="4" w:space="0" w:color="auto"/>
              <w:right w:val="single" w:sz="4" w:space="0" w:color="auto"/>
            </w:tcBorders>
          </w:tcPr>
          <w:p w:rsidR="007F02E7" w:rsidRPr="00FB0959" w:rsidRDefault="007F02E7" w:rsidP="00202BF8">
            <w:pPr>
              <w:rPr>
                <w:rFonts w:ascii="Times New Roman" w:hAnsi="Times New Roman" w:cs="Times New Roman"/>
                <w:bCs/>
                <w:sz w:val="24"/>
                <w:szCs w:val="24"/>
              </w:rPr>
            </w:pPr>
            <w:r>
              <w:rPr>
                <w:rFonts w:ascii="Times New Roman" w:hAnsi="Times New Roman" w:cs="Times New Roman"/>
                <w:bCs/>
                <w:sz w:val="24"/>
                <w:szCs w:val="24"/>
              </w:rPr>
              <w:t>ПК 3.2</w:t>
            </w:r>
          </w:p>
        </w:tc>
        <w:tc>
          <w:tcPr>
            <w:tcW w:w="2794" w:type="dxa"/>
            <w:tcBorders>
              <w:top w:val="single" w:sz="4" w:space="0" w:color="auto"/>
              <w:left w:val="single" w:sz="4" w:space="0" w:color="auto"/>
              <w:bottom w:val="single" w:sz="4" w:space="0" w:color="auto"/>
              <w:right w:val="single" w:sz="4" w:space="0" w:color="auto"/>
            </w:tcBorders>
          </w:tcPr>
          <w:p w:rsidR="007F02E7" w:rsidRPr="00753C26" w:rsidRDefault="007F02E7" w:rsidP="007B7C72">
            <w:pPr>
              <w:pStyle w:val="a8"/>
              <w:widowControl/>
              <w:numPr>
                <w:ilvl w:val="0"/>
                <w:numId w:val="125"/>
              </w:numPr>
              <w:tabs>
                <w:tab w:val="left" w:pos="284"/>
              </w:tabs>
              <w:spacing w:line="276" w:lineRule="auto"/>
              <w:ind w:left="0" w:firstLine="28"/>
              <w:contextualSpacing/>
              <w:jc w:val="both"/>
            </w:pPr>
            <w:r>
              <w:t>з</w:t>
            </w:r>
            <w:r w:rsidRPr="00753C26">
              <w:t>аполнять налоговые декларации и расчеты, уведомления об исчисленных суммах налогов, сборов, авансовых платежей по налогам, страховых взносов;</w:t>
            </w:r>
          </w:p>
          <w:p w:rsidR="007F02E7" w:rsidRPr="00753C26" w:rsidRDefault="007F02E7" w:rsidP="007B7C72">
            <w:pPr>
              <w:pStyle w:val="a8"/>
              <w:widowControl/>
              <w:numPr>
                <w:ilvl w:val="0"/>
                <w:numId w:val="125"/>
              </w:numPr>
              <w:tabs>
                <w:tab w:val="left" w:pos="284"/>
              </w:tabs>
              <w:spacing w:line="276" w:lineRule="auto"/>
              <w:ind w:left="0" w:firstLine="28"/>
              <w:contextualSpacing/>
              <w:jc w:val="both"/>
            </w:pPr>
            <w:r>
              <w:t>о</w:t>
            </w:r>
            <w:r w:rsidRPr="00753C26">
              <w:t>существлять расчет налоговой базы и определять суммы налоговых платежей при составлении налоговой отчетности в соответствии с законодательством Российской Федерации и другими нормативными правовыми актами о налогах и сборах;</w:t>
            </w:r>
          </w:p>
          <w:p w:rsidR="007F02E7" w:rsidRPr="00753C26" w:rsidRDefault="007F02E7" w:rsidP="007B7C72">
            <w:pPr>
              <w:pStyle w:val="a8"/>
              <w:widowControl/>
              <w:numPr>
                <w:ilvl w:val="0"/>
                <w:numId w:val="125"/>
              </w:numPr>
              <w:tabs>
                <w:tab w:val="left" w:pos="284"/>
              </w:tabs>
              <w:spacing w:line="276" w:lineRule="auto"/>
              <w:ind w:left="0" w:firstLine="28"/>
              <w:contextualSpacing/>
              <w:jc w:val="both"/>
              <w:rPr>
                <w:sz w:val="24"/>
                <w:szCs w:val="24"/>
              </w:rPr>
            </w:pPr>
            <w:r>
              <w:t>о</w:t>
            </w:r>
            <w:r w:rsidRPr="00753C26">
              <w:t xml:space="preserve">существлять подготовку документов, подлежащих </w:t>
            </w:r>
            <w:r w:rsidRPr="00753C26">
              <w:lastRenderedPageBreak/>
              <w:t>представлению в налоговые органы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F02E7" w:rsidRPr="00753C26" w:rsidRDefault="007F02E7" w:rsidP="007B7C72">
            <w:pPr>
              <w:pStyle w:val="a8"/>
              <w:widowControl/>
              <w:numPr>
                <w:ilvl w:val="0"/>
                <w:numId w:val="125"/>
              </w:numPr>
              <w:tabs>
                <w:tab w:val="left" w:pos="284"/>
              </w:tabs>
              <w:spacing w:line="276" w:lineRule="auto"/>
              <w:ind w:left="0" w:firstLine="28"/>
              <w:contextualSpacing/>
              <w:jc w:val="both"/>
            </w:pPr>
            <w:r>
              <w:lastRenderedPageBreak/>
              <w:t>н</w:t>
            </w:r>
            <w:r w:rsidRPr="00753C26">
              <w:t>ормативно-правовые документы, утверждающие формы, форматы налоговых деклараций (расчетов) и порядок заполнения налоговых деклараций (расчетов) и других документов, представляемых в налоговые органы;</w:t>
            </w:r>
          </w:p>
          <w:p w:rsidR="007F02E7" w:rsidRPr="00753C26" w:rsidRDefault="007F02E7" w:rsidP="007B7C72">
            <w:pPr>
              <w:pStyle w:val="a8"/>
              <w:widowControl/>
              <w:numPr>
                <w:ilvl w:val="0"/>
                <w:numId w:val="125"/>
              </w:numPr>
              <w:tabs>
                <w:tab w:val="left" w:pos="284"/>
              </w:tabs>
              <w:spacing w:line="276" w:lineRule="auto"/>
              <w:ind w:left="0" w:firstLine="28"/>
              <w:contextualSpacing/>
              <w:jc w:val="both"/>
            </w:pPr>
            <w:r>
              <w:t>п</w:t>
            </w:r>
            <w:r w:rsidRPr="00753C26">
              <w:t>орядок формирования налоговых деклараций и расчетов, уведомлений об исчисленных суммах налогов, сборов, авансовых платежей по налогам, страховых взносов</w:t>
            </w:r>
          </w:p>
          <w:p w:rsidR="007F02E7" w:rsidRPr="00753C26" w:rsidRDefault="007F02E7" w:rsidP="007B7C72">
            <w:pPr>
              <w:pStyle w:val="a8"/>
              <w:widowControl/>
              <w:numPr>
                <w:ilvl w:val="0"/>
                <w:numId w:val="125"/>
              </w:numPr>
              <w:tabs>
                <w:tab w:val="left" w:pos="284"/>
              </w:tabs>
              <w:spacing w:line="276" w:lineRule="auto"/>
              <w:ind w:left="0" w:firstLine="28"/>
              <w:contextualSpacing/>
              <w:jc w:val="both"/>
            </w:pPr>
            <w:r>
              <w:t>п</w:t>
            </w:r>
            <w:r w:rsidRPr="00753C26">
              <w:t xml:space="preserve">орядок отражения показателей в налоговых декларациях и расчетах: налоговой базы по </w:t>
            </w:r>
            <w:r w:rsidRPr="00753C26">
              <w:lastRenderedPageBreak/>
              <w:t>налогам, базы для расчета страховых взносов, налоговых ставок, тарифов страховых взносов, сумм налогов, подлежащих к уплате в бюджетную систему Российской Федерации или к возмещению (уменьшению);</w:t>
            </w:r>
          </w:p>
          <w:p w:rsidR="007F02E7" w:rsidRPr="00753C26" w:rsidRDefault="007F02E7" w:rsidP="007B7C72">
            <w:pPr>
              <w:pStyle w:val="a8"/>
              <w:widowControl/>
              <w:numPr>
                <w:ilvl w:val="0"/>
                <w:numId w:val="125"/>
              </w:numPr>
              <w:tabs>
                <w:tab w:val="left" w:pos="284"/>
              </w:tabs>
              <w:spacing w:line="276" w:lineRule="auto"/>
              <w:ind w:left="0" w:firstLine="28"/>
              <w:contextualSpacing/>
              <w:jc w:val="both"/>
              <w:rPr>
                <w:sz w:val="24"/>
                <w:szCs w:val="24"/>
              </w:rPr>
            </w:pPr>
            <w:r>
              <w:t>п</w:t>
            </w:r>
            <w:r w:rsidRPr="00753C26">
              <w:t>орядок внесения изменений в налоговые декларации и расчеты</w:t>
            </w:r>
          </w:p>
        </w:tc>
        <w:tc>
          <w:tcPr>
            <w:tcW w:w="2794" w:type="dxa"/>
            <w:tcBorders>
              <w:left w:val="single" w:sz="4" w:space="0" w:color="auto"/>
              <w:bottom w:val="single" w:sz="4" w:space="0" w:color="auto"/>
              <w:right w:val="single" w:sz="4" w:space="0" w:color="auto"/>
            </w:tcBorders>
          </w:tcPr>
          <w:p w:rsidR="007F02E7" w:rsidRPr="00753C26" w:rsidRDefault="007F02E7" w:rsidP="007B7C72">
            <w:pPr>
              <w:pStyle w:val="a8"/>
              <w:widowControl/>
              <w:numPr>
                <w:ilvl w:val="0"/>
                <w:numId w:val="125"/>
              </w:numPr>
              <w:tabs>
                <w:tab w:val="left" w:pos="284"/>
              </w:tabs>
              <w:spacing w:line="276" w:lineRule="auto"/>
              <w:ind w:left="0" w:firstLine="28"/>
              <w:contextualSpacing/>
              <w:jc w:val="both"/>
            </w:pPr>
            <w:r w:rsidRPr="00753C26">
              <w:lastRenderedPageBreak/>
              <w:t xml:space="preserve">заполнения утвержденных форм налоговых деклараций, расчетов по налогам, сборам, взносам, в том числе страховым; </w:t>
            </w:r>
          </w:p>
          <w:p w:rsidR="007F02E7" w:rsidRPr="00753C26" w:rsidRDefault="007F02E7" w:rsidP="007B7C72">
            <w:pPr>
              <w:pStyle w:val="a8"/>
              <w:widowControl/>
              <w:numPr>
                <w:ilvl w:val="0"/>
                <w:numId w:val="125"/>
              </w:numPr>
              <w:tabs>
                <w:tab w:val="left" w:pos="284"/>
              </w:tabs>
              <w:spacing w:line="276" w:lineRule="auto"/>
              <w:ind w:left="0" w:firstLine="28"/>
              <w:contextualSpacing/>
              <w:jc w:val="both"/>
              <w:rPr>
                <w:bCs/>
                <w:i/>
                <w:sz w:val="24"/>
                <w:szCs w:val="24"/>
              </w:rPr>
            </w:pPr>
            <w:r w:rsidRPr="00753C26">
              <w:t>подборка документов, подлежащих предоставлению с декларацией</w:t>
            </w:r>
          </w:p>
        </w:tc>
      </w:tr>
      <w:tr w:rsidR="007F02E7" w:rsidRPr="00FB0959" w:rsidTr="00202BF8">
        <w:tc>
          <w:tcPr>
            <w:tcW w:w="1246" w:type="dxa"/>
            <w:tcBorders>
              <w:top w:val="single" w:sz="4" w:space="0" w:color="auto"/>
              <w:left w:val="single" w:sz="4" w:space="0" w:color="auto"/>
              <w:bottom w:val="single" w:sz="4" w:space="0" w:color="auto"/>
              <w:right w:val="single" w:sz="4" w:space="0" w:color="auto"/>
            </w:tcBorders>
          </w:tcPr>
          <w:p w:rsidR="007F02E7" w:rsidRDefault="007F02E7" w:rsidP="00202BF8">
            <w:pPr>
              <w:rPr>
                <w:rFonts w:ascii="Times New Roman" w:hAnsi="Times New Roman" w:cs="Times New Roman"/>
                <w:bCs/>
                <w:sz w:val="24"/>
                <w:szCs w:val="24"/>
              </w:rPr>
            </w:pPr>
            <w:r>
              <w:rPr>
                <w:rFonts w:ascii="Times New Roman" w:hAnsi="Times New Roman" w:cs="Times New Roman"/>
                <w:bCs/>
                <w:sz w:val="24"/>
                <w:szCs w:val="24"/>
              </w:rPr>
              <w:lastRenderedPageBreak/>
              <w:t>ПК 5.5</w:t>
            </w:r>
          </w:p>
        </w:tc>
        <w:tc>
          <w:tcPr>
            <w:tcW w:w="2794" w:type="dxa"/>
            <w:tcBorders>
              <w:top w:val="single" w:sz="4" w:space="0" w:color="auto"/>
              <w:left w:val="single" w:sz="4" w:space="0" w:color="auto"/>
              <w:bottom w:val="single" w:sz="4" w:space="0" w:color="auto"/>
              <w:right w:val="single" w:sz="4" w:space="0" w:color="auto"/>
            </w:tcBorders>
          </w:tcPr>
          <w:p w:rsidR="007F02E7" w:rsidRPr="00753C26" w:rsidRDefault="007F02E7" w:rsidP="007B7C72">
            <w:pPr>
              <w:pStyle w:val="a8"/>
              <w:widowControl/>
              <w:numPr>
                <w:ilvl w:val="0"/>
                <w:numId w:val="126"/>
              </w:numPr>
              <w:tabs>
                <w:tab w:val="left" w:pos="194"/>
              </w:tabs>
              <w:spacing w:line="276" w:lineRule="auto"/>
              <w:ind w:left="0" w:firstLine="0"/>
              <w:contextualSpacing/>
              <w:jc w:val="both"/>
            </w:pPr>
            <w:r>
              <w:t>о</w:t>
            </w:r>
            <w:r w:rsidRPr="00753C26">
              <w:t>пределять источники, содержащие наиболее полную и достоверную информацию о работе объекта внутреннего контроля;</w:t>
            </w:r>
          </w:p>
          <w:p w:rsidR="007F02E7" w:rsidRPr="00753C26" w:rsidRDefault="007F02E7" w:rsidP="007B7C72">
            <w:pPr>
              <w:pStyle w:val="a8"/>
              <w:widowControl/>
              <w:numPr>
                <w:ilvl w:val="0"/>
                <w:numId w:val="126"/>
              </w:numPr>
              <w:tabs>
                <w:tab w:val="left" w:pos="194"/>
              </w:tabs>
              <w:spacing w:line="276" w:lineRule="auto"/>
              <w:ind w:left="0" w:firstLine="0"/>
              <w:contextualSpacing/>
              <w:jc w:val="both"/>
              <w:rPr>
                <w:sz w:val="24"/>
                <w:szCs w:val="24"/>
              </w:rPr>
            </w:pPr>
            <w:r>
              <w:t>п</w:t>
            </w:r>
            <w:r w:rsidRPr="00753C26">
              <w:t>рименять современные аналитические методы и программные продукты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F02E7" w:rsidRPr="00753C26" w:rsidRDefault="007F02E7" w:rsidP="007B7C72">
            <w:pPr>
              <w:pStyle w:val="a8"/>
              <w:widowControl/>
              <w:numPr>
                <w:ilvl w:val="0"/>
                <w:numId w:val="126"/>
              </w:numPr>
              <w:tabs>
                <w:tab w:val="left" w:pos="194"/>
              </w:tabs>
              <w:spacing w:line="276" w:lineRule="auto"/>
              <w:ind w:left="0" w:firstLine="0"/>
              <w:contextualSpacing/>
              <w:jc w:val="both"/>
            </w:pPr>
            <w:r>
              <w:t>с</w:t>
            </w:r>
            <w:r w:rsidRPr="00753C26">
              <w:t>труктура системы экономической информации;</w:t>
            </w:r>
          </w:p>
          <w:p w:rsidR="007F02E7" w:rsidRPr="00753C26" w:rsidRDefault="007F02E7" w:rsidP="007B7C72">
            <w:pPr>
              <w:pStyle w:val="a8"/>
              <w:widowControl/>
              <w:numPr>
                <w:ilvl w:val="0"/>
                <w:numId w:val="126"/>
              </w:numPr>
              <w:tabs>
                <w:tab w:val="left" w:pos="194"/>
              </w:tabs>
              <w:spacing w:line="276" w:lineRule="auto"/>
              <w:ind w:left="0" w:firstLine="0"/>
              <w:contextualSpacing/>
              <w:jc w:val="both"/>
              <w:rPr>
                <w:sz w:val="24"/>
                <w:szCs w:val="24"/>
              </w:rPr>
            </w:pPr>
            <w:r>
              <w:t>п</w:t>
            </w:r>
            <w:r w:rsidRPr="00753C26">
              <w:t>рактика применения форм, приемов, способов и процедур финансового контроля, а также современных методов компьютерной обработки информации</w:t>
            </w:r>
          </w:p>
        </w:tc>
        <w:tc>
          <w:tcPr>
            <w:tcW w:w="2794" w:type="dxa"/>
            <w:tcBorders>
              <w:top w:val="single" w:sz="4" w:space="0" w:color="auto"/>
              <w:left w:val="single" w:sz="4" w:space="0" w:color="auto"/>
              <w:right w:val="single" w:sz="4" w:space="0" w:color="auto"/>
            </w:tcBorders>
          </w:tcPr>
          <w:p w:rsidR="007F02E7" w:rsidRPr="00753C26" w:rsidRDefault="007F02E7" w:rsidP="007B7C72">
            <w:pPr>
              <w:pStyle w:val="a8"/>
              <w:widowControl/>
              <w:numPr>
                <w:ilvl w:val="0"/>
                <w:numId w:val="126"/>
              </w:numPr>
              <w:tabs>
                <w:tab w:val="left" w:pos="194"/>
              </w:tabs>
              <w:spacing w:line="276" w:lineRule="auto"/>
              <w:ind w:left="0" w:firstLine="0"/>
              <w:contextualSpacing/>
              <w:jc w:val="both"/>
              <w:rPr>
                <w:bCs/>
                <w:i/>
                <w:sz w:val="24"/>
                <w:szCs w:val="24"/>
              </w:rPr>
            </w:pPr>
            <w:r>
              <w:t>с</w:t>
            </w:r>
            <w:r w:rsidRPr="00753C26">
              <w:t>бора информации, характеризующей деятельность объекта внутреннего финансового контроля по выполнению требований правовой и нормативной базы и внутренних регламентов</w:t>
            </w:r>
          </w:p>
        </w:tc>
      </w:tr>
      <w:tr w:rsidR="007F02E7" w:rsidRPr="00FB0959" w:rsidTr="00202BF8">
        <w:tc>
          <w:tcPr>
            <w:tcW w:w="1246" w:type="dxa"/>
            <w:tcBorders>
              <w:top w:val="single" w:sz="4" w:space="0" w:color="auto"/>
              <w:left w:val="single" w:sz="4" w:space="0" w:color="auto"/>
              <w:right w:val="single" w:sz="4" w:space="0" w:color="auto"/>
            </w:tcBorders>
          </w:tcPr>
          <w:p w:rsidR="007F02E7" w:rsidRDefault="007F02E7" w:rsidP="00202BF8">
            <w:pPr>
              <w:rPr>
                <w:rFonts w:ascii="Times New Roman" w:hAnsi="Times New Roman" w:cs="Times New Roman"/>
                <w:bCs/>
                <w:sz w:val="24"/>
                <w:szCs w:val="24"/>
              </w:rPr>
            </w:pPr>
            <w:r>
              <w:rPr>
                <w:rFonts w:ascii="Times New Roman" w:hAnsi="Times New Roman" w:cs="Times New Roman"/>
                <w:bCs/>
                <w:sz w:val="24"/>
                <w:szCs w:val="24"/>
              </w:rPr>
              <w:t>ПК 5.6</w:t>
            </w:r>
          </w:p>
        </w:tc>
        <w:tc>
          <w:tcPr>
            <w:tcW w:w="2794" w:type="dxa"/>
            <w:tcBorders>
              <w:top w:val="single" w:sz="4" w:space="0" w:color="auto"/>
              <w:left w:val="single" w:sz="4" w:space="0" w:color="auto"/>
              <w:right w:val="single" w:sz="4" w:space="0" w:color="auto"/>
            </w:tcBorders>
          </w:tcPr>
          <w:p w:rsidR="007F02E7" w:rsidRPr="00965A5A" w:rsidRDefault="007F02E7" w:rsidP="007B7C72">
            <w:pPr>
              <w:pStyle w:val="a8"/>
              <w:widowControl/>
              <w:numPr>
                <w:ilvl w:val="0"/>
                <w:numId w:val="127"/>
              </w:numPr>
              <w:tabs>
                <w:tab w:val="left" w:pos="299"/>
              </w:tabs>
              <w:spacing w:line="276" w:lineRule="auto"/>
              <w:ind w:left="0" w:firstLine="30"/>
              <w:contextualSpacing/>
              <w:jc w:val="both"/>
            </w:pPr>
            <w:r>
              <w:t>п</w:t>
            </w:r>
            <w:r w:rsidRPr="00965A5A">
              <w:t>рименять методы внутреннего финансового контроля;</w:t>
            </w:r>
          </w:p>
          <w:p w:rsidR="007F02E7" w:rsidRPr="00965A5A" w:rsidRDefault="007F02E7" w:rsidP="007B7C72">
            <w:pPr>
              <w:pStyle w:val="a8"/>
              <w:widowControl/>
              <w:numPr>
                <w:ilvl w:val="0"/>
                <w:numId w:val="127"/>
              </w:numPr>
              <w:tabs>
                <w:tab w:val="left" w:pos="299"/>
              </w:tabs>
              <w:spacing w:line="276" w:lineRule="auto"/>
              <w:ind w:left="0" w:firstLine="30"/>
              <w:contextualSpacing/>
              <w:jc w:val="both"/>
            </w:pPr>
            <w:r>
              <w:t>о</w:t>
            </w:r>
            <w:r w:rsidRPr="00965A5A">
              <w:t>бобщать и анализировать собранную информацию;</w:t>
            </w:r>
          </w:p>
          <w:p w:rsidR="007F02E7" w:rsidRPr="00965A5A" w:rsidRDefault="007F02E7" w:rsidP="007B7C72">
            <w:pPr>
              <w:pStyle w:val="a8"/>
              <w:widowControl/>
              <w:numPr>
                <w:ilvl w:val="0"/>
                <w:numId w:val="127"/>
              </w:numPr>
              <w:tabs>
                <w:tab w:val="left" w:pos="299"/>
              </w:tabs>
              <w:spacing w:line="276" w:lineRule="auto"/>
              <w:ind w:left="0" w:firstLine="30"/>
              <w:contextualSpacing/>
              <w:jc w:val="both"/>
              <w:rPr>
                <w:sz w:val="24"/>
                <w:szCs w:val="24"/>
              </w:rPr>
            </w:pPr>
            <w:r>
              <w:t>о</w:t>
            </w:r>
            <w:r w:rsidRPr="00965A5A">
              <w:t>ценивать соответствие производимых хозяйственных операций и эффективность использования активов правовой и нормативной базе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7F02E7" w:rsidRPr="00965A5A" w:rsidRDefault="007F02E7" w:rsidP="007B7C72">
            <w:pPr>
              <w:pStyle w:val="a8"/>
              <w:widowControl/>
              <w:numPr>
                <w:ilvl w:val="0"/>
                <w:numId w:val="127"/>
              </w:numPr>
              <w:tabs>
                <w:tab w:val="left" w:pos="299"/>
              </w:tabs>
              <w:spacing w:line="276" w:lineRule="auto"/>
              <w:ind w:left="0" w:firstLine="30"/>
              <w:contextualSpacing/>
              <w:jc w:val="both"/>
            </w:pPr>
            <w:r>
              <w:t>п</w:t>
            </w:r>
            <w:r w:rsidRPr="00965A5A">
              <w:t xml:space="preserve">онятие и виды инструментов и методов финансового контроля (проверка, ревизия, экспертиза, мониторинг); </w:t>
            </w:r>
          </w:p>
          <w:p w:rsidR="007F02E7" w:rsidRPr="00965A5A" w:rsidRDefault="007F02E7" w:rsidP="007B7C72">
            <w:pPr>
              <w:pStyle w:val="a8"/>
              <w:widowControl/>
              <w:numPr>
                <w:ilvl w:val="0"/>
                <w:numId w:val="127"/>
              </w:numPr>
              <w:tabs>
                <w:tab w:val="left" w:pos="299"/>
              </w:tabs>
              <w:spacing w:line="276" w:lineRule="auto"/>
              <w:ind w:left="0" w:firstLine="30"/>
              <w:contextualSpacing/>
              <w:jc w:val="both"/>
            </w:pPr>
            <w:r>
              <w:t>с</w:t>
            </w:r>
            <w:r w:rsidRPr="00965A5A">
              <w:t xml:space="preserve">пособы документального контроля; </w:t>
            </w:r>
          </w:p>
          <w:p w:rsidR="007F02E7" w:rsidRPr="00965A5A" w:rsidRDefault="007F02E7" w:rsidP="007B7C72">
            <w:pPr>
              <w:pStyle w:val="a8"/>
              <w:widowControl/>
              <w:numPr>
                <w:ilvl w:val="0"/>
                <w:numId w:val="127"/>
              </w:numPr>
              <w:tabs>
                <w:tab w:val="left" w:pos="299"/>
              </w:tabs>
              <w:spacing w:line="276" w:lineRule="auto"/>
              <w:ind w:left="0" w:firstLine="30"/>
              <w:contextualSpacing/>
              <w:jc w:val="both"/>
              <w:rPr>
                <w:sz w:val="24"/>
                <w:szCs w:val="24"/>
              </w:rPr>
            </w:pPr>
            <w:r>
              <w:t>м</w:t>
            </w:r>
            <w:r w:rsidRPr="00965A5A">
              <w:t>етоды и приемы фактического контроля</w:t>
            </w:r>
          </w:p>
        </w:tc>
        <w:tc>
          <w:tcPr>
            <w:tcW w:w="2794" w:type="dxa"/>
            <w:tcBorders>
              <w:left w:val="single" w:sz="4" w:space="0" w:color="auto"/>
              <w:right w:val="single" w:sz="4" w:space="0" w:color="auto"/>
            </w:tcBorders>
          </w:tcPr>
          <w:p w:rsidR="007F02E7" w:rsidRPr="00965A5A" w:rsidRDefault="007F02E7" w:rsidP="007B7C72">
            <w:pPr>
              <w:pStyle w:val="a8"/>
              <w:widowControl/>
              <w:numPr>
                <w:ilvl w:val="0"/>
                <w:numId w:val="127"/>
              </w:numPr>
              <w:tabs>
                <w:tab w:val="left" w:pos="299"/>
              </w:tabs>
              <w:spacing w:line="276" w:lineRule="auto"/>
              <w:ind w:left="0" w:firstLine="30"/>
              <w:contextualSpacing/>
              <w:jc w:val="both"/>
            </w:pPr>
            <w:r>
              <w:t>в</w:t>
            </w:r>
            <w:r w:rsidRPr="00965A5A">
              <w:t>ыполнения и документирование контрольных процедур в соответствии с плановыми документами</w:t>
            </w:r>
          </w:p>
          <w:p w:rsidR="007F02E7" w:rsidRPr="00965A5A" w:rsidRDefault="007F02E7" w:rsidP="007B7C72">
            <w:pPr>
              <w:pStyle w:val="a8"/>
              <w:widowControl/>
              <w:numPr>
                <w:ilvl w:val="0"/>
                <w:numId w:val="127"/>
              </w:numPr>
              <w:tabs>
                <w:tab w:val="left" w:pos="299"/>
              </w:tabs>
              <w:spacing w:line="276" w:lineRule="auto"/>
              <w:ind w:left="0" w:firstLine="30"/>
              <w:contextualSpacing/>
              <w:jc w:val="both"/>
              <w:rPr>
                <w:bCs/>
                <w:i/>
                <w:sz w:val="24"/>
                <w:szCs w:val="24"/>
              </w:rPr>
            </w:pPr>
            <w:r>
              <w:t>п</w:t>
            </w:r>
            <w:r w:rsidRPr="00965A5A">
              <w:t>одготовки и оформление завершающих материалов по результатам внутреннего контроля</w:t>
            </w:r>
          </w:p>
        </w:tc>
      </w:tr>
    </w:tbl>
    <w:p w:rsidR="007F02E7" w:rsidRPr="00FB0959" w:rsidRDefault="007F02E7" w:rsidP="007F02E7">
      <w:pPr>
        <w:spacing w:after="120"/>
        <w:ind w:firstLine="709"/>
        <w:rPr>
          <w:rFonts w:ascii="Times New Roman" w:hAnsi="Times New Roman" w:cs="Times New Roman"/>
          <w:bCs/>
          <w:sz w:val="24"/>
          <w:szCs w:val="24"/>
        </w:rPr>
      </w:pPr>
    </w:p>
    <w:p w:rsidR="007F02E7" w:rsidRPr="00FB0959" w:rsidRDefault="007F02E7" w:rsidP="007B7C72">
      <w:pPr>
        <w:numPr>
          <w:ilvl w:val="1"/>
          <w:numId w:val="123"/>
        </w:numPr>
        <w:spacing w:after="120"/>
        <w:contextualSpacing/>
        <w:rPr>
          <w:rFonts w:ascii="Times New Roman" w:hAnsi="Times New Roman" w:cs="Times New Roman"/>
          <w:b/>
          <w:sz w:val="24"/>
          <w:szCs w:val="24"/>
        </w:rPr>
      </w:pPr>
      <w:r w:rsidRPr="00FB0959">
        <w:rPr>
          <w:rFonts w:ascii="Times New Roman" w:hAnsi="Times New Roman" w:cs="Times New Roman"/>
          <w:b/>
          <w:sz w:val="24"/>
          <w:szCs w:val="24"/>
        </w:rPr>
        <w:t>Обоснование часов вариативной части ОПОП-П</w:t>
      </w:r>
    </w:p>
    <w:p w:rsidR="007F02E7" w:rsidRPr="00FB0959" w:rsidRDefault="007F02E7" w:rsidP="007F02E7">
      <w:pPr>
        <w:spacing w:after="120"/>
        <w:ind w:left="720"/>
        <w:contextualSpacing/>
        <w:rPr>
          <w:rFonts w:ascii="Times New Roman" w:hAnsi="Times New Roman" w:cs="Times New Roman"/>
          <w:b/>
          <w:sz w:val="24"/>
          <w:szCs w:val="24"/>
        </w:rPr>
      </w:pPr>
    </w:p>
    <w:tbl>
      <w:tblPr>
        <w:tblStyle w:val="270"/>
        <w:tblW w:w="9639" w:type="dxa"/>
        <w:tblInd w:w="-5" w:type="dxa"/>
        <w:tblLook w:val="04A0"/>
      </w:tblPr>
      <w:tblGrid>
        <w:gridCol w:w="770"/>
        <w:gridCol w:w="3217"/>
        <w:gridCol w:w="1774"/>
        <w:gridCol w:w="1488"/>
        <w:gridCol w:w="2390"/>
      </w:tblGrid>
      <w:tr w:rsidR="007F02E7" w:rsidRPr="00FB0959" w:rsidTr="00202BF8">
        <w:tc>
          <w:tcPr>
            <w:tcW w:w="770" w:type="dxa"/>
            <w:vAlign w:val="center"/>
          </w:tcPr>
          <w:p w:rsidR="007F02E7" w:rsidRPr="00FB0959" w:rsidRDefault="007F02E7" w:rsidP="00202BF8">
            <w:pPr>
              <w:spacing w:after="120"/>
              <w:contextualSpacing/>
              <w:jc w:val="center"/>
              <w:rPr>
                <w:rFonts w:ascii="Times New Roman" w:hAnsi="Times New Roman" w:cs="Times New Roman"/>
                <w:b/>
                <w:sz w:val="24"/>
                <w:szCs w:val="24"/>
              </w:rPr>
            </w:pPr>
            <w:r w:rsidRPr="00FB0959">
              <w:rPr>
                <w:rFonts w:ascii="Times New Roman" w:hAnsi="Times New Roman" w:cs="Times New Roman"/>
                <w:b/>
                <w:sz w:val="24"/>
                <w:szCs w:val="24"/>
              </w:rPr>
              <w:t xml:space="preserve">№№ </w:t>
            </w:r>
            <w:proofErr w:type="spellStart"/>
            <w:proofErr w:type="gramStart"/>
            <w:r w:rsidRPr="00FB0959">
              <w:rPr>
                <w:rFonts w:ascii="Times New Roman" w:hAnsi="Times New Roman" w:cs="Times New Roman"/>
                <w:b/>
                <w:sz w:val="24"/>
                <w:szCs w:val="24"/>
              </w:rPr>
              <w:t>п</w:t>
            </w:r>
            <w:proofErr w:type="spellEnd"/>
            <w:proofErr w:type="gramEnd"/>
            <w:r w:rsidRPr="00FB0959">
              <w:rPr>
                <w:rFonts w:ascii="Times New Roman" w:hAnsi="Times New Roman" w:cs="Times New Roman"/>
                <w:b/>
                <w:sz w:val="24"/>
                <w:szCs w:val="24"/>
              </w:rPr>
              <w:t>/</w:t>
            </w:r>
            <w:proofErr w:type="spellStart"/>
            <w:r w:rsidRPr="00FB0959">
              <w:rPr>
                <w:rFonts w:ascii="Times New Roman" w:hAnsi="Times New Roman" w:cs="Times New Roman"/>
                <w:b/>
                <w:sz w:val="24"/>
                <w:szCs w:val="24"/>
              </w:rPr>
              <w:t>п</w:t>
            </w:r>
            <w:proofErr w:type="spellEnd"/>
          </w:p>
        </w:tc>
        <w:tc>
          <w:tcPr>
            <w:tcW w:w="3217" w:type="dxa"/>
            <w:vAlign w:val="center"/>
          </w:tcPr>
          <w:p w:rsidR="007F02E7" w:rsidRPr="00FB0959" w:rsidRDefault="007F02E7" w:rsidP="00202BF8">
            <w:pPr>
              <w:spacing w:after="120"/>
              <w:contextualSpacing/>
              <w:jc w:val="center"/>
              <w:rPr>
                <w:rFonts w:ascii="Times New Roman" w:hAnsi="Times New Roman" w:cs="Times New Roman"/>
                <w:b/>
                <w:sz w:val="24"/>
                <w:szCs w:val="24"/>
              </w:rPr>
            </w:pPr>
            <w:r w:rsidRPr="00FB0959">
              <w:rPr>
                <w:rFonts w:ascii="Times New Roman" w:hAnsi="Times New Roman" w:cs="Times New Roman"/>
                <w:b/>
                <w:sz w:val="24"/>
                <w:szCs w:val="24"/>
              </w:rPr>
              <w:t>Дополнительные знания, умения</w:t>
            </w:r>
            <w:r w:rsidRPr="00F733D8">
              <w:rPr>
                <w:rFonts w:ascii="Times New Roman" w:hAnsi="Times New Roman" w:cs="Times New Roman"/>
                <w:b/>
                <w:sz w:val="24"/>
                <w:szCs w:val="24"/>
              </w:rPr>
              <w:t>, навыки</w:t>
            </w:r>
            <w:r w:rsidRPr="00FB0959">
              <w:rPr>
                <w:rFonts w:ascii="Times New Roman" w:hAnsi="Times New Roman" w:cs="Times New Roman"/>
                <w:b/>
                <w:sz w:val="24"/>
                <w:szCs w:val="24"/>
              </w:rPr>
              <w:t xml:space="preserve"> </w:t>
            </w:r>
            <w:r w:rsidRPr="00FB0959">
              <w:rPr>
                <w:rFonts w:ascii="Times New Roman" w:hAnsi="Times New Roman" w:cs="Times New Roman"/>
                <w:b/>
                <w:i/>
                <w:iCs/>
                <w:sz w:val="24"/>
                <w:szCs w:val="24"/>
              </w:rPr>
              <w:t>(если указаны ПК)</w:t>
            </w:r>
          </w:p>
        </w:tc>
        <w:tc>
          <w:tcPr>
            <w:tcW w:w="1774" w:type="dxa"/>
            <w:vAlign w:val="center"/>
          </w:tcPr>
          <w:p w:rsidR="007F02E7" w:rsidRPr="00FB0959" w:rsidRDefault="007F02E7" w:rsidP="00202BF8">
            <w:pPr>
              <w:spacing w:after="120"/>
              <w:contextualSpacing/>
              <w:jc w:val="center"/>
              <w:rPr>
                <w:rFonts w:ascii="Times New Roman" w:hAnsi="Times New Roman" w:cs="Times New Roman"/>
                <w:b/>
                <w:sz w:val="24"/>
                <w:szCs w:val="24"/>
              </w:rPr>
            </w:pPr>
            <w:r w:rsidRPr="00FB0959">
              <w:rPr>
                <w:rFonts w:ascii="Times New Roman" w:hAnsi="Times New Roman" w:cs="Times New Roman"/>
                <w:b/>
                <w:sz w:val="24"/>
                <w:szCs w:val="24"/>
              </w:rPr>
              <w:t>№, наименование темы</w:t>
            </w:r>
          </w:p>
        </w:tc>
        <w:tc>
          <w:tcPr>
            <w:tcW w:w="1488" w:type="dxa"/>
            <w:vAlign w:val="center"/>
          </w:tcPr>
          <w:p w:rsidR="007F02E7" w:rsidRPr="00FB0959" w:rsidRDefault="007F02E7" w:rsidP="00202BF8">
            <w:pPr>
              <w:spacing w:after="120"/>
              <w:contextualSpacing/>
              <w:jc w:val="center"/>
              <w:rPr>
                <w:rFonts w:ascii="Times New Roman" w:hAnsi="Times New Roman" w:cs="Times New Roman"/>
                <w:b/>
                <w:sz w:val="24"/>
                <w:szCs w:val="24"/>
              </w:rPr>
            </w:pPr>
            <w:r w:rsidRPr="00FB0959">
              <w:rPr>
                <w:rFonts w:ascii="Times New Roman" w:hAnsi="Times New Roman" w:cs="Times New Roman"/>
                <w:b/>
                <w:sz w:val="24"/>
                <w:szCs w:val="24"/>
              </w:rPr>
              <w:t>Объем часов</w:t>
            </w:r>
          </w:p>
        </w:tc>
        <w:tc>
          <w:tcPr>
            <w:tcW w:w="2390" w:type="dxa"/>
            <w:vAlign w:val="center"/>
          </w:tcPr>
          <w:p w:rsidR="007F02E7" w:rsidRPr="00FB0959" w:rsidRDefault="007F02E7" w:rsidP="00202BF8">
            <w:pPr>
              <w:spacing w:after="120"/>
              <w:contextualSpacing/>
              <w:jc w:val="center"/>
              <w:rPr>
                <w:rFonts w:ascii="Times New Roman" w:hAnsi="Times New Roman" w:cs="Times New Roman"/>
                <w:b/>
                <w:sz w:val="24"/>
                <w:szCs w:val="24"/>
              </w:rPr>
            </w:pPr>
            <w:r w:rsidRPr="00FB0959">
              <w:rPr>
                <w:rFonts w:ascii="Times New Roman" w:hAnsi="Times New Roman" w:cs="Times New Roman"/>
                <w:b/>
                <w:sz w:val="24"/>
                <w:szCs w:val="24"/>
              </w:rPr>
              <w:t>Обоснование включения в рабочую программу</w:t>
            </w:r>
          </w:p>
        </w:tc>
      </w:tr>
      <w:tr w:rsidR="007F02E7" w:rsidRPr="00FB0959" w:rsidTr="00202BF8">
        <w:tc>
          <w:tcPr>
            <w:tcW w:w="770" w:type="dxa"/>
          </w:tcPr>
          <w:p w:rsidR="007F02E7" w:rsidRPr="00FB0959" w:rsidRDefault="007F02E7" w:rsidP="00202BF8">
            <w:pPr>
              <w:spacing w:after="120"/>
              <w:contextualSpacing/>
              <w:rPr>
                <w:rFonts w:ascii="Times New Roman" w:hAnsi="Times New Roman" w:cs="Times New Roman"/>
                <w:bCs/>
                <w:sz w:val="24"/>
                <w:szCs w:val="24"/>
              </w:rPr>
            </w:pPr>
          </w:p>
        </w:tc>
        <w:tc>
          <w:tcPr>
            <w:tcW w:w="3217" w:type="dxa"/>
          </w:tcPr>
          <w:p w:rsidR="007F02E7" w:rsidRPr="00FB0959" w:rsidRDefault="007F02E7" w:rsidP="00231BC1">
            <w:pPr>
              <w:spacing w:after="120"/>
              <w:contextualSpacing/>
              <w:jc w:val="center"/>
              <w:rPr>
                <w:rFonts w:ascii="Times New Roman" w:hAnsi="Times New Roman" w:cs="Times New Roman"/>
                <w:bCs/>
                <w:sz w:val="24"/>
                <w:szCs w:val="24"/>
              </w:rPr>
            </w:pPr>
            <w:r w:rsidRPr="00FB0959">
              <w:rPr>
                <w:rFonts w:ascii="Times New Roman" w:hAnsi="Times New Roman" w:cs="Times New Roman"/>
                <w:bCs/>
                <w:sz w:val="24"/>
                <w:szCs w:val="24"/>
              </w:rPr>
              <w:t>Введение дополнительных знаний и умений не предусмотрено</w:t>
            </w:r>
          </w:p>
        </w:tc>
        <w:tc>
          <w:tcPr>
            <w:tcW w:w="1774" w:type="dxa"/>
          </w:tcPr>
          <w:p w:rsidR="007F02E7" w:rsidRPr="00FB0959" w:rsidRDefault="007F02E7" w:rsidP="00202BF8">
            <w:pPr>
              <w:spacing w:after="120"/>
              <w:contextualSpacing/>
              <w:rPr>
                <w:rFonts w:ascii="Times New Roman" w:hAnsi="Times New Roman" w:cs="Times New Roman"/>
                <w:bCs/>
                <w:sz w:val="24"/>
                <w:szCs w:val="24"/>
              </w:rPr>
            </w:pPr>
            <w:r>
              <w:rPr>
                <w:rFonts w:ascii="Times New Roman" w:hAnsi="Times New Roman" w:cs="Times New Roman"/>
                <w:bCs/>
                <w:sz w:val="24"/>
                <w:szCs w:val="24"/>
              </w:rPr>
              <w:t>Все темы</w:t>
            </w:r>
          </w:p>
        </w:tc>
        <w:tc>
          <w:tcPr>
            <w:tcW w:w="1488" w:type="dxa"/>
          </w:tcPr>
          <w:p w:rsidR="007F02E7" w:rsidRPr="00FB0959" w:rsidRDefault="007F02E7" w:rsidP="00202BF8">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72</w:t>
            </w:r>
          </w:p>
        </w:tc>
        <w:tc>
          <w:tcPr>
            <w:tcW w:w="2390" w:type="dxa"/>
          </w:tcPr>
          <w:p w:rsidR="007F02E7" w:rsidRPr="00FB0959" w:rsidRDefault="007F02E7" w:rsidP="00202BF8">
            <w:pPr>
              <w:spacing w:after="120"/>
              <w:contextualSpacing/>
              <w:rPr>
                <w:rFonts w:ascii="Times New Roman" w:hAnsi="Times New Roman" w:cs="Times New Roman"/>
                <w:bCs/>
                <w:sz w:val="24"/>
                <w:szCs w:val="24"/>
              </w:rPr>
            </w:pPr>
            <w:r w:rsidRPr="00FB0959">
              <w:rPr>
                <w:rFonts w:ascii="Times New Roman" w:hAnsi="Times New Roman" w:cs="Times New Roman"/>
                <w:bCs/>
                <w:sz w:val="24"/>
                <w:szCs w:val="24"/>
              </w:rPr>
              <w:t xml:space="preserve">Цифровой модуль направлен на освоение студентами способов, применяющихся при автоматизации </w:t>
            </w:r>
            <w:r w:rsidRPr="00FB0959">
              <w:rPr>
                <w:rFonts w:ascii="Times New Roman" w:hAnsi="Times New Roman" w:cs="Times New Roman"/>
                <w:bCs/>
                <w:sz w:val="24"/>
                <w:szCs w:val="24"/>
              </w:rPr>
              <w:lastRenderedPageBreak/>
              <w:t>бухгалтерского учета, способствует формированию практических навыков по методологии и организации бухгалтерского учета деятельности организаций. На протяжении изучения модуля студент учится применять теоретические основы отражения хозяйственных операций об имущественном состоянии и финансовых результатах деятельности хозяйствующего субъекта на практике; заполнять первичные унифицированные формы бухгалтерского учета при помощи программы 1С: Бухгалтерия; отражать хозяйственные операции на счетах бухгалтерского учета</w:t>
            </w:r>
          </w:p>
        </w:tc>
      </w:tr>
    </w:tbl>
    <w:p w:rsidR="007F02E7" w:rsidRDefault="007F02E7" w:rsidP="007F02E7">
      <w:pPr>
        <w:ind w:firstLine="709"/>
        <w:rPr>
          <w:rFonts w:ascii="Times New Roman" w:eastAsia="Times New Roman" w:hAnsi="Times New Roman" w:cs="Times New Roman"/>
          <w:sz w:val="12"/>
          <w:szCs w:val="12"/>
          <w:lang w:eastAsia="ru-RU"/>
        </w:rPr>
      </w:pPr>
    </w:p>
    <w:p w:rsidR="007F02E7" w:rsidRDefault="007F02E7" w:rsidP="007F02E7">
      <w:pPr>
        <w:spacing w:after="200" w:line="276"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br w:type="page"/>
      </w:r>
    </w:p>
    <w:p w:rsidR="007F02E7" w:rsidRPr="00FB0959" w:rsidRDefault="007F02E7" w:rsidP="007F02E7">
      <w:pPr>
        <w:keepNext/>
        <w:spacing w:line="312" w:lineRule="auto"/>
        <w:jc w:val="center"/>
        <w:outlineLvl w:val="0"/>
        <w:rPr>
          <w:rFonts w:ascii="Times New Roman" w:eastAsia="Segoe UI" w:hAnsi="Times New Roman" w:cs="Times New Roman"/>
          <w:b/>
          <w:bCs/>
          <w:caps/>
          <w:kern w:val="32"/>
          <w:sz w:val="24"/>
          <w:szCs w:val="24"/>
        </w:rPr>
      </w:pPr>
      <w:r w:rsidRPr="00FB0959">
        <w:rPr>
          <w:rFonts w:ascii="Times New Roman" w:eastAsia="Segoe UI" w:hAnsi="Times New Roman" w:cs="Times New Roman"/>
          <w:b/>
          <w:bCs/>
          <w:caps/>
          <w:kern w:val="32"/>
          <w:sz w:val="24"/>
          <w:szCs w:val="24"/>
        </w:rPr>
        <w:lastRenderedPageBreak/>
        <w:t>2. Структура и содержание ДИСЦИПЛИНЫ</w:t>
      </w:r>
    </w:p>
    <w:p w:rsidR="007F02E7" w:rsidRDefault="007F02E7" w:rsidP="007F02E7">
      <w:pPr>
        <w:spacing w:line="312" w:lineRule="auto"/>
        <w:ind w:firstLine="709"/>
        <w:outlineLvl w:val="1"/>
        <w:rPr>
          <w:rFonts w:ascii="Times New Roman" w:eastAsia="Segoe UI" w:hAnsi="Times New Roman" w:cs="Times New Roman"/>
          <w:b/>
          <w:bCs/>
          <w:sz w:val="24"/>
          <w:szCs w:val="24"/>
          <w:lang w:eastAsia="ru-RU"/>
        </w:rPr>
      </w:pPr>
    </w:p>
    <w:p w:rsidR="007F02E7" w:rsidRDefault="007F02E7" w:rsidP="007F02E7">
      <w:pPr>
        <w:spacing w:line="312" w:lineRule="auto"/>
        <w:ind w:firstLine="709"/>
        <w:outlineLvl w:val="1"/>
        <w:rPr>
          <w:rFonts w:ascii="Times New Roman" w:eastAsia="Segoe UI" w:hAnsi="Times New Roman" w:cs="Times New Roman"/>
          <w:b/>
          <w:bCs/>
          <w:sz w:val="24"/>
          <w:szCs w:val="24"/>
          <w:lang w:eastAsia="ru-RU"/>
        </w:rPr>
      </w:pPr>
      <w:r w:rsidRPr="00FB0959">
        <w:rPr>
          <w:rFonts w:ascii="Times New Roman" w:eastAsia="Segoe UI" w:hAnsi="Times New Roman" w:cs="Times New Roman"/>
          <w:b/>
          <w:bCs/>
          <w:sz w:val="24"/>
          <w:szCs w:val="24"/>
          <w:lang w:eastAsia="ru-RU"/>
        </w:rPr>
        <w:t xml:space="preserve">2.1. Трудоемкость освоения дисциплины </w:t>
      </w: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61"/>
        <w:gridCol w:w="1278"/>
        <w:gridCol w:w="2267"/>
      </w:tblGrid>
      <w:tr w:rsidR="007F02E7" w:rsidRPr="00257255" w:rsidTr="00202BF8">
        <w:trPr>
          <w:trHeight w:val="23"/>
        </w:trPr>
        <w:tc>
          <w:tcPr>
            <w:tcW w:w="3155" w:type="pct"/>
            <w:vAlign w:val="center"/>
          </w:tcPr>
          <w:p w:rsidR="007F02E7" w:rsidRPr="00257255" w:rsidRDefault="007F02E7" w:rsidP="00202BF8">
            <w:pPr>
              <w:spacing w:line="312" w:lineRule="auto"/>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665" w:type="pct"/>
            <w:vAlign w:val="center"/>
          </w:tcPr>
          <w:p w:rsidR="007F02E7" w:rsidRPr="00257255" w:rsidRDefault="007F02E7" w:rsidP="00202BF8">
            <w:pPr>
              <w:spacing w:line="312" w:lineRule="auto"/>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80" w:type="pct"/>
          </w:tcPr>
          <w:p w:rsidR="007F02E7" w:rsidRPr="00257255" w:rsidRDefault="007F02E7" w:rsidP="00202BF8">
            <w:pPr>
              <w:spacing w:line="312" w:lineRule="auto"/>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7F02E7" w:rsidRPr="00257255" w:rsidTr="00202BF8">
        <w:trPr>
          <w:trHeight w:val="23"/>
        </w:trPr>
        <w:tc>
          <w:tcPr>
            <w:tcW w:w="3155" w:type="pct"/>
            <w:vAlign w:val="center"/>
          </w:tcPr>
          <w:p w:rsidR="007F02E7" w:rsidRPr="00257255" w:rsidRDefault="007F02E7" w:rsidP="00202BF8">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Fonts w:ascii="Times New Roman" w:hAnsi="Times New Roman" w:cs="Times New Roman"/>
                <w:bCs/>
                <w:sz w:val="24"/>
                <w:szCs w:val="24"/>
              </w:rPr>
              <w:t>, в т.ч.:</w:t>
            </w:r>
          </w:p>
        </w:tc>
        <w:tc>
          <w:tcPr>
            <w:tcW w:w="665" w:type="pct"/>
            <w:vAlign w:val="center"/>
          </w:tcPr>
          <w:p w:rsidR="007F02E7" w:rsidRPr="00257255" w:rsidRDefault="007F02E7"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72</w:t>
            </w:r>
          </w:p>
        </w:tc>
        <w:tc>
          <w:tcPr>
            <w:tcW w:w="1180" w:type="pct"/>
            <w:vAlign w:val="center"/>
          </w:tcPr>
          <w:p w:rsidR="007F02E7" w:rsidRPr="00257255" w:rsidRDefault="007F02E7"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60</w:t>
            </w:r>
          </w:p>
        </w:tc>
      </w:tr>
      <w:tr w:rsidR="007F02E7" w:rsidRPr="00257255" w:rsidTr="00202BF8">
        <w:trPr>
          <w:trHeight w:val="23"/>
        </w:trPr>
        <w:tc>
          <w:tcPr>
            <w:tcW w:w="3155" w:type="pct"/>
            <w:vAlign w:val="center"/>
          </w:tcPr>
          <w:p w:rsidR="007F02E7" w:rsidRDefault="007F02E7" w:rsidP="00202BF8">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Теоретические занятия</w:t>
            </w:r>
          </w:p>
        </w:tc>
        <w:tc>
          <w:tcPr>
            <w:tcW w:w="665" w:type="pct"/>
            <w:vAlign w:val="center"/>
          </w:tcPr>
          <w:p w:rsidR="007F02E7" w:rsidRDefault="007F02E7"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180" w:type="pct"/>
            <w:vAlign w:val="center"/>
          </w:tcPr>
          <w:p w:rsidR="007F02E7" w:rsidRDefault="007F02E7" w:rsidP="00202BF8">
            <w:pPr>
              <w:spacing w:line="312" w:lineRule="auto"/>
              <w:jc w:val="center"/>
              <w:rPr>
                <w:rFonts w:ascii="Times New Roman" w:hAnsi="Times New Roman" w:cs="Times New Roman"/>
                <w:bCs/>
                <w:sz w:val="24"/>
                <w:szCs w:val="24"/>
              </w:rPr>
            </w:pPr>
          </w:p>
        </w:tc>
      </w:tr>
      <w:tr w:rsidR="007F02E7" w:rsidRPr="00257255" w:rsidTr="00202BF8">
        <w:trPr>
          <w:trHeight w:val="23"/>
        </w:trPr>
        <w:tc>
          <w:tcPr>
            <w:tcW w:w="3155" w:type="pct"/>
            <w:vAlign w:val="center"/>
          </w:tcPr>
          <w:p w:rsidR="007F02E7" w:rsidRDefault="007F02E7" w:rsidP="00202BF8">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Практические занятия</w:t>
            </w:r>
          </w:p>
        </w:tc>
        <w:tc>
          <w:tcPr>
            <w:tcW w:w="665" w:type="pct"/>
            <w:vAlign w:val="center"/>
          </w:tcPr>
          <w:p w:rsidR="007F02E7" w:rsidRDefault="007F02E7"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60</w:t>
            </w:r>
          </w:p>
        </w:tc>
        <w:tc>
          <w:tcPr>
            <w:tcW w:w="1180" w:type="pct"/>
            <w:vAlign w:val="center"/>
          </w:tcPr>
          <w:p w:rsidR="007F02E7" w:rsidRDefault="007F02E7"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60</w:t>
            </w:r>
          </w:p>
        </w:tc>
      </w:tr>
      <w:tr w:rsidR="007F02E7" w:rsidRPr="00257255" w:rsidTr="00202BF8">
        <w:trPr>
          <w:trHeight w:val="23"/>
        </w:trPr>
        <w:tc>
          <w:tcPr>
            <w:tcW w:w="3155" w:type="pct"/>
            <w:vAlign w:val="center"/>
          </w:tcPr>
          <w:p w:rsidR="007F02E7" w:rsidRPr="00001C1B" w:rsidRDefault="007F02E7" w:rsidP="00202BF8">
            <w:pPr>
              <w:spacing w:line="312" w:lineRule="auto"/>
              <w:jc w:val="both"/>
              <w:rPr>
                <w:rFonts w:ascii="Times New Roman" w:hAnsi="Times New Roman" w:cs="Times New Roman"/>
                <w:bCs/>
                <w:sz w:val="24"/>
                <w:szCs w:val="24"/>
              </w:rPr>
            </w:pPr>
            <w:r w:rsidRPr="00001C1B">
              <w:rPr>
                <w:rFonts w:ascii="Times New Roman" w:hAnsi="Times New Roman" w:cs="Times New Roman"/>
                <w:bCs/>
                <w:sz w:val="24"/>
                <w:szCs w:val="24"/>
              </w:rPr>
              <w:t>Курсовая работа (проект)</w:t>
            </w:r>
          </w:p>
        </w:tc>
        <w:tc>
          <w:tcPr>
            <w:tcW w:w="665" w:type="pct"/>
            <w:vAlign w:val="center"/>
          </w:tcPr>
          <w:p w:rsidR="007F02E7" w:rsidRPr="00257255" w:rsidRDefault="007F02E7" w:rsidP="00202BF8">
            <w:pPr>
              <w:spacing w:line="312" w:lineRule="auto"/>
              <w:jc w:val="center"/>
              <w:rPr>
                <w:rFonts w:ascii="Times New Roman" w:hAnsi="Times New Roman" w:cs="Times New Roman"/>
                <w:bCs/>
                <w:sz w:val="24"/>
                <w:szCs w:val="24"/>
              </w:rPr>
            </w:pPr>
          </w:p>
        </w:tc>
        <w:tc>
          <w:tcPr>
            <w:tcW w:w="1180" w:type="pct"/>
            <w:vAlign w:val="center"/>
          </w:tcPr>
          <w:p w:rsidR="007F02E7" w:rsidRPr="00257255" w:rsidRDefault="007F02E7" w:rsidP="00202BF8">
            <w:pPr>
              <w:spacing w:line="312" w:lineRule="auto"/>
              <w:jc w:val="center"/>
              <w:rPr>
                <w:rFonts w:ascii="Times New Roman" w:hAnsi="Times New Roman" w:cs="Times New Roman"/>
                <w:bCs/>
                <w:sz w:val="24"/>
                <w:szCs w:val="24"/>
              </w:rPr>
            </w:pPr>
          </w:p>
        </w:tc>
      </w:tr>
      <w:tr w:rsidR="007F02E7" w:rsidRPr="00257255" w:rsidTr="00202BF8">
        <w:trPr>
          <w:trHeight w:val="23"/>
        </w:trPr>
        <w:tc>
          <w:tcPr>
            <w:tcW w:w="3155" w:type="pct"/>
            <w:vAlign w:val="center"/>
          </w:tcPr>
          <w:p w:rsidR="007F02E7" w:rsidRPr="00257255" w:rsidRDefault="007F02E7" w:rsidP="00202BF8">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65" w:type="pct"/>
            <w:vAlign w:val="center"/>
          </w:tcPr>
          <w:p w:rsidR="007F02E7" w:rsidRPr="00257255" w:rsidRDefault="007F02E7"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80" w:type="pct"/>
            <w:vAlign w:val="center"/>
          </w:tcPr>
          <w:p w:rsidR="007F02E7" w:rsidRPr="00257255" w:rsidRDefault="007F02E7" w:rsidP="00202BF8">
            <w:pPr>
              <w:spacing w:line="312" w:lineRule="auto"/>
              <w:jc w:val="center"/>
              <w:rPr>
                <w:rFonts w:ascii="Times New Roman" w:hAnsi="Times New Roman" w:cs="Times New Roman"/>
                <w:bCs/>
                <w:sz w:val="24"/>
                <w:szCs w:val="24"/>
              </w:rPr>
            </w:pPr>
          </w:p>
        </w:tc>
      </w:tr>
      <w:tr w:rsidR="007F02E7" w:rsidRPr="00257255" w:rsidTr="00202BF8">
        <w:trPr>
          <w:trHeight w:val="23"/>
        </w:trPr>
        <w:tc>
          <w:tcPr>
            <w:tcW w:w="3155" w:type="pct"/>
            <w:vAlign w:val="center"/>
          </w:tcPr>
          <w:p w:rsidR="007F02E7" w:rsidRPr="00257255" w:rsidRDefault="007F02E7" w:rsidP="00202BF8">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001C1B">
              <w:rPr>
                <w:rFonts w:ascii="Times New Roman" w:hAnsi="Times New Roman" w:cs="Times New Roman"/>
                <w:bCs/>
                <w:sz w:val="24"/>
                <w:szCs w:val="24"/>
              </w:rPr>
              <w:t xml:space="preserve">форме </w:t>
            </w:r>
            <w:r>
              <w:rPr>
                <w:rFonts w:ascii="Times New Roman" w:hAnsi="Times New Roman" w:cs="Times New Roman"/>
                <w:bCs/>
                <w:sz w:val="24"/>
                <w:szCs w:val="24"/>
              </w:rPr>
              <w:t>дифференцированного зачета</w:t>
            </w:r>
          </w:p>
        </w:tc>
        <w:tc>
          <w:tcPr>
            <w:tcW w:w="665" w:type="pct"/>
            <w:vAlign w:val="center"/>
          </w:tcPr>
          <w:p w:rsidR="007F02E7" w:rsidRPr="00257255" w:rsidRDefault="007F02E7" w:rsidP="00202BF8">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80" w:type="pct"/>
            <w:vAlign w:val="center"/>
          </w:tcPr>
          <w:p w:rsidR="007F02E7" w:rsidRPr="00257255" w:rsidRDefault="007F02E7" w:rsidP="00202BF8">
            <w:pPr>
              <w:spacing w:line="312" w:lineRule="auto"/>
              <w:jc w:val="center"/>
              <w:rPr>
                <w:rFonts w:ascii="Times New Roman" w:hAnsi="Times New Roman" w:cs="Times New Roman"/>
                <w:bCs/>
                <w:sz w:val="24"/>
                <w:szCs w:val="24"/>
              </w:rPr>
            </w:pPr>
          </w:p>
        </w:tc>
      </w:tr>
      <w:tr w:rsidR="007F02E7" w:rsidRPr="00257255" w:rsidTr="00202BF8">
        <w:trPr>
          <w:trHeight w:val="23"/>
        </w:trPr>
        <w:tc>
          <w:tcPr>
            <w:tcW w:w="3155" w:type="pct"/>
            <w:vAlign w:val="center"/>
          </w:tcPr>
          <w:p w:rsidR="007F02E7" w:rsidRPr="00257255" w:rsidRDefault="007F02E7" w:rsidP="00202BF8">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65" w:type="pct"/>
            <w:vAlign w:val="center"/>
          </w:tcPr>
          <w:p w:rsidR="007F02E7" w:rsidRPr="00257255" w:rsidRDefault="007F02E7" w:rsidP="00202BF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1180" w:type="pct"/>
            <w:vAlign w:val="center"/>
          </w:tcPr>
          <w:p w:rsidR="007F02E7" w:rsidRPr="00257255" w:rsidRDefault="007F02E7" w:rsidP="00202BF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60</w:t>
            </w:r>
          </w:p>
        </w:tc>
      </w:tr>
    </w:tbl>
    <w:p w:rsidR="007F02E7" w:rsidRDefault="007F02E7" w:rsidP="007F02E7">
      <w:pPr>
        <w:spacing w:line="312" w:lineRule="auto"/>
        <w:ind w:firstLine="709"/>
        <w:outlineLvl w:val="1"/>
        <w:rPr>
          <w:rFonts w:ascii="Times New Roman" w:eastAsia="Segoe UI" w:hAnsi="Times New Roman" w:cs="Times New Roman"/>
          <w:b/>
          <w:bCs/>
          <w:sz w:val="24"/>
          <w:szCs w:val="24"/>
          <w:lang w:eastAsia="ru-RU"/>
        </w:rPr>
      </w:pPr>
    </w:p>
    <w:p w:rsidR="007F02E7" w:rsidRDefault="007F02E7" w:rsidP="007F02E7">
      <w:pPr>
        <w:spacing w:line="312" w:lineRule="auto"/>
        <w:ind w:firstLine="709"/>
        <w:outlineLvl w:val="1"/>
        <w:rPr>
          <w:rFonts w:ascii="Times New Roman" w:eastAsia="Segoe UI" w:hAnsi="Times New Roman" w:cs="Times New Roman"/>
          <w:b/>
          <w:bCs/>
          <w:sz w:val="24"/>
          <w:szCs w:val="24"/>
          <w:lang w:eastAsia="ru-RU"/>
        </w:rPr>
      </w:pPr>
    </w:p>
    <w:p w:rsidR="007F02E7" w:rsidRPr="00FB0959" w:rsidRDefault="007F02E7" w:rsidP="007F02E7">
      <w:pPr>
        <w:spacing w:line="312" w:lineRule="auto"/>
        <w:ind w:firstLine="709"/>
        <w:outlineLvl w:val="1"/>
        <w:rPr>
          <w:rFonts w:ascii="Times New Roman" w:eastAsia="Segoe UI" w:hAnsi="Times New Roman" w:cs="Times New Roman"/>
          <w:b/>
          <w:bCs/>
          <w:sz w:val="24"/>
          <w:szCs w:val="24"/>
          <w:lang w:eastAsia="ru-RU"/>
        </w:rPr>
      </w:pPr>
    </w:p>
    <w:p w:rsidR="007F02E7" w:rsidRPr="00FB0959" w:rsidRDefault="007F02E7" w:rsidP="007F02E7">
      <w:pPr>
        <w:rPr>
          <w:rFonts w:ascii="Times New Roman" w:eastAsia="Segoe UI" w:hAnsi="Times New Roman" w:cs="Times New Roman"/>
          <w:b/>
          <w:bCs/>
          <w:sz w:val="24"/>
          <w:szCs w:val="24"/>
          <w:lang w:eastAsia="ru-RU"/>
        </w:rPr>
      </w:pPr>
      <w:r w:rsidRPr="00FB0959">
        <w:rPr>
          <w:rFonts w:ascii="Times New Roman" w:hAnsi="Times New Roman"/>
        </w:rPr>
        <w:br w:type="page"/>
      </w:r>
    </w:p>
    <w:p w:rsidR="007F02E7" w:rsidRPr="00FB0959" w:rsidRDefault="007F02E7" w:rsidP="007F02E7">
      <w:pPr>
        <w:spacing w:after="120" w:line="276" w:lineRule="auto"/>
        <w:ind w:firstLine="709"/>
        <w:outlineLvl w:val="1"/>
        <w:rPr>
          <w:rFonts w:ascii="Times New Roman" w:eastAsia="Segoe UI" w:hAnsi="Times New Roman" w:cs="Times New Roman"/>
          <w:b/>
          <w:bCs/>
          <w:sz w:val="24"/>
          <w:szCs w:val="24"/>
          <w:lang w:eastAsia="ru-RU"/>
        </w:rPr>
        <w:sectPr w:rsidR="007F02E7" w:rsidRPr="00FB0959" w:rsidSect="00202BF8">
          <w:headerReference w:type="even" r:id="rId163"/>
          <w:headerReference w:type="default" r:id="rId164"/>
          <w:footerReference w:type="default" r:id="rId165"/>
          <w:pgSz w:w="11906" w:h="16838"/>
          <w:pgMar w:top="1134" w:right="567" w:bottom="1134" w:left="1701" w:header="709" w:footer="709" w:gutter="0"/>
          <w:cols w:space="708"/>
          <w:docGrid w:linePitch="360"/>
        </w:sectPr>
      </w:pPr>
    </w:p>
    <w:p w:rsidR="007F02E7" w:rsidRPr="00FB0959" w:rsidRDefault="007F02E7" w:rsidP="007F02E7">
      <w:pPr>
        <w:spacing w:line="312" w:lineRule="auto"/>
        <w:ind w:firstLine="709"/>
        <w:outlineLvl w:val="1"/>
        <w:rPr>
          <w:rFonts w:ascii="Times New Roman" w:eastAsia="Segoe UI" w:hAnsi="Times New Roman" w:cs="Times New Roman"/>
          <w:b/>
          <w:bCs/>
          <w:sz w:val="24"/>
          <w:szCs w:val="24"/>
          <w:lang w:eastAsia="ru-RU"/>
        </w:rPr>
      </w:pPr>
      <w:r w:rsidRPr="00FB0959">
        <w:rPr>
          <w:rFonts w:ascii="Times New Roman" w:eastAsia="Segoe UI" w:hAnsi="Times New Roman" w:cs="Times New Roman"/>
          <w:b/>
          <w:bCs/>
          <w:sz w:val="24"/>
          <w:szCs w:val="24"/>
          <w:lang w:eastAsia="ru-RU"/>
        </w:rPr>
        <w:lastRenderedPageBreak/>
        <w:t>2.2. Содержание дисциплины</w:t>
      </w:r>
    </w:p>
    <w:tbl>
      <w:tblPr>
        <w:tblpPr w:leftFromText="180" w:rightFromText="180" w:vertAnchor="page" w:horzAnchor="margin" w:tblpY="260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739"/>
        <w:gridCol w:w="488"/>
        <w:gridCol w:w="7514"/>
        <w:gridCol w:w="1969"/>
        <w:gridCol w:w="2076"/>
      </w:tblGrid>
      <w:tr w:rsidR="007F02E7" w:rsidRPr="00C960B6" w:rsidTr="00202BF8">
        <w:trPr>
          <w:trHeight w:val="20"/>
        </w:trPr>
        <w:tc>
          <w:tcPr>
            <w:tcW w:w="926" w:type="pct"/>
            <w:tcBorders>
              <w:right w:val="single" w:sz="4" w:space="0" w:color="auto"/>
            </w:tcBorders>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C960B6">
              <w:rPr>
                <w:rFonts w:ascii="Times New Roman" w:eastAsia="Times New Roman" w:hAnsi="Times New Roman" w:cs="Times New Roman"/>
                <w:b/>
              </w:rPr>
              <w:t>Наименование разделов и тем</w:t>
            </w:r>
          </w:p>
        </w:tc>
        <w:tc>
          <w:tcPr>
            <w:tcW w:w="2706" w:type="pct"/>
            <w:gridSpan w:val="2"/>
            <w:tcBorders>
              <w:left w:val="single" w:sz="4" w:space="0" w:color="auto"/>
            </w:tcBorders>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C960B6">
              <w:rPr>
                <w:rFonts w:ascii="Times New Roman" w:eastAsia="Times New Roman" w:hAnsi="Times New Roman" w:cs="Times New Roman"/>
                <w:b/>
              </w:rPr>
              <w:t>Содержание, лабораторные и практические работы, курсовая работа (проект)</w:t>
            </w:r>
          </w:p>
        </w:tc>
        <w:tc>
          <w:tcPr>
            <w:tcW w:w="666"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C960B6">
              <w:rPr>
                <w:rFonts w:ascii="Times New Roman" w:eastAsia="Times New Roman" w:hAnsi="Times New Roman" w:cs="Times New Roman"/>
                <w:b/>
              </w:rPr>
              <w:t xml:space="preserve">Объем, </w:t>
            </w:r>
            <w:proofErr w:type="spellStart"/>
            <w:r w:rsidRPr="00C960B6">
              <w:rPr>
                <w:rFonts w:ascii="Times New Roman" w:eastAsia="Times New Roman" w:hAnsi="Times New Roman" w:cs="Times New Roman"/>
                <w:b/>
              </w:rPr>
              <w:t>ак</w:t>
            </w:r>
            <w:proofErr w:type="spellEnd"/>
            <w:r w:rsidRPr="00C960B6">
              <w:rPr>
                <w:rFonts w:ascii="Times New Roman" w:eastAsia="Times New Roman" w:hAnsi="Times New Roman" w:cs="Times New Roman"/>
                <w:b/>
              </w:rPr>
              <w:t xml:space="preserve">. ч. / </w:t>
            </w:r>
            <w:r w:rsidRPr="00C960B6">
              <w:rPr>
                <w:rFonts w:ascii="Times New Roman" w:eastAsia="Times New Roman" w:hAnsi="Times New Roman" w:cs="Times New Roman"/>
                <w:b/>
              </w:rPr>
              <w:br/>
              <w:t xml:space="preserve">в том числе </w:t>
            </w:r>
            <w:r w:rsidRPr="00C960B6">
              <w:rPr>
                <w:rFonts w:ascii="Times New Roman" w:eastAsia="Times New Roman" w:hAnsi="Times New Roman" w:cs="Times New Roman"/>
                <w:b/>
              </w:rPr>
              <w:br/>
              <w:t xml:space="preserve">в форме практической подготовки, </w:t>
            </w:r>
            <w:r w:rsidRPr="00C960B6">
              <w:rPr>
                <w:rFonts w:ascii="Times New Roman" w:eastAsia="Times New Roman" w:hAnsi="Times New Roman" w:cs="Times New Roman"/>
                <w:b/>
              </w:rPr>
              <w:br/>
            </w:r>
            <w:proofErr w:type="spellStart"/>
            <w:r w:rsidRPr="00C960B6">
              <w:rPr>
                <w:rFonts w:ascii="Times New Roman" w:eastAsia="Times New Roman" w:hAnsi="Times New Roman" w:cs="Times New Roman"/>
                <w:b/>
              </w:rPr>
              <w:t>ак</w:t>
            </w:r>
            <w:proofErr w:type="spellEnd"/>
            <w:r w:rsidRPr="00C960B6">
              <w:rPr>
                <w:rFonts w:ascii="Times New Roman" w:eastAsia="Times New Roman" w:hAnsi="Times New Roman" w:cs="Times New Roman"/>
                <w:b/>
              </w:rPr>
              <w:t>. ч.</w:t>
            </w:r>
          </w:p>
        </w:tc>
        <w:tc>
          <w:tcPr>
            <w:tcW w:w="702" w:type="pct"/>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C960B6">
              <w:rPr>
                <w:rFonts w:ascii="Times New Roman" w:eastAsia="Times New Roman" w:hAnsi="Times New Roman" w:cs="Times New Roman"/>
                <w:b/>
                <w:color w:val="000000"/>
              </w:rPr>
              <w:t>Коды компетенций, формированию которых способствует элемент программы</w:t>
            </w:r>
          </w:p>
        </w:tc>
      </w:tr>
      <w:tr w:rsidR="007F02E7" w:rsidRPr="00C960B6" w:rsidTr="00202BF8">
        <w:trPr>
          <w:trHeight w:val="20"/>
        </w:trPr>
        <w:tc>
          <w:tcPr>
            <w:tcW w:w="926" w:type="pct"/>
            <w:tcBorders>
              <w:right w:val="single" w:sz="4" w:space="0" w:color="auto"/>
            </w:tcBorders>
            <w:shd w:val="clear" w:color="auto" w:fill="auto"/>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1</w:t>
            </w:r>
          </w:p>
        </w:tc>
        <w:tc>
          <w:tcPr>
            <w:tcW w:w="2706" w:type="pct"/>
            <w:gridSpan w:val="2"/>
            <w:tcBorders>
              <w:left w:val="single" w:sz="4" w:space="0" w:color="auto"/>
            </w:tcBorders>
            <w:shd w:val="clear" w:color="auto" w:fill="auto"/>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2</w:t>
            </w:r>
          </w:p>
        </w:tc>
        <w:tc>
          <w:tcPr>
            <w:tcW w:w="666" w:type="pct"/>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3</w:t>
            </w:r>
          </w:p>
        </w:tc>
        <w:tc>
          <w:tcPr>
            <w:tcW w:w="702" w:type="pct"/>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4</w:t>
            </w:r>
          </w:p>
        </w:tc>
      </w:tr>
      <w:tr w:rsidR="007F02E7" w:rsidRPr="00C960B6" w:rsidTr="00202BF8">
        <w:trPr>
          <w:trHeight w:val="20"/>
        </w:trPr>
        <w:tc>
          <w:tcPr>
            <w:tcW w:w="926" w:type="pct"/>
            <w:vMerge w:val="restart"/>
            <w:tcBorders>
              <w:right w:val="single" w:sz="4" w:space="0" w:color="auto"/>
            </w:tcBorders>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960B6">
              <w:rPr>
                <w:rFonts w:ascii="Times New Roman" w:eastAsia="Times New Roman" w:hAnsi="Times New Roman" w:cs="Times New Roman"/>
                <w:b/>
                <w:bCs/>
              </w:rPr>
              <w:t>Тема 1.</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b/>
              </w:rPr>
              <w:t>Теоретические основы автоматизации бухгалтерского учета</w:t>
            </w:r>
          </w:p>
        </w:tc>
        <w:tc>
          <w:tcPr>
            <w:tcW w:w="2706" w:type="pct"/>
            <w:gridSpan w:val="2"/>
            <w:tcBorders>
              <w:left w:val="single" w:sz="4" w:space="0" w:color="auto"/>
            </w:tcBorders>
            <w:shd w:val="clear" w:color="auto" w:fill="auto"/>
          </w:tcPr>
          <w:p w:rsidR="007F02E7" w:rsidRPr="00C960B6" w:rsidRDefault="007F02E7" w:rsidP="00202BF8">
            <w:pPr>
              <w:rPr>
                <w:rFonts w:ascii="Times New Roman" w:eastAsia="Times New Roman" w:hAnsi="Times New Roman" w:cs="Times New Roman"/>
              </w:rPr>
            </w:pPr>
            <w:r w:rsidRPr="00C960B6">
              <w:rPr>
                <w:rFonts w:ascii="Times New Roman" w:eastAsia="Times New Roman" w:hAnsi="Times New Roman" w:cs="Times New Roman"/>
                <w:b/>
              </w:rPr>
              <w:t>Содержание</w:t>
            </w:r>
          </w:p>
        </w:tc>
        <w:tc>
          <w:tcPr>
            <w:tcW w:w="666" w:type="pct"/>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C960B6">
              <w:rPr>
                <w:rFonts w:ascii="Times New Roman" w:eastAsia="Times New Roman" w:hAnsi="Times New Roman" w:cs="Times New Roman"/>
                <w:b/>
              </w:rPr>
              <w:t>2/-</w:t>
            </w:r>
          </w:p>
        </w:tc>
        <w:tc>
          <w:tcPr>
            <w:tcW w:w="702" w:type="pct"/>
            <w:vMerge w:val="restart"/>
            <w:shd w:val="clear" w:color="auto" w:fill="auto"/>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ОК 01-ОК 03</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ОК 09, ПК 2.2</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ПК 3.2, ПК 5.5, ПК 5.6</w:t>
            </w:r>
          </w:p>
        </w:tc>
      </w:tr>
      <w:tr w:rsidR="007F02E7" w:rsidRPr="00C960B6" w:rsidTr="00202BF8">
        <w:trPr>
          <w:trHeight w:val="20"/>
        </w:trPr>
        <w:tc>
          <w:tcPr>
            <w:tcW w:w="926" w:type="pct"/>
            <w:vMerge/>
            <w:tcBorders>
              <w:right w:val="single" w:sz="4" w:space="0" w:color="auto"/>
            </w:tcBorders>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tcBorders>
              <w:left w:val="single" w:sz="4" w:space="0" w:color="auto"/>
            </w:tcBorders>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1</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bCs/>
              </w:rPr>
              <w:t xml:space="preserve">Автоматизация бухгалтерского учета. / </w:t>
            </w:r>
            <w:r w:rsidRPr="00C960B6">
              <w:rPr>
                <w:rFonts w:ascii="Times New Roman" w:eastAsia="Times New Roman" w:hAnsi="Times New Roman" w:cs="Times New Roman"/>
                <w:bCs/>
              </w:rPr>
              <w:t>Понятие и содержание. Этапы развития автоматизации. Виды информационных бухгалтерских систем, используемых в профессиональной деятельности. Организация автоматизации рабочего места бухгалтера. Автоматизированная форма бухгалтерского учета. Автоматизация бухгалтерского учета в программе 1С: Бухгалтерия</w:t>
            </w:r>
          </w:p>
        </w:tc>
        <w:tc>
          <w:tcPr>
            <w:tcW w:w="666" w:type="pct"/>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tcBorders>
              <w:right w:val="single" w:sz="4" w:space="0" w:color="auto"/>
            </w:tcBorders>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2706" w:type="pct"/>
            <w:gridSpan w:val="2"/>
            <w:tcBorders>
              <w:left w:val="single" w:sz="4" w:space="0" w:color="auto"/>
            </w:tcBorders>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960B6">
              <w:rPr>
                <w:rFonts w:ascii="Times New Roman" w:eastAsia="Times New Roman" w:hAnsi="Times New Roman" w:cs="Times New Roman"/>
                <w:b/>
              </w:rPr>
              <w:t>В том числе практических и лабораторных занятий</w:t>
            </w:r>
          </w:p>
        </w:tc>
        <w:tc>
          <w:tcPr>
            <w:tcW w:w="666" w:type="pct"/>
            <w:shd w:val="clear" w:color="auto" w:fill="FFFFFF"/>
            <w:vAlign w:val="center"/>
          </w:tcPr>
          <w:p w:rsidR="007F02E7" w:rsidRPr="00C960B6" w:rsidRDefault="007F02E7" w:rsidP="00202BF8">
            <w:pPr>
              <w:jc w:val="center"/>
              <w:rPr>
                <w:rFonts w:ascii="Times New Roman" w:eastAsia="Times New Roman" w:hAnsi="Times New Roman" w:cs="Times New Roman"/>
                <w:b/>
              </w:rPr>
            </w:pP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b/>
              </w:rPr>
            </w:pPr>
          </w:p>
        </w:tc>
      </w:tr>
      <w:tr w:rsidR="007F02E7" w:rsidRPr="00C960B6" w:rsidTr="00202BF8">
        <w:trPr>
          <w:trHeight w:val="20"/>
        </w:trPr>
        <w:tc>
          <w:tcPr>
            <w:tcW w:w="926" w:type="pct"/>
            <w:vMerge/>
            <w:tcBorders>
              <w:right w:val="single" w:sz="4" w:space="0" w:color="auto"/>
            </w:tcBorders>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b/>
              </w:rPr>
            </w:pPr>
          </w:p>
        </w:tc>
        <w:tc>
          <w:tcPr>
            <w:tcW w:w="2706" w:type="pct"/>
            <w:gridSpan w:val="2"/>
            <w:tcBorders>
              <w:left w:val="single" w:sz="4" w:space="0" w:color="auto"/>
            </w:tcBorders>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В том числе самостоятельная работа </w:t>
            </w:r>
            <w:proofErr w:type="gramStart"/>
            <w:r w:rsidRPr="00C960B6">
              <w:rPr>
                <w:rFonts w:ascii="Times New Roman" w:eastAsia="Times New Roman" w:hAnsi="Times New Roman" w:cs="Times New Roman"/>
                <w:b/>
              </w:rPr>
              <w:t>обучающихся</w:t>
            </w:r>
            <w:proofErr w:type="gramEnd"/>
          </w:p>
        </w:tc>
        <w:tc>
          <w:tcPr>
            <w:tcW w:w="666" w:type="pct"/>
            <w:shd w:val="clear" w:color="auto" w:fill="FFFFFF"/>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tcBorders>
              <w:right w:val="single" w:sz="4" w:space="0" w:color="auto"/>
            </w:tcBorders>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b/>
              </w:rPr>
            </w:pPr>
          </w:p>
        </w:tc>
        <w:tc>
          <w:tcPr>
            <w:tcW w:w="165" w:type="pct"/>
            <w:tcBorders>
              <w:left w:val="single" w:sz="4" w:space="0" w:color="auto"/>
            </w:tcBorders>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1</w:t>
            </w:r>
          </w:p>
        </w:tc>
        <w:tc>
          <w:tcPr>
            <w:tcW w:w="2541" w:type="pct"/>
            <w:shd w:val="clear" w:color="auto" w:fill="auto"/>
            <w:vAlign w:val="center"/>
          </w:tcPr>
          <w:p w:rsidR="007F02E7" w:rsidRPr="00C960B6" w:rsidRDefault="007F02E7" w:rsidP="00202BF8">
            <w:pPr>
              <w:spacing w:line="276" w:lineRule="auto"/>
              <w:rPr>
                <w:rFonts w:ascii="Times New Roman" w:eastAsia="Times New Roman" w:hAnsi="Times New Roman" w:cs="Times New Roman"/>
                <w:lang w:eastAsia="ru-RU"/>
              </w:rPr>
            </w:pPr>
            <w:r w:rsidRPr="00C960B6">
              <w:rPr>
                <w:rFonts w:ascii="Times New Roman" w:eastAsia="Times New Roman" w:hAnsi="Times New Roman" w:cs="Times New Roman"/>
                <w:lang w:eastAsia="ru-RU"/>
              </w:rPr>
              <w:t>Подготовить презентацию «Автоматизация бухгалтерского учета на предприятии»</w:t>
            </w:r>
          </w:p>
        </w:tc>
        <w:tc>
          <w:tcPr>
            <w:tcW w:w="666" w:type="pct"/>
            <w:shd w:val="clear" w:color="auto" w:fill="FFFFFF"/>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val="restart"/>
            <w:shd w:val="clear" w:color="auto" w:fill="auto"/>
            <w:vAlign w:val="center"/>
          </w:tcPr>
          <w:p w:rsidR="007F02E7" w:rsidRPr="00C960B6" w:rsidRDefault="007F02E7" w:rsidP="00202BF8">
            <w:pPr>
              <w:spacing w:line="276" w:lineRule="auto"/>
              <w:jc w:val="center"/>
              <w:rPr>
                <w:rFonts w:ascii="Times New Roman" w:eastAsia="Times New Roman" w:hAnsi="Times New Roman" w:cs="Times New Roman"/>
                <w:b/>
                <w:lang w:eastAsia="ru-RU"/>
              </w:rPr>
            </w:pPr>
            <w:r w:rsidRPr="00C960B6">
              <w:rPr>
                <w:rFonts w:ascii="Times New Roman" w:eastAsia="Times New Roman" w:hAnsi="Times New Roman" w:cs="Times New Roman"/>
                <w:b/>
                <w:bCs/>
                <w:lang w:eastAsia="ru-RU"/>
              </w:rPr>
              <w:t xml:space="preserve">Тема </w:t>
            </w:r>
            <w:r w:rsidRPr="00C960B6">
              <w:rPr>
                <w:rFonts w:ascii="Times New Roman" w:eastAsia="Times New Roman" w:hAnsi="Times New Roman" w:cs="Times New Roman"/>
                <w:b/>
                <w:lang w:eastAsia="ru-RU"/>
              </w:rPr>
              <w:t>2.</w:t>
            </w:r>
          </w:p>
          <w:p w:rsidR="007F02E7" w:rsidRPr="00C960B6" w:rsidRDefault="007F02E7" w:rsidP="00202BF8">
            <w:pPr>
              <w:spacing w:line="276" w:lineRule="auto"/>
              <w:jc w:val="center"/>
              <w:rPr>
                <w:rFonts w:ascii="Times New Roman" w:eastAsia="Times New Roman" w:hAnsi="Times New Roman" w:cs="Times New Roman"/>
              </w:rPr>
            </w:pPr>
            <w:r w:rsidRPr="00C960B6">
              <w:rPr>
                <w:rFonts w:ascii="Times New Roman" w:eastAsia="Times New Roman" w:hAnsi="Times New Roman" w:cs="Times New Roman"/>
                <w:b/>
                <w:lang w:eastAsia="ru-RU"/>
              </w:rPr>
              <w:t>Автоматизированное ведение бухгалтерского учета в программе 1С: Бухгалтерия</w:t>
            </w:r>
          </w:p>
        </w:tc>
        <w:tc>
          <w:tcPr>
            <w:tcW w:w="2706" w:type="pct"/>
            <w:gridSpan w:val="2"/>
            <w:shd w:val="clear" w:color="auto" w:fill="auto"/>
          </w:tcPr>
          <w:p w:rsidR="007F02E7" w:rsidRPr="00C960B6" w:rsidRDefault="007F02E7" w:rsidP="00202BF8">
            <w:pPr>
              <w:rPr>
                <w:rFonts w:ascii="Times New Roman" w:eastAsia="Times New Roman" w:hAnsi="Times New Roman" w:cs="Times New Roman"/>
              </w:rPr>
            </w:pPr>
            <w:r w:rsidRPr="00C960B6">
              <w:rPr>
                <w:rFonts w:ascii="Times New Roman" w:eastAsia="Times New Roman" w:hAnsi="Times New Roman" w:cs="Times New Roman"/>
                <w:b/>
              </w:rPr>
              <w:t>Содержание</w:t>
            </w:r>
          </w:p>
        </w:tc>
        <w:tc>
          <w:tcPr>
            <w:tcW w:w="666" w:type="pct"/>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6</w:t>
            </w:r>
          </w:p>
        </w:tc>
        <w:tc>
          <w:tcPr>
            <w:tcW w:w="702" w:type="pct"/>
            <w:vMerge w:val="restart"/>
            <w:shd w:val="clear" w:color="auto" w:fill="auto"/>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ОК 01-ОК 03</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ОК 09, ПК 2.2</w:t>
            </w:r>
          </w:p>
          <w:p w:rsidR="007F02E7" w:rsidRPr="00C960B6" w:rsidRDefault="007F02E7" w:rsidP="00202BF8">
            <w:pPr>
              <w:pBdr>
                <w:top w:val="nil"/>
                <w:left w:val="nil"/>
                <w:bottom w:val="nil"/>
                <w:right w:val="nil"/>
                <w:between w:val="nil"/>
              </w:pBdr>
              <w:spacing w:line="276" w:lineRule="auto"/>
              <w:jc w:val="center"/>
              <w:rPr>
                <w:rFonts w:ascii="Times New Roman" w:eastAsia="Times New Roman" w:hAnsi="Times New Roman" w:cs="Times New Roman"/>
              </w:rPr>
            </w:pPr>
            <w:r w:rsidRPr="00C960B6">
              <w:rPr>
                <w:rFonts w:ascii="Times New Roman" w:eastAsia="Times New Roman" w:hAnsi="Times New Roman" w:cs="Times New Roman"/>
              </w:rPr>
              <w:t>ПК 3.2, ПК 5.5, ПК 5.6</w:t>
            </w:r>
          </w:p>
        </w:tc>
      </w:tr>
      <w:tr w:rsidR="007F02E7" w:rsidRPr="00C960B6" w:rsidTr="00202BF8">
        <w:trPr>
          <w:trHeight w:val="20"/>
        </w:trPr>
        <w:tc>
          <w:tcPr>
            <w:tcW w:w="926" w:type="pct"/>
            <w:vMerge/>
            <w:shd w:val="clear" w:color="auto" w:fill="auto"/>
            <w:vAlign w:val="center"/>
          </w:tcPr>
          <w:p w:rsidR="007F02E7" w:rsidRPr="00C960B6" w:rsidRDefault="007F02E7" w:rsidP="00202BF8">
            <w:pPr>
              <w:spacing w:line="276" w:lineRule="auto"/>
              <w:jc w:val="center"/>
              <w:rPr>
                <w:rFonts w:ascii="Times New Roman" w:eastAsia="Times New Roman" w:hAnsi="Times New Roman" w:cs="Times New Roman"/>
                <w:b/>
                <w:bCs/>
                <w:lang w:eastAsia="ru-RU"/>
              </w:rPr>
            </w:pPr>
          </w:p>
        </w:tc>
        <w:tc>
          <w:tcPr>
            <w:tcW w:w="165" w:type="pct"/>
            <w:shd w:val="clear" w:color="auto" w:fill="auto"/>
          </w:tcPr>
          <w:p w:rsidR="007F02E7" w:rsidRPr="00C960B6" w:rsidRDefault="007F02E7" w:rsidP="00202BF8">
            <w:pPr>
              <w:pStyle w:val="30"/>
              <w:shd w:val="clear" w:color="auto" w:fill="FFFFFF"/>
              <w:spacing w:before="0"/>
              <w:rPr>
                <w:rFonts w:ascii="Times New Roman" w:hAnsi="Times New Roman"/>
                <w:b w:val="0"/>
                <w:sz w:val="22"/>
                <w:szCs w:val="22"/>
              </w:rPr>
            </w:pPr>
            <w:r w:rsidRPr="00C960B6">
              <w:rPr>
                <w:rFonts w:ascii="Times New Roman" w:hAnsi="Times New Roman"/>
                <w:b w:val="0"/>
                <w:sz w:val="22"/>
                <w:szCs w:val="22"/>
              </w:rPr>
              <w:t>1</w:t>
            </w:r>
          </w:p>
        </w:tc>
        <w:tc>
          <w:tcPr>
            <w:tcW w:w="2541" w:type="pct"/>
            <w:tcBorders>
              <w:bottom w:val="single" w:sz="4" w:space="0" w:color="auto"/>
            </w:tcBorders>
            <w:shd w:val="clear" w:color="auto" w:fill="auto"/>
          </w:tcPr>
          <w:p w:rsidR="007F02E7" w:rsidRPr="00C960B6" w:rsidRDefault="007F02E7" w:rsidP="00202BF8">
            <w:pPr>
              <w:spacing w:line="276" w:lineRule="auto"/>
              <w:jc w:val="both"/>
              <w:rPr>
                <w:rFonts w:ascii="Times New Roman" w:eastAsia="Times New Roman" w:hAnsi="Times New Roman" w:cs="Times New Roman"/>
                <w:b/>
              </w:rPr>
            </w:pPr>
            <w:r w:rsidRPr="00C960B6">
              <w:rPr>
                <w:rStyle w:val="af1"/>
                <w:rFonts w:ascii="Times New Roman" w:hAnsi="Times New Roman" w:cs="Times New Roman"/>
                <w:b w:val="0"/>
                <w:bCs w:val="0"/>
              </w:rPr>
              <w:t xml:space="preserve">Основные компоненты и структура программы: </w:t>
            </w:r>
            <w:r w:rsidRPr="00C960B6">
              <w:rPr>
                <w:rStyle w:val="af1"/>
                <w:rFonts w:ascii="Times New Roman" w:hAnsi="Times New Roman" w:cs="Times New Roman"/>
                <w:b w:val="0"/>
                <w:shd w:val="clear" w:color="auto" w:fill="FFFFFF"/>
              </w:rPr>
              <w:t>информационная база, интерфейс программы, справочники</w:t>
            </w:r>
          </w:p>
        </w:tc>
        <w:tc>
          <w:tcPr>
            <w:tcW w:w="666" w:type="pct"/>
            <w:vMerge w:val="restart"/>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6</w:t>
            </w:r>
          </w:p>
        </w:tc>
        <w:tc>
          <w:tcPr>
            <w:tcW w:w="702" w:type="pct"/>
            <w:vMerge/>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spacing w:line="276" w:lineRule="auto"/>
              <w:jc w:val="center"/>
              <w:rPr>
                <w:rFonts w:ascii="Times New Roman" w:eastAsia="Times New Roman" w:hAnsi="Times New Roman" w:cs="Times New Roman"/>
                <w:b/>
                <w:bCs/>
                <w:lang w:eastAsia="ru-RU"/>
              </w:rPr>
            </w:pPr>
          </w:p>
        </w:tc>
        <w:tc>
          <w:tcPr>
            <w:tcW w:w="165" w:type="pct"/>
            <w:tcBorders>
              <w:right w:val="single" w:sz="4" w:space="0" w:color="auto"/>
            </w:tcBorders>
            <w:shd w:val="clear" w:color="auto" w:fill="auto"/>
          </w:tcPr>
          <w:p w:rsidR="007F02E7" w:rsidRPr="00C960B6" w:rsidRDefault="007F02E7" w:rsidP="00202BF8">
            <w:pPr>
              <w:pStyle w:val="30"/>
              <w:shd w:val="clear" w:color="auto" w:fill="FFFFFF"/>
              <w:spacing w:before="0"/>
              <w:rPr>
                <w:rFonts w:ascii="Times New Roman" w:hAnsi="Times New Roman"/>
                <w:b w:val="0"/>
                <w:sz w:val="22"/>
                <w:szCs w:val="22"/>
              </w:rPr>
            </w:pPr>
            <w:r w:rsidRPr="00C960B6">
              <w:rPr>
                <w:rFonts w:ascii="Times New Roman" w:hAnsi="Times New Roman"/>
                <w:b w:val="0"/>
                <w:sz w:val="22"/>
                <w:szCs w:val="22"/>
              </w:rPr>
              <w:t>2</w:t>
            </w:r>
          </w:p>
        </w:tc>
        <w:tc>
          <w:tcPr>
            <w:tcW w:w="2541" w:type="pct"/>
            <w:tcBorders>
              <w:top w:val="single" w:sz="4" w:space="0" w:color="auto"/>
              <w:left w:val="single" w:sz="4" w:space="0" w:color="auto"/>
              <w:bottom w:val="single" w:sz="4" w:space="0" w:color="auto"/>
            </w:tcBorders>
            <w:shd w:val="clear" w:color="auto" w:fill="auto"/>
          </w:tcPr>
          <w:p w:rsidR="007F02E7" w:rsidRPr="00C960B6" w:rsidRDefault="007F02E7" w:rsidP="00202BF8">
            <w:pPr>
              <w:spacing w:line="276" w:lineRule="auto"/>
              <w:jc w:val="both"/>
              <w:rPr>
                <w:rStyle w:val="af1"/>
                <w:rFonts w:ascii="Times New Roman" w:hAnsi="Times New Roman" w:cs="Times New Roman"/>
                <w:b w:val="0"/>
                <w:bCs w:val="0"/>
              </w:rPr>
            </w:pPr>
            <w:r w:rsidRPr="00C960B6">
              <w:rPr>
                <w:rStyle w:val="af1"/>
                <w:rFonts w:ascii="Times New Roman" w:hAnsi="Times New Roman" w:cs="Times New Roman"/>
                <w:b w:val="0"/>
                <w:bCs w:val="0"/>
              </w:rPr>
              <w:t xml:space="preserve">Настройка программы: </w:t>
            </w:r>
            <w:r w:rsidRPr="00C960B6">
              <w:rPr>
                <w:rStyle w:val="af1"/>
                <w:rFonts w:ascii="Times New Roman" w:hAnsi="Times New Roman" w:cs="Times New Roman"/>
                <w:b w:val="0"/>
                <w:shd w:val="clear" w:color="auto" w:fill="FFFFFF"/>
              </w:rPr>
              <w:t>учетная политика,</w:t>
            </w:r>
            <w:r w:rsidRPr="00C960B6">
              <w:rPr>
                <w:rStyle w:val="11"/>
                <w:rFonts w:eastAsiaTheme="majorEastAsia"/>
                <w:b/>
                <w:color w:val="auto"/>
                <w:sz w:val="22"/>
                <w:szCs w:val="22"/>
                <w:shd w:val="clear" w:color="auto" w:fill="FFFFFF"/>
              </w:rPr>
              <w:t xml:space="preserve"> </w:t>
            </w:r>
            <w:r w:rsidRPr="00C960B6">
              <w:rPr>
                <w:rStyle w:val="af1"/>
                <w:rFonts w:ascii="Times New Roman" w:hAnsi="Times New Roman" w:cs="Times New Roman"/>
                <w:b w:val="0"/>
                <w:shd w:val="clear" w:color="auto" w:fill="FFFFFF"/>
              </w:rPr>
              <w:t>параметры учета, функциональность</w:t>
            </w:r>
          </w:p>
        </w:tc>
        <w:tc>
          <w:tcPr>
            <w:tcW w:w="666" w:type="pct"/>
            <w:vMerge/>
            <w:vAlign w:val="center"/>
          </w:tcPr>
          <w:p w:rsidR="007F02E7" w:rsidRPr="00C960B6" w:rsidRDefault="007F02E7" w:rsidP="00202BF8">
            <w:pPr>
              <w:jc w:val="center"/>
              <w:rPr>
                <w:rFonts w:ascii="Times New Roman" w:eastAsia="Times New Roman" w:hAnsi="Times New Roman" w:cs="Times New Roman"/>
                <w:b/>
              </w:rPr>
            </w:pPr>
          </w:p>
        </w:tc>
        <w:tc>
          <w:tcPr>
            <w:tcW w:w="702" w:type="pct"/>
            <w:vMerge/>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spacing w:line="276" w:lineRule="auto"/>
              <w:jc w:val="center"/>
              <w:rPr>
                <w:rFonts w:ascii="Times New Roman" w:eastAsia="Times New Roman" w:hAnsi="Times New Roman" w:cs="Times New Roman"/>
                <w:b/>
                <w:bCs/>
                <w:lang w:eastAsia="ru-RU"/>
              </w:rPr>
            </w:pPr>
          </w:p>
        </w:tc>
        <w:tc>
          <w:tcPr>
            <w:tcW w:w="165" w:type="pct"/>
            <w:shd w:val="clear" w:color="auto" w:fill="auto"/>
          </w:tcPr>
          <w:p w:rsidR="007F02E7" w:rsidRPr="00C960B6" w:rsidRDefault="007F02E7" w:rsidP="00202BF8">
            <w:pPr>
              <w:pStyle w:val="30"/>
              <w:shd w:val="clear" w:color="auto" w:fill="FFFFFF"/>
              <w:spacing w:before="0"/>
              <w:rPr>
                <w:rFonts w:ascii="Times New Roman" w:hAnsi="Times New Roman"/>
                <w:b w:val="0"/>
                <w:sz w:val="22"/>
                <w:szCs w:val="22"/>
              </w:rPr>
            </w:pPr>
            <w:r w:rsidRPr="00C960B6">
              <w:rPr>
                <w:rFonts w:ascii="Times New Roman" w:hAnsi="Times New Roman"/>
                <w:b w:val="0"/>
                <w:sz w:val="22"/>
                <w:szCs w:val="22"/>
              </w:rPr>
              <w:t>3</w:t>
            </w:r>
          </w:p>
        </w:tc>
        <w:tc>
          <w:tcPr>
            <w:tcW w:w="2541" w:type="pct"/>
            <w:tcBorders>
              <w:top w:val="single" w:sz="4" w:space="0" w:color="auto"/>
            </w:tcBorders>
            <w:shd w:val="clear" w:color="auto" w:fill="auto"/>
          </w:tcPr>
          <w:p w:rsidR="007F02E7" w:rsidRPr="00C960B6" w:rsidRDefault="007F02E7" w:rsidP="00202BF8">
            <w:pPr>
              <w:spacing w:line="276" w:lineRule="auto"/>
              <w:jc w:val="both"/>
              <w:rPr>
                <w:rStyle w:val="af1"/>
                <w:rFonts w:ascii="Times New Roman" w:hAnsi="Times New Roman" w:cs="Times New Roman"/>
                <w:b w:val="0"/>
                <w:bCs w:val="0"/>
              </w:rPr>
            </w:pPr>
            <w:r w:rsidRPr="00C960B6">
              <w:rPr>
                <w:rStyle w:val="af1"/>
                <w:rFonts w:ascii="Times New Roman" w:hAnsi="Times New Roman" w:cs="Times New Roman"/>
                <w:b w:val="0"/>
                <w:bCs w:val="0"/>
              </w:rPr>
              <w:t xml:space="preserve">Ведение учета в 1С: Бухгалтерия: </w:t>
            </w:r>
            <w:r w:rsidRPr="00C960B6">
              <w:rPr>
                <w:rStyle w:val="af1"/>
                <w:rFonts w:ascii="Times New Roman" w:hAnsi="Times New Roman" w:cs="Times New Roman"/>
                <w:b w:val="0"/>
                <w:shd w:val="clear" w:color="auto" w:fill="FFFFFF"/>
              </w:rPr>
              <w:t>документооборот, учет основных операций</w:t>
            </w:r>
          </w:p>
        </w:tc>
        <w:tc>
          <w:tcPr>
            <w:tcW w:w="666" w:type="pct"/>
            <w:vMerge/>
            <w:vAlign w:val="center"/>
          </w:tcPr>
          <w:p w:rsidR="007F02E7" w:rsidRPr="00C960B6" w:rsidRDefault="007F02E7" w:rsidP="00202BF8">
            <w:pPr>
              <w:jc w:val="center"/>
              <w:rPr>
                <w:rFonts w:ascii="Times New Roman" w:eastAsia="Times New Roman" w:hAnsi="Times New Roman" w:cs="Times New Roman"/>
                <w:b/>
              </w:rPr>
            </w:pPr>
          </w:p>
        </w:tc>
        <w:tc>
          <w:tcPr>
            <w:tcW w:w="702" w:type="pct"/>
            <w:vMerge/>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spacing w:line="276" w:lineRule="auto"/>
              <w:jc w:val="center"/>
              <w:rPr>
                <w:rFonts w:ascii="Times New Roman" w:eastAsia="Times New Roman" w:hAnsi="Times New Roman" w:cs="Times New Roman"/>
                <w:b/>
                <w:bCs/>
                <w:lang w:eastAsia="ru-RU"/>
              </w:rPr>
            </w:pPr>
          </w:p>
        </w:tc>
        <w:tc>
          <w:tcPr>
            <w:tcW w:w="165" w:type="pct"/>
            <w:shd w:val="clear" w:color="auto" w:fill="auto"/>
          </w:tcPr>
          <w:p w:rsidR="007F02E7" w:rsidRPr="00C960B6" w:rsidRDefault="007F02E7" w:rsidP="00202BF8">
            <w:pPr>
              <w:pStyle w:val="30"/>
              <w:shd w:val="clear" w:color="auto" w:fill="FFFFFF"/>
              <w:spacing w:before="0"/>
              <w:rPr>
                <w:rFonts w:ascii="Times New Roman" w:hAnsi="Times New Roman"/>
                <w:b w:val="0"/>
                <w:sz w:val="22"/>
                <w:szCs w:val="22"/>
              </w:rPr>
            </w:pPr>
            <w:r w:rsidRPr="00C960B6">
              <w:rPr>
                <w:rFonts w:ascii="Times New Roman" w:hAnsi="Times New Roman"/>
                <w:b w:val="0"/>
                <w:sz w:val="22"/>
                <w:szCs w:val="22"/>
              </w:rPr>
              <w:t>4</w:t>
            </w:r>
          </w:p>
        </w:tc>
        <w:tc>
          <w:tcPr>
            <w:tcW w:w="2541" w:type="pct"/>
            <w:shd w:val="clear" w:color="auto" w:fill="auto"/>
          </w:tcPr>
          <w:p w:rsidR="007F02E7" w:rsidRPr="00C960B6" w:rsidRDefault="007F02E7" w:rsidP="00202BF8">
            <w:pPr>
              <w:spacing w:line="276" w:lineRule="auto"/>
              <w:jc w:val="both"/>
              <w:rPr>
                <w:rStyle w:val="af1"/>
                <w:rFonts w:ascii="Times New Roman" w:hAnsi="Times New Roman" w:cs="Times New Roman"/>
                <w:b w:val="0"/>
                <w:bCs w:val="0"/>
              </w:rPr>
            </w:pPr>
            <w:r w:rsidRPr="00C960B6">
              <w:rPr>
                <w:rStyle w:val="af1"/>
                <w:rFonts w:ascii="Times New Roman" w:hAnsi="Times New Roman" w:cs="Times New Roman"/>
                <w:b w:val="0"/>
                <w:bCs w:val="0"/>
              </w:rPr>
              <w:t xml:space="preserve">Формирование отчетности: </w:t>
            </w:r>
            <w:r w:rsidRPr="00C960B6">
              <w:rPr>
                <w:rStyle w:val="af1"/>
                <w:rFonts w:ascii="Times New Roman" w:hAnsi="Times New Roman" w:cs="Times New Roman"/>
                <w:b w:val="0"/>
                <w:shd w:val="clear" w:color="auto" w:fill="FFFFFF"/>
              </w:rPr>
              <w:t>регламентированные и аналитические отчеты</w:t>
            </w:r>
          </w:p>
        </w:tc>
        <w:tc>
          <w:tcPr>
            <w:tcW w:w="666" w:type="pct"/>
            <w:vMerge/>
            <w:vAlign w:val="center"/>
          </w:tcPr>
          <w:p w:rsidR="007F02E7" w:rsidRPr="00C960B6" w:rsidRDefault="007F02E7" w:rsidP="00202BF8">
            <w:pPr>
              <w:jc w:val="center"/>
              <w:rPr>
                <w:rFonts w:ascii="Times New Roman" w:eastAsia="Times New Roman" w:hAnsi="Times New Roman" w:cs="Times New Roman"/>
                <w:b/>
              </w:rPr>
            </w:pPr>
          </w:p>
        </w:tc>
        <w:tc>
          <w:tcPr>
            <w:tcW w:w="702" w:type="pct"/>
            <w:vMerge/>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spacing w:line="276" w:lineRule="auto"/>
              <w:jc w:val="center"/>
              <w:rPr>
                <w:rFonts w:ascii="Times New Roman" w:eastAsia="Times New Roman" w:hAnsi="Times New Roman" w:cs="Times New Roman"/>
                <w:b/>
                <w:bCs/>
                <w:lang w:eastAsia="ru-RU"/>
              </w:rPr>
            </w:pPr>
          </w:p>
        </w:tc>
        <w:tc>
          <w:tcPr>
            <w:tcW w:w="165" w:type="pct"/>
            <w:shd w:val="clear" w:color="auto" w:fill="auto"/>
          </w:tcPr>
          <w:p w:rsidR="007F02E7" w:rsidRPr="00C960B6" w:rsidRDefault="007F02E7" w:rsidP="00202BF8">
            <w:pPr>
              <w:pStyle w:val="30"/>
              <w:shd w:val="clear" w:color="auto" w:fill="FFFFFF"/>
              <w:spacing w:before="0"/>
              <w:rPr>
                <w:rFonts w:ascii="Times New Roman" w:hAnsi="Times New Roman"/>
                <w:b w:val="0"/>
                <w:sz w:val="22"/>
                <w:szCs w:val="22"/>
              </w:rPr>
            </w:pPr>
            <w:r w:rsidRPr="00C960B6">
              <w:rPr>
                <w:rFonts w:ascii="Times New Roman" w:hAnsi="Times New Roman"/>
                <w:b w:val="0"/>
                <w:sz w:val="22"/>
                <w:szCs w:val="22"/>
              </w:rPr>
              <w:t>5</w:t>
            </w:r>
          </w:p>
        </w:tc>
        <w:tc>
          <w:tcPr>
            <w:tcW w:w="2541" w:type="pct"/>
            <w:shd w:val="clear" w:color="auto" w:fill="auto"/>
          </w:tcPr>
          <w:p w:rsidR="007F02E7" w:rsidRPr="00C960B6" w:rsidRDefault="007F02E7" w:rsidP="00202BF8">
            <w:pPr>
              <w:spacing w:line="276" w:lineRule="auto"/>
              <w:jc w:val="both"/>
              <w:rPr>
                <w:rStyle w:val="af1"/>
                <w:rFonts w:ascii="Times New Roman" w:hAnsi="Times New Roman" w:cs="Times New Roman"/>
                <w:b w:val="0"/>
                <w:bCs w:val="0"/>
              </w:rPr>
            </w:pPr>
            <w:r w:rsidRPr="00C960B6">
              <w:rPr>
                <w:rStyle w:val="af1"/>
                <w:rFonts w:ascii="Times New Roman" w:hAnsi="Times New Roman" w:cs="Times New Roman"/>
                <w:b w:val="0"/>
                <w:bCs w:val="0"/>
              </w:rPr>
              <w:t xml:space="preserve">Закрытие периода: </w:t>
            </w:r>
            <w:r w:rsidRPr="00C960B6">
              <w:rPr>
                <w:rStyle w:val="af1"/>
                <w:rFonts w:ascii="Times New Roman" w:hAnsi="Times New Roman" w:cs="Times New Roman"/>
                <w:b w:val="0"/>
                <w:shd w:val="clear" w:color="auto" w:fill="FFFFFF"/>
              </w:rPr>
              <w:t>регламентные операции, контроль ошибок</w:t>
            </w:r>
          </w:p>
        </w:tc>
        <w:tc>
          <w:tcPr>
            <w:tcW w:w="666" w:type="pct"/>
            <w:vMerge/>
            <w:vAlign w:val="center"/>
          </w:tcPr>
          <w:p w:rsidR="007F02E7" w:rsidRPr="00C960B6" w:rsidRDefault="007F02E7" w:rsidP="00202BF8">
            <w:pPr>
              <w:jc w:val="center"/>
              <w:rPr>
                <w:rFonts w:ascii="Times New Roman" w:eastAsia="Times New Roman" w:hAnsi="Times New Roman" w:cs="Times New Roman"/>
                <w:b/>
              </w:rPr>
            </w:pPr>
          </w:p>
        </w:tc>
        <w:tc>
          <w:tcPr>
            <w:tcW w:w="702" w:type="pct"/>
            <w:vMerge/>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spacing w:line="276" w:lineRule="auto"/>
              <w:jc w:val="center"/>
              <w:rPr>
                <w:rFonts w:ascii="Times New Roman" w:eastAsia="Times New Roman" w:hAnsi="Times New Roman" w:cs="Times New Roman"/>
                <w:b/>
                <w:bCs/>
                <w:lang w:eastAsia="ru-RU"/>
              </w:rPr>
            </w:pPr>
          </w:p>
        </w:tc>
        <w:tc>
          <w:tcPr>
            <w:tcW w:w="165" w:type="pct"/>
            <w:shd w:val="clear" w:color="auto" w:fill="auto"/>
          </w:tcPr>
          <w:p w:rsidR="007F02E7" w:rsidRPr="00C960B6" w:rsidRDefault="007F02E7" w:rsidP="00202BF8">
            <w:pPr>
              <w:pStyle w:val="30"/>
              <w:shd w:val="clear" w:color="auto" w:fill="FFFFFF"/>
              <w:spacing w:before="0"/>
              <w:rPr>
                <w:rFonts w:ascii="Times New Roman" w:hAnsi="Times New Roman"/>
                <w:b w:val="0"/>
                <w:sz w:val="22"/>
                <w:szCs w:val="22"/>
              </w:rPr>
            </w:pPr>
            <w:r w:rsidRPr="00C960B6">
              <w:rPr>
                <w:rFonts w:ascii="Times New Roman" w:hAnsi="Times New Roman"/>
                <w:b w:val="0"/>
                <w:sz w:val="22"/>
                <w:szCs w:val="22"/>
              </w:rPr>
              <w:t>6</w:t>
            </w:r>
          </w:p>
        </w:tc>
        <w:tc>
          <w:tcPr>
            <w:tcW w:w="2541" w:type="pct"/>
            <w:shd w:val="clear" w:color="auto" w:fill="auto"/>
          </w:tcPr>
          <w:p w:rsidR="007F02E7" w:rsidRPr="00C960B6" w:rsidRDefault="007F02E7" w:rsidP="00202BF8">
            <w:pPr>
              <w:pStyle w:val="30"/>
              <w:shd w:val="clear" w:color="auto" w:fill="FFFFFF"/>
              <w:spacing w:before="0" w:line="276" w:lineRule="auto"/>
              <w:jc w:val="both"/>
              <w:rPr>
                <w:rStyle w:val="af1"/>
                <w:rFonts w:ascii="Times New Roman" w:hAnsi="Times New Roman"/>
                <w:b/>
                <w:bCs/>
                <w:sz w:val="22"/>
                <w:szCs w:val="22"/>
              </w:rPr>
            </w:pPr>
            <w:r w:rsidRPr="00C960B6">
              <w:rPr>
                <w:rStyle w:val="af1"/>
                <w:rFonts w:ascii="Times New Roman" w:hAnsi="Times New Roman"/>
                <w:bCs/>
                <w:sz w:val="22"/>
                <w:szCs w:val="22"/>
              </w:rPr>
              <w:t>Интеграция и дополнительные возможности:</w:t>
            </w:r>
            <w:r w:rsidRPr="00C960B6">
              <w:rPr>
                <w:rStyle w:val="af1"/>
                <w:rFonts w:ascii="Times New Roman" w:hAnsi="Times New Roman"/>
                <w:b/>
                <w:bCs/>
                <w:sz w:val="22"/>
                <w:szCs w:val="22"/>
              </w:rPr>
              <w:t xml:space="preserve"> </w:t>
            </w:r>
            <w:r w:rsidRPr="00C960B6">
              <w:rPr>
                <w:rStyle w:val="af1"/>
                <w:rFonts w:ascii="Times New Roman" w:hAnsi="Times New Roman"/>
                <w:sz w:val="22"/>
                <w:szCs w:val="22"/>
                <w:shd w:val="clear" w:color="auto" w:fill="FFFFFF"/>
              </w:rPr>
              <w:t>обмен данными, расширение функционала</w:t>
            </w:r>
          </w:p>
        </w:tc>
        <w:tc>
          <w:tcPr>
            <w:tcW w:w="666" w:type="pct"/>
            <w:vMerge/>
            <w:vAlign w:val="center"/>
          </w:tcPr>
          <w:p w:rsidR="007F02E7" w:rsidRPr="00C960B6" w:rsidRDefault="007F02E7" w:rsidP="00202BF8">
            <w:pPr>
              <w:jc w:val="center"/>
              <w:rPr>
                <w:rFonts w:ascii="Times New Roman" w:eastAsia="Times New Roman" w:hAnsi="Times New Roman" w:cs="Times New Roman"/>
                <w:b/>
              </w:rPr>
            </w:pPr>
          </w:p>
        </w:tc>
        <w:tc>
          <w:tcPr>
            <w:tcW w:w="702" w:type="pct"/>
            <w:vMerge/>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2706" w:type="pct"/>
            <w:gridSpan w:val="2"/>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960B6">
              <w:rPr>
                <w:rFonts w:ascii="Times New Roman" w:eastAsia="Times New Roman" w:hAnsi="Times New Roman" w:cs="Times New Roman"/>
                <w:b/>
              </w:rPr>
              <w:t>В том числе практических и лабораторных занятий</w:t>
            </w:r>
          </w:p>
        </w:tc>
        <w:tc>
          <w:tcPr>
            <w:tcW w:w="666" w:type="pct"/>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60/60</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b/>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b/>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1</w:t>
            </w:r>
          </w:p>
        </w:tc>
        <w:tc>
          <w:tcPr>
            <w:tcW w:w="2541" w:type="pct"/>
            <w:shd w:val="clear" w:color="auto" w:fill="auto"/>
            <w:vAlign w:val="center"/>
          </w:tcPr>
          <w:p w:rsidR="007F02E7" w:rsidRPr="00C960B6" w:rsidRDefault="007F02E7" w:rsidP="00202BF8">
            <w:pPr>
              <w:jc w:val="both"/>
              <w:rPr>
                <w:rFonts w:ascii="Times New Roman" w:eastAsia="Times New Roman" w:hAnsi="Times New Roman" w:cs="Times New Roman"/>
              </w:rPr>
            </w:pPr>
            <w:r w:rsidRPr="00C960B6">
              <w:rPr>
                <w:rFonts w:ascii="Times New Roman" w:eastAsia="Times New Roman" w:hAnsi="Times New Roman" w:cs="Times New Roman"/>
                <w:b/>
              </w:rPr>
              <w:t>Первый запуск программы 1С: Бухгалтерия.</w:t>
            </w:r>
            <w:r w:rsidRPr="00C960B6">
              <w:rPr>
                <w:rFonts w:ascii="Times New Roman" w:eastAsia="Times New Roman" w:hAnsi="Times New Roman" w:cs="Times New Roman"/>
              </w:rPr>
              <w:t xml:space="preserve"> / Настройка информационной базы. Создание и открытие</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Задание на дом: </w:t>
            </w:r>
            <w:r w:rsidRPr="00C960B6">
              <w:rPr>
                <w:rFonts w:ascii="Times New Roman" w:eastAsia="Times New Roman" w:hAnsi="Times New Roman" w:cs="Times New Roman"/>
              </w:rPr>
              <w:t>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4/4</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2</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Первоначальное заполнение информационной базы/ </w:t>
            </w:r>
            <w:r w:rsidRPr="00C960B6">
              <w:rPr>
                <w:rFonts w:ascii="Times New Roman" w:eastAsia="Times New Roman" w:hAnsi="Times New Roman" w:cs="Times New Roman"/>
              </w:rPr>
              <w:t>Ввод сведений об организации. Первоначальные настройки системы функциональности, параметров учета, учетной политики. Дополнительные настройки системы. Настройки справочников «Подразделения», «Статьи затрат», «Прочие доходы и расходы»</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Задание на дом: </w:t>
            </w:r>
            <w:r w:rsidRPr="00C960B6">
              <w:rPr>
                <w:rFonts w:ascii="Times New Roman" w:eastAsia="Times New Roman" w:hAnsi="Times New Roman" w:cs="Times New Roman"/>
              </w:rPr>
              <w:t>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4/4</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3</w:t>
            </w:r>
          </w:p>
        </w:tc>
        <w:tc>
          <w:tcPr>
            <w:tcW w:w="2541" w:type="pct"/>
            <w:shd w:val="clear" w:color="auto" w:fill="auto"/>
            <w:vAlign w:val="center"/>
          </w:tcPr>
          <w:p w:rsidR="007F02E7" w:rsidRPr="00C960B6" w:rsidRDefault="007F02E7" w:rsidP="00202BF8">
            <w:pPr>
              <w:jc w:val="both"/>
              <w:rPr>
                <w:rFonts w:ascii="Times New Roman" w:eastAsia="Times New Roman" w:hAnsi="Times New Roman" w:cs="Times New Roman"/>
              </w:rPr>
            </w:pPr>
            <w:r w:rsidRPr="00C960B6">
              <w:rPr>
                <w:rFonts w:ascii="Times New Roman" w:eastAsia="Times New Roman" w:hAnsi="Times New Roman" w:cs="Times New Roman"/>
                <w:b/>
              </w:rPr>
              <w:t xml:space="preserve">Заполнение справочников / </w:t>
            </w:r>
            <w:r w:rsidRPr="00C960B6">
              <w:rPr>
                <w:rFonts w:ascii="Times New Roman" w:eastAsia="Times New Roman" w:hAnsi="Times New Roman" w:cs="Times New Roman"/>
              </w:rPr>
              <w:t>Основных и дополнительных, по исходной информации, Типы цен номенклатуры. Склады (места хранения). Номенклатура. Номенклатурные группы. Счета учета номенклатуры.</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Задание на дом: </w:t>
            </w:r>
            <w:r w:rsidRPr="00C960B6">
              <w:rPr>
                <w:rFonts w:ascii="Times New Roman" w:eastAsia="Times New Roman" w:hAnsi="Times New Roman" w:cs="Times New Roman"/>
              </w:rPr>
              <w:t>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4/4</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4</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Учет наличных денежных средств/ </w:t>
            </w:r>
            <w:r w:rsidRPr="00C960B6">
              <w:rPr>
                <w:rFonts w:ascii="Times New Roman" w:eastAsia="Times New Roman" w:hAnsi="Times New Roman" w:cs="Times New Roman"/>
                <w:lang w:eastAsia="ru-RU"/>
              </w:rPr>
              <w:t>Поступление</w:t>
            </w:r>
            <w:r w:rsidRPr="00C960B6">
              <w:rPr>
                <w:rFonts w:ascii="Times New Roman" w:eastAsia="Times New Roman" w:hAnsi="Times New Roman" w:cs="Times New Roman"/>
              </w:rPr>
              <w:t>, выдача, формирование кассовой книги</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5</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Учет безналичных денежных средств на расчетных счетах организации / </w:t>
            </w:r>
            <w:r w:rsidRPr="00C960B6">
              <w:rPr>
                <w:rFonts w:ascii="Times New Roman" w:eastAsia="Times New Roman" w:hAnsi="Times New Roman" w:cs="Times New Roman"/>
              </w:rPr>
              <w:t>Поступление, списание, оформление платежных поручений. Валютный учет</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6</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Учет расчетов с подотчетными лицами / </w:t>
            </w:r>
            <w:r w:rsidRPr="00C960B6">
              <w:rPr>
                <w:rFonts w:ascii="Times New Roman" w:eastAsia="Times New Roman" w:hAnsi="Times New Roman" w:cs="Times New Roman"/>
              </w:rPr>
              <w:t>Выдача сре</w:t>
            </w:r>
            <w:proofErr w:type="gramStart"/>
            <w:r w:rsidRPr="00C960B6">
              <w:rPr>
                <w:rFonts w:ascii="Times New Roman" w:eastAsia="Times New Roman" w:hAnsi="Times New Roman" w:cs="Times New Roman"/>
              </w:rPr>
              <w:t>дств в п</w:t>
            </w:r>
            <w:proofErr w:type="gramEnd"/>
            <w:r w:rsidRPr="00C960B6">
              <w:rPr>
                <w:rFonts w:ascii="Times New Roman" w:eastAsia="Times New Roman" w:hAnsi="Times New Roman" w:cs="Times New Roman"/>
              </w:rPr>
              <w:t>одотчет, оформление авансового отчета. Денежные документы.</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C960B6">
              <w:rPr>
                <w:rFonts w:ascii="Times New Roman" w:eastAsia="Times New Roman" w:hAnsi="Times New Roman" w:cs="Times New Roman"/>
              </w:rPr>
              <w:t>7</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Расчеты с контрагентами, поставщиками/ </w:t>
            </w:r>
            <w:r w:rsidRPr="00C960B6">
              <w:rPr>
                <w:rFonts w:ascii="Times New Roman" w:eastAsia="Times New Roman" w:hAnsi="Times New Roman" w:cs="Times New Roman"/>
              </w:rPr>
              <w:t>Приобретение ТМЦ, учет дополнительных расходов</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8</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Учет основных сре</w:t>
            </w:r>
            <w:proofErr w:type="gramStart"/>
            <w:r w:rsidRPr="00C960B6">
              <w:rPr>
                <w:rFonts w:ascii="Times New Roman" w:eastAsia="Times New Roman" w:hAnsi="Times New Roman" w:cs="Times New Roman"/>
                <w:b/>
              </w:rPr>
              <w:t xml:space="preserve">дств / </w:t>
            </w:r>
            <w:r w:rsidRPr="00C960B6">
              <w:rPr>
                <w:rFonts w:ascii="Times New Roman" w:eastAsia="Times New Roman" w:hAnsi="Times New Roman" w:cs="Times New Roman"/>
              </w:rPr>
              <w:t>Спр</w:t>
            </w:r>
            <w:proofErr w:type="gramEnd"/>
            <w:r w:rsidRPr="00C960B6">
              <w:rPr>
                <w:rFonts w:ascii="Times New Roman" w:eastAsia="Times New Roman" w:hAnsi="Times New Roman" w:cs="Times New Roman"/>
              </w:rPr>
              <w:t>авочники основных средств. Поступление основных средств. Поступление оборудования.</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4/4</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9</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Принятие к учету основных сре</w:t>
            </w:r>
            <w:proofErr w:type="gramStart"/>
            <w:r w:rsidRPr="00C960B6">
              <w:rPr>
                <w:rFonts w:ascii="Times New Roman" w:eastAsia="Times New Roman" w:hAnsi="Times New Roman" w:cs="Times New Roman"/>
                <w:b/>
              </w:rPr>
              <w:t xml:space="preserve">дств / </w:t>
            </w:r>
            <w:r w:rsidRPr="00C960B6">
              <w:rPr>
                <w:rFonts w:ascii="Times New Roman" w:eastAsia="Times New Roman" w:hAnsi="Times New Roman" w:cs="Times New Roman"/>
              </w:rPr>
              <w:t>Пр</w:t>
            </w:r>
            <w:proofErr w:type="gramEnd"/>
            <w:r w:rsidRPr="00C960B6">
              <w:rPr>
                <w:rFonts w:ascii="Times New Roman" w:eastAsia="Times New Roman" w:hAnsi="Times New Roman" w:cs="Times New Roman"/>
              </w:rPr>
              <w:t>инятие к учету основного средства, не требующего монтажа. Дополнительные расходы.</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10</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Принятие к учету основных средств / </w:t>
            </w:r>
            <w:r w:rsidRPr="00C960B6">
              <w:rPr>
                <w:rFonts w:ascii="Times New Roman" w:eastAsia="Times New Roman" w:hAnsi="Times New Roman" w:cs="Times New Roman"/>
              </w:rPr>
              <w:t>Передача оборудования в монтаж. Принятие к учету оборудования, требующего монтажа.</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11</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Начисление амортизации основных средств / </w:t>
            </w:r>
            <w:r w:rsidRPr="00C960B6">
              <w:rPr>
                <w:rFonts w:ascii="Times New Roman" w:eastAsia="Times New Roman" w:hAnsi="Times New Roman" w:cs="Times New Roman"/>
              </w:rPr>
              <w:t>Изменения, связанные с учетом основных средств. Групповой ввод одноименных основных средств</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4/4</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12</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Учет нематериальных активов / </w:t>
            </w:r>
            <w:r w:rsidRPr="00C960B6">
              <w:rPr>
                <w:rFonts w:ascii="Times New Roman" w:eastAsia="Times New Roman" w:hAnsi="Times New Roman" w:cs="Times New Roman"/>
              </w:rPr>
              <w:t>Поступление, учет, выбытие. Учет НИОКР.</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13</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Учет расходов будущих периодов / </w:t>
            </w:r>
            <w:r w:rsidRPr="00C960B6">
              <w:rPr>
                <w:rFonts w:ascii="Times New Roman" w:eastAsia="Times New Roman" w:hAnsi="Times New Roman" w:cs="Times New Roman"/>
              </w:rPr>
              <w:t>Поступление, учет.</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14</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Учет затрат на производство и выпуск продукции. / </w:t>
            </w:r>
            <w:r w:rsidRPr="00C960B6">
              <w:rPr>
                <w:rFonts w:ascii="Times New Roman" w:eastAsia="Times New Roman" w:hAnsi="Times New Roman" w:cs="Times New Roman"/>
              </w:rPr>
              <w:t>Списание МПЗ в производство. Выпуск продукции. Установка цен номенклатуры. Возвратные отходы. Спецификации номенклатуры</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4/4</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15</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Учет спецодежды, </w:t>
            </w:r>
            <w:proofErr w:type="spellStart"/>
            <w:r w:rsidRPr="00C960B6">
              <w:rPr>
                <w:rFonts w:ascii="Times New Roman" w:eastAsia="Times New Roman" w:hAnsi="Times New Roman" w:cs="Times New Roman"/>
                <w:b/>
              </w:rPr>
              <w:t>спецоснастки</w:t>
            </w:r>
            <w:proofErr w:type="spellEnd"/>
            <w:r w:rsidRPr="00C960B6">
              <w:rPr>
                <w:rFonts w:ascii="Times New Roman" w:eastAsia="Times New Roman" w:hAnsi="Times New Roman" w:cs="Times New Roman"/>
                <w:b/>
              </w:rPr>
              <w:t xml:space="preserve">, </w:t>
            </w:r>
            <w:proofErr w:type="spellStart"/>
            <w:r w:rsidRPr="00C960B6">
              <w:rPr>
                <w:rFonts w:ascii="Times New Roman" w:eastAsia="Times New Roman" w:hAnsi="Times New Roman" w:cs="Times New Roman"/>
                <w:b/>
              </w:rPr>
              <w:t>хоз</w:t>
            </w:r>
            <w:proofErr w:type="spellEnd"/>
            <w:r w:rsidRPr="00C960B6">
              <w:rPr>
                <w:rFonts w:ascii="Times New Roman" w:eastAsia="Times New Roman" w:hAnsi="Times New Roman" w:cs="Times New Roman"/>
                <w:b/>
              </w:rPr>
              <w:t xml:space="preserve">. инвентаря/ </w:t>
            </w:r>
            <w:r w:rsidRPr="00C960B6">
              <w:rPr>
                <w:rFonts w:ascii="Times New Roman" w:eastAsia="Times New Roman" w:hAnsi="Times New Roman" w:cs="Times New Roman"/>
              </w:rPr>
              <w:t>Поступление, передача, возврат, списание, погашение стоимости</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16</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Складские операции / </w:t>
            </w:r>
            <w:r w:rsidRPr="00C960B6">
              <w:rPr>
                <w:rFonts w:ascii="Times New Roman" w:eastAsia="Times New Roman" w:hAnsi="Times New Roman" w:cs="Times New Roman"/>
              </w:rPr>
              <w:t xml:space="preserve">Перемещение товаров, инвентаризация товаров, </w:t>
            </w:r>
            <w:proofErr w:type="spellStart"/>
            <w:r w:rsidRPr="00C960B6">
              <w:rPr>
                <w:rFonts w:ascii="Times New Roman" w:eastAsia="Times New Roman" w:hAnsi="Times New Roman" w:cs="Times New Roman"/>
              </w:rPr>
              <w:t>оприходование</w:t>
            </w:r>
            <w:proofErr w:type="spellEnd"/>
            <w:r w:rsidRPr="00C960B6">
              <w:rPr>
                <w:rFonts w:ascii="Times New Roman" w:eastAsia="Times New Roman" w:hAnsi="Times New Roman" w:cs="Times New Roman"/>
              </w:rPr>
              <w:t>, списание товаров</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17</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Расчеты с контрагентами покупателями / </w:t>
            </w:r>
            <w:r w:rsidRPr="00C960B6">
              <w:rPr>
                <w:rFonts w:ascii="Times New Roman" w:eastAsia="Times New Roman" w:hAnsi="Times New Roman" w:cs="Times New Roman"/>
              </w:rPr>
              <w:t>Реализация продукции, прочего имущества, услуг. Зачет взаимных требований</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18</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Учет НДС / </w:t>
            </w:r>
            <w:proofErr w:type="gramStart"/>
            <w:r w:rsidRPr="00C960B6">
              <w:rPr>
                <w:rFonts w:ascii="Times New Roman" w:eastAsia="Times New Roman" w:hAnsi="Times New Roman" w:cs="Times New Roman"/>
              </w:rPr>
              <w:t>НДС</w:t>
            </w:r>
            <w:proofErr w:type="gramEnd"/>
            <w:r w:rsidRPr="00C960B6">
              <w:rPr>
                <w:rFonts w:ascii="Times New Roman" w:eastAsia="Times New Roman" w:hAnsi="Times New Roman" w:cs="Times New Roman"/>
              </w:rPr>
              <w:t xml:space="preserve"> по реализации. Вычеты по НДС.</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19</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Кадровый учет / </w:t>
            </w:r>
            <w:r w:rsidRPr="00C960B6">
              <w:rPr>
                <w:rFonts w:ascii="Times New Roman" w:eastAsia="Times New Roman" w:hAnsi="Times New Roman" w:cs="Times New Roman"/>
              </w:rPr>
              <w:t>Настройки по расчету заработной платы и налогов. Ввод сведений о сотрудниках предприятия. Прием, кадровое перемещение, увольнение.</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4/4</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20</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Учет заработной платы / </w:t>
            </w:r>
            <w:r w:rsidRPr="00C960B6">
              <w:rPr>
                <w:rFonts w:ascii="Times New Roman" w:eastAsia="Times New Roman" w:hAnsi="Times New Roman" w:cs="Times New Roman"/>
              </w:rPr>
              <w:t xml:space="preserve">Начисление, удержания, выплата заработной платы. </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21</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 xml:space="preserve">Переработка сырья / </w:t>
            </w:r>
            <w:r w:rsidRPr="00C960B6">
              <w:rPr>
                <w:rFonts w:ascii="Times New Roman" w:eastAsia="Times New Roman" w:hAnsi="Times New Roman" w:cs="Times New Roman"/>
              </w:rPr>
              <w:t>Переработка сырья на стороне. Переработка давальческого сырья</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22</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Учет кредитов и займов / </w:t>
            </w:r>
            <w:r w:rsidRPr="00C960B6">
              <w:rPr>
                <w:rFonts w:ascii="Times New Roman" w:eastAsia="Times New Roman" w:hAnsi="Times New Roman" w:cs="Times New Roman"/>
              </w:rPr>
              <w:t xml:space="preserve">Начисление процентов по кредиту, погашение </w:t>
            </w:r>
            <w:r w:rsidRPr="00C960B6">
              <w:rPr>
                <w:rFonts w:ascii="Times New Roman" w:eastAsia="Times New Roman" w:hAnsi="Times New Roman" w:cs="Times New Roman"/>
              </w:rPr>
              <w:lastRenderedPageBreak/>
              <w:t>кредита.</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lastRenderedPageBreak/>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926"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c>
          <w:tcPr>
            <w:tcW w:w="165"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23</w:t>
            </w:r>
          </w:p>
        </w:tc>
        <w:tc>
          <w:tcPr>
            <w:tcW w:w="2541" w:type="pct"/>
            <w:shd w:val="clear" w:color="auto" w:fill="auto"/>
            <w:vAlign w:val="center"/>
          </w:tcPr>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960B6">
              <w:rPr>
                <w:rFonts w:ascii="Times New Roman" w:eastAsia="Times New Roman" w:hAnsi="Times New Roman" w:cs="Times New Roman"/>
                <w:b/>
              </w:rPr>
              <w:t xml:space="preserve">Закрытие месяца / </w:t>
            </w:r>
            <w:r w:rsidRPr="00C960B6">
              <w:rPr>
                <w:rFonts w:ascii="Times New Roman" w:eastAsia="Times New Roman" w:hAnsi="Times New Roman" w:cs="Times New Roman"/>
              </w:rPr>
              <w:t>Регламентные операции. Выявление ошибок отчетного периода.</w:t>
            </w:r>
          </w:p>
          <w:p w:rsidR="007F02E7" w:rsidRPr="00C960B6" w:rsidRDefault="007F02E7" w:rsidP="0020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960B6">
              <w:rPr>
                <w:rFonts w:ascii="Times New Roman" w:eastAsia="Times New Roman" w:hAnsi="Times New Roman" w:cs="Times New Roman"/>
                <w:b/>
              </w:rPr>
              <w:t>Задание на дом:</w:t>
            </w:r>
            <w:r w:rsidRPr="00C960B6">
              <w:rPr>
                <w:rFonts w:ascii="Times New Roman" w:eastAsia="Times New Roman" w:hAnsi="Times New Roman" w:cs="Times New Roman"/>
              </w:rPr>
              <w:t xml:space="preserve"> оформить отчет по практической работе</w:t>
            </w:r>
          </w:p>
        </w:tc>
        <w:tc>
          <w:tcPr>
            <w:tcW w:w="666" w:type="pct"/>
            <w:vAlign w:val="center"/>
          </w:tcPr>
          <w:p w:rsidR="007F02E7" w:rsidRPr="00C960B6" w:rsidRDefault="007F02E7" w:rsidP="00202BF8">
            <w:pPr>
              <w:jc w:val="center"/>
              <w:rPr>
                <w:rFonts w:ascii="Times New Roman" w:eastAsia="Times New Roman" w:hAnsi="Times New Roman" w:cs="Times New Roman"/>
              </w:rPr>
            </w:pPr>
            <w:r w:rsidRPr="00C960B6">
              <w:rPr>
                <w:rFonts w:ascii="Times New Roman" w:eastAsia="Times New Roman" w:hAnsi="Times New Roman" w:cs="Times New Roman"/>
              </w:rPr>
              <w:t>2/2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3632" w:type="pct"/>
            <w:gridSpan w:val="3"/>
            <w:shd w:val="clear" w:color="auto" w:fill="FFFFFF"/>
          </w:tcPr>
          <w:p w:rsidR="007F02E7" w:rsidRPr="00C960B6" w:rsidRDefault="007F02E7" w:rsidP="00202BF8">
            <w:pPr>
              <w:rPr>
                <w:rFonts w:ascii="Times New Roman" w:eastAsia="Times New Roman" w:hAnsi="Times New Roman" w:cs="Times New Roman"/>
                <w:b/>
              </w:rPr>
            </w:pPr>
            <w:r w:rsidRPr="00C960B6">
              <w:rPr>
                <w:rFonts w:ascii="Times New Roman" w:eastAsia="Times New Roman" w:hAnsi="Times New Roman" w:cs="Times New Roman"/>
                <w:b/>
              </w:rPr>
              <w:t>Промежуточная аттестация в форме дифференцированного зачета</w:t>
            </w:r>
          </w:p>
        </w:tc>
        <w:tc>
          <w:tcPr>
            <w:tcW w:w="666" w:type="pct"/>
            <w:shd w:val="clear" w:color="auto" w:fill="FFFFFF"/>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rPr>
            </w:pPr>
          </w:p>
        </w:tc>
      </w:tr>
      <w:tr w:rsidR="007F02E7" w:rsidRPr="00C960B6" w:rsidTr="00202BF8">
        <w:trPr>
          <w:trHeight w:val="20"/>
        </w:trPr>
        <w:tc>
          <w:tcPr>
            <w:tcW w:w="3632" w:type="pct"/>
            <w:gridSpan w:val="3"/>
            <w:shd w:val="clear" w:color="auto" w:fill="auto"/>
          </w:tcPr>
          <w:p w:rsidR="007F02E7" w:rsidRPr="00C960B6" w:rsidRDefault="007F02E7" w:rsidP="00202BF8">
            <w:pPr>
              <w:rPr>
                <w:rFonts w:ascii="Times New Roman" w:eastAsia="Times New Roman" w:hAnsi="Times New Roman" w:cs="Times New Roman"/>
              </w:rPr>
            </w:pPr>
            <w:r w:rsidRPr="00C960B6">
              <w:rPr>
                <w:rFonts w:ascii="Times New Roman" w:eastAsia="Times New Roman" w:hAnsi="Times New Roman" w:cs="Times New Roman"/>
                <w:b/>
              </w:rPr>
              <w:t>Всего</w:t>
            </w:r>
          </w:p>
        </w:tc>
        <w:tc>
          <w:tcPr>
            <w:tcW w:w="666" w:type="pct"/>
            <w:vAlign w:val="center"/>
          </w:tcPr>
          <w:p w:rsidR="007F02E7" w:rsidRPr="00C960B6" w:rsidRDefault="007F02E7" w:rsidP="00202BF8">
            <w:pPr>
              <w:jc w:val="center"/>
              <w:rPr>
                <w:rFonts w:ascii="Times New Roman" w:eastAsia="Times New Roman" w:hAnsi="Times New Roman" w:cs="Times New Roman"/>
                <w:b/>
              </w:rPr>
            </w:pPr>
            <w:r w:rsidRPr="00C960B6">
              <w:rPr>
                <w:rFonts w:ascii="Times New Roman" w:eastAsia="Times New Roman" w:hAnsi="Times New Roman" w:cs="Times New Roman"/>
                <w:b/>
              </w:rPr>
              <w:t>72</w:t>
            </w:r>
          </w:p>
        </w:tc>
        <w:tc>
          <w:tcPr>
            <w:tcW w:w="702" w:type="pct"/>
            <w:vMerge/>
            <w:shd w:val="clear" w:color="auto" w:fill="auto"/>
            <w:vAlign w:val="center"/>
          </w:tcPr>
          <w:p w:rsidR="007F02E7" w:rsidRPr="00C960B6" w:rsidRDefault="007F02E7" w:rsidP="00202BF8">
            <w:pPr>
              <w:pBdr>
                <w:top w:val="nil"/>
                <w:left w:val="nil"/>
                <w:bottom w:val="nil"/>
                <w:right w:val="nil"/>
                <w:between w:val="nil"/>
              </w:pBdr>
              <w:spacing w:line="276" w:lineRule="auto"/>
              <w:rPr>
                <w:rFonts w:ascii="Times New Roman" w:eastAsia="Times New Roman" w:hAnsi="Times New Roman" w:cs="Times New Roman"/>
                <w:b/>
              </w:rPr>
            </w:pPr>
          </w:p>
        </w:tc>
      </w:tr>
    </w:tbl>
    <w:p w:rsidR="007F02E7" w:rsidRPr="00FB0959" w:rsidRDefault="007F02E7" w:rsidP="007F02E7">
      <w:pPr>
        <w:spacing w:after="120" w:line="276" w:lineRule="auto"/>
        <w:ind w:firstLine="709"/>
        <w:jc w:val="both"/>
        <w:outlineLvl w:val="1"/>
        <w:rPr>
          <w:rFonts w:ascii="Times New Roman" w:eastAsia="Segoe UI" w:hAnsi="Times New Roman" w:cs="Times New Roman"/>
          <w:b/>
          <w:bCs/>
          <w:sz w:val="24"/>
          <w:szCs w:val="24"/>
          <w:lang w:eastAsia="ru-RU"/>
        </w:rPr>
      </w:pPr>
    </w:p>
    <w:p w:rsidR="007F02E7" w:rsidRPr="00FB0959" w:rsidRDefault="007F02E7" w:rsidP="007F02E7">
      <w:pPr>
        <w:rPr>
          <w:rFonts w:ascii="Times New Roman" w:hAnsi="Times New Roman" w:cs="Times New Roman"/>
          <w:sz w:val="24"/>
          <w:szCs w:val="24"/>
        </w:rPr>
        <w:sectPr w:rsidR="007F02E7" w:rsidRPr="00FB0959" w:rsidSect="00202BF8">
          <w:headerReference w:type="default" r:id="rId166"/>
          <w:footerReference w:type="default" r:id="rId167"/>
          <w:pgSz w:w="16838" w:h="11906" w:orient="landscape"/>
          <w:pgMar w:top="1701" w:right="1134" w:bottom="567" w:left="1134" w:header="709" w:footer="709" w:gutter="0"/>
          <w:cols w:space="708"/>
          <w:docGrid w:linePitch="360"/>
        </w:sectPr>
      </w:pPr>
    </w:p>
    <w:p w:rsidR="007F02E7" w:rsidRPr="00114690" w:rsidRDefault="007F02E7" w:rsidP="007F02E7">
      <w:pPr>
        <w:keepNext/>
        <w:spacing w:line="312" w:lineRule="auto"/>
        <w:jc w:val="center"/>
        <w:outlineLvl w:val="0"/>
        <w:rPr>
          <w:rFonts w:ascii="Times New Roman" w:eastAsia="Segoe UI" w:hAnsi="Times New Roman" w:cs="Times New Roman"/>
          <w:b/>
          <w:bCs/>
          <w:caps/>
          <w:kern w:val="32"/>
          <w:sz w:val="24"/>
          <w:szCs w:val="24"/>
        </w:rPr>
      </w:pPr>
      <w:r w:rsidRPr="00114690">
        <w:rPr>
          <w:rFonts w:ascii="Times New Roman" w:eastAsia="Segoe UI" w:hAnsi="Times New Roman" w:cs="Times New Roman"/>
          <w:b/>
          <w:bCs/>
          <w:caps/>
          <w:kern w:val="32"/>
          <w:sz w:val="24"/>
          <w:szCs w:val="24"/>
        </w:rPr>
        <w:lastRenderedPageBreak/>
        <w:t>3. Условия реализации ДИСЦИПЛИНЫ</w:t>
      </w:r>
    </w:p>
    <w:p w:rsidR="007F02E7" w:rsidRDefault="007F02E7" w:rsidP="007F02E7">
      <w:pPr>
        <w:spacing w:line="312" w:lineRule="auto"/>
        <w:ind w:firstLine="709"/>
        <w:outlineLvl w:val="1"/>
        <w:rPr>
          <w:rFonts w:ascii="Times New Roman" w:eastAsia="Segoe UI" w:hAnsi="Times New Roman" w:cs="Times New Roman"/>
          <w:b/>
          <w:bCs/>
          <w:sz w:val="24"/>
          <w:szCs w:val="24"/>
          <w:lang w:eastAsia="ru-RU"/>
        </w:rPr>
      </w:pPr>
    </w:p>
    <w:p w:rsidR="007F02E7" w:rsidRPr="00114690" w:rsidRDefault="007F02E7" w:rsidP="007F02E7">
      <w:pPr>
        <w:spacing w:line="312" w:lineRule="auto"/>
        <w:ind w:firstLine="709"/>
        <w:outlineLvl w:val="1"/>
        <w:rPr>
          <w:rFonts w:ascii="Times New Roman" w:eastAsia="Segoe UI" w:hAnsi="Times New Roman" w:cs="Times New Roman"/>
          <w:b/>
          <w:bCs/>
          <w:sz w:val="24"/>
          <w:szCs w:val="24"/>
          <w:lang w:eastAsia="ru-RU"/>
        </w:rPr>
      </w:pPr>
      <w:r w:rsidRPr="00114690">
        <w:rPr>
          <w:rFonts w:ascii="Times New Roman" w:eastAsia="Segoe UI" w:hAnsi="Times New Roman" w:cs="Times New Roman"/>
          <w:b/>
          <w:bCs/>
          <w:sz w:val="24"/>
          <w:szCs w:val="24"/>
          <w:lang w:eastAsia="ru-RU"/>
        </w:rPr>
        <w:t>3.1. Материально-техническое обеспечение</w:t>
      </w:r>
    </w:p>
    <w:p w:rsidR="007F02E7" w:rsidRDefault="007F02E7" w:rsidP="007F02E7">
      <w:pPr>
        <w:suppressAutoHyphens/>
        <w:spacing w:line="312" w:lineRule="auto"/>
        <w:ind w:firstLine="709"/>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Кабинет «</w:t>
      </w:r>
      <w:proofErr w:type="spellStart"/>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w:t>
      </w:r>
      <w:proofErr w:type="spellEnd"/>
      <w:r w:rsidRPr="007C08FA">
        <w:rPr>
          <w:rFonts w:ascii="Times New Roman" w:eastAsia="Times New Roman" w:hAnsi="Times New Roman" w:cs="Times New Roman"/>
          <w:color w:val="000000"/>
          <w:sz w:val="24"/>
          <w:szCs w:val="24"/>
        </w:rPr>
        <w:t xml:space="preserve"> дисциплин и МДК</w:t>
      </w:r>
      <w:r w:rsidRPr="00114690">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114690">
        <w:rPr>
          <w:rFonts w:ascii="Times New Roman" w:hAnsi="Times New Roman" w:cs="Times New Roman"/>
          <w:bCs/>
          <w:sz w:val="24"/>
          <w:szCs w:val="24"/>
        </w:rPr>
        <w:t xml:space="preserve"> </w:t>
      </w:r>
      <w:r w:rsidRPr="00114690">
        <w:rPr>
          <w:rFonts w:ascii="Times New Roman" w:hAnsi="Times New Roman" w:cs="Times New Roman"/>
          <w:bCs/>
          <w:iCs/>
          <w:sz w:val="24"/>
          <w:szCs w:val="24"/>
        </w:rPr>
        <w:t>в соответствии с приложением 4 ОПОП-П.</w:t>
      </w:r>
      <w:r w:rsidRPr="00114690">
        <w:rPr>
          <w:rFonts w:ascii="Times New Roman" w:hAnsi="Times New Roman" w:cs="Times New Roman"/>
          <w:bCs/>
          <w:sz w:val="24"/>
          <w:szCs w:val="24"/>
        </w:rPr>
        <w:t xml:space="preserve"> </w:t>
      </w:r>
    </w:p>
    <w:p w:rsidR="007F02E7" w:rsidRPr="00114690" w:rsidRDefault="007F02E7" w:rsidP="007F02E7">
      <w:pPr>
        <w:suppressAutoHyphens/>
        <w:spacing w:line="312" w:lineRule="auto"/>
        <w:ind w:firstLine="709"/>
        <w:jc w:val="both"/>
        <w:rPr>
          <w:rFonts w:ascii="Times New Roman" w:hAnsi="Times New Roman" w:cs="Times New Roman"/>
          <w:sz w:val="24"/>
          <w:szCs w:val="24"/>
        </w:rPr>
      </w:pPr>
      <w:r>
        <w:rPr>
          <w:rFonts w:ascii="Times New Roman" w:hAnsi="Times New Roman" w:cs="Times New Roman"/>
          <w:sz w:val="24"/>
          <w:szCs w:val="24"/>
        </w:rPr>
        <w:t>Лаборатория «</w:t>
      </w:r>
      <w:r>
        <w:rPr>
          <w:rFonts w:ascii="Times New Roman" w:eastAsia="Times New Roman" w:hAnsi="Times New Roman" w:cs="Times New Roman"/>
          <w:sz w:val="24"/>
          <w:szCs w:val="24"/>
        </w:rPr>
        <w:t>И</w:t>
      </w:r>
      <w:r w:rsidRPr="007C08FA">
        <w:rPr>
          <w:rFonts w:ascii="Times New Roman" w:eastAsia="Times New Roman" w:hAnsi="Times New Roman" w:cs="Times New Roman"/>
          <w:sz w:val="24"/>
          <w:szCs w:val="24"/>
        </w:rPr>
        <w:t>нформационных технологий в профессиональной деятельности</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оснащенная</w:t>
      </w:r>
      <w:r w:rsidRPr="00114690">
        <w:rPr>
          <w:rFonts w:ascii="Times New Roman" w:hAnsi="Times New Roman" w:cs="Times New Roman"/>
          <w:bCs/>
          <w:sz w:val="24"/>
          <w:szCs w:val="24"/>
        </w:rPr>
        <w:t xml:space="preserve"> </w:t>
      </w:r>
      <w:r w:rsidRPr="00114690">
        <w:rPr>
          <w:rFonts w:ascii="Times New Roman" w:hAnsi="Times New Roman" w:cs="Times New Roman"/>
          <w:bCs/>
          <w:iCs/>
          <w:sz w:val="24"/>
          <w:szCs w:val="24"/>
        </w:rPr>
        <w:t>в соответствии с приложением 4 ОПОП-П.</w:t>
      </w:r>
    </w:p>
    <w:p w:rsidR="007F02E7" w:rsidRPr="00114690" w:rsidRDefault="007F02E7" w:rsidP="007F02E7">
      <w:pPr>
        <w:spacing w:line="312" w:lineRule="auto"/>
        <w:ind w:firstLine="709"/>
        <w:outlineLvl w:val="1"/>
        <w:rPr>
          <w:rFonts w:ascii="Times New Roman" w:eastAsia="Segoe UI" w:hAnsi="Times New Roman" w:cs="Times New Roman"/>
          <w:b/>
          <w:bCs/>
          <w:sz w:val="24"/>
          <w:szCs w:val="24"/>
          <w:lang w:eastAsia="ru-RU"/>
        </w:rPr>
      </w:pPr>
    </w:p>
    <w:p w:rsidR="007F02E7" w:rsidRPr="00114690" w:rsidRDefault="007F02E7" w:rsidP="007F02E7">
      <w:pPr>
        <w:spacing w:line="312" w:lineRule="auto"/>
        <w:ind w:firstLine="709"/>
        <w:outlineLvl w:val="1"/>
        <w:rPr>
          <w:rFonts w:ascii="Times New Roman" w:eastAsia="Times New Roman" w:hAnsi="Times New Roman" w:cs="Times New Roman"/>
          <w:b/>
          <w:bCs/>
          <w:sz w:val="24"/>
          <w:szCs w:val="24"/>
          <w:lang w:eastAsia="ru-RU"/>
        </w:rPr>
      </w:pPr>
      <w:r w:rsidRPr="00114690">
        <w:rPr>
          <w:rFonts w:ascii="Times New Roman" w:eastAsia="Segoe UI" w:hAnsi="Times New Roman" w:cs="Times New Roman"/>
          <w:b/>
          <w:bCs/>
          <w:sz w:val="24"/>
          <w:szCs w:val="24"/>
          <w:lang w:eastAsia="ru-RU"/>
        </w:rPr>
        <w:t>3.2. Учебно-методическое обеспечение</w:t>
      </w:r>
    </w:p>
    <w:p w:rsidR="007F02E7" w:rsidRDefault="007F02E7" w:rsidP="007F02E7">
      <w:pPr>
        <w:spacing w:line="312" w:lineRule="auto"/>
        <w:ind w:firstLine="709"/>
        <w:contextualSpacing/>
        <w:rPr>
          <w:rFonts w:ascii="Times New Roman" w:hAnsi="Times New Roman" w:cs="Times New Roman"/>
          <w:b/>
          <w:sz w:val="24"/>
          <w:szCs w:val="24"/>
        </w:rPr>
      </w:pPr>
    </w:p>
    <w:p w:rsidR="007F02E7" w:rsidRPr="00114690" w:rsidRDefault="007F02E7" w:rsidP="007F02E7">
      <w:pPr>
        <w:spacing w:line="312" w:lineRule="auto"/>
        <w:ind w:firstLine="709"/>
        <w:contextualSpacing/>
        <w:rPr>
          <w:rFonts w:ascii="Times New Roman" w:hAnsi="Times New Roman" w:cs="Times New Roman"/>
          <w:b/>
          <w:sz w:val="24"/>
          <w:szCs w:val="24"/>
        </w:rPr>
      </w:pPr>
      <w:r w:rsidRPr="00114690">
        <w:rPr>
          <w:rFonts w:ascii="Times New Roman" w:hAnsi="Times New Roman" w:cs="Times New Roman"/>
          <w:b/>
          <w:sz w:val="24"/>
          <w:szCs w:val="24"/>
        </w:rPr>
        <w:t>3.2.1. Основные печатные и/или электронные издания</w:t>
      </w:r>
    </w:p>
    <w:p w:rsidR="007F02E7" w:rsidRPr="00114690" w:rsidRDefault="007F02E7" w:rsidP="007B7C72">
      <w:pPr>
        <w:pStyle w:val="a8"/>
        <w:widowControl/>
        <w:numPr>
          <w:ilvl w:val="0"/>
          <w:numId w:val="128"/>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contextualSpacing/>
        <w:jc w:val="both"/>
        <w:rPr>
          <w:sz w:val="24"/>
          <w:szCs w:val="24"/>
          <w:shd w:val="clear" w:color="auto" w:fill="FFFFFF"/>
        </w:rPr>
      </w:pPr>
      <w:proofErr w:type="spellStart"/>
      <w:r w:rsidRPr="00114690">
        <w:rPr>
          <w:sz w:val="24"/>
          <w:szCs w:val="24"/>
          <w:shd w:val="clear" w:color="auto" w:fill="FFFFFF"/>
        </w:rPr>
        <w:t>Гартвич</w:t>
      </w:r>
      <w:proofErr w:type="spellEnd"/>
      <w:r w:rsidRPr="00114690">
        <w:rPr>
          <w:sz w:val="24"/>
          <w:szCs w:val="24"/>
          <w:shd w:val="clear" w:color="auto" w:fill="FFFFFF"/>
        </w:rPr>
        <w:t xml:space="preserve"> А.В. 1С: Бухгалтерия 8 как на ладони – М.: Издательство «1С-Паблишинг», 2023. –259 </w:t>
      </w:r>
      <w:proofErr w:type="gramStart"/>
      <w:r w:rsidRPr="00114690">
        <w:rPr>
          <w:sz w:val="24"/>
          <w:szCs w:val="24"/>
          <w:shd w:val="clear" w:color="auto" w:fill="FFFFFF"/>
        </w:rPr>
        <w:t>с</w:t>
      </w:r>
      <w:proofErr w:type="gramEnd"/>
      <w:r w:rsidRPr="00114690">
        <w:rPr>
          <w:sz w:val="24"/>
          <w:szCs w:val="24"/>
          <w:shd w:val="clear" w:color="auto" w:fill="FFFFFF"/>
        </w:rPr>
        <w:t>.</w:t>
      </w:r>
    </w:p>
    <w:p w:rsidR="007F02E7" w:rsidRPr="00114690" w:rsidRDefault="007F02E7" w:rsidP="007B7C72">
      <w:pPr>
        <w:pStyle w:val="a8"/>
        <w:widowControl/>
        <w:numPr>
          <w:ilvl w:val="0"/>
          <w:numId w:val="128"/>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contextualSpacing/>
        <w:jc w:val="both"/>
        <w:rPr>
          <w:sz w:val="24"/>
          <w:szCs w:val="24"/>
          <w:shd w:val="clear" w:color="auto" w:fill="FFFFFF"/>
        </w:rPr>
      </w:pPr>
      <w:r w:rsidRPr="00114690">
        <w:rPr>
          <w:sz w:val="24"/>
          <w:szCs w:val="24"/>
          <w:shd w:val="clear" w:color="auto" w:fill="FFFFFF"/>
        </w:rPr>
        <w:t>Чистов Д.В., Факты хозяйственной жизни в 1С: Бухгалтерия 8.   М.: Издательство «1С-Паблишинг».2023 – 365с.</w:t>
      </w:r>
    </w:p>
    <w:p w:rsidR="007F02E7" w:rsidRPr="00114690" w:rsidRDefault="007F02E7" w:rsidP="007F02E7">
      <w:pPr>
        <w:suppressAutoHyphens/>
        <w:spacing w:line="312" w:lineRule="auto"/>
        <w:ind w:firstLine="709"/>
        <w:contextualSpacing/>
        <w:rPr>
          <w:rFonts w:ascii="Times New Roman" w:hAnsi="Times New Roman" w:cs="Times New Roman"/>
          <w:b/>
          <w:bCs/>
          <w:iCs/>
          <w:sz w:val="24"/>
          <w:szCs w:val="24"/>
        </w:rPr>
      </w:pPr>
    </w:p>
    <w:p w:rsidR="007F02E7" w:rsidRPr="00114690" w:rsidRDefault="007F02E7" w:rsidP="007F02E7">
      <w:pPr>
        <w:suppressAutoHyphens/>
        <w:spacing w:line="312" w:lineRule="auto"/>
        <w:ind w:firstLine="709"/>
        <w:contextualSpacing/>
        <w:rPr>
          <w:rFonts w:ascii="Times New Roman" w:hAnsi="Times New Roman" w:cs="Times New Roman"/>
          <w:b/>
          <w:bCs/>
          <w:iCs/>
          <w:sz w:val="24"/>
          <w:szCs w:val="24"/>
        </w:rPr>
      </w:pPr>
      <w:r w:rsidRPr="00114690">
        <w:rPr>
          <w:rFonts w:ascii="Times New Roman" w:hAnsi="Times New Roman" w:cs="Times New Roman"/>
          <w:b/>
          <w:bCs/>
          <w:iCs/>
          <w:sz w:val="24"/>
          <w:szCs w:val="24"/>
        </w:rPr>
        <w:t xml:space="preserve">3.2.2. Дополнительные источники </w:t>
      </w:r>
    </w:p>
    <w:p w:rsidR="007F02E7" w:rsidRPr="00114690" w:rsidRDefault="007F02E7" w:rsidP="007B7C72">
      <w:pPr>
        <w:widowControl w:val="0"/>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sz w:val="24"/>
          <w:szCs w:val="24"/>
          <w:lang w:eastAsia="ru-RU"/>
        </w:rPr>
        <w:t xml:space="preserve">Единое окно доступа к образовательным ресурсам </w:t>
      </w:r>
      <w:r w:rsidRPr="00114690">
        <w:rPr>
          <w:rFonts w:ascii="Times New Roman" w:eastAsia="Times New Roman" w:hAnsi="Times New Roman" w:cs="Times New Roman"/>
          <w:bCs/>
          <w:sz w:val="24"/>
          <w:szCs w:val="24"/>
          <w:shd w:val="clear" w:color="auto" w:fill="FAFAF6"/>
          <w:lang w:eastAsia="ru-RU"/>
        </w:rPr>
        <w:t xml:space="preserve"> </w:t>
      </w:r>
      <w:hyperlink r:id="rId168" w:history="1">
        <w:r w:rsidRPr="00114690">
          <w:rPr>
            <w:rFonts w:ascii="Times New Roman" w:eastAsia="Times New Roman" w:hAnsi="Times New Roman" w:cs="Times New Roman"/>
            <w:bCs/>
            <w:color w:val="0000FF" w:themeColor="hyperlink"/>
            <w:sz w:val="24"/>
            <w:szCs w:val="24"/>
            <w:u w:val="single"/>
            <w:lang w:eastAsia="ru-RU"/>
          </w:rPr>
          <w:t>http://window.edu.ru/</w:t>
        </w:r>
      </w:hyperlink>
    </w:p>
    <w:p w:rsidR="007F02E7" w:rsidRPr="00114690" w:rsidRDefault="007F02E7" w:rsidP="007B7C72">
      <w:pPr>
        <w:widowControl w:val="0"/>
        <w:numPr>
          <w:ilvl w:val="0"/>
          <w:numId w:val="122"/>
        </w:numPr>
        <w:tabs>
          <w:tab w:val="left" w:pos="1134"/>
        </w:tabs>
        <w:spacing w:line="312" w:lineRule="auto"/>
        <w:ind w:left="0" w:firstLine="710"/>
        <w:contextualSpacing/>
        <w:jc w:val="both"/>
        <w:rPr>
          <w:rFonts w:ascii="Times New Roman" w:eastAsia="Times New Roman" w:hAnsi="Times New Roman" w:cs="Times New Roman"/>
          <w:color w:val="0000FF"/>
          <w:sz w:val="24"/>
          <w:szCs w:val="24"/>
          <w:u w:val="single"/>
          <w:lang w:eastAsia="ru-RU"/>
        </w:rPr>
      </w:pPr>
      <w:r w:rsidRPr="00114690">
        <w:rPr>
          <w:rFonts w:ascii="Times New Roman" w:eastAsia="Times New Roman" w:hAnsi="Times New Roman" w:cs="Times New Roman"/>
          <w:sz w:val="24"/>
          <w:szCs w:val="24"/>
          <w:lang w:eastAsia="ru-RU"/>
        </w:rPr>
        <w:t xml:space="preserve">Законодательная база Российской Федерации </w:t>
      </w:r>
      <w:hyperlink r:id="rId169" w:history="1">
        <w:r w:rsidRPr="00114690">
          <w:rPr>
            <w:rFonts w:ascii="Times New Roman" w:eastAsia="Times New Roman" w:hAnsi="Times New Roman" w:cs="Times New Roman"/>
            <w:color w:val="0000FF" w:themeColor="hyperlink"/>
            <w:sz w:val="24"/>
            <w:szCs w:val="24"/>
            <w:u w:val="single"/>
            <w:lang w:eastAsia="ru-RU"/>
          </w:rPr>
          <w:t>https://zakonbase.ru/</w:t>
        </w:r>
      </w:hyperlink>
      <w:r w:rsidRPr="00114690">
        <w:rPr>
          <w:rFonts w:ascii="Times New Roman" w:eastAsia="Times New Roman" w:hAnsi="Times New Roman" w:cs="Times New Roman"/>
          <w:sz w:val="24"/>
          <w:szCs w:val="24"/>
          <w:lang w:eastAsia="ru-RU"/>
        </w:rPr>
        <w:t xml:space="preserve"> </w:t>
      </w:r>
    </w:p>
    <w:p w:rsidR="007F02E7" w:rsidRPr="00114690" w:rsidRDefault="007F02E7" w:rsidP="007B7C72">
      <w:pPr>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sz w:val="24"/>
          <w:szCs w:val="24"/>
          <w:lang w:eastAsia="ru-RU"/>
        </w:rPr>
        <w:t xml:space="preserve">Информационно правовой портал </w:t>
      </w:r>
      <w:hyperlink r:id="rId170" w:history="1">
        <w:r w:rsidRPr="00114690">
          <w:rPr>
            <w:rFonts w:ascii="Times New Roman" w:eastAsia="Times New Roman" w:hAnsi="Times New Roman" w:cs="Times New Roman"/>
            <w:color w:val="0000FF" w:themeColor="hyperlink"/>
            <w:sz w:val="24"/>
            <w:szCs w:val="24"/>
            <w:u w:val="single"/>
            <w:lang w:eastAsia="ru-RU"/>
          </w:rPr>
          <w:t>http://www.garant.ru/</w:t>
        </w:r>
      </w:hyperlink>
    </w:p>
    <w:p w:rsidR="007F02E7" w:rsidRPr="00114690" w:rsidRDefault="007F02E7" w:rsidP="007B7C72">
      <w:pPr>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sz w:val="24"/>
          <w:szCs w:val="24"/>
          <w:lang w:eastAsia="ru-RU"/>
        </w:rPr>
        <w:t xml:space="preserve">Официальный сайт Министерства Финансов Российской Федерации </w:t>
      </w:r>
      <w:hyperlink r:id="rId171" w:history="1">
        <w:r w:rsidRPr="00114690">
          <w:rPr>
            <w:rFonts w:ascii="Times New Roman" w:eastAsia="Times New Roman" w:hAnsi="Times New Roman" w:cs="Times New Roman"/>
            <w:color w:val="0000FF" w:themeColor="hyperlink"/>
            <w:sz w:val="24"/>
            <w:szCs w:val="24"/>
            <w:u w:val="single"/>
            <w:lang w:eastAsia="ru-RU"/>
          </w:rPr>
          <w:t>https://www.minfin.ru/</w:t>
        </w:r>
      </w:hyperlink>
      <w:r w:rsidRPr="00114690">
        <w:rPr>
          <w:rFonts w:ascii="Times New Roman" w:eastAsia="Times New Roman" w:hAnsi="Times New Roman" w:cs="Times New Roman"/>
          <w:sz w:val="24"/>
          <w:szCs w:val="24"/>
          <w:lang w:eastAsia="ru-RU"/>
        </w:rPr>
        <w:t xml:space="preserve"> </w:t>
      </w:r>
    </w:p>
    <w:p w:rsidR="007F02E7" w:rsidRPr="00114690" w:rsidRDefault="007F02E7" w:rsidP="007B7C72">
      <w:pPr>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sz w:val="24"/>
          <w:szCs w:val="24"/>
          <w:lang w:eastAsia="ru-RU"/>
        </w:rPr>
        <w:t xml:space="preserve">Официальный сайт Федеральной налоговой службы Российской Федерации </w:t>
      </w:r>
      <w:hyperlink r:id="rId172" w:history="1">
        <w:r w:rsidRPr="00114690">
          <w:rPr>
            <w:rFonts w:ascii="Times New Roman" w:eastAsia="Times New Roman" w:hAnsi="Times New Roman" w:cs="Times New Roman"/>
            <w:color w:val="0000FF" w:themeColor="hyperlink"/>
            <w:sz w:val="24"/>
            <w:szCs w:val="24"/>
            <w:u w:val="single"/>
            <w:lang w:eastAsia="ru-RU"/>
          </w:rPr>
          <w:t>https://www.nalog.ru/</w:t>
        </w:r>
      </w:hyperlink>
    </w:p>
    <w:p w:rsidR="007F02E7" w:rsidRPr="00114690" w:rsidRDefault="007F02E7" w:rsidP="007B7C72">
      <w:pPr>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sz w:val="24"/>
          <w:szCs w:val="24"/>
          <w:lang w:eastAsia="ru-RU"/>
        </w:rPr>
        <w:t xml:space="preserve">Официальный сайт Пенсионного фонда России </w:t>
      </w:r>
      <w:r w:rsidRPr="00114690">
        <w:rPr>
          <w:rFonts w:ascii="Times New Roman" w:eastAsia="Times New Roman" w:hAnsi="Times New Roman" w:cs="Times New Roman"/>
          <w:bCs/>
          <w:sz w:val="24"/>
          <w:szCs w:val="24"/>
          <w:shd w:val="clear" w:color="auto" w:fill="FAFAF6"/>
          <w:lang w:eastAsia="ru-RU"/>
        </w:rPr>
        <w:t xml:space="preserve"> </w:t>
      </w:r>
      <w:hyperlink r:id="rId173" w:history="1">
        <w:r w:rsidRPr="00114690">
          <w:rPr>
            <w:rFonts w:ascii="Times New Roman" w:eastAsia="Times New Roman" w:hAnsi="Times New Roman" w:cs="Times New Roman"/>
            <w:color w:val="0000FF" w:themeColor="hyperlink"/>
            <w:sz w:val="24"/>
            <w:szCs w:val="24"/>
            <w:u w:val="single"/>
            <w:lang w:eastAsia="ru-RU"/>
          </w:rPr>
          <w:t>http://www.pfrf.ru/</w:t>
        </w:r>
      </w:hyperlink>
    </w:p>
    <w:p w:rsidR="007F02E7" w:rsidRPr="00114690" w:rsidRDefault="007F02E7" w:rsidP="007B7C72">
      <w:pPr>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sz w:val="24"/>
          <w:szCs w:val="24"/>
          <w:lang w:eastAsia="ru-RU"/>
        </w:rPr>
        <w:t xml:space="preserve">Официальный сайт Фонда социального страхования </w:t>
      </w:r>
      <w:hyperlink r:id="rId174" w:history="1">
        <w:r w:rsidRPr="00114690">
          <w:rPr>
            <w:rFonts w:ascii="Times New Roman" w:eastAsia="Times New Roman" w:hAnsi="Times New Roman" w:cs="Times New Roman"/>
            <w:color w:val="0000FF" w:themeColor="hyperlink"/>
            <w:sz w:val="24"/>
            <w:szCs w:val="24"/>
            <w:u w:val="single"/>
            <w:lang w:eastAsia="ru-RU"/>
          </w:rPr>
          <w:t>http://fss.ru/</w:t>
        </w:r>
      </w:hyperlink>
    </w:p>
    <w:p w:rsidR="007F02E7" w:rsidRPr="00114690" w:rsidRDefault="007F02E7" w:rsidP="007B7C72">
      <w:pPr>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sz w:val="24"/>
          <w:szCs w:val="24"/>
          <w:lang w:eastAsia="ru-RU"/>
        </w:rPr>
        <w:t xml:space="preserve">Официальный сайт Фонда обязательного медицинского страхования </w:t>
      </w:r>
      <w:r w:rsidRPr="00114690">
        <w:rPr>
          <w:rFonts w:ascii="Times New Roman" w:eastAsia="Times New Roman" w:hAnsi="Times New Roman" w:cs="Times New Roman"/>
          <w:bCs/>
          <w:sz w:val="24"/>
          <w:szCs w:val="24"/>
          <w:shd w:val="clear" w:color="auto" w:fill="FAFAF6"/>
          <w:lang w:eastAsia="ru-RU"/>
        </w:rPr>
        <w:t xml:space="preserve"> </w:t>
      </w:r>
      <w:hyperlink r:id="rId175" w:history="1">
        <w:r w:rsidRPr="00114690">
          <w:rPr>
            <w:rFonts w:ascii="Times New Roman" w:eastAsia="Times New Roman" w:hAnsi="Times New Roman" w:cs="Times New Roman"/>
            <w:color w:val="0000FF" w:themeColor="hyperlink"/>
            <w:sz w:val="24"/>
            <w:szCs w:val="24"/>
            <w:u w:val="single"/>
            <w:lang w:eastAsia="ru-RU"/>
          </w:rPr>
          <w:t>http://www.ffoms.ru/</w:t>
        </w:r>
      </w:hyperlink>
    </w:p>
    <w:p w:rsidR="007F02E7" w:rsidRPr="00114690" w:rsidRDefault="007F02E7" w:rsidP="007B7C72">
      <w:pPr>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sz w:val="24"/>
          <w:szCs w:val="24"/>
          <w:lang w:eastAsia="ru-RU"/>
        </w:rPr>
        <w:t xml:space="preserve">Официальный сайт Федеральной службы государственной статистики </w:t>
      </w:r>
      <w:hyperlink r:id="rId176" w:history="1">
        <w:r w:rsidRPr="00114690">
          <w:rPr>
            <w:rFonts w:ascii="Times New Roman" w:eastAsia="Times New Roman" w:hAnsi="Times New Roman" w:cs="Times New Roman"/>
            <w:color w:val="0000FF" w:themeColor="hyperlink"/>
            <w:sz w:val="24"/>
            <w:szCs w:val="24"/>
            <w:u w:val="single"/>
            <w:lang w:eastAsia="ru-RU"/>
          </w:rPr>
          <w:t>http://www.gks.ru/</w:t>
        </w:r>
      </w:hyperlink>
    </w:p>
    <w:p w:rsidR="007F02E7" w:rsidRPr="00114690" w:rsidRDefault="007F02E7" w:rsidP="007B7C72">
      <w:pPr>
        <w:widowControl w:val="0"/>
        <w:numPr>
          <w:ilvl w:val="0"/>
          <w:numId w:val="122"/>
        </w:numPr>
        <w:tabs>
          <w:tab w:val="left" w:pos="1134"/>
        </w:tabs>
        <w:spacing w:line="312" w:lineRule="auto"/>
        <w:ind w:left="0" w:firstLine="710"/>
        <w:contextualSpacing/>
        <w:jc w:val="both"/>
        <w:rPr>
          <w:rFonts w:ascii="Times New Roman" w:eastAsia="Times New Roman" w:hAnsi="Times New Roman" w:cs="Times New Roman"/>
          <w:color w:val="0000FF" w:themeColor="hyperlink"/>
          <w:sz w:val="24"/>
          <w:szCs w:val="24"/>
          <w:u w:val="single"/>
          <w:lang w:eastAsia="ru-RU"/>
        </w:rPr>
      </w:pPr>
      <w:r w:rsidRPr="00114690">
        <w:rPr>
          <w:rFonts w:ascii="Times New Roman" w:eastAsia="Times New Roman" w:hAnsi="Times New Roman" w:cs="Times New Roman"/>
          <w:color w:val="000000"/>
          <w:sz w:val="24"/>
          <w:szCs w:val="24"/>
          <w:u w:val="single"/>
          <w:lang w:eastAsia="ru-RU"/>
        </w:rPr>
        <w:t xml:space="preserve">Сайт </w:t>
      </w:r>
      <w:r w:rsidRPr="00114690">
        <w:rPr>
          <w:rFonts w:ascii="Times New Roman" w:eastAsia="Times New Roman" w:hAnsi="Times New Roman" w:cs="Times New Roman"/>
          <w:sz w:val="24"/>
          <w:szCs w:val="24"/>
          <w:lang w:eastAsia="ru-RU"/>
        </w:rPr>
        <w:t xml:space="preserve">Академия продуктов Контура </w:t>
      </w:r>
      <w:r w:rsidRPr="00114690">
        <w:rPr>
          <w:rFonts w:ascii="Times New Roman" w:eastAsia="Times New Roman" w:hAnsi="Times New Roman" w:cs="Times New Roman"/>
          <w:bCs/>
          <w:color w:val="0000FF" w:themeColor="hyperlink"/>
          <w:sz w:val="24"/>
          <w:szCs w:val="24"/>
          <w:u w:val="single"/>
          <w:lang w:eastAsia="ru-RU"/>
        </w:rPr>
        <w:t xml:space="preserve"> </w:t>
      </w:r>
      <w:hyperlink r:id="rId177" w:history="1">
        <w:r w:rsidRPr="00114690">
          <w:rPr>
            <w:rFonts w:ascii="Times New Roman" w:eastAsia="Times New Roman" w:hAnsi="Times New Roman" w:cs="Times New Roman"/>
            <w:bCs/>
            <w:color w:val="0000FF" w:themeColor="hyperlink"/>
            <w:sz w:val="24"/>
            <w:szCs w:val="24"/>
            <w:u w:val="single"/>
            <w:lang w:eastAsia="ru-RU"/>
          </w:rPr>
          <w:t>https://academy.kontur.ru/</w:t>
        </w:r>
      </w:hyperlink>
      <w:r w:rsidRPr="00114690">
        <w:rPr>
          <w:rFonts w:ascii="Times New Roman" w:eastAsia="Times New Roman" w:hAnsi="Times New Roman" w:cs="Times New Roman"/>
          <w:bCs/>
          <w:color w:val="0000FF" w:themeColor="hyperlink"/>
          <w:sz w:val="24"/>
          <w:szCs w:val="24"/>
          <w:u w:val="single"/>
          <w:lang w:eastAsia="ru-RU"/>
        </w:rPr>
        <w:t xml:space="preserve"> </w:t>
      </w:r>
    </w:p>
    <w:p w:rsidR="007F02E7" w:rsidRPr="00114690" w:rsidRDefault="007F02E7" w:rsidP="007B7C72">
      <w:pPr>
        <w:numPr>
          <w:ilvl w:val="0"/>
          <w:numId w:val="122"/>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10"/>
        <w:jc w:val="both"/>
        <w:rPr>
          <w:rFonts w:ascii="Times New Roman" w:hAnsi="Times New Roman" w:cs="Times New Roman"/>
          <w:bCs/>
          <w:sz w:val="24"/>
          <w:szCs w:val="24"/>
        </w:rPr>
      </w:pPr>
      <w:r w:rsidRPr="00114690">
        <w:rPr>
          <w:rFonts w:ascii="Times New Roman" w:hAnsi="Times New Roman" w:cs="Times New Roman"/>
          <w:sz w:val="24"/>
          <w:szCs w:val="24"/>
        </w:rPr>
        <w:t>Сайт ИСС «Консультант» http://</w:t>
      </w:r>
      <w:hyperlink r:id="rId178" w:history="1">
        <w:r w:rsidRPr="00114690">
          <w:rPr>
            <w:rFonts w:ascii="Times New Roman" w:hAnsi="Times New Roman" w:cs="Times New Roman"/>
            <w:color w:val="0000FF" w:themeColor="hyperlink"/>
            <w:sz w:val="24"/>
            <w:szCs w:val="24"/>
            <w:u w:val="single"/>
          </w:rPr>
          <w:t>www.consultant.ru</w:t>
        </w:r>
      </w:hyperlink>
    </w:p>
    <w:p w:rsidR="007F02E7" w:rsidRPr="00114690" w:rsidRDefault="007F02E7" w:rsidP="007B7C72">
      <w:pPr>
        <w:widowControl w:val="0"/>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color w:val="000000"/>
          <w:sz w:val="24"/>
          <w:szCs w:val="24"/>
          <w:u w:val="single"/>
          <w:lang w:eastAsia="ru-RU"/>
        </w:rPr>
        <w:t>Сайт журнала «Главбух»</w:t>
      </w:r>
      <w:r w:rsidRPr="00114690">
        <w:rPr>
          <w:rFonts w:ascii="Times New Roman" w:eastAsia="Times New Roman" w:hAnsi="Times New Roman" w:cs="Times New Roman"/>
          <w:bCs/>
          <w:color w:val="000000"/>
          <w:sz w:val="24"/>
          <w:szCs w:val="24"/>
          <w:shd w:val="clear" w:color="auto" w:fill="FAFAF6"/>
          <w:lang w:eastAsia="ru-RU"/>
        </w:rPr>
        <w:t xml:space="preserve"> </w:t>
      </w:r>
      <w:hyperlink r:id="rId179" w:history="1">
        <w:r w:rsidRPr="00114690">
          <w:rPr>
            <w:rFonts w:ascii="Times New Roman" w:eastAsia="Times New Roman" w:hAnsi="Times New Roman" w:cs="Times New Roman"/>
            <w:bCs/>
            <w:color w:val="0000FF" w:themeColor="hyperlink"/>
            <w:sz w:val="24"/>
            <w:szCs w:val="24"/>
            <w:u w:val="single"/>
            <w:shd w:val="clear" w:color="auto" w:fill="FAFAF6"/>
            <w:lang w:eastAsia="ru-RU"/>
          </w:rPr>
          <w:t>http://www.glavbukh.ru</w:t>
        </w:r>
      </w:hyperlink>
      <w:r w:rsidRPr="00114690">
        <w:rPr>
          <w:rFonts w:ascii="Times New Roman" w:eastAsia="Times New Roman" w:hAnsi="Times New Roman" w:cs="Times New Roman"/>
          <w:bCs/>
          <w:sz w:val="24"/>
          <w:szCs w:val="24"/>
          <w:shd w:val="clear" w:color="auto" w:fill="FAFAF6"/>
          <w:lang w:eastAsia="ru-RU"/>
        </w:rPr>
        <w:t xml:space="preserve"> </w:t>
      </w:r>
    </w:p>
    <w:p w:rsidR="007F02E7" w:rsidRPr="00335DCB" w:rsidRDefault="007F02E7" w:rsidP="007B7C72">
      <w:pPr>
        <w:widowControl w:val="0"/>
        <w:numPr>
          <w:ilvl w:val="0"/>
          <w:numId w:val="122"/>
        </w:numPr>
        <w:tabs>
          <w:tab w:val="left" w:pos="1134"/>
        </w:tabs>
        <w:spacing w:line="312" w:lineRule="auto"/>
        <w:ind w:left="0" w:firstLine="710"/>
        <w:contextualSpacing/>
        <w:jc w:val="both"/>
        <w:rPr>
          <w:rFonts w:ascii="Times New Roman" w:eastAsia="Times New Roman" w:hAnsi="Times New Roman" w:cs="Times New Roman"/>
          <w:sz w:val="24"/>
          <w:szCs w:val="24"/>
          <w:lang w:eastAsia="ru-RU"/>
        </w:rPr>
      </w:pPr>
      <w:r w:rsidRPr="00114690">
        <w:rPr>
          <w:rFonts w:ascii="Times New Roman" w:eastAsia="Times New Roman" w:hAnsi="Times New Roman" w:cs="Times New Roman"/>
          <w:bCs/>
          <w:sz w:val="24"/>
          <w:szCs w:val="24"/>
          <w:shd w:val="clear" w:color="auto" w:fill="FAFAF6"/>
          <w:lang w:eastAsia="ru-RU"/>
        </w:rPr>
        <w:t xml:space="preserve">Сайт электронной библиотеки издательства «Академия» </w:t>
      </w:r>
      <w:hyperlink r:id="rId180" w:tgtFrame="_blank" w:history="1">
        <w:r w:rsidRPr="00114690">
          <w:rPr>
            <w:rFonts w:ascii="Times New Roman" w:eastAsia="Times New Roman" w:hAnsi="Times New Roman" w:cs="Times New Roman"/>
            <w:color w:val="0000EE"/>
            <w:sz w:val="24"/>
            <w:szCs w:val="24"/>
            <w:u w:val="single"/>
            <w:shd w:val="clear" w:color="auto" w:fill="FFFFFF"/>
            <w:lang w:eastAsia="ru-RU"/>
          </w:rPr>
          <w:t>https://academia-moscow.ru/inet_order/profile/auth.php?backurl=%2F</w:t>
        </w:r>
      </w:hyperlink>
    </w:p>
    <w:p w:rsidR="007F02E7" w:rsidRDefault="007F02E7" w:rsidP="007F02E7">
      <w:pPr>
        <w:widowControl w:val="0"/>
        <w:tabs>
          <w:tab w:val="left" w:pos="1134"/>
        </w:tabs>
        <w:spacing w:line="360" w:lineRule="auto"/>
        <w:ind w:left="710"/>
        <w:contextualSpacing/>
        <w:jc w:val="both"/>
        <w:rPr>
          <w:rFonts w:ascii="Times New Roman" w:eastAsia="Times New Roman" w:hAnsi="Times New Roman" w:cs="Times New Roman"/>
          <w:sz w:val="24"/>
          <w:szCs w:val="24"/>
          <w:lang w:eastAsia="ru-RU"/>
        </w:rPr>
        <w:sectPr w:rsidR="007F02E7" w:rsidSect="00202BF8">
          <w:pgSz w:w="11906" w:h="16838"/>
          <w:pgMar w:top="1134" w:right="567" w:bottom="1134" w:left="1701" w:header="709" w:footer="709" w:gutter="0"/>
          <w:cols w:space="708"/>
          <w:docGrid w:linePitch="360"/>
        </w:sectPr>
      </w:pPr>
    </w:p>
    <w:p w:rsidR="007F02E7" w:rsidRPr="00FB0959" w:rsidRDefault="007F02E7" w:rsidP="007F02E7">
      <w:pPr>
        <w:keepNext/>
        <w:spacing w:after="120"/>
        <w:jc w:val="center"/>
        <w:outlineLvl w:val="0"/>
        <w:rPr>
          <w:rFonts w:ascii="Times New Roman" w:eastAsia="Segoe UI" w:hAnsi="Times New Roman" w:cs="Times New Roman"/>
          <w:caps/>
          <w:kern w:val="32"/>
          <w:sz w:val="24"/>
          <w:szCs w:val="24"/>
        </w:rPr>
      </w:pPr>
      <w:r w:rsidRPr="00FB0959">
        <w:rPr>
          <w:rFonts w:ascii="Times New Roman" w:eastAsia="Segoe UI" w:hAnsi="Times New Roman" w:cs="Times New Roman"/>
          <w:b/>
          <w:bCs/>
          <w:caps/>
          <w:kern w:val="32"/>
          <w:sz w:val="24"/>
          <w:szCs w:val="24"/>
        </w:rPr>
        <w:lastRenderedPageBreak/>
        <w:t xml:space="preserve">4. Контроль и оценка результатов </w:t>
      </w:r>
      <w:r w:rsidRPr="00FB0959">
        <w:rPr>
          <w:rFonts w:ascii="Times New Roman" w:eastAsia="Segoe UI" w:hAnsi="Times New Roman" w:cs="Times New Roman"/>
          <w:b/>
          <w:bCs/>
          <w:caps/>
          <w:kern w:val="32"/>
          <w:sz w:val="24"/>
          <w:szCs w:val="24"/>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3523"/>
        <w:gridCol w:w="3093"/>
      </w:tblGrid>
      <w:tr w:rsidR="007F02E7" w:rsidRPr="00DC6E9C" w:rsidTr="00202BF8">
        <w:trPr>
          <w:trHeight w:val="519"/>
        </w:trPr>
        <w:tc>
          <w:tcPr>
            <w:tcW w:w="1543" w:type="pct"/>
            <w:vAlign w:val="center"/>
          </w:tcPr>
          <w:p w:rsidR="007F02E7" w:rsidRPr="00DC6E9C" w:rsidRDefault="007F02E7" w:rsidP="00202BF8">
            <w:pPr>
              <w:suppressAutoHyphens/>
              <w:spacing w:line="276" w:lineRule="auto"/>
              <w:contextualSpacing/>
              <w:jc w:val="center"/>
              <w:rPr>
                <w:rFonts w:ascii="Times New Roman" w:hAnsi="Times New Roman" w:cs="Times New Roman"/>
                <w:b/>
                <w:iCs/>
              </w:rPr>
            </w:pPr>
            <w:r w:rsidRPr="00DC6E9C">
              <w:rPr>
                <w:rFonts w:ascii="Times New Roman" w:hAnsi="Times New Roman" w:cs="Times New Roman"/>
                <w:b/>
                <w:iCs/>
              </w:rPr>
              <w:t>Результаты обучения</w:t>
            </w:r>
          </w:p>
        </w:tc>
        <w:tc>
          <w:tcPr>
            <w:tcW w:w="1840" w:type="pct"/>
            <w:vAlign w:val="center"/>
          </w:tcPr>
          <w:p w:rsidR="007F02E7" w:rsidRPr="00DC6E9C" w:rsidRDefault="007F02E7" w:rsidP="00202BF8">
            <w:pPr>
              <w:suppressAutoHyphens/>
              <w:spacing w:line="276" w:lineRule="auto"/>
              <w:contextualSpacing/>
              <w:jc w:val="center"/>
              <w:rPr>
                <w:rFonts w:ascii="Times New Roman" w:hAnsi="Times New Roman" w:cs="Times New Roman"/>
                <w:b/>
              </w:rPr>
            </w:pPr>
            <w:r w:rsidRPr="00DC6E9C">
              <w:rPr>
                <w:rFonts w:ascii="Times New Roman" w:hAnsi="Times New Roman" w:cs="Times New Roman"/>
                <w:b/>
                <w:iCs/>
              </w:rPr>
              <w:t>Показатели освоенности компетенций</w:t>
            </w:r>
          </w:p>
        </w:tc>
        <w:tc>
          <w:tcPr>
            <w:tcW w:w="1616" w:type="pct"/>
            <w:vAlign w:val="center"/>
          </w:tcPr>
          <w:p w:rsidR="007F02E7" w:rsidRPr="00DC6E9C" w:rsidRDefault="007F02E7" w:rsidP="00202BF8">
            <w:pPr>
              <w:suppressAutoHyphens/>
              <w:spacing w:line="276" w:lineRule="auto"/>
              <w:contextualSpacing/>
              <w:jc w:val="center"/>
              <w:rPr>
                <w:rFonts w:ascii="Times New Roman" w:hAnsi="Times New Roman" w:cs="Times New Roman"/>
                <w:b/>
              </w:rPr>
            </w:pPr>
            <w:r w:rsidRPr="00DC6E9C">
              <w:rPr>
                <w:rFonts w:ascii="Times New Roman" w:hAnsi="Times New Roman" w:cs="Times New Roman"/>
                <w:b/>
              </w:rPr>
              <w:t>Методы оценки</w:t>
            </w:r>
          </w:p>
        </w:tc>
      </w:tr>
      <w:tr w:rsidR="007F02E7" w:rsidRPr="00DC6E9C" w:rsidTr="00202BF8">
        <w:trPr>
          <w:trHeight w:val="698"/>
        </w:trPr>
        <w:tc>
          <w:tcPr>
            <w:tcW w:w="1543" w:type="pct"/>
          </w:tcPr>
          <w:p w:rsidR="007F02E7" w:rsidRPr="00DC6E9C" w:rsidRDefault="007F02E7" w:rsidP="00202BF8">
            <w:pPr>
              <w:suppressAutoHyphens/>
              <w:spacing w:line="276" w:lineRule="auto"/>
              <w:contextualSpacing/>
              <w:jc w:val="both"/>
              <w:rPr>
                <w:rFonts w:ascii="Times New Roman" w:hAnsi="Times New Roman" w:cs="Times New Roman"/>
                <w:bCs/>
                <w:i/>
              </w:rPr>
            </w:pPr>
            <w:r w:rsidRPr="00DC6E9C">
              <w:rPr>
                <w:rFonts w:ascii="Times New Roman" w:hAnsi="Times New Roman" w:cs="Times New Roman"/>
                <w:bCs/>
                <w:i/>
              </w:rPr>
              <w:t xml:space="preserve">Знает: </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формы первичных бухгалтерских документов, содержащих обязательные реквизиты первичного учетного документа;</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принципы и признаки группировки первичных бухгалтерских документов;</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 xml:space="preserve">принципы и цели </w:t>
            </w:r>
            <w:proofErr w:type="gramStart"/>
            <w:r w:rsidRPr="00DC6E9C">
              <w:rPr>
                <w:rFonts w:ascii="Times New Roman" w:eastAsia="Times New Roman" w:hAnsi="Times New Roman" w:cs="Times New Roman"/>
                <w:color w:val="000000"/>
                <w:lang w:eastAsia="ru-RU"/>
              </w:rPr>
              <w:t>разработки рабочего плана счетов бухгалтерского учета организации</w:t>
            </w:r>
            <w:proofErr w:type="gramEnd"/>
            <w:r w:rsidRPr="00DC6E9C">
              <w:rPr>
                <w:rFonts w:ascii="Times New Roman" w:eastAsia="Times New Roman" w:hAnsi="Times New Roman" w:cs="Times New Roman"/>
                <w:color w:val="000000"/>
                <w:lang w:eastAsia="ru-RU"/>
              </w:rPr>
              <w:t>;</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кассовых операций, денежных документов и переводов в пути;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денежных средств на расчетных и специальных счетах;</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особенности учета кассовых операций в иностранной валюте и операций по валютным счетам;</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порядок оформления денежных и кассовых документов, заполнения кассовой книги;</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правила заполнения отчета кассира в бухгалтерию</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понятие и классификацию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оценку и переоценку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поступления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выбытия и аренды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 xml:space="preserve">учет амортизации основных </w:t>
            </w:r>
            <w:r w:rsidRPr="00DC6E9C">
              <w:rPr>
                <w:rFonts w:ascii="Times New Roman" w:eastAsia="Times New Roman" w:hAnsi="Times New Roman" w:cs="Times New Roman"/>
                <w:color w:val="000000"/>
                <w:lang w:eastAsia="ru-RU"/>
              </w:rPr>
              <w:lastRenderedPageBreak/>
              <w:t>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особенности учета арендованных и сданных в аренду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понятие и классификацию нематериальных активов;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поступления и выбытия нематериальных активов;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амортизацию нематериальных активов;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долгосрочных инвестиций;</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финансовых вложений и ценных бумаг;</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материально-производственных запасов: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понятие, классификацию и оценку материально-производственных запасов;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документальное оформление поступления и расхода материально-производственных запасов;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материалов на складе и в бухгалтерии;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синтетический учет движения материалов;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транспортно-заготовительных расходов;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понятие и классификацию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оценку и переоценку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поступления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выбытия и аренды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амортизации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особенности учета арендованных и сданных в аренду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понятие и классификацию нематериальных активов;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поступления и выбытия нематериальных активов;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амортизацию нематериальных активов;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 xml:space="preserve">учет долгосрочных </w:t>
            </w:r>
            <w:r w:rsidRPr="00DC6E9C">
              <w:rPr>
                <w:rFonts w:ascii="Times New Roman" w:eastAsia="Times New Roman" w:hAnsi="Times New Roman" w:cs="Times New Roman"/>
                <w:color w:val="000000"/>
                <w:lang w:eastAsia="ru-RU"/>
              </w:rPr>
              <w:lastRenderedPageBreak/>
              <w:t>инвестиций;</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финансовых вложений и ценных бумаг;</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материально-производственных запасов: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понятие, классификацию и оценку материально-производственных запасов;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документальное оформление поступления и расхода материально-производственных запасов;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материалов на складе и в бухгалтерии;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синтетический учет движения материалов;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транспортно-заготовительных расходов;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 xml:space="preserve">учет затрат на производство и </w:t>
            </w:r>
            <w:proofErr w:type="spellStart"/>
            <w:r w:rsidRPr="00DC6E9C">
              <w:rPr>
                <w:rFonts w:ascii="Times New Roman" w:eastAsia="Times New Roman" w:hAnsi="Times New Roman" w:cs="Times New Roman"/>
                <w:color w:val="000000"/>
                <w:lang w:eastAsia="ru-RU"/>
              </w:rPr>
              <w:t>калькулирование</w:t>
            </w:r>
            <w:proofErr w:type="spellEnd"/>
            <w:r w:rsidRPr="00DC6E9C">
              <w:rPr>
                <w:rFonts w:ascii="Times New Roman" w:eastAsia="Times New Roman" w:hAnsi="Times New Roman" w:cs="Times New Roman"/>
                <w:color w:val="000000"/>
                <w:lang w:eastAsia="ru-RU"/>
              </w:rPr>
              <w:t xml:space="preserve"> себестоимости: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систему учета производственных затрат и их классификацию;</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сводный учет затрат на производство, обслуживание производства и управление;</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особенности учета и распределения затрат вспомогательных производств;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потерь и непроизводственных расходов;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и оценку незавершенного производства;</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калькуляцию себестоимости продукции;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характеристику готовой продукции, оценку и синтетический учет;</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технологию реализации готовой продукции (работ, услуг);</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выручки от реализации продукции (работ, услуг);</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 xml:space="preserve">учет расходов по реализации продукции, выполнению </w:t>
            </w:r>
            <w:r w:rsidRPr="00DC6E9C">
              <w:rPr>
                <w:rFonts w:ascii="Times New Roman" w:eastAsia="Times New Roman" w:hAnsi="Times New Roman" w:cs="Times New Roman"/>
                <w:color w:val="000000"/>
                <w:lang w:eastAsia="ru-RU"/>
              </w:rPr>
              <w:lastRenderedPageBreak/>
              <w:t>работ и оказанию услуг;</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дебиторской и кредиторской задолженности и формы расчетов;</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учет расчетов с работниками по прочим операциям и расчетов с подотчетными лицами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труда и его оплаты;</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удержаний из заработной платы работников;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учет финансовых результатов и использования прибыли;</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учет кредитов и займов</w:t>
            </w:r>
          </w:p>
          <w:p w:rsidR="007F02E7" w:rsidRPr="00DC6E9C" w:rsidRDefault="007F02E7" w:rsidP="00202BF8">
            <w:pPr>
              <w:suppressAutoHyphens/>
              <w:spacing w:line="276" w:lineRule="auto"/>
              <w:contextualSpacing/>
              <w:jc w:val="both"/>
              <w:rPr>
                <w:rFonts w:ascii="Times New Roman" w:hAnsi="Times New Roman" w:cs="Times New Roman"/>
                <w:bCs/>
                <w:i/>
              </w:rPr>
            </w:pPr>
            <w:r w:rsidRPr="00DC6E9C">
              <w:rPr>
                <w:rFonts w:ascii="Times New Roman" w:eastAsia="Times New Roman" w:hAnsi="Times New Roman" w:cs="Times New Roman"/>
                <w:color w:val="000000"/>
                <w:lang w:eastAsia="ru-RU"/>
              </w:rPr>
              <w:t>характеристику объектов, подлежащих инвентаризации;</w:t>
            </w:r>
          </w:p>
          <w:p w:rsidR="007F02E7" w:rsidRPr="00DC6E9C" w:rsidRDefault="007F02E7" w:rsidP="00202BF8">
            <w:pPr>
              <w:suppressAutoHyphens/>
              <w:spacing w:line="276" w:lineRule="auto"/>
              <w:contextualSpacing/>
              <w:jc w:val="both"/>
              <w:rPr>
                <w:rFonts w:ascii="Times New Roman" w:hAnsi="Times New Roman" w:cs="Times New Roman"/>
                <w:bCs/>
                <w:i/>
              </w:rPr>
            </w:pPr>
            <w:r w:rsidRPr="00DC6E9C">
              <w:rPr>
                <w:rFonts w:ascii="Times New Roman" w:hAnsi="Times New Roman" w:cs="Times New Roman"/>
                <w:bCs/>
                <w:i/>
              </w:rPr>
              <w:t xml:space="preserve">Умеет: </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bCs/>
                <w:i/>
                <w:lang w:eastAsia="ru-RU"/>
              </w:rPr>
              <w:t xml:space="preserve">- </w:t>
            </w:r>
            <w:r w:rsidRPr="00DC6E9C">
              <w:rPr>
                <w:rFonts w:ascii="Times New Roman" w:eastAsia="Times New Roman" w:hAnsi="Times New Roman" w:cs="Times New Roman"/>
                <w:color w:val="000000"/>
                <w:lang w:eastAsia="ru-RU"/>
              </w:rPr>
              <w:t>определять задачи для поиска информации</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определять необходимые источники информации</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планировать процесс поиска; структурировать получаемую информацию</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 xml:space="preserve">выделять наиболее </w:t>
            </w:r>
            <w:proofErr w:type="gramStart"/>
            <w:r w:rsidRPr="00DC6E9C">
              <w:rPr>
                <w:rFonts w:ascii="Times New Roman" w:hAnsi="Times New Roman" w:cs="Times New Roman"/>
                <w:bCs/>
              </w:rPr>
              <w:t>значимое</w:t>
            </w:r>
            <w:proofErr w:type="gramEnd"/>
            <w:r w:rsidRPr="00DC6E9C">
              <w:rPr>
                <w:rFonts w:ascii="Times New Roman" w:hAnsi="Times New Roman" w:cs="Times New Roman"/>
                <w:bCs/>
              </w:rPr>
              <w:t xml:space="preserve"> в перечне информации</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оценивать практическую значимость результатов поиска</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оформлять результаты поиска, применять средства информационных технологий для решения профессиональных задач</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использовать современное программное обеспечение</w:t>
            </w:r>
          </w:p>
          <w:p w:rsidR="007F02E7" w:rsidRPr="00DC6E9C" w:rsidRDefault="007F02E7" w:rsidP="00202BF8">
            <w:pPr>
              <w:suppressAutoHyphens/>
              <w:spacing w:line="276" w:lineRule="auto"/>
              <w:contextualSpacing/>
              <w:jc w:val="both"/>
              <w:rPr>
                <w:rFonts w:ascii="Times New Roman" w:hAnsi="Times New Roman" w:cs="Times New Roman"/>
                <w:bCs/>
              </w:rPr>
            </w:pPr>
            <w:r w:rsidRPr="00DC6E9C">
              <w:rPr>
                <w:rFonts w:ascii="Times New Roman" w:hAnsi="Times New Roman" w:cs="Times New Roman"/>
                <w:bCs/>
              </w:rPr>
              <w:t>использовать различные цифровые средства для решения профессиональных задач</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 xml:space="preserve">принимать произвольные первичные бухгалтерские документы, рассматриваемые как письменное доказательство </w:t>
            </w:r>
            <w:r w:rsidRPr="00DC6E9C">
              <w:rPr>
                <w:rFonts w:ascii="Times New Roman" w:eastAsia="Times New Roman" w:hAnsi="Times New Roman" w:cs="Times New Roman"/>
                <w:color w:val="000000"/>
                <w:lang w:eastAsia="ru-RU"/>
              </w:rPr>
              <w:lastRenderedPageBreak/>
              <w:t>совершения хозяйственной операции или получение разрешения на ее проведение;</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проверять наличие в произвольных первичных бухгалтерских документах обязательных реквизитов;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формальную проверку документов, проверку по существу, арифметическую проверку;</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проводить группировку первичных бухгалтерских документов по ряду признаков;</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конструировать поэтапно рабочий план счетов бухгалтерского учета организации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кассовых операций, денежных документов и переводов в пути;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денежных средств на расчетных и специальных счетах;</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учитывать особенности учета кассовых операций в иностранной валюте и операций по валютным счетам;</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оформлять денежные и кассовые документы;</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заполнять кассовую книгу и отчет кассира в бухгалтерию</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основных средств;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нематериальных активов;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долгосрочных инвестиций;</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 xml:space="preserve">проводить учет финансовых </w:t>
            </w:r>
            <w:r w:rsidRPr="00DC6E9C">
              <w:rPr>
                <w:rFonts w:ascii="Times New Roman" w:eastAsia="Times New Roman" w:hAnsi="Times New Roman" w:cs="Times New Roman"/>
                <w:color w:val="000000"/>
                <w:lang w:eastAsia="ru-RU"/>
              </w:rPr>
              <w:lastRenderedPageBreak/>
              <w:t>вложений и ценных бумаг;</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материально-производственных запасов;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 xml:space="preserve">проводить учет затрат на производство и </w:t>
            </w:r>
            <w:proofErr w:type="spellStart"/>
            <w:r w:rsidRPr="00DC6E9C">
              <w:rPr>
                <w:rFonts w:ascii="Times New Roman" w:eastAsia="Times New Roman" w:hAnsi="Times New Roman" w:cs="Times New Roman"/>
                <w:color w:val="000000"/>
                <w:lang w:eastAsia="ru-RU"/>
              </w:rPr>
              <w:t>калькулирование</w:t>
            </w:r>
            <w:proofErr w:type="spellEnd"/>
            <w:r w:rsidRPr="00DC6E9C">
              <w:rPr>
                <w:rFonts w:ascii="Times New Roman" w:eastAsia="Times New Roman" w:hAnsi="Times New Roman" w:cs="Times New Roman"/>
                <w:color w:val="000000"/>
                <w:lang w:eastAsia="ru-RU"/>
              </w:rPr>
              <w:t xml:space="preserve"> себестоимости;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готовой продукц</w:t>
            </w:r>
            <w:proofErr w:type="gramStart"/>
            <w:r w:rsidRPr="00DC6E9C">
              <w:rPr>
                <w:rFonts w:ascii="Times New Roman" w:eastAsia="Times New Roman" w:hAnsi="Times New Roman" w:cs="Times New Roman"/>
                <w:color w:val="000000"/>
                <w:lang w:eastAsia="ru-RU"/>
              </w:rPr>
              <w:t>ии и ее</w:t>
            </w:r>
            <w:proofErr w:type="gramEnd"/>
            <w:r w:rsidRPr="00DC6E9C">
              <w:rPr>
                <w:rFonts w:ascii="Times New Roman" w:eastAsia="Times New Roman" w:hAnsi="Times New Roman" w:cs="Times New Roman"/>
                <w:color w:val="000000"/>
                <w:lang w:eastAsia="ru-RU"/>
              </w:rPr>
              <w:t xml:space="preserve"> реализации;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текущих операции и расчетов;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труда и заработной платы;</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финансовых результатов и использования прибыли;</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проводить учет собственного капитала;</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проводить учет кредитов и займов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рассчитывать заработную плату сотрудников;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определять сумму удержаний из заработной платы сотрудников;</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определять финансовые результаты деятельности организации по основным видам деятельности;</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проводить учет кредитов и займов</w:t>
            </w:r>
          </w:p>
          <w:p w:rsidR="007F02E7" w:rsidRPr="00DC6E9C" w:rsidRDefault="007F02E7" w:rsidP="00202BF8">
            <w:pPr>
              <w:suppressAutoHyphens/>
              <w:spacing w:line="276" w:lineRule="auto"/>
              <w:contextualSpacing/>
              <w:jc w:val="both"/>
              <w:rPr>
                <w:rFonts w:ascii="Times New Roman" w:hAnsi="Times New Roman" w:cs="Times New Roman"/>
                <w:i/>
              </w:rPr>
            </w:pPr>
            <w:r w:rsidRPr="00DC6E9C">
              <w:rPr>
                <w:rFonts w:ascii="Times New Roman" w:eastAsia="Times New Roman" w:hAnsi="Times New Roman" w:cs="Times New Roman"/>
                <w:lang w:eastAsia="ru-RU"/>
              </w:rPr>
              <w:t>давать характеристику активов организации</w:t>
            </w:r>
          </w:p>
        </w:tc>
        <w:tc>
          <w:tcPr>
            <w:tcW w:w="1840" w:type="pct"/>
          </w:tcPr>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hAnsi="Times New Roman" w:cs="Times New Roman"/>
                <w:i/>
              </w:rPr>
              <w:lastRenderedPageBreak/>
              <w:t xml:space="preserve">Знает </w:t>
            </w:r>
            <w:r w:rsidRPr="00DC6E9C">
              <w:rPr>
                <w:rFonts w:ascii="Times New Roman" w:eastAsia="Times New Roman" w:hAnsi="Times New Roman" w:cs="Times New Roman"/>
                <w:color w:val="000000"/>
                <w:lang w:eastAsia="ru-RU"/>
              </w:rPr>
              <w:t>формы первичных бухгалтерских документов, содержащих обязательные реквизиты первичного учетного документа;</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Владеет порядком проведения проверки первичных бухгалтерских документов, формальной проверки документов, проверки по существу, арифметической проверки;</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Определяет принципы и признаки группировки первичных бухгалтерских документов;</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 xml:space="preserve">Знает принципы и цели </w:t>
            </w:r>
            <w:proofErr w:type="gramStart"/>
            <w:r w:rsidRPr="00DC6E9C">
              <w:rPr>
                <w:rFonts w:ascii="Times New Roman" w:eastAsia="Times New Roman" w:hAnsi="Times New Roman" w:cs="Times New Roman"/>
                <w:color w:val="000000"/>
                <w:lang w:eastAsia="ru-RU"/>
              </w:rPr>
              <w:t>разработки рабочего плана счетов бухгалтерского учета организации</w:t>
            </w:r>
            <w:proofErr w:type="gramEnd"/>
            <w:r w:rsidRPr="00DC6E9C">
              <w:rPr>
                <w:rFonts w:ascii="Times New Roman" w:eastAsia="Times New Roman" w:hAnsi="Times New Roman" w:cs="Times New Roman"/>
                <w:color w:val="000000"/>
                <w:lang w:eastAsia="ru-RU"/>
              </w:rPr>
              <w:t>;</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Ведет учет кассовых операций, денежных документов и переводов в пути, учет денежных средств на расчетных и специальных счетах;</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Знает особенности учета кассовых операций в иностранной валюте и операций по валютным счетам;</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Владеет порядком оформления денежных и кассовых документов, заполнения кассовой книги;</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Знает правила заполнения отчета кассира в бухгалтерию;</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Знает ведение учета активов организации</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 xml:space="preserve">Знает ведение </w:t>
            </w:r>
            <w:proofErr w:type="gramStart"/>
            <w:r w:rsidRPr="00DC6E9C">
              <w:rPr>
                <w:rFonts w:ascii="Times New Roman" w:eastAsia="Times New Roman" w:hAnsi="Times New Roman" w:cs="Times New Roman"/>
                <w:color w:val="000000"/>
                <w:lang w:eastAsia="ru-RU"/>
              </w:rPr>
              <w:t>учета источников формирования активов организации</w:t>
            </w:r>
            <w:proofErr w:type="gramEnd"/>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Определяет задачи для поиска информации</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определя</w:t>
            </w:r>
            <w:r>
              <w:rPr>
                <w:rFonts w:ascii="Times New Roman" w:hAnsi="Times New Roman" w:cs="Times New Roman"/>
                <w:bCs/>
              </w:rPr>
              <w:t>е</w:t>
            </w:r>
            <w:r w:rsidRPr="00DC6E9C">
              <w:rPr>
                <w:rFonts w:ascii="Times New Roman" w:hAnsi="Times New Roman" w:cs="Times New Roman"/>
                <w:bCs/>
              </w:rPr>
              <w:t>т необходимые источники информации</w:t>
            </w:r>
          </w:p>
          <w:p w:rsidR="007F02E7" w:rsidRPr="00DC6E9C" w:rsidRDefault="007F02E7" w:rsidP="00202BF8">
            <w:pPr>
              <w:spacing w:line="276" w:lineRule="auto"/>
              <w:jc w:val="both"/>
              <w:rPr>
                <w:rFonts w:ascii="Times New Roman" w:hAnsi="Times New Roman" w:cs="Times New Roman"/>
                <w:bCs/>
              </w:rPr>
            </w:pPr>
            <w:r w:rsidRPr="00DC6E9C">
              <w:rPr>
                <w:rFonts w:ascii="Times New Roman" w:eastAsia="Times New Roman" w:hAnsi="Times New Roman" w:cs="Times New Roman"/>
                <w:color w:val="000000"/>
                <w:lang w:eastAsia="ru-RU"/>
              </w:rPr>
              <w:t xml:space="preserve">Планирует </w:t>
            </w:r>
            <w:r w:rsidRPr="00DC6E9C">
              <w:rPr>
                <w:rFonts w:ascii="Times New Roman" w:hAnsi="Times New Roman" w:cs="Times New Roman"/>
                <w:bCs/>
              </w:rPr>
              <w:t>процесс поиска; структурировать получаемую информацию</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выделя</w:t>
            </w:r>
            <w:r>
              <w:rPr>
                <w:rFonts w:ascii="Times New Roman" w:hAnsi="Times New Roman" w:cs="Times New Roman"/>
                <w:bCs/>
              </w:rPr>
              <w:t>е</w:t>
            </w:r>
            <w:r w:rsidRPr="00DC6E9C">
              <w:rPr>
                <w:rFonts w:ascii="Times New Roman" w:hAnsi="Times New Roman" w:cs="Times New Roman"/>
                <w:bCs/>
              </w:rPr>
              <w:t xml:space="preserve">т наиболее </w:t>
            </w:r>
            <w:proofErr w:type="gramStart"/>
            <w:r w:rsidRPr="00DC6E9C">
              <w:rPr>
                <w:rFonts w:ascii="Times New Roman" w:hAnsi="Times New Roman" w:cs="Times New Roman"/>
                <w:bCs/>
              </w:rPr>
              <w:t>значимое</w:t>
            </w:r>
            <w:proofErr w:type="gramEnd"/>
            <w:r w:rsidRPr="00DC6E9C">
              <w:rPr>
                <w:rFonts w:ascii="Times New Roman" w:hAnsi="Times New Roman" w:cs="Times New Roman"/>
                <w:bCs/>
              </w:rPr>
              <w:t xml:space="preserve"> в перечне информации</w:t>
            </w:r>
          </w:p>
          <w:p w:rsidR="007F02E7" w:rsidRPr="00DC6E9C" w:rsidRDefault="007F02E7" w:rsidP="00202BF8">
            <w:pPr>
              <w:spacing w:line="276" w:lineRule="auto"/>
              <w:jc w:val="both"/>
              <w:rPr>
                <w:rFonts w:ascii="Times New Roman" w:hAnsi="Times New Roman" w:cs="Times New Roman"/>
                <w:bCs/>
              </w:rPr>
            </w:pPr>
            <w:r w:rsidRPr="00DC6E9C">
              <w:rPr>
                <w:rFonts w:ascii="Times New Roman" w:eastAsia="Times New Roman" w:hAnsi="Times New Roman" w:cs="Times New Roman"/>
                <w:color w:val="000000"/>
                <w:lang w:eastAsia="ru-RU"/>
              </w:rPr>
              <w:t xml:space="preserve">Выделяет </w:t>
            </w:r>
            <w:r w:rsidRPr="00DC6E9C">
              <w:rPr>
                <w:rFonts w:ascii="Times New Roman" w:hAnsi="Times New Roman" w:cs="Times New Roman"/>
                <w:bCs/>
              </w:rPr>
              <w:t xml:space="preserve">наиболее </w:t>
            </w:r>
            <w:proofErr w:type="gramStart"/>
            <w:r w:rsidRPr="00DC6E9C">
              <w:rPr>
                <w:rFonts w:ascii="Times New Roman" w:hAnsi="Times New Roman" w:cs="Times New Roman"/>
                <w:bCs/>
              </w:rPr>
              <w:t>значимое</w:t>
            </w:r>
            <w:proofErr w:type="gramEnd"/>
            <w:r w:rsidRPr="00DC6E9C">
              <w:rPr>
                <w:rFonts w:ascii="Times New Roman" w:hAnsi="Times New Roman" w:cs="Times New Roman"/>
                <w:bCs/>
              </w:rPr>
              <w:t xml:space="preserve"> в перечне информации</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оценива</w:t>
            </w:r>
            <w:r>
              <w:rPr>
                <w:rFonts w:ascii="Times New Roman" w:hAnsi="Times New Roman" w:cs="Times New Roman"/>
                <w:bCs/>
              </w:rPr>
              <w:t>ет</w:t>
            </w:r>
            <w:r w:rsidRPr="00DC6E9C">
              <w:rPr>
                <w:rFonts w:ascii="Times New Roman" w:hAnsi="Times New Roman" w:cs="Times New Roman"/>
                <w:bCs/>
              </w:rPr>
              <w:t xml:space="preserve"> практическую значимость результатов поиска</w:t>
            </w:r>
          </w:p>
          <w:p w:rsidR="007F02E7" w:rsidRPr="00DC6E9C" w:rsidRDefault="007F02E7" w:rsidP="00202BF8">
            <w:pPr>
              <w:suppressAutoHyphens/>
              <w:spacing w:line="276" w:lineRule="auto"/>
              <w:contextualSpacing/>
              <w:jc w:val="both"/>
              <w:rPr>
                <w:rFonts w:ascii="Times New Roman" w:hAnsi="Times New Roman" w:cs="Times New Roman"/>
                <w:bCs/>
              </w:rPr>
            </w:pPr>
            <w:r w:rsidRPr="00DC6E9C">
              <w:rPr>
                <w:rFonts w:ascii="Times New Roman" w:eastAsia="Times New Roman" w:hAnsi="Times New Roman" w:cs="Times New Roman"/>
                <w:color w:val="000000"/>
                <w:lang w:eastAsia="ru-RU"/>
              </w:rPr>
              <w:t xml:space="preserve">Оформляет </w:t>
            </w:r>
            <w:r w:rsidRPr="00DC6E9C">
              <w:rPr>
                <w:rFonts w:ascii="Times New Roman" w:hAnsi="Times New Roman" w:cs="Times New Roman"/>
                <w:bCs/>
              </w:rPr>
              <w:t>результаты поиска, применя</w:t>
            </w:r>
            <w:r>
              <w:rPr>
                <w:rFonts w:ascii="Times New Roman" w:hAnsi="Times New Roman" w:cs="Times New Roman"/>
                <w:bCs/>
              </w:rPr>
              <w:t>е</w:t>
            </w:r>
            <w:r w:rsidRPr="00DC6E9C">
              <w:rPr>
                <w:rFonts w:ascii="Times New Roman" w:hAnsi="Times New Roman" w:cs="Times New Roman"/>
                <w:bCs/>
              </w:rPr>
              <w:t>т средства информационных технологий для решения профессиональных задач</w:t>
            </w:r>
          </w:p>
          <w:p w:rsidR="007F02E7" w:rsidRPr="00DC6E9C" w:rsidRDefault="007F02E7" w:rsidP="00202BF8">
            <w:pPr>
              <w:spacing w:line="276" w:lineRule="auto"/>
              <w:jc w:val="both"/>
              <w:rPr>
                <w:rFonts w:ascii="Times New Roman" w:hAnsi="Times New Roman" w:cs="Times New Roman"/>
                <w:bCs/>
              </w:rPr>
            </w:pPr>
            <w:r w:rsidRPr="00DC6E9C">
              <w:rPr>
                <w:rFonts w:ascii="Times New Roman" w:hAnsi="Times New Roman" w:cs="Times New Roman"/>
                <w:bCs/>
              </w:rPr>
              <w:t>Использует современное программное обеспечение</w:t>
            </w:r>
          </w:p>
          <w:p w:rsidR="007F02E7" w:rsidRPr="00DC6E9C" w:rsidRDefault="007F02E7" w:rsidP="00202BF8">
            <w:pPr>
              <w:suppressAutoHyphens/>
              <w:spacing w:line="276" w:lineRule="auto"/>
              <w:contextualSpacing/>
              <w:jc w:val="both"/>
              <w:rPr>
                <w:rFonts w:ascii="Times New Roman" w:hAnsi="Times New Roman" w:cs="Times New Roman"/>
                <w:bCs/>
              </w:rPr>
            </w:pPr>
            <w:r w:rsidRPr="00DC6E9C">
              <w:rPr>
                <w:rFonts w:ascii="Times New Roman" w:hAnsi="Times New Roman" w:cs="Times New Roman"/>
                <w:bCs/>
              </w:rPr>
              <w:t>использ</w:t>
            </w:r>
            <w:r>
              <w:rPr>
                <w:rFonts w:ascii="Times New Roman" w:hAnsi="Times New Roman" w:cs="Times New Roman"/>
                <w:bCs/>
              </w:rPr>
              <w:t>ует</w:t>
            </w:r>
            <w:r w:rsidRPr="00DC6E9C">
              <w:rPr>
                <w:rFonts w:ascii="Times New Roman" w:hAnsi="Times New Roman" w:cs="Times New Roman"/>
                <w:bCs/>
              </w:rPr>
              <w:t xml:space="preserve"> различные цифровые средства для решения профессиональных задач</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 xml:space="preserve">Принимает произвольные первичные бухгалтерские документы, рассматриваемые как письменное доказательство совершения хозяйственной </w:t>
            </w:r>
            <w:r w:rsidRPr="00DC6E9C">
              <w:rPr>
                <w:rFonts w:ascii="Times New Roman" w:eastAsia="Times New Roman" w:hAnsi="Times New Roman" w:cs="Times New Roman"/>
                <w:color w:val="000000"/>
                <w:lang w:eastAsia="ru-RU"/>
              </w:rPr>
              <w:lastRenderedPageBreak/>
              <w:t>операции или получение разрешения на ее проведение</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Принимает первичные бухгалтерские документы на бумажном носителе и (или) в виде электронного документа, подписанного электронной подписью</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Проверяет наличие в произвольных первичных бухгалтерских документах обязательных реквизитов</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Проводит формальную проверку документов, проверку по существу, арифметическую проверку</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Проводит группировку первичных бухгалтерских документов по ряду признаков</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Конструирует поэтапно рабочий план счетов бухгалтерского учета организации</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проводит учет кассовых операций, денежных документов и переводов в пути</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Проводит учет денежных средств на расчетных и специальных счетах</w:t>
            </w:r>
          </w:p>
          <w:p w:rsidR="007F02E7" w:rsidRPr="00DC6E9C" w:rsidRDefault="007F02E7" w:rsidP="00202BF8">
            <w:pPr>
              <w:spacing w:line="276" w:lineRule="auto"/>
              <w:jc w:val="both"/>
              <w:rPr>
                <w:rFonts w:ascii="Times New Roman" w:eastAsia="Times New Roman" w:hAnsi="Times New Roman" w:cs="Times New Roman"/>
                <w:lang w:eastAsia="ru-RU"/>
              </w:rPr>
            </w:pPr>
            <w:r w:rsidRPr="00DC6E9C">
              <w:rPr>
                <w:rFonts w:ascii="Times New Roman" w:eastAsia="Times New Roman" w:hAnsi="Times New Roman" w:cs="Times New Roman"/>
                <w:color w:val="000000"/>
                <w:lang w:eastAsia="ru-RU"/>
              </w:rPr>
              <w:t>Учитывает особенности учета кассовых операций в иностранной валюте и операций по валютным счетам;</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Оформляет</w:t>
            </w:r>
            <w:r w:rsidRPr="00DC6E9C">
              <w:rPr>
                <w:rFonts w:ascii="Times New Roman" w:hAnsi="Times New Roman" w:cs="Times New Roman"/>
                <w:i/>
              </w:rPr>
              <w:t xml:space="preserve"> </w:t>
            </w:r>
            <w:r w:rsidRPr="00DC6E9C">
              <w:rPr>
                <w:rFonts w:ascii="Times New Roman" w:eastAsia="Times New Roman" w:hAnsi="Times New Roman" w:cs="Times New Roman"/>
                <w:color w:val="000000"/>
                <w:lang w:eastAsia="ru-RU"/>
              </w:rPr>
              <w:t>денежные и кассовые документы</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r w:rsidRPr="00DC6E9C">
              <w:rPr>
                <w:rFonts w:ascii="Times New Roman" w:eastAsia="Times New Roman" w:hAnsi="Times New Roman" w:cs="Times New Roman"/>
                <w:color w:val="000000"/>
                <w:lang w:eastAsia="ru-RU"/>
              </w:rPr>
              <w:t>Заполняет кассовую книгу и отчет кассира в бухгалтерию</w:t>
            </w: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eastAsia="Times New Roman" w:hAnsi="Times New Roman" w:cs="Times New Roman"/>
                <w:color w:val="000000"/>
                <w:lang w:eastAsia="ru-RU"/>
              </w:rPr>
            </w:pPr>
          </w:p>
          <w:p w:rsidR="007F02E7" w:rsidRPr="00DC6E9C" w:rsidRDefault="007F02E7" w:rsidP="00202BF8">
            <w:pPr>
              <w:suppressAutoHyphens/>
              <w:spacing w:line="276" w:lineRule="auto"/>
              <w:contextualSpacing/>
              <w:jc w:val="both"/>
              <w:rPr>
                <w:rFonts w:ascii="Times New Roman" w:hAnsi="Times New Roman" w:cs="Times New Roman"/>
                <w:i/>
              </w:rPr>
            </w:pPr>
            <w:r w:rsidRPr="00DC6E9C">
              <w:rPr>
                <w:rFonts w:ascii="Times New Roman" w:eastAsia="Times New Roman" w:hAnsi="Times New Roman" w:cs="Times New Roman"/>
                <w:color w:val="000000"/>
                <w:lang w:eastAsia="ru-RU"/>
              </w:rPr>
              <w:t>Ведет учет активов и источников формирования активов организации</w:t>
            </w:r>
          </w:p>
        </w:tc>
        <w:tc>
          <w:tcPr>
            <w:tcW w:w="1616" w:type="pct"/>
          </w:tcPr>
          <w:p w:rsidR="007F02E7" w:rsidRPr="00DC6E9C" w:rsidRDefault="007F02E7" w:rsidP="00202BF8">
            <w:pPr>
              <w:suppressAutoHyphens/>
              <w:spacing w:line="276" w:lineRule="auto"/>
              <w:contextualSpacing/>
              <w:jc w:val="both"/>
              <w:rPr>
                <w:rFonts w:ascii="Times New Roman" w:hAnsi="Times New Roman" w:cs="Times New Roman"/>
                <w:i/>
              </w:rPr>
            </w:pPr>
            <w:r w:rsidRPr="00DC6E9C">
              <w:rPr>
                <w:rFonts w:ascii="Times New Roman" w:hAnsi="Times New Roman" w:cs="Times New Roman"/>
                <w:i/>
              </w:rPr>
              <w:lastRenderedPageBreak/>
              <w:t xml:space="preserve">Экспертное наблюдение выполнения практических работ, дифференцированный зачет </w:t>
            </w:r>
          </w:p>
        </w:tc>
      </w:tr>
    </w:tbl>
    <w:p w:rsidR="007F02E7" w:rsidRDefault="007F02E7" w:rsidP="007F02E7"/>
    <w:p w:rsidR="00541F41" w:rsidRPr="00DC4006" w:rsidRDefault="00541F41" w:rsidP="002808C1">
      <w:pPr>
        <w:spacing w:line="240" w:lineRule="atLeast"/>
        <w:jc w:val="both"/>
        <w:rPr>
          <w:rFonts w:ascii="Times New Roman" w:hAnsi="Times New Roman" w:cs="Times New Roman"/>
          <w:b/>
          <w:sz w:val="24"/>
          <w:szCs w:val="24"/>
        </w:rPr>
      </w:pPr>
    </w:p>
    <w:p w:rsidR="002808C1" w:rsidRPr="00DC4006" w:rsidRDefault="002808C1" w:rsidP="002808C1">
      <w:pPr>
        <w:spacing w:line="240" w:lineRule="atLeast"/>
        <w:jc w:val="both"/>
        <w:rPr>
          <w:rFonts w:ascii="Times New Roman" w:hAnsi="Times New Roman" w:cs="Times New Roman"/>
          <w:b/>
          <w:bCs/>
          <w:sz w:val="24"/>
          <w:szCs w:val="24"/>
        </w:rPr>
      </w:pPr>
    </w:p>
    <w:p w:rsidR="00541F41" w:rsidRDefault="00541F41" w:rsidP="00D0741E">
      <w:pPr>
        <w:jc w:val="center"/>
        <w:rPr>
          <w:rFonts w:ascii="Times New Roman" w:hAnsi="Times New Roman" w:cs="Times New Roman"/>
          <w:b/>
          <w:sz w:val="24"/>
          <w:szCs w:val="24"/>
        </w:rPr>
        <w:sectPr w:rsidR="00541F41" w:rsidSect="002808C1">
          <w:pgSz w:w="11906" w:h="16838"/>
          <w:pgMar w:top="1134" w:right="850" w:bottom="1134" w:left="1701" w:header="708" w:footer="708" w:gutter="0"/>
          <w:cols w:space="708"/>
          <w:docGrid w:linePitch="360"/>
        </w:sectPr>
      </w:pPr>
    </w:p>
    <w:p w:rsidR="007B7C72" w:rsidRDefault="007B7C72" w:rsidP="007B7C7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Pr="008950DB">
        <w:rPr>
          <w:rFonts w:ascii="Times New Roman" w:hAnsi="Times New Roman" w:cs="Times New Roman"/>
          <w:b/>
          <w:bCs/>
          <w:sz w:val="24"/>
          <w:szCs w:val="24"/>
        </w:rPr>
        <w:t>3.</w:t>
      </w:r>
      <w:r>
        <w:rPr>
          <w:rFonts w:ascii="Times New Roman" w:hAnsi="Times New Roman" w:cs="Times New Roman"/>
          <w:b/>
          <w:bCs/>
          <w:sz w:val="24"/>
          <w:szCs w:val="24"/>
        </w:rPr>
        <w:t>16</w:t>
      </w:r>
    </w:p>
    <w:p w:rsidR="007B7C72" w:rsidRDefault="007B7C72" w:rsidP="007B7C7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7B7C72" w:rsidRDefault="007B7C72" w:rsidP="007B7C72">
      <w:pPr>
        <w:jc w:val="right"/>
        <w:rPr>
          <w:rFonts w:ascii="Times New Roman" w:hAnsi="Times New Roman" w:cs="Times New Roman"/>
          <w:b/>
          <w:bCs/>
          <w:color w:val="0070C0"/>
          <w:sz w:val="24"/>
          <w:szCs w:val="24"/>
        </w:rPr>
      </w:pPr>
      <w:r w:rsidRPr="00033AC0">
        <w:rPr>
          <w:rFonts w:ascii="Times New Roman" w:hAnsi="Times New Roman" w:cs="Times New Roman"/>
          <w:b/>
          <w:bCs/>
          <w:sz w:val="24"/>
          <w:szCs w:val="24"/>
        </w:rPr>
        <w:t>38.02.06 Финансы</w:t>
      </w:r>
    </w:p>
    <w:p w:rsidR="007B7C72" w:rsidRDefault="007B7C72" w:rsidP="007B7C72">
      <w:pPr>
        <w:jc w:val="right"/>
        <w:rPr>
          <w:rFonts w:ascii="Times New Roman" w:hAnsi="Times New Roman" w:cs="Times New Roman"/>
          <w:b/>
          <w:bCs/>
          <w:color w:val="0070C0"/>
          <w:sz w:val="24"/>
          <w:szCs w:val="24"/>
        </w:rPr>
      </w:pPr>
    </w:p>
    <w:p w:rsidR="007B7C72" w:rsidRDefault="007B7C72" w:rsidP="007B7C72">
      <w:pPr>
        <w:jc w:val="right"/>
        <w:rPr>
          <w:rFonts w:ascii="Times New Roman" w:hAnsi="Times New Roman" w:cs="Times New Roman"/>
          <w:b/>
          <w:bCs/>
          <w:color w:val="0070C0"/>
          <w:sz w:val="24"/>
          <w:szCs w:val="24"/>
        </w:rPr>
      </w:pPr>
    </w:p>
    <w:p w:rsidR="007B7C72" w:rsidRDefault="007B7C72" w:rsidP="007B7C72">
      <w:pPr>
        <w:jc w:val="right"/>
        <w:rPr>
          <w:rFonts w:ascii="Times New Roman" w:hAnsi="Times New Roman" w:cs="Times New Roman"/>
          <w:b/>
          <w:bCs/>
          <w:color w:val="0070C0"/>
          <w:sz w:val="24"/>
          <w:szCs w:val="24"/>
        </w:rPr>
      </w:pPr>
    </w:p>
    <w:p w:rsidR="007B7C72" w:rsidRDefault="007B7C72" w:rsidP="007B7C72">
      <w:pPr>
        <w:jc w:val="right"/>
        <w:rPr>
          <w:rFonts w:ascii="Times New Roman" w:hAnsi="Times New Roman" w:cs="Times New Roman"/>
          <w:b/>
          <w:bCs/>
          <w:color w:val="0070C0"/>
          <w:sz w:val="24"/>
          <w:szCs w:val="24"/>
        </w:rPr>
      </w:pPr>
    </w:p>
    <w:p w:rsidR="007B7C72" w:rsidRDefault="007B7C72" w:rsidP="007B7C72">
      <w:pPr>
        <w:jc w:val="right"/>
        <w:rPr>
          <w:rFonts w:ascii="Times New Roman" w:hAnsi="Times New Roman" w:cs="Times New Roman"/>
          <w:b/>
          <w:bCs/>
          <w:color w:val="0070C0"/>
          <w:sz w:val="24"/>
          <w:szCs w:val="24"/>
        </w:rPr>
      </w:pPr>
    </w:p>
    <w:p w:rsidR="007B7C72" w:rsidRDefault="007B7C72" w:rsidP="007B7C72">
      <w:pPr>
        <w:jc w:val="right"/>
        <w:rPr>
          <w:rFonts w:ascii="Times New Roman" w:hAnsi="Times New Roman" w:cs="Times New Roman"/>
          <w:b/>
          <w:bCs/>
          <w:color w:val="0070C0"/>
          <w:sz w:val="24"/>
          <w:szCs w:val="24"/>
        </w:rPr>
      </w:pPr>
    </w:p>
    <w:p w:rsidR="007B7C72" w:rsidRDefault="007B7C72" w:rsidP="007B7C72">
      <w:pPr>
        <w:jc w:val="right"/>
        <w:rPr>
          <w:rFonts w:ascii="Times New Roman" w:hAnsi="Times New Roman" w:cs="Times New Roman"/>
          <w:b/>
          <w:bCs/>
          <w:color w:val="0070C0"/>
          <w:sz w:val="24"/>
          <w:szCs w:val="24"/>
        </w:rPr>
      </w:pPr>
    </w:p>
    <w:p w:rsidR="007B7C72" w:rsidRDefault="007B7C72" w:rsidP="007B7C72">
      <w:pPr>
        <w:jc w:val="right"/>
        <w:rPr>
          <w:rFonts w:ascii="Times New Roman" w:hAnsi="Times New Roman" w:cs="Times New Roman"/>
          <w:b/>
          <w:bCs/>
          <w:color w:val="0070C0"/>
          <w:sz w:val="24"/>
          <w:szCs w:val="24"/>
        </w:rPr>
      </w:pPr>
    </w:p>
    <w:p w:rsidR="007B7C72" w:rsidRDefault="007B7C72" w:rsidP="007B7C72">
      <w:pPr>
        <w:jc w:val="right"/>
        <w:rPr>
          <w:rFonts w:ascii="Times New Roman" w:hAnsi="Times New Roman" w:cs="Times New Roman"/>
          <w:b/>
          <w:bCs/>
          <w:color w:val="0070C0"/>
          <w:sz w:val="24"/>
          <w:szCs w:val="24"/>
        </w:rPr>
      </w:pPr>
    </w:p>
    <w:p w:rsidR="007B7C72" w:rsidRDefault="007B7C72" w:rsidP="007B7C72">
      <w:pPr>
        <w:jc w:val="right"/>
        <w:rPr>
          <w:rFonts w:ascii="Times New Roman" w:hAnsi="Times New Roman" w:cs="Times New Roman"/>
          <w:b/>
          <w:bCs/>
          <w:color w:val="0070C0"/>
          <w:sz w:val="24"/>
          <w:szCs w:val="24"/>
        </w:rPr>
      </w:pPr>
    </w:p>
    <w:p w:rsidR="007B7C72" w:rsidRPr="00502F97" w:rsidRDefault="007B7C72" w:rsidP="007B7C72">
      <w:pPr>
        <w:jc w:val="right"/>
        <w:rPr>
          <w:rFonts w:ascii="Times New Roman" w:hAnsi="Times New Roman" w:cs="Times New Roman"/>
          <w:b/>
          <w:bCs/>
          <w:color w:val="0070C0"/>
          <w:sz w:val="24"/>
          <w:szCs w:val="24"/>
        </w:rPr>
      </w:pPr>
    </w:p>
    <w:p w:rsidR="007B7C72" w:rsidRPr="008F578C" w:rsidRDefault="007B7C72" w:rsidP="007B7C7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7B7C72" w:rsidRPr="003563A2" w:rsidRDefault="007B7C72" w:rsidP="003563A2">
      <w:pPr>
        <w:pStyle w:val="10"/>
        <w:spacing w:line="276" w:lineRule="auto"/>
        <w:jc w:val="center"/>
        <w:rPr>
          <w:b/>
        </w:rPr>
      </w:pPr>
      <w:r w:rsidRPr="003563A2">
        <w:rPr>
          <w:b/>
        </w:rPr>
        <w:t>«ОП.10 ОСНОВЫ ПРЕДПРИНИМАТЕЛЬСКОЙ ДЕЯТЕЛЬНОСТИ»</w:t>
      </w:r>
    </w:p>
    <w:p w:rsidR="007B7C72" w:rsidRPr="003563A2" w:rsidRDefault="007B7C72" w:rsidP="003563A2">
      <w:pPr>
        <w:pStyle w:val="10"/>
        <w:jc w:val="center"/>
        <w:rPr>
          <w:b/>
        </w:rPr>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Default="007B7C72" w:rsidP="007B7C72">
      <w:pPr>
        <w:pStyle w:val="10"/>
      </w:pPr>
    </w:p>
    <w:p w:rsidR="007B7C72" w:rsidRPr="00A0276D" w:rsidRDefault="007B7C72" w:rsidP="007B7C72">
      <w:pPr>
        <w:pStyle w:val="12"/>
        <w:jc w:val="center"/>
        <w:rPr>
          <w:b/>
          <w:bCs/>
          <w:lang w:val="ru-RU"/>
        </w:rPr>
      </w:pPr>
    </w:p>
    <w:p w:rsidR="007B7C72" w:rsidRDefault="007B7C72" w:rsidP="007B7C72">
      <w:pPr>
        <w:rPr>
          <w:rFonts w:ascii="Times New Roman Полужирный" w:eastAsia="Segoe UI" w:hAnsi="Times New Roman Полужирный" w:cs="Times New Roman"/>
          <w:b/>
          <w:bCs/>
          <w:caps/>
          <w:kern w:val="32"/>
          <w:sz w:val="24"/>
          <w:szCs w:val="24"/>
        </w:rPr>
      </w:pPr>
      <w:r>
        <w:br w:type="page"/>
      </w:r>
    </w:p>
    <w:p w:rsidR="007B7C72" w:rsidRDefault="007B7C72" w:rsidP="00E26C4C">
      <w:pPr>
        <w:pStyle w:val="17"/>
        <w:spacing w:after="0" w:line="312" w:lineRule="auto"/>
        <w:rPr>
          <w:rFonts w:ascii="Times New Roman" w:hAnsi="Times New Roman"/>
        </w:rPr>
      </w:pPr>
      <w:r w:rsidRPr="00E26C4C">
        <w:rPr>
          <w:rFonts w:ascii="Times New Roman" w:hAnsi="Times New Roman"/>
        </w:rPr>
        <w:lastRenderedPageBreak/>
        <w:t>СОДЕРЖАНИЕ ПРОГРАММЫ</w:t>
      </w:r>
    </w:p>
    <w:p w:rsidR="00E26C4C" w:rsidRPr="00E26C4C" w:rsidRDefault="00E26C4C" w:rsidP="00E26C4C">
      <w:pPr>
        <w:pStyle w:val="17"/>
        <w:spacing w:after="0" w:line="312" w:lineRule="auto"/>
        <w:rPr>
          <w:rFonts w:ascii="Times New Roman" w:hAnsi="Times New Roman"/>
        </w:rPr>
      </w:pPr>
    </w:p>
    <w:p w:rsidR="007B7C72" w:rsidRPr="00E26C4C" w:rsidRDefault="007B7C72" w:rsidP="00E26C4C">
      <w:pPr>
        <w:pStyle w:val="1b"/>
        <w:spacing w:line="312" w:lineRule="auto"/>
        <w:rPr>
          <w:rFonts w:eastAsiaTheme="minorEastAsia" w:cs="Times New Roman"/>
          <w:b w:val="0"/>
          <w:bCs w:val="0"/>
        </w:rPr>
      </w:pPr>
      <w:r w:rsidRPr="00E26C4C">
        <w:rPr>
          <w:rFonts w:cs="Times New Roman"/>
          <w:b w:val="0"/>
          <w:bCs w:val="0"/>
        </w:rPr>
        <w:fldChar w:fldCharType="begin"/>
      </w:r>
      <w:r w:rsidRPr="00E26C4C">
        <w:rPr>
          <w:rFonts w:cs="Times New Roman"/>
          <w:b w:val="0"/>
          <w:bCs w:val="0"/>
        </w:rPr>
        <w:instrText xml:space="preserve"> TOC \h \z \t "Раздел 1;1;Раздел 1.1;2" </w:instrText>
      </w:r>
      <w:r w:rsidRPr="00E26C4C">
        <w:rPr>
          <w:rFonts w:cs="Times New Roman"/>
          <w:b w:val="0"/>
          <w:bCs w:val="0"/>
        </w:rPr>
        <w:fldChar w:fldCharType="separate"/>
      </w:r>
      <w:hyperlink w:anchor="_Toc156825287" w:history="1">
        <w:r w:rsidRPr="00E26C4C">
          <w:rPr>
            <w:rStyle w:val="a7"/>
            <w:szCs w:val="24"/>
          </w:rPr>
          <w:t>СОДЕРЖАНИЕ ПРОГРАММЫ</w:t>
        </w:r>
        <w:r w:rsidRPr="00E26C4C">
          <w:rPr>
            <w:rFonts w:cs="Times New Roman"/>
            <w:webHidden/>
          </w:rPr>
          <w:tab/>
          <w:t>2</w:t>
        </w:r>
      </w:hyperlink>
    </w:p>
    <w:p w:rsidR="007B7C72" w:rsidRPr="00E26C4C" w:rsidRDefault="007B7C72" w:rsidP="00E26C4C">
      <w:pPr>
        <w:pStyle w:val="1b"/>
        <w:spacing w:line="312" w:lineRule="auto"/>
        <w:rPr>
          <w:rFonts w:eastAsiaTheme="minorEastAsia" w:cs="Times New Roman"/>
          <w:b w:val="0"/>
          <w:bCs w:val="0"/>
        </w:rPr>
      </w:pPr>
      <w:hyperlink w:anchor="_Toc156825288" w:history="1">
        <w:r w:rsidRPr="00E26C4C">
          <w:rPr>
            <w:rStyle w:val="a7"/>
            <w:szCs w:val="24"/>
          </w:rPr>
          <w:t>1. Общая характеристика</w:t>
        </w:r>
        <w:r w:rsidRPr="00E26C4C">
          <w:rPr>
            <w:rFonts w:cs="Times New Roman"/>
            <w:webHidden/>
          </w:rPr>
          <w:tab/>
          <w:t>3</w:t>
        </w:r>
      </w:hyperlink>
    </w:p>
    <w:p w:rsidR="007B7C72" w:rsidRPr="00E26C4C" w:rsidRDefault="007B7C72" w:rsidP="00E26C4C">
      <w:pPr>
        <w:pStyle w:val="26"/>
        <w:spacing w:before="0" w:line="312" w:lineRule="auto"/>
        <w:rPr>
          <w:rFonts w:ascii="Times New Roman" w:eastAsiaTheme="minorEastAsia" w:hAnsi="Times New Roman" w:cs="Times New Roman"/>
          <w:i w:val="0"/>
          <w:iCs w:val="0"/>
          <w:sz w:val="24"/>
          <w:szCs w:val="24"/>
        </w:rPr>
      </w:pPr>
      <w:hyperlink w:anchor="_Toc156825289" w:history="1">
        <w:r w:rsidRPr="00E26C4C">
          <w:rPr>
            <w:rStyle w:val="a7"/>
            <w:rFonts w:ascii="Times New Roman" w:hAnsi="Times New Roman"/>
            <w:i w:val="0"/>
            <w:iCs w:val="0"/>
            <w:sz w:val="24"/>
            <w:szCs w:val="24"/>
          </w:rPr>
          <w:t>1.1. Цель и место дисциплины в структуре образовательной программы</w:t>
        </w:r>
        <w:r w:rsidRPr="00E26C4C">
          <w:rPr>
            <w:rFonts w:ascii="Times New Roman" w:hAnsi="Times New Roman" w:cs="Times New Roman"/>
            <w:i w:val="0"/>
            <w:iCs w:val="0"/>
            <w:webHidden/>
            <w:sz w:val="24"/>
            <w:szCs w:val="24"/>
          </w:rPr>
          <w:tab/>
        </w:r>
        <w:r w:rsidR="00E26C4C">
          <w:rPr>
            <w:rFonts w:ascii="Times New Roman" w:hAnsi="Times New Roman" w:cs="Times New Roman"/>
            <w:i w:val="0"/>
            <w:iCs w:val="0"/>
            <w:webHidden/>
            <w:sz w:val="24"/>
            <w:szCs w:val="24"/>
          </w:rPr>
          <w:t>………………</w:t>
        </w:r>
        <w:r w:rsidRPr="00E26C4C">
          <w:rPr>
            <w:rFonts w:ascii="Times New Roman" w:hAnsi="Times New Roman" w:cs="Times New Roman"/>
            <w:i w:val="0"/>
            <w:iCs w:val="0"/>
            <w:webHidden/>
            <w:sz w:val="24"/>
            <w:szCs w:val="24"/>
          </w:rPr>
          <w:t>3</w:t>
        </w:r>
      </w:hyperlink>
    </w:p>
    <w:p w:rsidR="007B7C72" w:rsidRPr="00E26C4C" w:rsidRDefault="007B7C72" w:rsidP="00E26C4C">
      <w:pPr>
        <w:pStyle w:val="26"/>
        <w:spacing w:before="0" w:line="312" w:lineRule="auto"/>
        <w:rPr>
          <w:rFonts w:ascii="Times New Roman" w:eastAsiaTheme="minorEastAsia" w:hAnsi="Times New Roman" w:cs="Times New Roman"/>
          <w:i w:val="0"/>
          <w:iCs w:val="0"/>
          <w:sz w:val="24"/>
          <w:szCs w:val="24"/>
        </w:rPr>
      </w:pPr>
      <w:hyperlink w:anchor="_Toc156825290" w:history="1">
        <w:r w:rsidRPr="00E26C4C">
          <w:rPr>
            <w:rStyle w:val="a7"/>
            <w:rFonts w:ascii="Times New Roman" w:hAnsi="Times New Roman"/>
            <w:i w:val="0"/>
            <w:iCs w:val="0"/>
            <w:sz w:val="24"/>
            <w:szCs w:val="24"/>
          </w:rPr>
          <w:t>1.2. Планируемые результаты освоения дисциплины</w:t>
        </w:r>
        <w:r w:rsidRPr="00E26C4C">
          <w:rPr>
            <w:rFonts w:ascii="Times New Roman" w:hAnsi="Times New Roman" w:cs="Times New Roman"/>
            <w:i w:val="0"/>
            <w:iCs w:val="0"/>
            <w:webHidden/>
            <w:sz w:val="24"/>
            <w:szCs w:val="24"/>
          </w:rPr>
          <w:tab/>
        </w:r>
        <w:r w:rsidR="00E26C4C">
          <w:rPr>
            <w:rFonts w:ascii="Times New Roman" w:hAnsi="Times New Roman" w:cs="Times New Roman"/>
            <w:i w:val="0"/>
            <w:iCs w:val="0"/>
            <w:webHidden/>
            <w:sz w:val="24"/>
            <w:szCs w:val="24"/>
          </w:rPr>
          <w:t>……………………………………...</w:t>
        </w:r>
        <w:r w:rsidRPr="00E26C4C">
          <w:rPr>
            <w:rFonts w:ascii="Times New Roman" w:hAnsi="Times New Roman" w:cs="Times New Roman"/>
            <w:i w:val="0"/>
            <w:iCs w:val="0"/>
            <w:webHidden/>
            <w:sz w:val="24"/>
            <w:szCs w:val="24"/>
          </w:rPr>
          <w:t>3</w:t>
        </w:r>
      </w:hyperlink>
    </w:p>
    <w:p w:rsidR="007B7C72" w:rsidRPr="00E26C4C" w:rsidRDefault="007B7C72" w:rsidP="00E26C4C">
      <w:pPr>
        <w:pStyle w:val="1b"/>
        <w:spacing w:line="312" w:lineRule="auto"/>
        <w:rPr>
          <w:rFonts w:eastAsiaTheme="minorEastAsia" w:cs="Times New Roman"/>
          <w:b w:val="0"/>
          <w:bCs w:val="0"/>
        </w:rPr>
      </w:pPr>
      <w:hyperlink w:anchor="_Toc156825291" w:history="1">
        <w:r w:rsidRPr="00E26C4C">
          <w:rPr>
            <w:rStyle w:val="a7"/>
            <w:szCs w:val="24"/>
          </w:rPr>
          <w:t>2. Структура и содержание дисциплины</w:t>
        </w:r>
        <w:r w:rsidRPr="00E26C4C">
          <w:rPr>
            <w:rFonts w:cs="Times New Roman"/>
            <w:webHidden/>
          </w:rPr>
          <w:tab/>
        </w:r>
      </w:hyperlink>
      <w:r w:rsidRPr="00E26C4C">
        <w:rPr>
          <w:rFonts w:cs="Times New Roman"/>
        </w:rPr>
        <w:t>10</w:t>
      </w:r>
    </w:p>
    <w:p w:rsidR="007B7C72" w:rsidRPr="00E26C4C" w:rsidRDefault="007B7C72" w:rsidP="00E26C4C">
      <w:pPr>
        <w:pStyle w:val="26"/>
        <w:spacing w:before="0" w:line="312" w:lineRule="auto"/>
        <w:rPr>
          <w:rFonts w:ascii="Times New Roman" w:eastAsiaTheme="minorEastAsia" w:hAnsi="Times New Roman" w:cs="Times New Roman"/>
          <w:i w:val="0"/>
          <w:iCs w:val="0"/>
          <w:sz w:val="24"/>
          <w:szCs w:val="24"/>
        </w:rPr>
      </w:pPr>
      <w:hyperlink w:anchor="_Toc156825292" w:history="1">
        <w:r w:rsidRPr="00E26C4C">
          <w:rPr>
            <w:rStyle w:val="a7"/>
            <w:rFonts w:ascii="Times New Roman" w:hAnsi="Times New Roman"/>
            <w:i w:val="0"/>
            <w:iCs w:val="0"/>
            <w:sz w:val="24"/>
            <w:szCs w:val="24"/>
          </w:rPr>
          <w:t>2.1. Трудоемкость освоения дисциплины</w:t>
        </w:r>
        <w:r w:rsidRPr="00E26C4C">
          <w:rPr>
            <w:rFonts w:ascii="Times New Roman" w:hAnsi="Times New Roman" w:cs="Times New Roman"/>
            <w:i w:val="0"/>
            <w:iCs w:val="0"/>
            <w:webHidden/>
            <w:sz w:val="24"/>
            <w:szCs w:val="24"/>
          </w:rPr>
          <w:tab/>
        </w:r>
      </w:hyperlink>
      <w:r w:rsidR="00E26C4C">
        <w:rPr>
          <w:rFonts w:ascii="Times New Roman" w:hAnsi="Times New Roman" w:cs="Times New Roman"/>
          <w:sz w:val="24"/>
          <w:szCs w:val="24"/>
        </w:rPr>
        <w:t>…………………………………………………..</w:t>
      </w:r>
      <w:r w:rsidRPr="00E26C4C">
        <w:rPr>
          <w:rFonts w:ascii="Times New Roman" w:hAnsi="Times New Roman" w:cs="Times New Roman"/>
          <w:sz w:val="24"/>
          <w:szCs w:val="24"/>
        </w:rPr>
        <w:t>10</w:t>
      </w:r>
    </w:p>
    <w:p w:rsidR="007B7C72" w:rsidRPr="00E26C4C" w:rsidRDefault="007B7C72" w:rsidP="00E26C4C">
      <w:pPr>
        <w:pStyle w:val="26"/>
        <w:spacing w:before="0" w:line="312" w:lineRule="auto"/>
        <w:rPr>
          <w:rFonts w:ascii="Times New Roman" w:eastAsiaTheme="minorEastAsia" w:hAnsi="Times New Roman" w:cs="Times New Roman"/>
          <w:i w:val="0"/>
          <w:iCs w:val="0"/>
          <w:sz w:val="24"/>
          <w:szCs w:val="24"/>
        </w:rPr>
      </w:pPr>
      <w:hyperlink w:anchor="_Toc156825293" w:history="1">
        <w:r w:rsidRPr="00E26C4C">
          <w:rPr>
            <w:rStyle w:val="a7"/>
            <w:rFonts w:ascii="Times New Roman" w:hAnsi="Times New Roman"/>
            <w:i w:val="0"/>
            <w:iCs w:val="0"/>
            <w:sz w:val="24"/>
            <w:szCs w:val="24"/>
          </w:rPr>
          <w:t>2.2. Содержание дисциплины</w:t>
        </w:r>
        <w:r w:rsidRPr="00E26C4C">
          <w:rPr>
            <w:rFonts w:ascii="Times New Roman" w:hAnsi="Times New Roman" w:cs="Times New Roman"/>
            <w:i w:val="0"/>
            <w:iCs w:val="0"/>
            <w:webHidden/>
            <w:sz w:val="24"/>
            <w:szCs w:val="24"/>
          </w:rPr>
          <w:tab/>
        </w:r>
        <w:r w:rsidR="00E26C4C">
          <w:rPr>
            <w:rFonts w:ascii="Times New Roman" w:hAnsi="Times New Roman" w:cs="Times New Roman"/>
            <w:i w:val="0"/>
            <w:iCs w:val="0"/>
            <w:webHidden/>
            <w:sz w:val="24"/>
            <w:szCs w:val="24"/>
          </w:rPr>
          <w:t>…………………………………………………………….</w:t>
        </w:r>
        <w:r w:rsidRPr="00E26C4C">
          <w:rPr>
            <w:rFonts w:ascii="Times New Roman" w:hAnsi="Times New Roman" w:cs="Times New Roman"/>
            <w:i w:val="0"/>
            <w:iCs w:val="0"/>
            <w:webHidden/>
            <w:sz w:val="24"/>
            <w:szCs w:val="24"/>
          </w:rPr>
          <w:t>11</w:t>
        </w:r>
      </w:hyperlink>
    </w:p>
    <w:p w:rsidR="007B7C72" w:rsidRPr="00E26C4C" w:rsidRDefault="007B7C72" w:rsidP="00E26C4C">
      <w:pPr>
        <w:pStyle w:val="1b"/>
        <w:spacing w:line="312" w:lineRule="auto"/>
        <w:rPr>
          <w:rFonts w:eastAsiaTheme="minorEastAsia" w:cs="Times New Roman"/>
          <w:b w:val="0"/>
          <w:bCs w:val="0"/>
        </w:rPr>
      </w:pPr>
      <w:hyperlink w:anchor="_Toc156825296" w:history="1">
        <w:r w:rsidRPr="00E26C4C">
          <w:rPr>
            <w:rStyle w:val="a7"/>
            <w:szCs w:val="24"/>
          </w:rPr>
          <w:t>3. Условия реализации дисциплины</w:t>
        </w:r>
        <w:r w:rsidRPr="00E26C4C">
          <w:rPr>
            <w:rFonts w:cs="Times New Roman"/>
            <w:webHidden/>
          </w:rPr>
          <w:tab/>
          <w:t>1</w:t>
        </w:r>
      </w:hyperlink>
      <w:r w:rsidRPr="00E26C4C">
        <w:rPr>
          <w:rFonts w:cs="Times New Roman"/>
        </w:rPr>
        <w:t>5</w:t>
      </w:r>
    </w:p>
    <w:p w:rsidR="007B7C72" w:rsidRPr="00E26C4C" w:rsidRDefault="007B7C72" w:rsidP="00E26C4C">
      <w:pPr>
        <w:pStyle w:val="26"/>
        <w:spacing w:before="0" w:line="312" w:lineRule="auto"/>
        <w:rPr>
          <w:rFonts w:ascii="Times New Roman" w:eastAsiaTheme="minorEastAsia" w:hAnsi="Times New Roman" w:cs="Times New Roman"/>
          <w:i w:val="0"/>
          <w:iCs w:val="0"/>
          <w:sz w:val="24"/>
          <w:szCs w:val="24"/>
        </w:rPr>
      </w:pPr>
      <w:hyperlink w:anchor="_Toc156825297" w:history="1">
        <w:r w:rsidRPr="00E26C4C">
          <w:rPr>
            <w:rStyle w:val="a7"/>
            <w:rFonts w:ascii="Times New Roman" w:hAnsi="Times New Roman"/>
            <w:i w:val="0"/>
            <w:iCs w:val="0"/>
            <w:sz w:val="24"/>
            <w:szCs w:val="24"/>
          </w:rPr>
          <w:t>3.1. Материально-техническое обеспечение</w:t>
        </w:r>
        <w:r w:rsidRPr="00E26C4C">
          <w:rPr>
            <w:rFonts w:ascii="Times New Roman" w:hAnsi="Times New Roman" w:cs="Times New Roman"/>
            <w:i w:val="0"/>
            <w:iCs w:val="0"/>
            <w:webHidden/>
            <w:sz w:val="24"/>
            <w:szCs w:val="24"/>
          </w:rPr>
          <w:tab/>
        </w:r>
        <w:r w:rsidR="00E26C4C">
          <w:rPr>
            <w:rFonts w:ascii="Times New Roman" w:hAnsi="Times New Roman" w:cs="Times New Roman"/>
            <w:i w:val="0"/>
            <w:iCs w:val="0"/>
            <w:webHidden/>
            <w:sz w:val="24"/>
            <w:szCs w:val="24"/>
          </w:rPr>
          <w:t>…………………………………………….</w:t>
        </w:r>
        <w:r w:rsidRPr="00E26C4C">
          <w:rPr>
            <w:rFonts w:ascii="Times New Roman" w:hAnsi="Times New Roman" w:cs="Times New Roman"/>
            <w:i w:val="0"/>
            <w:iCs w:val="0"/>
            <w:webHidden/>
            <w:sz w:val="24"/>
            <w:szCs w:val="24"/>
          </w:rPr>
          <w:t>1</w:t>
        </w:r>
      </w:hyperlink>
      <w:r w:rsidRPr="00E26C4C">
        <w:rPr>
          <w:rFonts w:ascii="Times New Roman" w:hAnsi="Times New Roman" w:cs="Times New Roman"/>
          <w:sz w:val="24"/>
          <w:szCs w:val="24"/>
        </w:rPr>
        <w:t>5</w:t>
      </w:r>
    </w:p>
    <w:p w:rsidR="007B7C72" w:rsidRPr="00E26C4C" w:rsidRDefault="007B7C72" w:rsidP="00E26C4C">
      <w:pPr>
        <w:pStyle w:val="26"/>
        <w:spacing w:before="0" w:line="312" w:lineRule="auto"/>
        <w:rPr>
          <w:rFonts w:ascii="Times New Roman" w:eastAsiaTheme="minorEastAsia" w:hAnsi="Times New Roman" w:cs="Times New Roman"/>
          <w:i w:val="0"/>
          <w:iCs w:val="0"/>
          <w:sz w:val="24"/>
          <w:szCs w:val="24"/>
        </w:rPr>
      </w:pPr>
      <w:hyperlink w:anchor="_Toc156825298" w:history="1">
        <w:r w:rsidRPr="00E26C4C">
          <w:rPr>
            <w:rStyle w:val="a7"/>
            <w:rFonts w:ascii="Times New Roman" w:hAnsi="Times New Roman"/>
            <w:i w:val="0"/>
            <w:iCs w:val="0"/>
            <w:sz w:val="24"/>
            <w:szCs w:val="24"/>
          </w:rPr>
          <w:t>3.2. Учебно-методическое обеспечение</w:t>
        </w:r>
        <w:r w:rsidRPr="00E26C4C">
          <w:rPr>
            <w:rFonts w:ascii="Times New Roman" w:hAnsi="Times New Roman" w:cs="Times New Roman"/>
            <w:i w:val="0"/>
            <w:iCs w:val="0"/>
            <w:webHidden/>
            <w:sz w:val="24"/>
            <w:szCs w:val="24"/>
          </w:rPr>
          <w:tab/>
        </w:r>
        <w:r w:rsidR="00E26C4C">
          <w:rPr>
            <w:rFonts w:ascii="Times New Roman" w:hAnsi="Times New Roman" w:cs="Times New Roman"/>
            <w:i w:val="0"/>
            <w:iCs w:val="0"/>
            <w:webHidden/>
            <w:sz w:val="24"/>
            <w:szCs w:val="24"/>
          </w:rPr>
          <w:t>…………………………………………….</w:t>
        </w:r>
        <w:r w:rsidRPr="00E26C4C">
          <w:rPr>
            <w:rFonts w:ascii="Times New Roman" w:hAnsi="Times New Roman" w:cs="Times New Roman"/>
            <w:i w:val="0"/>
            <w:iCs w:val="0"/>
            <w:webHidden/>
            <w:sz w:val="24"/>
            <w:szCs w:val="24"/>
          </w:rPr>
          <w:t>1</w:t>
        </w:r>
      </w:hyperlink>
      <w:r w:rsidRPr="00E26C4C">
        <w:rPr>
          <w:rFonts w:ascii="Times New Roman" w:hAnsi="Times New Roman" w:cs="Times New Roman"/>
          <w:sz w:val="24"/>
          <w:szCs w:val="24"/>
        </w:rPr>
        <w:t>5</w:t>
      </w:r>
    </w:p>
    <w:p w:rsidR="007B7C72" w:rsidRPr="00E26C4C" w:rsidRDefault="007B7C72" w:rsidP="00E26C4C">
      <w:pPr>
        <w:pStyle w:val="1b"/>
        <w:spacing w:line="312" w:lineRule="auto"/>
        <w:rPr>
          <w:rFonts w:eastAsiaTheme="minorEastAsia" w:cs="Times New Roman"/>
          <w:b w:val="0"/>
          <w:bCs w:val="0"/>
        </w:rPr>
      </w:pPr>
      <w:hyperlink w:anchor="_Toc156825299" w:history="1">
        <w:r w:rsidRPr="00E26C4C">
          <w:rPr>
            <w:rStyle w:val="a7"/>
            <w:szCs w:val="24"/>
          </w:rPr>
          <w:t>4. Контроль и оценка результатов  освоения дисциплины</w:t>
        </w:r>
        <w:r w:rsidRPr="00E26C4C">
          <w:rPr>
            <w:rFonts w:cs="Times New Roman"/>
            <w:webHidden/>
          </w:rPr>
          <w:tab/>
          <w:t>1</w:t>
        </w:r>
      </w:hyperlink>
      <w:r w:rsidRPr="00E26C4C">
        <w:rPr>
          <w:rFonts w:cs="Times New Roman"/>
        </w:rPr>
        <w:t>7</w:t>
      </w:r>
    </w:p>
    <w:p w:rsidR="007B7C72" w:rsidRPr="00C34FE7" w:rsidRDefault="007B7C72" w:rsidP="00E26C4C">
      <w:pPr>
        <w:pStyle w:val="17"/>
        <w:spacing w:after="0" w:line="312" w:lineRule="auto"/>
        <w:jc w:val="left"/>
        <w:rPr>
          <w:rFonts w:ascii="Times New Roman" w:hAnsi="Times New Roman"/>
          <w:b w:val="0"/>
          <w:bCs w:val="0"/>
        </w:rPr>
      </w:pPr>
      <w:r w:rsidRPr="00E26C4C">
        <w:rPr>
          <w:rFonts w:ascii="Times New Roman" w:hAnsi="Times New Roman"/>
          <w:b w:val="0"/>
          <w:bCs w:val="0"/>
        </w:rPr>
        <w:fldChar w:fldCharType="end"/>
      </w:r>
    </w:p>
    <w:p w:rsidR="007B7C72" w:rsidRPr="00DF068E" w:rsidRDefault="007B7C72" w:rsidP="007B7C72">
      <w:pPr>
        <w:pStyle w:val="17"/>
        <w:jc w:val="left"/>
        <w:rPr>
          <w:rFonts w:ascii="Times New Roman" w:hAnsi="Times New Roman"/>
        </w:rPr>
        <w:sectPr w:rsidR="007B7C72" w:rsidRPr="00DF068E" w:rsidSect="007831B2">
          <w:headerReference w:type="even" r:id="rId181"/>
          <w:headerReference w:type="default" r:id="rId182"/>
          <w:pgSz w:w="11906" w:h="16838"/>
          <w:pgMar w:top="1134" w:right="567" w:bottom="1134" w:left="1701" w:header="709" w:footer="709" w:gutter="0"/>
          <w:cols w:space="708"/>
          <w:titlePg/>
          <w:docGrid w:linePitch="360"/>
        </w:sectPr>
      </w:pPr>
    </w:p>
    <w:p w:rsidR="007B7C72" w:rsidRDefault="00E26C4C" w:rsidP="00E26C4C">
      <w:pPr>
        <w:pStyle w:val="17"/>
        <w:spacing w:after="0" w:line="312" w:lineRule="auto"/>
        <w:rPr>
          <w:rStyle w:val="af0"/>
          <w:i w:val="0"/>
          <w:iCs/>
        </w:rPr>
      </w:pPr>
      <w:r>
        <w:rPr>
          <w:rStyle w:val="af0"/>
          <w:i w:val="0"/>
          <w:iCs/>
        </w:rPr>
        <w:lastRenderedPageBreak/>
        <w:t xml:space="preserve">1. </w:t>
      </w:r>
      <w:r w:rsidR="007B7C72" w:rsidRPr="007B39A2">
        <w:rPr>
          <w:rStyle w:val="af0"/>
          <w:i w:val="0"/>
          <w:iCs/>
        </w:rPr>
        <w:t xml:space="preserve">Общая характеристика РАБОЧЕЙ ПРОГРАММЫ </w:t>
      </w:r>
    </w:p>
    <w:p w:rsidR="007B7C72" w:rsidRPr="007B39A2" w:rsidRDefault="007B7C72" w:rsidP="007B7C72">
      <w:pPr>
        <w:pStyle w:val="17"/>
        <w:spacing w:after="0" w:line="312" w:lineRule="auto"/>
        <w:rPr>
          <w:rStyle w:val="af0"/>
          <w:i w:val="0"/>
          <w:iCs/>
        </w:rPr>
      </w:pPr>
      <w:r w:rsidRPr="007B39A2">
        <w:rPr>
          <w:rStyle w:val="af0"/>
          <w:i w:val="0"/>
          <w:iCs/>
        </w:rPr>
        <w:t>УЧЕБНОЙ ДИСЦИПЛИНЫ</w:t>
      </w:r>
    </w:p>
    <w:p w:rsidR="007B7C72" w:rsidRPr="007B39A2" w:rsidRDefault="007B7C72" w:rsidP="007B7C72">
      <w:pPr>
        <w:pStyle w:val="12"/>
        <w:spacing w:line="312" w:lineRule="auto"/>
        <w:jc w:val="center"/>
        <w:rPr>
          <w:rFonts w:eastAsia="Segoe UI"/>
          <w:b/>
          <w:bCs/>
          <w:lang w:val="ru-RU"/>
        </w:rPr>
      </w:pPr>
      <w:r w:rsidRPr="007B39A2">
        <w:rPr>
          <w:rFonts w:eastAsia="Segoe UI"/>
          <w:b/>
          <w:bCs/>
          <w:lang w:val="ru-RU"/>
        </w:rPr>
        <w:t>ОП.</w:t>
      </w:r>
      <w:r>
        <w:rPr>
          <w:rFonts w:eastAsia="Segoe UI"/>
          <w:b/>
          <w:bCs/>
          <w:lang w:val="ru-RU"/>
        </w:rPr>
        <w:t>10</w:t>
      </w:r>
      <w:r w:rsidRPr="007B39A2">
        <w:rPr>
          <w:rFonts w:eastAsia="Segoe UI"/>
          <w:b/>
          <w:bCs/>
          <w:lang w:val="ru-RU"/>
        </w:rPr>
        <w:t xml:space="preserve"> </w:t>
      </w:r>
      <w:r>
        <w:rPr>
          <w:rFonts w:eastAsia="Segoe UI"/>
          <w:b/>
          <w:bCs/>
          <w:lang w:val="ru-RU"/>
        </w:rPr>
        <w:t>Основы предпринимательской деятельности</w:t>
      </w:r>
    </w:p>
    <w:p w:rsidR="007B7C72" w:rsidRPr="007B39A2" w:rsidRDefault="007B7C72" w:rsidP="007B7C72">
      <w:pPr>
        <w:pStyle w:val="110"/>
        <w:spacing w:after="0" w:line="312" w:lineRule="auto"/>
        <w:rPr>
          <w:rFonts w:ascii="Times New Roman" w:hAnsi="Times New Roman"/>
        </w:rPr>
      </w:pPr>
    </w:p>
    <w:p w:rsidR="007B7C72" w:rsidRPr="007B39A2" w:rsidRDefault="007B7C72" w:rsidP="007B7C72">
      <w:pPr>
        <w:pStyle w:val="110"/>
        <w:spacing w:after="0" w:line="312" w:lineRule="auto"/>
        <w:rPr>
          <w:rFonts w:ascii="Times New Roman" w:hAnsi="Times New Roman"/>
        </w:rPr>
      </w:pPr>
      <w:r w:rsidRPr="007B39A2">
        <w:rPr>
          <w:rFonts w:ascii="Times New Roman" w:hAnsi="Times New Roman"/>
        </w:rPr>
        <w:t>1.1. Цель и место дисциплины в структуре образовательной программы</w:t>
      </w:r>
    </w:p>
    <w:p w:rsidR="007B7C72" w:rsidRPr="007B39A2" w:rsidRDefault="007B7C72" w:rsidP="007B7C72">
      <w:pPr>
        <w:pStyle w:val="110"/>
        <w:spacing w:after="0" w:line="312" w:lineRule="auto"/>
        <w:rPr>
          <w:rFonts w:ascii="Times New Roman" w:hAnsi="Times New Roman"/>
        </w:rPr>
      </w:pPr>
    </w:p>
    <w:p w:rsidR="007B7C72" w:rsidRPr="00AF05CC" w:rsidRDefault="007B7C72" w:rsidP="007B7C72">
      <w:pPr>
        <w:pStyle w:val="12"/>
        <w:spacing w:line="312" w:lineRule="auto"/>
        <w:ind w:firstLine="709"/>
        <w:jc w:val="both"/>
        <w:rPr>
          <w:i/>
          <w:lang w:val="ru-RU" w:eastAsia="ru-RU"/>
        </w:rPr>
      </w:pPr>
      <w:r w:rsidRPr="00AF05CC">
        <w:rPr>
          <w:lang w:val="ru-RU" w:eastAsia="ru-RU"/>
        </w:rPr>
        <w:t xml:space="preserve">Цель дисциплины </w:t>
      </w:r>
      <w:r w:rsidRPr="00AF05CC">
        <w:rPr>
          <w:rFonts w:eastAsia="Segoe UI"/>
          <w:bCs/>
          <w:lang w:val="ru-RU"/>
        </w:rPr>
        <w:t>ОП.10 Основы предпринимательской деятельности</w:t>
      </w:r>
      <w:r w:rsidRPr="00AF05CC">
        <w:rPr>
          <w:lang w:val="ru-RU" w:eastAsia="ru-RU"/>
        </w:rPr>
        <w:t xml:space="preserve">: </w:t>
      </w:r>
      <w:r w:rsidRPr="00AF05CC">
        <w:rPr>
          <w:lang w:val="ru-RU"/>
        </w:rPr>
        <w:t>формирование у обучающихся комплексных знаний в области права, предпринимательской деятельности и приобретение практических навыков создания и развития собственного бизнеса.</w:t>
      </w:r>
    </w:p>
    <w:p w:rsidR="007B7C72" w:rsidRPr="007B39A2" w:rsidRDefault="007B7C72" w:rsidP="007B7C72">
      <w:pPr>
        <w:spacing w:line="312" w:lineRule="auto"/>
        <w:ind w:firstLine="709"/>
        <w:jc w:val="both"/>
        <w:rPr>
          <w:rFonts w:ascii="Times New Roman" w:eastAsia="Arial Unicode MS" w:hAnsi="Times New Roman" w:cs="Times New Roman"/>
          <w:bCs/>
          <w:sz w:val="24"/>
          <w:szCs w:val="24"/>
        </w:rPr>
      </w:pPr>
      <w:r w:rsidRPr="007B39A2">
        <w:rPr>
          <w:rFonts w:ascii="Times New Roman" w:hAnsi="Times New Roman" w:cs="Times New Roman"/>
          <w:sz w:val="24"/>
          <w:szCs w:val="24"/>
        </w:rPr>
        <w:t xml:space="preserve">Дисциплина </w:t>
      </w:r>
      <w:r w:rsidRPr="00AF05CC">
        <w:rPr>
          <w:rFonts w:ascii="Times New Roman" w:eastAsia="Segoe UI" w:hAnsi="Times New Roman" w:cs="Times New Roman"/>
          <w:bCs/>
          <w:sz w:val="24"/>
          <w:szCs w:val="24"/>
        </w:rPr>
        <w:t>ОП.10 Основы предпринимательской деятельности</w:t>
      </w:r>
      <w:r w:rsidRPr="007B39A2">
        <w:rPr>
          <w:rFonts w:ascii="Times New Roman" w:hAnsi="Times New Roman" w:cs="Times New Roman"/>
          <w:sz w:val="24"/>
          <w:szCs w:val="24"/>
        </w:rPr>
        <w:t xml:space="preserve"> включена в </w:t>
      </w:r>
      <w:r>
        <w:rPr>
          <w:rFonts w:ascii="Times New Roman" w:hAnsi="Times New Roman" w:cs="Times New Roman"/>
          <w:sz w:val="24"/>
          <w:szCs w:val="24"/>
        </w:rPr>
        <w:t>вариативную</w:t>
      </w:r>
      <w:r w:rsidRPr="007B39A2">
        <w:rPr>
          <w:rFonts w:ascii="Times New Roman" w:hAnsi="Times New Roman" w:cs="Times New Roman"/>
          <w:sz w:val="24"/>
          <w:szCs w:val="24"/>
        </w:rPr>
        <w:t xml:space="preserve"> часть </w:t>
      </w:r>
      <w:proofErr w:type="spellStart"/>
      <w:r w:rsidRPr="007B39A2">
        <w:rPr>
          <w:rFonts w:ascii="Times New Roman" w:hAnsi="Times New Roman" w:cs="Times New Roman"/>
          <w:sz w:val="24"/>
          <w:szCs w:val="24"/>
        </w:rPr>
        <w:t>общепрофессионального</w:t>
      </w:r>
      <w:proofErr w:type="spellEnd"/>
      <w:r w:rsidRPr="007B39A2">
        <w:rPr>
          <w:rFonts w:ascii="Times New Roman" w:hAnsi="Times New Roman" w:cs="Times New Roman"/>
          <w:sz w:val="24"/>
          <w:szCs w:val="24"/>
        </w:rPr>
        <w:t xml:space="preserve"> цикла образовательной программы в соответствии с ФГОС СПО по специальности 38.02.06 Финансы.</w:t>
      </w:r>
    </w:p>
    <w:p w:rsidR="007B7C72" w:rsidRPr="007B39A2" w:rsidRDefault="007B7C72" w:rsidP="007B7C72">
      <w:pPr>
        <w:suppressAutoHyphens/>
        <w:spacing w:line="312" w:lineRule="auto"/>
        <w:ind w:firstLine="709"/>
        <w:jc w:val="both"/>
        <w:rPr>
          <w:rFonts w:ascii="Times New Roman" w:hAnsi="Times New Roman" w:cs="Times New Roman"/>
          <w:sz w:val="24"/>
          <w:szCs w:val="24"/>
        </w:rPr>
      </w:pPr>
    </w:p>
    <w:p w:rsidR="007B7C72" w:rsidRPr="007B39A2" w:rsidRDefault="007B7C72" w:rsidP="007B7C72">
      <w:pPr>
        <w:suppressAutoHyphens/>
        <w:spacing w:line="312" w:lineRule="auto"/>
        <w:ind w:firstLine="709"/>
        <w:jc w:val="both"/>
        <w:rPr>
          <w:rFonts w:ascii="Times New Roman" w:hAnsi="Times New Roman" w:cs="Times New Roman"/>
          <w:color w:val="0070C0"/>
          <w:sz w:val="24"/>
          <w:szCs w:val="24"/>
        </w:rPr>
      </w:pPr>
    </w:p>
    <w:p w:rsidR="007B7C72" w:rsidRPr="007B39A2" w:rsidRDefault="007B7C72" w:rsidP="007B7C72">
      <w:pPr>
        <w:pStyle w:val="110"/>
        <w:spacing w:after="0" w:line="312" w:lineRule="auto"/>
        <w:rPr>
          <w:rFonts w:ascii="Times New Roman" w:hAnsi="Times New Roman"/>
        </w:rPr>
      </w:pPr>
      <w:r w:rsidRPr="007B39A2">
        <w:rPr>
          <w:rFonts w:ascii="Times New Roman" w:hAnsi="Times New Roman"/>
        </w:rPr>
        <w:t>1.2. Планируемые результаты освоения дисциплины</w:t>
      </w:r>
    </w:p>
    <w:p w:rsidR="007B7C72" w:rsidRPr="007B39A2" w:rsidRDefault="007B7C72" w:rsidP="007B7C72">
      <w:pPr>
        <w:spacing w:line="312" w:lineRule="auto"/>
        <w:ind w:firstLine="709"/>
        <w:jc w:val="both"/>
        <w:rPr>
          <w:rFonts w:ascii="Times New Roman" w:eastAsia="Times New Roman" w:hAnsi="Times New Roman" w:cs="Times New Roman"/>
          <w:sz w:val="24"/>
          <w:szCs w:val="24"/>
          <w:lang w:eastAsia="ru-RU"/>
        </w:rPr>
      </w:pPr>
    </w:p>
    <w:p w:rsidR="007B7C72" w:rsidRPr="007B39A2" w:rsidRDefault="007B7C72" w:rsidP="007B7C72">
      <w:pPr>
        <w:spacing w:line="312" w:lineRule="auto"/>
        <w:ind w:firstLine="709"/>
        <w:jc w:val="both"/>
        <w:rPr>
          <w:rFonts w:ascii="Times New Roman" w:eastAsia="Times New Roman" w:hAnsi="Times New Roman" w:cs="Times New Roman"/>
          <w:sz w:val="24"/>
          <w:szCs w:val="24"/>
          <w:lang w:eastAsia="ru-RU"/>
        </w:rPr>
      </w:pPr>
      <w:r w:rsidRPr="007B39A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7B7C72" w:rsidRPr="00033AC0" w:rsidRDefault="007B7C72" w:rsidP="007B7C72">
      <w:pPr>
        <w:spacing w:line="312" w:lineRule="auto"/>
        <w:ind w:firstLine="709"/>
        <w:rPr>
          <w:rFonts w:ascii="Times New Roman" w:hAnsi="Times New Roman" w:cs="Times New Roman"/>
          <w:bCs/>
          <w:sz w:val="24"/>
          <w:szCs w:val="24"/>
        </w:rPr>
      </w:pPr>
      <w:r w:rsidRPr="007B39A2">
        <w:rPr>
          <w:rFonts w:ascii="Times New Roman" w:hAnsi="Times New Roman" w:cs="Times New Roman"/>
          <w:bCs/>
          <w:sz w:val="24"/>
          <w:szCs w:val="24"/>
        </w:rPr>
        <w:t>В результате освоения</w:t>
      </w:r>
      <w:r w:rsidRPr="00033AC0">
        <w:rPr>
          <w:rFonts w:ascii="Times New Roman" w:hAnsi="Times New Roman" w:cs="Times New Roman"/>
          <w:bCs/>
          <w:sz w:val="24"/>
          <w:szCs w:val="24"/>
        </w:rPr>
        <w:t xml:space="preserve"> дисциплины </w:t>
      </w:r>
      <w:proofErr w:type="gramStart"/>
      <w:r w:rsidRPr="00033AC0">
        <w:rPr>
          <w:rFonts w:ascii="Times New Roman" w:hAnsi="Times New Roman" w:cs="Times New Roman"/>
          <w:bCs/>
          <w:sz w:val="24"/>
          <w:szCs w:val="24"/>
        </w:rPr>
        <w:t>обучающийся</w:t>
      </w:r>
      <w:proofErr w:type="gramEnd"/>
      <w:r w:rsidRPr="00033AC0">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2794"/>
        <w:gridCol w:w="3014"/>
        <w:gridCol w:w="2574"/>
      </w:tblGrid>
      <w:tr w:rsidR="007B7C72" w:rsidRPr="00323487" w:rsidTr="00E66E8F">
        <w:tc>
          <w:tcPr>
            <w:tcW w:w="1246" w:type="dxa"/>
            <w:tcBorders>
              <w:top w:val="single" w:sz="4" w:space="0" w:color="auto"/>
              <w:left w:val="single" w:sz="4" w:space="0" w:color="auto"/>
              <w:right w:val="single" w:sz="4" w:space="0" w:color="auto"/>
            </w:tcBorders>
          </w:tcPr>
          <w:p w:rsidR="007B7C72" w:rsidRPr="00323487" w:rsidRDefault="007B7C72" w:rsidP="00E66E8F">
            <w:pPr>
              <w:spacing w:line="276" w:lineRule="auto"/>
              <w:rPr>
                <w:rStyle w:val="af0"/>
                <w:b/>
                <w:i w:val="0"/>
              </w:rPr>
            </w:pPr>
            <w:r w:rsidRPr="00323487">
              <w:rPr>
                <w:rStyle w:val="af0"/>
                <w:b/>
                <w:i w:val="0"/>
              </w:rPr>
              <w:t xml:space="preserve">Код ОК, </w:t>
            </w:r>
          </w:p>
          <w:p w:rsidR="007B7C72" w:rsidRPr="00323487" w:rsidRDefault="007B7C72" w:rsidP="00E66E8F">
            <w:pPr>
              <w:spacing w:line="276" w:lineRule="auto"/>
              <w:rPr>
                <w:rStyle w:val="af0"/>
                <w:b/>
                <w:i w:val="0"/>
                <w:iCs/>
              </w:rPr>
            </w:pPr>
            <w:r w:rsidRPr="00323487">
              <w:rPr>
                <w:rStyle w:val="af0"/>
                <w:b/>
                <w:i w:val="0"/>
                <w:iCs/>
              </w:rPr>
              <w:t xml:space="preserve">ПК </w:t>
            </w:r>
          </w:p>
        </w:tc>
        <w:tc>
          <w:tcPr>
            <w:tcW w:w="2794" w:type="dxa"/>
            <w:tcBorders>
              <w:top w:val="single" w:sz="4" w:space="0" w:color="auto"/>
              <w:left w:val="single" w:sz="4" w:space="0" w:color="auto"/>
              <w:right w:val="single" w:sz="4" w:space="0" w:color="auto"/>
            </w:tcBorders>
            <w:vAlign w:val="center"/>
          </w:tcPr>
          <w:p w:rsidR="007B7C72" w:rsidRPr="00323487" w:rsidRDefault="007B7C72" w:rsidP="00E66E8F">
            <w:pPr>
              <w:spacing w:line="276" w:lineRule="auto"/>
              <w:jc w:val="center"/>
              <w:rPr>
                <w:rFonts w:ascii="Times New Roman" w:hAnsi="Times New Roman" w:cs="Times New Roman"/>
                <w:b/>
              </w:rPr>
            </w:pPr>
            <w:r w:rsidRPr="00323487">
              <w:rPr>
                <w:rFonts w:ascii="Times New Roman" w:hAnsi="Times New Roman" w:cs="Times New Roman"/>
                <w:b/>
              </w:rPr>
              <w:t>Уметь</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7B7C72" w:rsidRPr="00323487" w:rsidRDefault="007B7C72" w:rsidP="00E66E8F">
            <w:pPr>
              <w:spacing w:line="276" w:lineRule="auto"/>
              <w:jc w:val="center"/>
              <w:rPr>
                <w:rFonts w:ascii="Times New Roman" w:hAnsi="Times New Roman" w:cs="Times New Roman"/>
                <w:b/>
                <w:i/>
              </w:rPr>
            </w:pPr>
            <w:r w:rsidRPr="00323487">
              <w:rPr>
                <w:rFonts w:ascii="Times New Roman" w:hAnsi="Times New Roman" w:cs="Times New Roman"/>
                <w:b/>
              </w:rPr>
              <w:t>Знать</w:t>
            </w:r>
          </w:p>
        </w:tc>
        <w:tc>
          <w:tcPr>
            <w:tcW w:w="2574" w:type="dxa"/>
            <w:tcBorders>
              <w:top w:val="single" w:sz="4" w:space="0" w:color="auto"/>
              <w:left w:val="single" w:sz="4" w:space="0" w:color="auto"/>
              <w:bottom w:val="single" w:sz="4" w:space="0" w:color="auto"/>
              <w:right w:val="single" w:sz="4" w:space="0" w:color="auto"/>
            </w:tcBorders>
            <w:vAlign w:val="center"/>
          </w:tcPr>
          <w:p w:rsidR="007B7C72" w:rsidRPr="00323487" w:rsidRDefault="007B7C72" w:rsidP="00E66E8F">
            <w:pPr>
              <w:spacing w:line="276" w:lineRule="auto"/>
              <w:jc w:val="center"/>
              <w:rPr>
                <w:rFonts w:ascii="Times New Roman" w:hAnsi="Times New Roman" w:cs="Times New Roman"/>
                <w:b/>
                <w:i/>
              </w:rPr>
            </w:pPr>
            <w:r w:rsidRPr="00323487">
              <w:rPr>
                <w:rFonts w:ascii="Times New Roman" w:hAnsi="Times New Roman" w:cs="Times New Roman"/>
                <w:b/>
              </w:rPr>
              <w:t>Владеть навыками</w:t>
            </w:r>
          </w:p>
        </w:tc>
      </w:tr>
      <w:tr w:rsidR="007B7C72" w:rsidRPr="00323487" w:rsidTr="00E66E8F">
        <w:tc>
          <w:tcPr>
            <w:tcW w:w="1246" w:type="dxa"/>
            <w:tcBorders>
              <w:top w:val="single" w:sz="4" w:space="0" w:color="auto"/>
              <w:left w:val="single" w:sz="4" w:space="0" w:color="auto"/>
              <w:right w:val="single" w:sz="4" w:space="0" w:color="auto"/>
            </w:tcBorders>
          </w:tcPr>
          <w:p w:rsidR="007B7C72" w:rsidRPr="00485B9F" w:rsidRDefault="007B7C72" w:rsidP="00E66E8F">
            <w:pPr>
              <w:spacing w:line="276" w:lineRule="auto"/>
              <w:rPr>
                <w:rStyle w:val="af0"/>
                <w:b/>
                <w:i w:val="0"/>
              </w:rPr>
            </w:pPr>
            <w:r w:rsidRPr="00485B9F">
              <w:rPr>
                <w:rFonts w:ascii="Times New Roman" w:hAnsi="Times New Roman" w:cs="Times New Roman"/>
              </w:rPr>
              <w:t>ОК 01</w:t>
            </w:r>
          </w:p>
        </w:tc>
        <w:tc>
          <w:tcPr>
            <w:tcW w:w="2794" w:type="dxa"/>
            <w:tcBorders>
              <w:top w:val="single" w:sz="4" w:space="0" w:color="auto"/>
              <w:left w:val="single" w:sz="4" w:space="0" w:color="auto"/>
              <w:right w:val="single" w:sz="4" w:space="0" w:color="auto"/>
            </w:tcBorders>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распознавать задачу и/или проблему в профессиональном и/или социальном контексте, анализировать и выделять её составные части;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определять этапы решения задачи, составлять план действия, реализовывать составленный план, определять необходимые ресурсы;</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выявлять и эффективно искать информацию, необходимую для решения задачи и/или проблемы;</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proofErr w:type="gramStart"/>
            <w:r w:rsidRPr="00BF5843">
              <w:rPr>
                <w:iCs/>
              </w:rPr>
              <w:t>владеть актуальными методами работы в профессиональной и смежных сферах;</w:t>
            </w:r>
            <w:proofErr w:type="gramEnd"/>
          </w:p>
          <w:p w:rsidR="007B7C72" w:rsidRPr="00BF5843" w:rsidRDefault="007B7C72" w:rsidP="007B7C72">
            <w:pPr>
              <w:pStyle w:val="a8"/>
              <w:widowControl/>
              <w:numPr>
                <w:ilvl w:val="0"/>
                <w:numId w:val="55"/>
              </w:numPr>
              <w:tabs>
                <w:tab w:val="left" w:pos="314"/>
              </w:tabs>
              <w:spacing w:line="276" w:lineRule="auto"/>
              <w:ind w:left="0" w:firstLine="0"/>
              <w:contextualSpacing/>
              <w:jc w:val="both"/>
              <w:rPr>
                <w:bCs/>
              </w:rPr>
            </w:pPr>
            <w:r w:rsidRPr="00BF5843">
              <w:rPr>
                <w:iCs/>
              </w:rPr>
              <w:t xml:space="preserve">оценивать результат и </w:t>
            </w:r>
            <w:r w:rsidRPr="00BF5843">
              <w:rPr>
                <w:iCs/>
              </w:rPr>
              <w:lastRenderedPageBreak/>
              <w:t>последствия своих действий (самостоятельно или с помощью наставника);</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Cs/>
              </w:rPr>
            </w:pPr>
            <w:r w:rsidRPr="00BF5843">
              <w:rPr>
                <w:iCs/>
              </w:rPr>
              <w:lastRenderedPageBreak/>
              <w:t>а</w:t>
            </w:r>
            <w:r w:rsidRPr="00BF5843">
              <w:rPr>
                <w:bCs/>
              </w:rPr>
              <w:t>ктуальный профессиональный и социальный контекст, в котором приходится работать и жить;</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Cs/>
              </w:rPr>
            </w:pPr>
            <w:r w:rsidRPr="00BF5843">
              <w:rPr>
                <w:bCs/>
              </w:rPr>
              <w:t xml:space="preserve">структуру плана для решения задач, алгоритмы выполнения работ в </w:t>
            </w:r>
            <w:proofErr w:type="gramStart"/>
            <w:r w:rsidRPr="00BF5843">
              <w:rPr>
                <w:bCs/>
              </w:rPr>
              <w:t>профессиональной</w:t>
            </w:r>
            <w:proofErr w:type="gramEnd"/>
            <w:r w:rsidRPr="00BF5843">
              <w:rPr>
                <w:bCs/>
              </w:rPr>
              <w:t xml:space="preserve"> и смежных областях;</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Cs/>
              </w:rPr>
            </w:pPr>
            <w:r w:rsidRPr="00BF5843">
              <w:rPr>
                <w:bCs/>
              </w:rPr>
              <w:t>основные источники информации и ресурсы для решения задач и/или проблем в профессиональном и/или социальном контексте;</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Cs/>
              </w:rPr>
            </w:pPr>
            <w:proofErr w:type="gramStart"/>
            <w:r w:rsidRPr="00BF5843">
              <w:rPr>
                <w:bCs/>
              </w:rPr>
              <w:t>методы работы в профессиональной и смежных сферах;</w:t>
            </w:r>
            <w:proofErr w:type="gramEnd"/>
          </w:p>
          <w:p w:rsidR="007B7C72" w:rsidRPr="00BF5843" w:rsidRDefault="007B7C72" w:rsidP="007B7C72">
            <w:pPr>
              <w:pStyle w:val="a8"/>
              <w:widowControl/>
              <w:numPr>
                <w:ilvl w:val="0"/>
                <w:numId w:val="55"/>
              </w:numPr>
              <w:tabs>
                <w:tab w:val="left" w:pos="314"/>
              </w:tabs>
              <w:spacing w:line="276" w:lineRule="auto"/>
              <w:ind w:left="0" w:firstLine="0"/>
              <w:contextualSpacing/>
              <w:jc w:val="both"/>
              <w:rPr>
                <w:bCs/>
                <w:i/>
              </w:rPr>
            </w:pPr>
            <w:r w:rsidRPr="00BF5843">
              <w:rPr>
                <w:bCs/>
              </w:rPr>
              <w:t xml:space="preserve">порядок </w:t>
            </w:r>
            <w:proofErr w:type="gramStart"/>
            <w:r w:rsidRPr="00BF5843">
              <w:rPr>
                <w:bCs/>
              </w:rPr>
              <w:t xml:space="preserve">оценки результатов решения задач профессиональной </w:t>
            </w:r>
            <w:r w:rsidRPr="00BF5843">
              <w:rPr>
                <w:bCs/>
              </w:rPr>
              <w:lastRenderedPageBreak/>
              <w:t>деятельности</w:t>
            </w:r>
            <w:proofErr w:type="gramEnd"/>
            <w:r w:rsidRPr="00BF5843">
              <w:rPr>
                <w:bCs/>
              </w:rPr>
              <w:t>;</w:t>
            </w:r>
          </w:p>
        </w:tc>
        <w:tc>
          <w:tcPr>
            <w:tcW w:w="2574" w:type="dxa"/>
            <w:tcBorders>
              <w:top w:val="single" w:sz="4" w:space="0" w:color="auto"/>
              <w:left w:val="single" w:sz="4" w:space="0" w:color="auto"/>
              <w:bottom w:val="single" w:sz="4" w:space="0" w:color="auto"/>
              <w:right w:val="single" w:sz="4" w:space="0" w:color="auto"/>
            </w:tcBorders>
          </w:tcPr>
          <w:p w:rsidR="007B7C72" w:rsidRPr="00323487" w:rsidRDefault="007B7C72" w:rsidP="00E66E8F">
            <w:pPr>
              <w:spacing w:line="276" w:lineRule="auto"/>
              <w:jc w:val="center"/>
              <w:rPr>
                <w:rFonts w:ascii="Times New Roman" w:hAnsi="Times New Roman" w:cs="Times New Roman"/>
                <w:b/>
              </w:rPr>
            </w:pPr>
            <w:r>
              <w:rPr>
                <w:rFonts w:ascii="Times New Roman" w:hAnsi="Times New Roman" w:cs="Times New Roman"/>
                <w:b/>
              </w:rPr>
              <w:lastRenderedPageBreak/>
              <w:t>-</w:t>
            </w:r>
          </w:p>
        </w:tc>
      </w:tr>
      <w:tr w:rsidR="007B7C72" w:rsidRPr="00323487" w:rsidTr="00E66E8F">
        <w:tc>
          <w:tcPr>
            <w:tcW w:w="1246" w:type="dxa"/>
            <w:tcBorders>
              <w:top w:val="single" w:sz="4" w:space="0" w:color="auto"/>
              <w:left w:val="single" w:sz="4" w:space="0" w:color="auto"/>
              <w:right w:val="single" w:sz="4" w:space="0" w:color="auto"/>
            </w:tcBorders>
          </w:tcPr>
          <w:p w:rsidR="007B7C72" w:rsidRPr="00323487" w:rsidRDefault="007B7C72" w:rsidP="00E66E8F">
            <w:pPr>
              <w:pStyle w:val="affffff5"/>
              <w:spacing w:line="276" w:lineRule="auto"/>
              <w:rPr>
                <w:rStyle w:val="af0"/>
                <w:b/>
                <w:i w:val="0"/>
              </w:rPr>
            </w:pPr>
            <w:r w:rsidRPr="00323487">
              <w:rPr>
                <w:sz w:val="22"/>
                <w:szCs w:val="22"/>
              </w:rPr>
              <w:lastRenderedPageBreak/>
              <w:t xml:space="preserve">ОК 02 </w:t>
            </w:r>
          </w:p>
        </w:tc>
        <w:tc>
          <w:tcPr>
            <w:tcW w:w="2794" w:type="dxa"/>
            <w:tcBorders>
              <w:top w:val="single" w:sz="4" w:space="0" w:color="auto"/>
              <w:left w:val="single" w:sz="4" w:space="0" w:color="auto"/>
              <w:right w:val="single" w:sz="4" w:space="0" w:color="auto"/>
            </w:tcBorders>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определять задачи для поиска информации, планировать процесс поиска, выбирать необходимые источники информации;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 xml:space="preserve">выделять наиболее </w:t>
            </w:r>
            <w:proofErr w:type="gramStart"/>
            <w:r w:rsidRPr="00BF5843">
              <w:rPr>
                <w:iCs/>
              </w:rPr>
              <w:t>значимое</w:t>
            </w:r>
            <w:proofErr w:type="gramEnd"/>
            <w:r w:rsidRPr="00BF5843">
              <w:rPr>
                <w:iCs/>
              </w:rPr>
              <w:t xml:space="preserve"> в перечне информации, структурировать получаемую информацию, оформлять результаты поиска;</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оценивать практическую значимость результатов поиска;</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применять средства информационных технологий для решения профессиональных задач;</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номенклатура информационных источников, применяемых в профессиональной деятельности;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iCs/>
              </w:rPr>
              <w:t>приемы структурирования информации;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iCs/>
              </w:rPr>
              <w:t>формат оформления результатов поиска информации;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bCs/>
                <w:iCs/>
              </w:rPr>
              <w:t>современные средства и устройства информатизации, порядок их применения;</w:t>
            </w:r>
          </w:p>
          <w:p w:rsidR="007B7C72" w:rsidRPr="000318CD" w:rsidRDefault="007B7C72" w:rsidP="00E66E8F">
            <w:pPr>
              <w:tabs>
                <w:tab w:val="left" w:pos="314"/>
              </w:tabs>
              <w:suppressAutoHyphens/>
              <w:spacing w:line="276" w:lineRule="auto"/>
              <w:jc w:val="both"/>
              <w:rPr>
                <w:rFonts w:ascii="Times New Roman" w:hAnsi="Times New Roman" w:cs="Times New Roman"/>
                <w:bCs/>
                <w:i/>
              </w:rPr>
            </w:pPr>
          </w:p>
        </w:tc>
        <w:tc>
          <w:tcPr>
            <w:tcW w:w="2574" w:type="dxa"/>
            <w:tcBorders>
              <w:top w:val="single" w:sz="4" w:space="0" w:color="auto"/>
              <w:left w:val="single" w:sz="4" w:space="0" w:color="auto"/>
              <w:bottom w:val="single" w:sz="4" w:space="0" w:color="auto"/>
              <w:right w:val="single" w:sz="4" w:space="0" w:color="auto"/>
            </w:tcBorders>
          </w:tcPr>
          <w:p w:rsidR="007B7C72" w:rsidRPr="00323487" w:rsidRDefault="007B7C72" w:rsidP="00E66E8F">
            <w:pPr>
              <w:spacing w:line="276" w:lineRule="auto"/>
              <w:jc w:val="center"/>
              <w:rPr>
                <w:rFonts w:ascii="Times New Roman" w:hAnsi="Times New Roman" w:cs="Times New Roman"/>
                <w:b/>
              </w:rPr>
            </w:pPr>
            <w:r>
              <w:rPr>
                <w:rFonts w:ascii="Times New Roman" w:hAnsi="Times New Roman" w:cs="Times New Roman"/>
                <w:b/>
              </w:rPr>
              <w:t>-</w:t>
            </w:r>
          </w:p>
        </w:tc>
      </w:tr>
      <w:tr w:rsidR="007B7C72" w:rsidRPr="00323487" w:rsidTr="00E66E8F">
        <w:tc>
          <w:tcPr>
            <w:tcW w:w="1246" w:type="dxa"/>
            <w:tcBorders>
              <w:top w:val="single" w:sz="4" w:space="0" w:color="auto"/>
              <w:left w:val="single" w:sz="4" w:space="0" w:color="auto"/>
              <w:right w:val="single" w:sz="4" w:space="0" w:color="auto"/>
            </w:tcBorders>
          </w:tcPr>
          <w:p w:rsidR="007B7C72" w:rsidRPr="00323487" w:rsidRDefault="007B7C72" w:rsidP="00E66E8F">
            <w:pPr>
              <w:spacing w:line="276" w:lineRule="auto"/>
              <w:rPr>
                <w:rStyle w:val="af0"/>
                <w:b/>
                <w:i w:val="0"/>
              </w:rPr>
            </w:pPr>
            <w:r w:rsidRPr="000318CD">
              <w:rPr>
                <w:rFonts w:ascii="Times New Roman" w:hAnsi="Times New Roman" w:cs="Times New Roman"/>
                <w:bCs/>
              </w:rPr>
              <w:t>ОК 03</w:t>
            </w:r>
          </w:p>
        </w:tc>
        <w:tc>
          <w:tcPr>
            <w:tcW w:w="2794" w:type="dxa"/>
            <w:tcBorders>
              <w:top w:val="single" w:sz="4" w:space="0" w:color="auto"/>
              <w:left w:val="single" w:sz="4" w:space="0" w:color="auto"/>
              <w:right w:val="single" w:sz="4" w:space="0" w:color="auto"/>
            </w:tcBorders>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Cs/>
                <w:iCs/>
              </w:rPr>
            </w:pPr>
            <w:r w:rsidRPr="00BF5843">
              <w:rPr>
                <w:bCs/>
                <w:iCs/>
              </w:rPr>
              <w:t>определять актуальность нормативно-правовой документации в профессиональной деятельности;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bCs/>
                <w:iCs/>
              </w:rPr>
            </w:pPr>
            <w:r w:rsidRPr="00BF5843">
              <w:t>применять современную научную профессиональную терминологию;</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t>определять и</w:t>
            </w:r>
            <w:r w:rsidRPr="00BF5843">
              <w:rPr>
                <w:iCs/>
              </w:rPr>
              <w:t>сточники достоверной правовой информации;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Cs/>
                <w:iCs/>
              </w:rPr>
            </w:pPr>
            <w:r w:rsidRPr="00BF5843">
              <w:rPr>
                <w:bCs/>
                <w:iCs/>
              </w:rPr>
              <w:t>содержание актуальной нормативно-правовой документации;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Cs/>
                <w:iCs/>
              </w:rPr>
            </w:pPr>
            <w:r w:rsidRPr="00BF5843">
              <w:rPr>
                <w:bCs/>
                <w:iCs/>
              </w:rPr>
              <w:t>современную научную и профессиональную терминологию;</w:t>
            </w:r>
          </w:p>
          <w:p w:rsidR="007B7C72" w:rsidRPr="000318CD" w:rsidRDefault="007B7C72" w:rsidP="00E66E8F">
            <w:pPr>
              <w:tabs>
                <w:tab w:val="left" w:pos="314"/>
              </w:tabs>
              <w:spacing w:line="276" w:lineRule="auto"/>
              <w:jc w:val="both"/>
              <w:rPr>
                <w:rFonts w:ascii="Times New Roman" w:hAnsi="Times New Roman" w:cs="Times New Roman"/>
                <w:bCs/>
                <w:i/>
              </w:rPr>
            </w:pPr>
          </w:p>
        </w:tc>
        <w:tc>
          <w:tcPr>
            <w:tcW w:w="2574" w:type="dxa"/>
            <w:tcBorders>
              <w:top w:val="single" w:sz="4" w:space="0" w:color="auto"/>
              <w:left w:val="single" w:sz="4" w:space="0" w:color="auto"/>
              <w:bottom w:val="single" w:sz="4" w:space="0" w:color="auto"/>
              <w:right w:val="single" w:sz="4" w:space="0" w:color="auto"/>
            </w:tcBorders>
            <w:vAlign w:val="center"/>
          </w:tcPr>
          <w:p w:rsidR="007B7C72" w:rsidRPr="00323487" w:rsidRDefault="007B7C72" w:rsidP="00E66E8F">
            <w:pPr>
              <w:spacing w:line="276" w:lineRule="auto"/>
              <w:jc w:val="center"/>
              <w:rPr>
                <w:rFonts w:ascii="Times New Roman" w:hAnsi="Times New Roman" w:cs="Times New Roman"/>
                <w:b/>
              </w:rPr>
            </w:pPr>
          </w:p>
        </w:tc>
      </w:tr>
      <w:tr w:rsidR="007B7C72" w:rsidRPr="00323487" w:rsidTr="00E66E8F">
        <w:tc>
          <w:tcPr>
            <w:tcW w:w="1246" w:type="dxa"/>
            <w:tcBorders>
              <w:top w:val="single" w:sz="4" w:space="0" w:color="auto"/>
              <w:left w:val="single" w:sz="4" w:space="0" w:color="auto"/>
              <w:right w:val="single" w:sz="4" w:space="0" w:color="auto"/>
            </w:tcBorders>
          </w:tcPr>
          <w:p w:rsidR="007B7C72" w:rsidRPr="00323487" w:rsidRDefault="007B7C72" w:rsidP="00E66E8F">
            <w:pPr>
              <w:spacing w:line="276" w:lineRule="auto"/>
              <w:rPr>
                <w:rStyle w:val="af0"/>
                <w:b/>
                <w:i w:val="0"/>
              </w:rPr>
            </w:pPr>
            <w:r w:rsidRPr="000318CD">
              <w:rPr>
                <w:rFonts w:ascii="Times New Roman" w:hAnsi="Times New Roman" w:cs="Times New Roman"/>
                <w:bCs/>
              </w:rPr>
              <w:t>ОК 0</w:t>
            </w:r>
            <w:r>
              <w:rPr>
                <w:rFonts w:ascii="Times New Roman" w:hAnsi="Times New Roman" w:cs="Times New Roman"/>
                <w:bCs/>
              </w:rPr>
              <w:t>4</w:t>
            </w:r>
          </w:p>
        </w:tc>
        <w:tc>
          <w:tcPr>
            <w:tcW w:w="2794" w:type="dxa"/>
            <w:tcBorders>
              <w:top w:val="single" w:sz="4" w:space="0" w:color="auto"/>
              <w:left w:val="single" w:sz="4" w:space="0" w:color="auto"/>
              <w:right w:val="single" w:sz="4" w:space="0" w:color="auto"/>
            </w:tcBorders>
          </w:tcPr>
          <w:p w:rsidR="007B7C72" w:rsidRPr="00855F16" w:rsidRDefault="007B7C72" w:rsidP="007B7C72">
            <w:pPr>
              <w:pStyle w:val="a8"/>
              <w:widowControl/>
              <w:numPr>
                <w:ilvl w:val="0"/>
                <w:numId w:val="55"/>
              </w:numPr>
              <w:tabs>
                <w:tab w:val="left" w:pos="314"/>
              </w:tabs>
              <w:spacing w:line="276" w:lineRule="auto"/>
              <w:ind w:left="0" w:firstLine="0"/>
              <w:contextualSpacing/>
              <w:jc w:val="both"/>
              <w:rPr>
                <w:bCs/>
                <w:i/>
              </w:rPr>
            </w:pPr>
            <w:r w:rsidRPr="00B77D49">
              <w:t>организовывать работу коллектива и команды</w:t>
            </w:r>
          </w:p>
          <w:p w:rsidR="007B7C72" w:rsidRPr="00BF5843" w:rsidRDefault="007B7C72" w:rsidP="007B7C72">
            <w:pPr>
              <w:pStyle w:val="a8"/>
              <w:widowControl/>
              <w:numPr>
                <w:ilvl w:val="0"/>
                <w:numId w:val="55"/>
              </w:numPr>
              <w:tabs>
                <w:tab w:val="left" w:pos="314"/>
              </w:tabs>
              <w:spacing w:line="276" w:lineRule="auto"/>
              <w:ind w:left="0" w:firstLine="0"/>
              <w:contextualSpacing/>
              <w:jc w:val="both"/>
              <w:rPr>
                <w:bCs/>
                <w:i/>
              </w:rPr>
            </w:pPr>
            <w:r w:rsidRPr="00B77D49">
              <w:t>взаимодействовать с коллегами, руководством, клиентами в ходе профессиональной деятельности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855F16" w:rsidRDefault="007B7C72" w:rsidP="007B7C72">
            <w:pPr>
              <w:pStyle w:val="a8"/>
              <w:widowControl/>
              <w:numPr>
                <w:ilvl w:val="0"/>
                <w:numId w:val="55"/>
              </w:numPr>
              <w:tabs>
                <w:tab w:val="left" w:pos="314"/>
              </w:tabs>
              <w:spacing w:line="276" w:lineRule="auto"/>
              <w:ind w:left="0" w:firstLine="0"/>
              <w:contextualSpacing/>
              <w:jc w:val="both"/>
              <w:rPr>
                <w:bCs/>
                <w:i/>
              </w:rPr>
            </w:pPr>
            <w:r>
              <w:t>психологические основы деятельности коллектива</w:t>
            </w:r>
          </w:p>
          <w:p w:rsidR="007B7C72" w:rsidRPr="00BF5843" w:rsidRDefault="007B7C72" w:rsidP="007B7C72">
            <w:pPr>
              <w:pStyle w:val="a8"/>
              <w:widowControl/>
              <w:numPr>
                <w:ilvl w:val="0"/>
                <w:numId w:val="55"/>
              </w:numPr>
              <w:tabs>
                <w:tab w:val="left" w:pos="314"/>
              </w:tabs>
              <w:spacing w:line="276" w:lineRule="auto"/>
              <w:ind w:left="0" w:firstLine="0"/>
              <w:contextualSpacing/>
              <w:jc w:val="both"/>
              <w:rPr>
                <w:bCs/>
                <w:i/>
              </w:rPr>
            </w:pPr>
            <w:r>
              <w:t>психологические особенности личности</w:t>
            </w:r>
          </w:p>
        </w:tc>
        <w:tc>
          <w:tcPr>
            <w:tcW w:w="2574" w:type="dxa"/>
            <w:tcBorders>
              <w:top w:val="single" w:sz="4" w:space="0" w:color="auto"/>
              <w:left w:val="single" w:sz="4" w:space="0" w:color="auto"/>
              <w:bottom w:val="single" w:sz="4" w:space="0" w:color="auto"/>
              <w:right w:val="single" w:sz="4" w:space="0" w:color="auto"/>
            </w:tcBorders>
            <w:vAlign w:val="center"/>
          </w:tcPr>
          <w:p w:rsidR="007B7C72" w:rsidRPr="00323487" w:rsidRDefault="007B7C72" w:rsidP="00E66E8F">
            <w:pPr>
              <w:spacing w:line="276" w:lineRule="auto"/>
              <w:jc w:val="center"/>
              <w:rPr>
                <w:rFonts w:ascii="Times New Roman" w:hAnsi="Times New Roman" w:cs="Times New Roman"/>
                <w:b/>
              </w:rPr>
            </w:pPr>
          </w:p>
        </w:tc>
      </w:tr>
      <w:tr w:rsidR="007B7C72" w:rsidRPr="00323487" w:rsidTr="00E66E8F">
        <w:tc>
          <w:tcPr>
            <w:tcW w:w="1246" w:type="dxa"/>
            <w:tcBorders>
              <w:top w:val="single" w:sz="4" w:space="0" w:color="auto"/>
              <w:left w:val="single" w:sz="4" w:space="0" w:color="auto"/>
              <w:right w:val="single" w:sz="4" w:space="0" w:color="auto"/>
            </w:tcBorders>
          </w:tcPr>
          <w:p w:rsidR="007B7C72" w:rsidRPr="00323487" w:rsidRDefault="007B7C72" w:rsidP="00E66E8F">
            <w:pPr>
              <w:spacing w:line="276" w:lineRule="auto"/>
              <w:rPr>
                <w:rStyle w:val="af0"/>
                <w:b/>
                <w:i w:val="0"/>
              </w:rPr>
            </w:pPr>
            <w:r w:rsidRPr="000318CD">
              <w:rPr>
                <w:rFonts w:ascii="Times New Roman" w:hAnsi="Times New Roman" w:cs="Times New Roman"/>
                <w:bCs/>
              </w:rPr>
              <w:t>ОК 06</w:t>
            </w:r>
          </w:p>
        </w:tc>
        <w:tc>
          <w:tcPr>
            <w:tcW w:w="2794" w:type="dxa"/>
            <w:tcBorders>
              <w:top w:val="single" w:sz="4" w:space="0" w:color="auto"/>
              <w:left w:val="single" w:sz="4" w:space="0" w:color="auto"/>
              <w:right w:val="single" w:sz="4" w:space="0" w:color="auto"/>
            </w:tcBorders>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pPr>
            <w:r w:rsidRPr="00BF5843">
              <w:t>проявлять гражданско-патриотическую позицию;</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t>демонстрировать осознанное поведение;</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bCs/>
                <w:iCs/>
              </w:rPr>
              <w:t>описывать значимость своей специальности;</w:t>
            </w:r>
          </w:p>
          <w:p w:rsidR="007B7C72" w:rsidRPr="00BF5843" w:rsidRDefault="007B7C72" w:rsidP="007B7C72">
            <w:pPr>
              <w:pStyle w:val="a8"/>
              <w:widowControl/>
              <w:numPr>
                <w:ilvl w:val="0"/>
                <w:numId w:val="55"/>
              </w:numPr>
              <w:tabs>
                <w:tab w:val="left" w:pos="314"/>
              </w:tabs>
              <w:spacing w:line="276" w:lineRule="auto"/>
              <w:ind w:left="0" w:firstLine="0"/>
              <w:contextualSpacing/>
              <w:jc w:val="both"/>
              <w:rPr>
                <w:bCs/>
                <w:i/>
              </w:rPr>
            </w:pPr>
            <w:r w:rsidRPr="00BF5843">
              <w:rPr>
                <w:bCs/>
                <w:iCs/>
              </w:rPr>
              <w:lastRenderedPageBreak/>
              <w:t xml:space="preserve">применять стандарты </w:t>
            </w:r>
            <w:proofErr w:type="spellStart"/>
            <w:r w:rsidRPr="00BF5843">
              <w:rPr>
                <w:bCs/>
                <w:iCs/>
              </w:rPr>
              <w:t>антикоррупционного</w:t>
            </w:r>
            <w:proofErr w:type="spellEnd"/>
            <w:r w:rsidRPr="00BF5843">
              <w:rPr>
                <w:bCs/>
                <w:iCs/>
              </w:rPr>
              <w:t xml:space="preserve"> поведения;</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Cs/>
                <w:iCs/>
              </w:rPr>
            </w:pPr>
            <w:r w:rsidRPr="00BF5843">
              <w:rPr>
                <w:bCs/>
                <w:iCs/>
              </w:rPr>
              <w:lastRenderedPageBreak/>
              <w:t>сущность гражданско-патриотической позиции;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Cs/>
                <w:iCs/>
              </w:rPr>
            </w:pPr>
            <w:r w:rsidRPr="00BF5843">
              <w:rPr>
                <w:bCs/>
                <w:iCs/>
              </w:rPr>
              <w:t>традиционные общечеловеческие ценности, в том</w:t>
            </w:r>
            <w:r w:rsidRPr="00BF5843">
              <w:t xml:space="preserve"> числе с учетом гармонизации </w:t>
            </w:r>
            <w:r w:rsidRPr="00BF5843">
              <w:lastRenderedPageBreak/>
              <w:t>межнациональных и межрелигиозных отношений;</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bCs/>
                <w:iCs/>
              </w:rPr>
            </w:pPr>
            <w:r w:rsidRPr="00BF5843">
              <w:rPr>
                <w:bCs/>
                <w:iCs/>
              </w:rPr>
              <w:t>значимость профессиональной деятельности по специальности;</w:t>
            </w:r>
          </w:p>
          <w:p w:rsidR="007B7C72" w:rsidRPr="00BF5843" w:rsidRDefault="007B7C72" w:rsidP="007B7C72">
            <w:pPr>
              <w:pStyle w:val="a8"/>
              <w:widowControl/>
              <w:numPr>
                <w:ilvl w:val="0"/>
                <w:numId w:val="55"/>
              </w:numPr>
              <w:tabs>
                <w:tab w:val="left" w:pos="314"/>
              </w:tabs>
              <w:spacing w:line="276" w:lineRule="auto"/>
              <w:ind w:left="0" w:firstLine="0"/>
              <w:contextualSpacing/>
              <w:jc w:val="both"/>
              <w:rPr>
                <w:bCs/>
                <w:i/>
              </w:rPr>
            </w:pPr>
            <w:r w:rsidRPr="00BF5843">
              <w:rPr>
                <w:bCs/>
                <w:iCs/>
              </w:rPr>
              <w:t xml:space="preserve">стандарты </w:t>
            </w:r>
            <w:proofErr w:type="spellStart"/>
            <w:r w:rsidRPr="00BF5843">
              <w:rPr>
                <w:bCs/>
                <w:iCs/>
              </w:rPr>
              <w:t>антикоррупционного</w:t>
            </w:r>
            <w:proofErr w:type="spellEnd"/>
            <w:r w:rsidRPr="00BF5843">
              <w:rPr>
                <w:bCs/>
                <w:iCs/>
              </w:rPr>
              <w:t xml:space="preserve"> поведения и последствия его нарушения;</w:t>
            </w:r>
          </w:p>
        </w:tc>
        <w:tc>
          <w:tcPr>
            <w:tcW w:w="2574" w:type="dxa"/>
            <w:tcBorders>
              <w:top w:val="single" w:sz="4" w:space="0" w:color="auto"/>
              <w:left w:val="single" w:sz="4" w:space="0" w:color="auto"/>
              <w:bottom w:val="single" w:sz="4" w:space="0" w:color="auto"/>
              <w:right w:val="single" w:sz="4" w:space="0" w:color="auto"/>
            </w:tcBorders>
            <w:vAlign w:val="center"/>
          </w:tcPr>
          <w:p w:rsidR="007B7C72" w:rsidRPr="00323487" w:rsidRDefault="007B7C72" w:rsidP="00E66E8F">
            <w:pPr>
              <w:spacing w:line="276" w:lineRule="auto"/>
              <w:jc w:val="center"/>
              <w:rPr>
                <w:rFonts w:ascii="Times New Roman" w:hAnsi="Times New Roman" w:cs="Times New Roman"/>
                <w:b/>
              </w:rPr>
            </w:pPr>
          </w:p>
        </w:tc>
      </w:tr>
      <w:tr w:rsidR="007B7C72" w:rsidRPr="00323487" w:rsidTr="00E66E8F">
        <w:trPr>
          <w:trHeight w:val="1954"/>
        </w:trPr>
        <w:tc>
          <w:tcPr>
            <w:tcW w:w="1246" w:type="dxa"/>
            <w:vMerge w:val="restart"/>
            <w:tcBorders>
              <w:top w:val="single" w:sz="4" w:space="0" w:color="auto"/>
              <w:left w:val="single" w:sz="4" w:space="0" w:color="auto"/>
              <w:right w:val="single" w:sz="4" w:space="0" w:color="auto"/>
            </w:tcBorders>
          </w:tcPr>
          <w:p w:rsidR="007B7C72" w:rsidRPr="00323487" w:rsidRDefault="007B7C72" w:rsidP="00E66E8F">
            <w:pPr>
              <w:pStyle w:val="affffff5"/>
              <w:spacing w:line="276" w:lineRule="auto"/>
              <w:rPr>
                <w:sz w:val="22"/>
                <w:szCs w:val="22"/>
              </w:rPr>
            </w:pPr>
            <w:r w:rsidRPr="00323487">
              <w:rPr>
                <w:sz w:val="22"/>
                <w:szCs w:val="22"/>
              </w:rPr>
              <w:lastRenderedPageBreak/>
              <w:t>ОК 09</w:t>
            </w:r>
          </w:p>
          <w:p w:rsidR="007B7C72" w:rsidRPr="00323487" w:rsidRDefault="007B7C72" w:rsidP="00E66E8F">
            <w:pPr>
              <w:spacing w:line="276" w:lineRule="auto"/>
              <w:rPr>
                <w:rFonts w:ascii="Times New Roman" w:hAnsi="Times New Roman" w:cs="Times New Roman"/>
                <w:bCs/>
              </w:rPr>
            </w:pPr>
          </w:p>
        </w:tc>
        <w:tc>
          <w:tcPr>
            <w:tcW w:w="2794" w:type="dxa"/>
            <w:vMerge w:val="restart"/>
            <w:tcBorders>
              <w:top w:val="single" w:sz="4" w:space="0" w:color="auto"/>
              <w:left w:val="single" w:sz="4" w:space="0" w:color="auto"/>
              <w:right w:val="single" w:sz="4" w:space="0" w:color="auto"/>
            </w:tcBorders>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iCs/>
              </w:rPr>
              <w:t>участвовать в диалогах на знакомые общие и профессиональные темы;</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iCs/>
              </w:rPr>
              <w:t>строить простые высказывания о себе и о своей профессиональной деятельности;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iCs/>
              </w:rPr>
              <w:t>кратко обосновывать и объяснять свои действия (текущие и планируемые);</w:t>
            </w:r>
          </w:p>
          <w:p w:rsidR="007B7C72" w:rsidRPr="00BF5843" w:rsidRDefault="007B7C72" w:rsidP="007B7C72">
            <w:pPr>
              <w:pStyle w:val="a8"/>
              <w:widowControl/>
              <w:numPr>
                <w:ilvl w:val="0"/>
                <w:numId w:val="55"/>
              </w:numPr>
              <w:tabs>
                <w:tab w:val="left" w:pos="314"/>
              </w:tabs>
              <w:spacing w:line="276" w:lineRule="auto"/>
              <w:ind w:left="0" w:firstLine="0"/>
              <w:contextualSpacing/>
              <w:jc w:val="both"/>
              <w:rPr>
                <w:bCs/>
                <w:i/>
              </w:rPr>
            </w:pPr>
            <w:r w:rsidRPr="00BF5843">
              <w:rPr>
                <w:iCs/>
              </w:rPr>
              <w:t>писать простые связные сообщения на знакомые или интересующие профессиональные темы</w:t>
            </w:r>
          </w:p>
        </w:tc>
        <w:tc>
          <w:tcPr>
            <w:tcW w:w="3014" w:type="dxa"/>
            <w:vMerge w:val="restart"/>
            <w:tcBorders>
              <w:top w:val="single" w:sz="4" w:space="0" w:color="auto"/>
              <w:left w:val="single" w:sz="4" w:space="0" w:color="auto"/>
              <w:right w:val="single" w:sz="4" w:space="0" w:color="auto"/>
            </w:tcBorders>
            <w:shd w:val="clear" w:color="auto" w:fill="auto"/>
          </w:tcPr>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iCs/>
              </w:rPr>
            </w:pPr>
            <w:r w:rsidRPr="00BF5843">
              <w:rPr>
                <w:iCs/>
              </w:rPr>
              <w:t>правила построения простых и сложных предложений на профессиональные темы;</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iCs/>
              </w:rPr>
              <w:t>основные общеупотребительные глаголы (бытовая и профессиональная лексика);</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iCs/>
              </w:rPr>
              <w:t>лексический минимум, относящийся к описанию предметов, средств и процессов профессиональной деятельности;</w:t>
            </w:r>
          </w:p>
          <w:p w:rsidR="007B7C72" w:rsidRPr="00BF5843" w:rsidRDefault="007B7C72" w:rsidP="007B7C72">
            <w:pPr>
              <w:pStyle w:val="a8"/>
              <w:widowControl/>
              <w:numPr>
                <w:ilvl w:val="0"/>
                <w:numId w:val="55"/>
              </w:numPr>
              <w:tabs>
                <w:tab w:val="left" w:pos="314"/>
              </w:tabs>
              <w:suppressAutoHyphens/>
              <w:spacing w:line="276" w:lineRule="auto"/>
              <w:ind w:left="0" w:firstLine="0"/>
              <w:contextualSpacing/>
              <w:jc w:val="both"/>
              <w:rPr>
                <w:b/>
                <w:iCs/>
              </w:rPr>
            </w:pPr>
            <w:r w:rsidRPr="00BF5843">
              <w:rPr>
                <w:iCs/>
              </w:rPr>
              <w:t>особенности произношения;</w:t>
            </w:r>
          </w:p>
          <w:p w:rsidR="007B7C72" w:rsidRPr="00BF5843" w:rsidRDefault="007B7C72" w:rsidP="007B7C72">
            <w:pPr>
              <w:pStyle w:val="a8"/>
              <w:widowControl/>
              <w:numPr>
                <w:ilvl w:val="0"/>
                <w:numId w:val="55"/>
              </w:numPr>
              <w:tabs>
                <w:tab w:val="left" w:pos="314"/>
              </w:tabs>
              <w:spacing w:line="276" w:lineRule="auto"/>
              <w:ind w:left="0" w:firstLine="0"/>
              <w:contextualSpacing/>
              <w:jc w:val="both"/>
              <w:rPr>
                <w:bCs/>
                <w:i/>
              </w:rPr>
            </w:pPr>
            <w:r w:rsidRPr="00BF5843">
              <w:rPr>
                <w:iCs/>
              </w:rPr>
              <w:t>правила чтения текстов профессиональной направленности.</w:t>
            </w:r>
          </w:p>
        </w:tc>
        <w:tc>
          <w:tcPr>
            <w:tcW w:w="2574" w:type="dxa"/>
            <w:tcBorders>
              <w:top w:val="single" w:sz="4" w:space="0" w:color="auto"/>
              <w:left w:val="single" w:sz="4" w:space="0" w:color="auto"/>
              <w:bottom w:val="nil"/>
              <w:right w:val="single" w:sz="4" w:space="0" w:color="auto"/>
            </w:tcBorders>
          </w:tcPr>
          <w:p w:rsidR="007B7C72" w:rsidRPr="00323487" w:rsidRDefault="007B7C72" w:rsidP="00E66E8F">
            <w:pPr>
              <w:spacing w:line="276" w:lineRule="auto"/>
              <w:jc w:val="center"/>
              <w:rPr>
                <w:rFonts w:ascii="Times New Roman" w:hAnsi="Times New Roman" w:cs="Times New Roman"/>
                <w:bCs/>
                <w:i/>
              </w:rPr>
            </w:pPr>
            <w:r w:rsidRPr="00323487">
              <w:rPr>
                <w:rFonts w:ascii="Times New Roman" w:hAnsi="Times New Roman" w:cs="Times New Roman"/>
                <w:bCs/>
                <w:i/>
              </w:rPr>
              <w:t>-</w:t>
            </w:r>
          </w:p>
        </w:tc>
      </w:tr>
      <w:tr w:rsidR="007B7C72" w:rsidRPr="00323487" w:rsidTr="00E66E8F">
        <w:tc>
          <w:tcPr>
            <w:tcW w:w="1246" w:type="dxa"/>
            <w:vMerge/>
            <w:tcBorders>
              <w:left w:val="single" w:sz="4" w:space="0" w:color="auto"/>
              <w:right w:val="single" w:sz="4" w:space="0" w:color="auto"/>
            </w:tcBorders>
          </w:tcPr>
          <w:p w:rsidR="007B7C72" w:rsidRPr="00323487" w:rsidRDefault="007B7C72" w:rsidP="00E66E8F">
            <w:pPr>
              <w:spacing w:line="276" w:lineRule="auto"/>
              <w:rPr>
                <w:rFonts w:ascii="Times New Roman" w:hAnsi="Times New Roman" w:cs="Times New Roman"/>
                <w:bCs/>
              </w:rPr>
            </w:pPr>
          </w:p>
        </w:tc>
        <w:tc>
          <w:tcPr>
            <w:tcW w:w="2794" w:type="dxa"/>
            <w:vMerge/>
            <w:tcBorders>
              <w:left w:val="single" w:sz="4" w:space="0" w:color="auto"/>
              <w:bottom w:val="single" w:sz="4" w:space="0" w:color="auto"/>
              <w:right w:val="single" w:sz="4" w:space="0" w:color="auto"/>
            </w:tcBorders>
            <w:vAlign w:val="center"/>
          </w:tcPr>
          <w:p w:rsidR="007B7C72" w:rsidRPr="00323487" w:rsidRDefault="007B7C72" w:rsidP="00E66E8F">
            <w:pPr>
              <w:spacing w:line="276" w:lineRule="auto"/>
              <w:rPr>
                <w:rFonts w:ascii="Times New Roman" w:hAnsi="Times New Roman" w:cs="Times New Roman"/>
                <w:color w:val="000000"/>
              </w:rPr>
            </w:pPr>
          </w:p>
        </w:tc>
        <w:tc>
          <w:tcPr>
            <w:tcW w:w="3014" w:type="dxa"/>
            <w:vMerge/>
            <w:tcBorders>
              <w:left w:val="single" w:sz="4" w:space="0" w:color="auto"/>
              <w:bottom w:val="single" w:sz="4" w:space="0" w:color="auto"/>
              <w:right w:val="single" w:sz="4" w:space="0" w:color="auto"/>
            </w:tcBorders>
            <w:shd w:val="clear" w:color="auto" w:fill="auto"/>
            <w:vAlign w:val="center"/>
          </w:tcPr>
          <w:p w:rsidR="007B7C72" w:rsidRPr="00323487" w:rsidRDefault="007B7C72" w:rsidP="00E66E8F">
            <w:pPr>
              <w:spacing w:line="276" w:lineRule="auto"/>
              <w:rPr>
                <w:rFonts w:ascii="Times New Roman" w:hAnsi="Times New Roman" w:cs="Times New Roman"/>
                <w:color w:val="000000"/>
              </w:rPr>
            </w:pPr>
          </w:p>
        </w:tc>
        <w:tc>
          <w:tcPr>
            <w:tcW w:w="2574" w:type="dxa"/>
            <w:tcBorders>
              <w:top w:val="nil"/>
              <w:left w:val="single" w:sz="4" w:space="0" w:color="auto"/>
              <w:bottom w:val="single" w:sz="4" w:space="0" w:color="auto"/>
              <w:right w:val="single" w:sz="4" w:space="0" w:color="auto"/>
            </w:tcBorders>
          </w:tcPr>
          <w:p w:rsidR="007B7C72" w:rsidRPr="00323487" w:rsidRDefault="007B7C72" w:rsidP="00E66E8F">
            <w:pPr>
              <w:spacing w:line="276" w:lineRule="auto"/>
              <w:jc w:val="center"/>
              <w:rPr>
                <w:rFonts w:ascii="Times New Roman" w:hAnsi="Times New Roman" w:cs="Times New Roman"/>
                <w:bCs/>
                <w:i/>
              </w:rPr>
            </w:pPr>
          </w:p>
        </w:tc>
      </w:tr>
      <w:tr w:rsidR="007B7C72" w:rsidRPr="00323487" w:rsidTr="00E66E8F">
        <w:trPr>
          <w:trHeight w:val="327"/>
        </w:trPr>
        <w:tc>
          <w:tcPr>
            <w:tcW w:w="1246" w:type="dxa"/>
            <w:tcBorders>
              <w:left w:val="single" w:sz="4" w:space="0" w:color="auto"/>
              <w:right w:val="single" w:sz="4" w:space="0" w:color="auto"/>
            </w:tcBorders>
          </w:tcPr>
          <w:p w:rsidR="007B7C72" w:rsidRPr="00323487" w:rsidRDefault="007B7C72" w:rsidP="00E66E8F">
            <w:pPr>
              <w:spacing w:line="276" w:lineRule="auto"/>
              <w:rPr>
                <w:rFonts w:ascii="Times New Roman" w:hAnsi="Times New Roman" w:cs="Times New Roman"/>
                <w:bCs/>
              </w:rPr>
            </w:pPr>
            <w:r w:rsidRPr="00323487">
              <w:rPr>
                <w:rFonts w:ascii="Times New Roman" w:hAnsi="Times New Roman" w:cs="Times New Roman"/>
                <w:bCs/>
              </w:rPr>
              <w:t>ПК 2.1</w:t>
            </w:r>
          </w:p>
          <w:p w:rsidR="007B7C72" w:rsidRPr="00323487" w:rsidRDefault="007B7C72" w:rsidP="00E66E8F">
            <w:pPr>
              <w:spacing w:line="276" w:lineRule="auto"/>
              <w:rPr>
                <w:rFonts w:ascii="Times New Roman" w:hAnsi="Times New Roman" w:cs="Times New Roman"/>
                <w:bCs/>
              </w:rPr>
            </w:pPr>
          </w:p>
        </w:tc>
        <w:tc>
          <w:tcPr>
            <w:tcW w:w="2794" w:type="dxa"/>
            <w:tcBorders>
              <w:left w:val="single" w:sz="4" w:space="0" w:color="auto"/>
              <w:right w:val="single" w:sz="4" w:space="0" w:color="auto"/>
            </w:tcBorders>
          </w:tcPr>
          <w:p w:rsidR="007B7C72" w:rsidRPr="00EA6E3F" w:rsidRDefault="007B7C72" w:rsidP="007B7C72">
            <w:pPr>
              <w:pStyle w:val="a8"/>
              <w:widowControl/>
              <w:numPr>
                <w:ilvl w:val="0"/>
                <w:numId w:val="54"/>
              </w:numPr>
              <w:tabs>
                <w:tab w:val="left" w:pos="314"/>
              </w:tabs>
              <w:spacing w:line="276" w:lineRule="auto"/>
              <w:ind w:left="30" w:firstLine="0"/>
              <w:contextualSpacing/>
              <w:jc w:val="both"/>
            </w:pPr>
            <w:r>
              <w:t>с</w:t>
            </w:r>
            <w:r w:rsidRPr="00B77D49">
              <w:t>оставлять проекты финансово-хозяйственной, производственной и коммерческой деятельности (бизнес-планов) организации</w:t>
            </w:r>
          </w:p>
          <w:p w:rsidR="007B7C72" w:rsidRPr="00323487" w:rsidRDefault="007B7C72" w:rsidP="007B7C72">
            <w:pPr>
              <w:pStyle w:val="a8"/>
              <w:widowControl/>
              <w:numPr>
                <w:ilvl w:val="0"/>
                <w:numId w:val="54"/>
              </w:numPr>
              <w:tabs>
                <w:tab w:val="left" w:pos="314"/>
              </w:tabs>
              <w:spacing w:line="276" w:lineRule="auto"/>
              <w:ind w:left="30" w:firstLine="0"/>
              <w:contextualSpacing/>
              <w:jc w:val="both"/>
            </w:pPr>
            <w:r>
              <w:t>с</w:t>
            </w:r>
            <w:r w:rsidRPr="00B77D49">
              <w:t>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EA6E3F" w:rsidRDefault="007B7C72" w:rsidP="007B7C72">
            <w:pPr>
              <w:pStyle w:val="a8"/>
              <w:widowControl/>
              <w:numPr>
                <w:ilvl w:val="0"/>
                <w:numId w:val="54"/>
              </w:numPr>
              <w:tabs>
                <w:tab w:val="left" w:pos="314"/>
              </w:tabs>
              <w:spacing w:line="276" w:lineRule="auto"/>
              <w:ind w:left="30" w:firstLine="0"/>
              <w:contextualSpacing/>
              <w:jc w:val="both"/>
              <w:rPr>
                <w:bCs/>
                <w:i/>
              </w:rPr>
            </w:pPr>
            <w:r>
              <w:t>н</w:t>
            </w:r>
            <w:r w:rsidRPr="00B77D49">
              <w:t>ормативные правовые акты, регулирующие финансово-хозяйственную деятельность организации</w:t>
            </w:r>
          </w:p>
          <w:p w:rsidR="007B7C72" w:rsidRPr="00EA6E3F" w:rsidRDefault="007B7C72" w:rsidP="007B7C72">
            <w:pPr>
              <w:pStyle w:val="a8"/>
              <w:widowControl/>
              <w:numPr>
                <w:ilvl w:val="0"/>
                <w:numId w:val="54"/>
              </w:numPr>
              <w:tabs>
                <w:tab w:val="left" w:pos="314"/>
              </w:tabs>
              <w:spacing w:line="276" w:lineRule="auto"/>
              <w:ind w:left="30" w:firstLine="0"/>
              <w:contextualSpacing/>
              <w:jc w:val="both"/>
              <w:rPr>
                <w:bCs/>
                <w:i/>
              </w:rPr>
            </w:pPr>
            <w:r>
              <w:t>м</w:t>
            </w:r>
            <w:r w:rsidRPr="00B77D49">
              <w:t>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7B7C72" w:rsidRPr="00EA6E3F" w:rsidRDefault="007B7C72" w:rsidP="007B7C72">
            <w:pPr>
              <w:pStyle w:val="a8"/>
              <w:widowControl/>
              <w:numPr>
                <w:ilvl w:val="0"/>
                <w:numId w:val="54"/>
              </w:numPr>
              <w:tabs>
                <w:tab w:val="left" w:pos="314"/>
              </w:tabs>
              <w:spacing w:line="276" w:lineRule="auto"/>
              <w:ind w:left="30" w:firstLine="0"/>
              <w:contextualSpacing/>
              <w:jc w:val="both"/>
              <w:rPr>
                <w:bCs/>
                <w:i/>
              </w:rPr>
            </w:pPr>
            <w:r>
              <w:t>п</w:t>
            </w:r>
            <w:r w:rsidRPr="00B77D49">
              <w:t>орядок разработки бизнес-планов</w:t>
            </w:r>
            <w:r>
              <w:t xml:space="preserve"> </w:t>
            </w:r>
            <w:r w:rsidRPr="00B77D49">
              <w:t xml:space="preserve">организации в соответствии с отраслевой </w:t>
            </w:r>
            <w:r w:rsidRPr="00B77D49">
              <w:lastRenderedPageBreak/>
              <w:t>направленностью</w:t>
            </w:r>
          </w:p>
          <w:p w:rsidR="007B7C72" w:rsidRPr="00323487" w:rsidRDefault="007B7C72" w:rsidP="00E66E8F">
            <w:pPr>
              <w:pStyle w:val="a8"/>
              <w:tabs>
                <w:tab w:val="left" w:pos="314"/>
              </w:tabs>
              <w:spacing w:line="276" w:lineRule="auto"/>
              <w:ind w:left="30"/>
              <w:jc w:val="both"/>
              <w:rPr>
                <w:bCs/>
                <w:i/>
              </w:rPr>
            </w:pPr>
          </w:p>
        </w:tc>
        <w:tc>
          <w:tcPr>
            <w:tcW w:w="2574" w:type="dxa"/>
            <w:tcBorders>
              <w:top w:val="single" w:sz="4" w:space="0" w:color="auto"/>
              <w:left w:val="single" w:sz="4" w:space="0" w:color="auto"/>
              <w:bottom w:val="single" w:sz="4" w:space="0" w:color="auto"/>
              <w:right w:val="single" w:sz="4" w:space="0" w:color="auto"/>
            </w:tcBorders>
          </w:tcPr>
          <w:p w:rsidR="007B7C72" w:rsidRPr="006F0ACC" w:rsidRDefault="007B7C72" w:rsidP="007B7C72">
            <w:pPr>
              <w:pStyle w:val="a8"/>
              <w:widowControl/>
              <w:numPr>
                <w:ilvl w:val="0"/>
                <w:numId w:val="129"/>
              </w:numPr>
              <w:tabs>
                <w:tab w:val="left" w:pos="236"/>
              </w:tabs>
              <w:spacing w:line="276" w:lineRule="auto"/>
              <w:ind w:left="34" w:firstLine="0"/>
              <w:contextualSpacing/>
              <w:jc w:val="both"/>
            </w:pPr>
            <w:r>
              <w:lastRenderedPageBreak/>
              <w:t>с</w:t>
            </w:r>
            <w:r w:rsidRPr="006F0ACC">
              <w:t>бора и обработки исходных данных для составления проектов финансово-хозяйственной, производственной и коммерческой деятельности (бизнес-планов) организации;</w:t>
            </w:r>
          </w:p>
          <w:p w:rsidR="007B7C72" w:rsidRPr="006F0ACC" w:rsidRDefault="007B7C72" w:rsidP="007B7C72">
            <w:pPr>
              <w:pStyle w:val="a8"/>
              <w:widowControl/>
              <w:numPr>
                <w:ilvl w:val="0"/>
                <w:numId w:val="129"/>
              </w:numPr>
              <w:tabs>
                <w:tab w:val="left" w:pos="236"/>
              </w:tabs>
              <w:spacing w:line="276" w:lineRule="auto"/>
              <w:ind w:left="34" w:firstLine="0"/>
              <w:contextualSpacing/>
              <w:jc w:val="both"/>
            </w:pPr>
            <w:r>
              <w:t>в</w:t>
            </w:r>
            <w:r w:rsidRPr="006F0ACC">
              <w:t xml:space="preserve">ыполнения расчетов по материальным, трудовым и финансовым затратам, необходимых для производства и реализации </w:t>
            </w:r>
            <w:r w:rsidRPr="006F0ACC">
              <w:lastRenderedPageBreak/>
              <w:t>выпускаемой продукции, освоения новых видов продукции, производимых услуг;</w:t>
            </w:r>
          </w:p>
          <w:p w:rsidR="007B7C72" w:rsidRPr="006F0ACC" w:rsidRDefault="007B7C72" w:rsidP="007B7C72">
            <w:pPr>
              <w:pStyle w:val="a8"/>
              <w:widowControl/>
              <w:numPr>
                <w:ilvl w:val="0"/>
                <w:numId w:val="129"/>
              </w:numPr>
              <w:tabs>
                <w:tab w:val="left" w:pos="236"/>
              </w:tabs>
              <w:spacing w:line="276" w:lineRule="auto"/>
              <w:ind w:left="34" w:firstLine="0"/>
              <w:contextualSpacing/>
              <w:jc w:val="both"/>
              <w:rPr>
                <w:bCs/>
                <w:i/>
              </w:rPr>
            </w:pPr>
            <w:r>
              <w:t>п</w:t>
            </w:r>
            <w:r w:rsidRPr="006F0ACC">
              <w:t>одготовки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r>
      <w:tr w:rsidR="007B7C72" w:rsidRPr="00323487" w:rsidTr="00E66E8F">
        <w:trPr>
          <w:trHeight w:val="327"/>
        </w:trPr>
        <w:tc>
          <w:tcPr>
            <w:tcW w:w="1246" w:type="dxa"/>
            <w:tcBorders>
              <w:left w:val="single" w:sz="4" w:space="0" w:color="auto"/>
              <w:right w:val="single" w:sz="4" w:space="0" w:color="auto"/>
            </w:tcBorders>
          </w:tcPr>
          <w:p w:rsidR="007B7C72" w:rsidRPr="00323487" w:rsidRDefault="007B7C72" w:rsidP="00E66E8F">
            <w:pPr>
              <w:spacing w:line="276" w:lineRule="auto"/>
              <w:rPr>
                <w:rFonts w:ascii="Times New Roman" w:hAnsi="Times New Roman" w:cs="Times New Roman"/>
                <w:bCs/>
              </w:rPr>
            </w:pPr>
            <w:r w:rsidRPr="00323487">
              <w:rPr>
                <w:rFonts w:ascii="Times New Roman" w:hAnsi="Times New Roman" w:cs="Times New Roman"/>
                <w:bCs/>
              </w:rPr>
              <w:lastRenderedPageBreak/>
              <w:t xml:space="preserve">ПК </w:t>
            </w:r>
            <w:r>
              <w:rPr>
                <w:rFonts w:ascii="Times New Roman" w:hAnsi="Times New Roman" w:cs="Times New Roman"/>
                <w:bCs/>
              </w:rPr>
              <w:t>2.2</w:t>
            </w:r>
          </w:p>
          <w:p w:rsidR="007B7C72" w:rsidRPr="00323487" w:rsidRDefault="007B7C72" w:rsidP="00E66E8F">
            <w:pPr>
              <w:spacing w:line="276" w:lineRule="auto"/>
              <w:rPr>
                <w:rFonts w:ascii="Times New Roman" w:hAnsi="Times New Roman" w:cs="Times New Roman"/>
                <w:bCs/>
              </w:rPr>
            </w:pPr>
          </w:p>
        </w:tc>
        <w:tc>
          <w:tcPr>
            <w:tcW w:w="2794" w:type="dxa"/>
            <w:tcBorders>
              <w:left w:val="single" w:sz="4" w:space="0" w:color="auto"/>
              <w:right w:val="single" w:sz="4" w:space="0" w:color="auto"/>
            </w:tcBorders>
          </w:tcPr>
          <w:p w:rsidR="007B7C72" w:rsidRPr="00433E31" w:rsidRDefault="007B7C72" w:rsidP="007B7C72">
            <w:pPr>
              <w:pStyle w:val="a8"/>
              <w:widowControl/>
              <w:numPr>
                <w:ilvl w:val="0"/>
                <w:numId w:val="130"/>
              </w:numPr>
              <w:tabs>
                <w:tab w:val="left" w:pos="269"/>
              </w:tabs>
              <w:spacing w:line="276" w:lineRule="auto"/>
              <w:ind w:left="30" w:firstLine="0"/>
              <w:contextualSpacing/>
              <w:jc w:val="both"/>
            </w:pPr>
            <w:r>
              <w:t>р</w:t>
            </w:r>
            <w:r w:rsidRPr="00433E31">
              <w:t>ассчитывать финансово-экономические показатели, характеризующие деятельность организации;</w:t>
            </w:r>
          </w:p>
          <w:p w:rsidR="007B7C72" w:rsidRPr="00323487" w:rsidRDefault="007B7C72" w:rsidP="007B7C72">
            <w:pPr>
              <w:pStyle w:val="a8"/>
              <w:widowControl/>
              <w:numPr>
                <w:ilvl w:val="0"/>
                <w:numId w:val="130"/>
              </w:numPr>
              <w:tabs>
                <w:tab w:val="left" w:pos="269"/>
                <w:tab w:val="left" w:pos="329"/>
              </w:tabs>
              <w:spacing w:line="276" w:lineRule="auto"/>
              <w:ind w:left="30" w:firstLine="0"/>
              <w:contextualSpacing/>
              <w:jc w:val="both"/>
            </w:pPr>
            <w:r>
              <w:t>а</w:t>
            </w:r>
            <w:r w:rsidRPr="00B77D49">
              <w:t>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433E31" w:rsidRDefault="007B7C72" w:rsidP="007B7C72">
            <w:pPr>
              <w:pStyle w:val="a8"/>
              <w:widowControl/>
              <w:numPr>
                <w:ilvl w:val="0"/>
                <w:numId w:val="130"/>
              </w:numPr>
              <w:tabs>
                <w:tab w:val="left" w:pos="269"/>
              </w:tabs>
              <w:spacing w:line="276" w:lineRule="auto"/>
              <w:ind w:left="30" w:firstLine="0"/>
              <w:contextualSpacing/>
              <w:jc w:val="both"/>
            </w:pPr>
            <w:r>
              <w:t>м</w:t>
            </w:r>
            <w:r w:rsidRPr="00433E31">
              <w:t>етоды финансово-экономического анализа и учета показателей деятельности организац</w:t>
            </w:r>
            <w:proofErr w:type="gramStart"/>
            <w:r w:rsidRPr="00433E31">
              <w:t>ии и ее</w:t>
            </w:r>
            <w:proofErr w:type="gramEnd"/>
            <w:r w:rsidRPr="00433E31">
              <w:t xml:space="preserve"> подразделений;</w:t>
            </w:r>
          </w:p>
          <w:p w:rsidR="007B7C72" w:rsidRPr="00323487" w:rsidRDefault="007B7C72" w:rsidP="007B7C72">
            <w:pPr>
              <w:pStyle w:val="a8"/>
              <w:widowControl/>
              <w:numPr>
                <w:ilvl w:val="0"/>
                <w:numId w:val="130"/>
              </w:numPr>
              <w:tabs>
                <w:tab w:val="left" w:pos="269"/>
                <w:tab w:val="left" w:pos="329"/>
              </w:tabs>
              <w:spacing w:line="276" w:lineRule="auto"/>
              <w:ind w:left="30" w:firstLine="0"/>
              <w:contextualSpacing/>
              <w:jc w:val="both"/>
              <w:rPr>
                <w:bCs/>
                <w:i/>
              </w:rPr>
            </w:pPr>
            <w:r>
              <w:t>п</w:t>
            </w:r>
            <w:r w:rsidRPr="00B77D49">
              <w:t>орядок разработки перспективных и годовых планов хозяйственно-финансовой деятельности организации</w:t>
            </w:r>
          </w:p>
        </w:tc>
        <w:tc>
          <w:tcPr>
            <w:tcW w:w="2574" w:type="dxa"/>
            <w:tcBorders>
              <w:top w:val="single" w:sz="4" w:space="0" w:color="auto"/>
              <w:left w:val="single" w:sz="4" w:space="0" w:color="auto"/>
              <w:bottom w:val="single" w:sz="4" w:space="0" w:color="auto"/>
              <w:right w:val="single" w:sz="4" w:space="0" w:color="auto"/>
            </w:tcBorders>
          </w:tcPr>
          <w:p w:rsidR="007B7C72" w:rsidRPr="00433E31" w:rsidRDefault="007B7C72" w:rsidP="007B7C72">
            <w:pPr>
              <w:pStyle w:val="a8"/>
              <w:widowControl/>
              <w:numPr>
                <w:ilvl w:val="0"/>
                <w:numId w:val="130"/>
              </w:numPr>
              <w:tabs>
                <w:tab w:val="left" w:pos="269"/>
              </w:tabs>
              <w:spacing w:line="276" w:lineRule="auto"/>
              <w:ind w:left="30" w:firstLine="0"/>
              <w:contextualSpacing/>
              <w:jc w:val="both"/>
            </w:pPr>
            <w:r>
              <w:t>ф</w:t>
            </w:r>
            <w:r w:rsidRPr="00433E31">
              <w:t>ормирования и проверки планов финансово-экономического развития организации;</w:t>
            </w:r>
          </w:p>
          <w:p w:rsidR="007B7C72" w:rsidRPr="00433E31" w:rsidRDefault="007B7C72" w:rsidP="007B7C72">
            <w:pPr>
              <w:pStyle w:val="a8"/>
              <w:widowControl/>
              <w:numPr>
                <w:ilvl w:val="0"/>
                <w:numId w:val="130"/>
              </w:numPr>
              <w:tabs>
                <w:tab w:val="left" w:pos="269"/>
              </w:tabs>
              <w:spacing w:line="276" w:lineRule="auto"/>
              <w:ind w:left="30" w:firstLine="0"/>
              <w:contextualSpacing/>
              <w:jc w:val="both"/>
            </w:pPr>
            <w:r>
              <w:t>в</w:t>
            </w:r>
            <w:r w:rsidRPr="00433E31">
              <w:t>ыбора и применения статистических, экономико-математических методов и маркетингового исследования количественных и качественных показателей деятельности организации;</w:t>
            </w:r>
          </w:p>
          <w:p w:rsidR="007B7C72" w:rsidRPr="00433E31" w:rsidRDefault="007B7C72" w:rsidP="007B7C72">
            <w:pPr>
              <w:pStyle w:val="a8"/>
              <w:widowControl/>
              <w:numPr>
                <w:ilvl w:val="0"/>
                <w:numId w:val="130"/>
              </w:numPr>
              <w:tabs>
                <w:tab w:val="left" w:pos="269"/>
              </w:tabs>
              <w:spacing w:line="276" w:lineRule="auto"/>
              <w:ind w:left="30" w:firstLine="0"/>
              <w:contextualSpacing/>
              <w:jc w:val="both"/>
            </w:pPr>
            <w:r>
              <w:t>п</w:t>
            </w:r>
            <w:r w:rsidRPr="00433E31">
              <w:t>роведения расчетов финансово-экономических показателей на основе типовых методик с учетом нормативных правовых актов;</w:t>
            </w:r>
          </w:p>
          <w:p w:rsidR="007B7C72" w:rsidRPr="00F60B93" w:rsidRDefault="007B7C72" w:rsidP="007B7C72">
            <w:pPr>
              <w:pStyle w:val="a8"/>
              <w:widowControl/>
              <w:numPr>
                <w:ilvl w:val="0"/>
                <w:numId w:val="130"/>
              </w:numPr>
              <w:tabs>
                <w:tab w:val="left" w:pos="269"/>
              </w:tabs>
              <w:spacing w:line="276" w:lineRule="auto"/>
              <w:ind w:left="30" w:firstLine="0"/>
              <w:contextualSpacing/>
              <w:jc w:val="both"/>
              <w:rPr>
                <w:bCs/>
                <w:i/>
              </w:rPr>
            </w:pPr>
            <w:r>
              <w:t>р</w:t>
            </w:r>
            <w:r w:rsidRPr="00B77D49">
              <w:t>асчета влияния внутренних и внешних факторов на финансово-экономические показатели организации</w:t>
            </w:r>
          </w:p>
        </w:tc>
      </w:tr>
      <w:tr w:rsidR="007B7C72" w:rsidRPr="00323487" w:rsidTr="00E66E8F">
        <w:trPr>
          <w:trHeight w:val="327"/>
        </w:trPr>
        <w:tc>
          <w:tcPr>
            <w:tcW w:w="1246" w:type="dxa"/>
            <w:tcBorders>
              <w:left w:val="single" w:sz="4" w:space="0" w:color="auto"/>
              <w:right w:val="single" w:sz="4" w:space="0" w:color="auto"/>
            </w:tcBorders>
          </w:tcPr>
          <w:p w:rsidR="007B7C72" w:rsidRPr="00323487" w:rsidRDefault="007B7C72" w:rsidP="00E66E8F">
            <w:pPr>
              <w:spacing w:line="276" w:lineRule="auto"/>
              <w:rPr>
                <w:rFonts w:ascii="Times New Roman" w:hAnsi="Times New Roman" w:cs="Times New Roman"/>
                <w:bCs/>
              </w:rPr>
            </w:pPr>
            <w:r>
              <w:rPr>
                <w:rFonts w:ascii="Times New Roman" w:hAnsi="Times New Roman" w:cs="Times New Roman"/>
                <w:bCs/>
              </w:rPr>
              <w:t>ПК 2.3</w:t>
            </w:r>
          </w:p>
        </w:tc>
        <w:tc>
          <w:tcPr>
            <w:tcW w:w="2794" w:type="dxa"/>
            <w:tcBorders>
              <w:left w:val="single" w:sz="4" w:space="0" w:color="auto"/>
              <w:right w:val="single" w:sz="4" w:space="0" w:color="auto"/>
            </w:tcBorders>
          </w:tcPr>
          <w:p w:rsidR="007B7C72" w:rsidRPr="00433E31" w:rsidRDefault="007B7C72" w:rsidP="007B7C72">
            <w:pPr>
              <w:pStyle w:val="a8"/>
              <w:widowControl/>
              <w:numPr>
                <w:ilvl w:val="0"/>
                <w:numId w:val="57"/>
              </w:numPr>
              <w:tabs>
                <w:tab w:val="left" w:pos="329"/>
              </w:tabs>
              <w:spacing w:line="276" w:lineRule="auto"/>
              <w:ind w:left="30" w:firstLine="0"/>
              <w:contextualSpacing/>
              <w:jc w:val="both"/>
            </w:pPr>
            <w:r>
              <w:t>о</w:t>
            </w:r>
            <w:r w:rsidRPr="00B77D49">
              <w:t>пределять конте</w:t>
            </w:r>
            <w:proofErr w:type="gramStart"/>
            <w:r w:rsidRPr="00B77D49">
              <w:t>кст пр</w:t>
            </w:r>
            <w:proofErr w:type="gramEnd"/>
            <w:r w:rsidRPr="00B77D49">
              <w:t xml:space="preserve">оцесса оценки финансового риска в соответствии с внутренней и внешней средой функционирования </w:t>
            </w:r>
            <w:r w:rsidRPr="00B77D49">
              <w:lastRenderedPageBreak/>
              <w:t>организации, а также особые обстоятельства и ограничения</w:t>
            </w:r>
          </w:p>
          <w:p w:rsidR="007B7C72" w:rsidRPr="00433E31" w:rsidRDefault="007B7C72" w:rsidP="007B7C72">
            <w:pPr>
              <w:pStyle w:val="a8"/>
              <w:widowControl/>
              <w:numPr>
                <w:ilvl w:val="0"/>
                <w:numId w:val="57"/>
              </w:numPr>
              <w:tabs>
                <w:tab w:val="left" w:pos="329"/>
              </w:tabs>
              <w:spacing w:line="276" w:lineRule="auto"/>
              <w:ind w:left="30" w:firstLine="0"/>
              <w:contextualSpacing/>
              <w:jc w:val="both"/>
            </w:pPr>
            <w:r>
              <w:t>п</w:t>
            </w:r>
            <w:r w:rsidRPr="00B77D49">
              <w:t>роводить количественную статистическую оценку финансовых рисков на основе фактических событий базы рисковых событий</w:t>
            </w:r>
          </w:p>
          <w:p w:rsidR="007B7C72" w:rsidRPr="0002191A" w:rsidRDefault="007B7C72" w:rsidP="007B7C72">
            <w:pPr>
              <w:pStyle w:val="a8"/>
              <w:widowControl/>
              <w:numPr>
                <w:ilvl w:val="0"/>
                <w:numId w:val="57"/>
              </w:numPr>
              <w:tabs>
                <w:tab w:val="left" w:pos="329"/>
              </w:tabs>
              <w:spacing w:line="276" w:lineRule="auto"/>
              <w:ind w:left="30" w:firstLine="0"/>
              <w:contextualSpacing/>
              <w:jc w:val="both"/>
            </w:pPr>
            <w:r>
              <w:t>о</w:t>
            </w:r>
            <w:r w:rsidRPr="00B77D49">
              <w:t>существлять оценку рисковых ситуаций, тестировать и верифицировать методики идентификации финансовых рисков с учетом отраслевой специфики и контекста функционирования организации</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433E31" w:rsidRDefault="007B7C72" w:rsidP="007B7C72">
            <w:pPr>
              <w:pStyle w:val="a8"/>
              <w:widowControl/>
              <w:numPr>
                <w:ilvl w:val="0"/>
                <w:numId w:val="131"/>
              </w:numPr>
              <w:pBdr>
                <w:top w:val="nil"/>
                <w:left w:val="nil"/>
                <w:bottom w:val="nil"/>
                <w:right w:val="nil"/>
                <w:between w:val="nil"/>
              </w:pBdr>
              <w:tabs>
                <w:tab w:val="left" w:pos="196"/>
              </w:tabs>
              <w:spacing w:line="276" w:lineRule="auto"/>
              <w:ind w:left="0" w:firstLine="0"/>
              <w:contextualSpacing/>
              <w:jc w:val="both"/>
            </w:pPr>
            <w:r>
              <w:lastRenderedPageBreak/>
              <w:t>к</w:t>
            </w:r>
            <w:r w:rsidRPr="00433E31">
              <w:t>онте</w:t>
            </w:r>
            <w:proofErr w:type="gramStart"/>
            <w:r w:rsidRPr="00433E31">
              <w:t>кст пр</w:t>
            </w:r>
            <w:proofErr w:type="gramEnd"/>
            <w:r w:rsidRPr="00433E31">
              <w:t>оцесса управления финансовыми рисками;</w:t>
            </w:r>
          </w:p>
          <w:p w:rsidR="007B7C72" w:rsidRDefault="007B7C72" w:rsidP="007B7C72">
            <w:pPr>
              <w:pStyle w:val="a8"/>
              <w:widowControl/>
              <w:numPr>
                <w:ilvl w:val="0"/>
                <w:numId w:val="131"/>
              </w:numPr>
              <w:pBdr>
                <w:top w:val="nil"/>
                <w:left w:val="nil"/>
                <w:bottom w:val="nil"/>
                <w:right w:val="nil"/>
                <w:between w:val="nil"/>
              </w:pBdr>
              <w:tabs>
                <w:tab w:val="left" w:pos="196"/>
              </w:tabs>
              <w:spacing w:line="276" w:lineRule="auto"/>
              <w:ind w:left="32" w:firstLine="0"/>
              <w:contextualSpacing/>
              <w:jc w:val="both"/>
            </w:pPr>
            <w:r>
              <w:t>к</w:t>
            </w:r>
            <w:r w:rsidRPr="00433E31">
              <w:t>ритерии, применяемые при идентификации финансовых рисков;</w:t>
            </w:r>
          </w:p>
          <w:p w:rsidR="007B7C72" w:rsidRPr="00433E31" w:rsidRDefault="007B7C72" w:rsidP="007B7C72">
            <w:pPr>
              <w:pStyle w:val="a8"/>
              <w:widowControl/>
              <w:numPr>
                <w:ilvl w:val="0"/>
                <w:numId w:val="131"/>
              </w:numPr>
              <w:pBdr>
                <w:top w:val="nil"/>
                <w:left w:val="nil"/>
                <w:bottom w:val="nil"/>
                <w:right w:val="nil"/>
                <w:between w:val="nil"/>
              </w:pBdr>
              <w:tabs>
                <w:tab w:val="left" w:pos="196"/>
              </w:tabs>
              <w:spacing w:line="276" w:lineRule="auto"/>
              <w:ind w:left="32" w:firstLine="0"/>
              <w:contextualSpacing/>
              <w:jc w:val="both"/>
            </w:pPr>
            <w:r>
              <w:lastRenderedPageBreak/>
              <w:t>а</w:t>
            </w:r>
            <w:r w:rsidRPr="00433E31">
              <w:t>нализ ошибок в процессе идентификации финансовых рисков;</w:t>
            </w:r>
          </w:p>
          <w:p w:rsidR="007B7C72" w:rsidRDefault="007B7C72" w:rsidP="007B7C72">
            <w:pPr>
              <w:pStyle w:val="a8"/>
              <w:widowControl/>
              <w:numPr>
                <w:ilvl w:val="0"/>
                <w:numId w:val="57"/>
              </w:numPr>
              <w:pBdr>
                <w:top w:val="nil"/>
                <w:left w:val="nil"/>
                <w:bottom w:val="nil"/>
                <w:right w:val="nil"/>
                <w:between w:val="nil"/>
              </w:pBdr>
              <w:tabs>
                <w:tab w:val="left" w:pos="196"/>
                <w:tab w:val="left" w:pos="329"/>
              </w:tabs>
              <w:spacing w:line="276" w:lineRule="auto"/>
              <w:ind w:left="32" w:firstLine="0"/>
              <w:contextualSpacing/>
              <w:jc w:val="both"/>
            </w:pPr>
            <w:r>
              <w:t>м</w:t>
            </w:r>
            <w:r w:rsidRPr="00433E31">
              <w:t>етоды идентификации финансовых рисков</w:t>
            </w:r>
          </w:p>
          <w:p w:rsidR="007B7C72" w:rsidRPr="00433E31" w:rsidRDefault="007B7C72" w:rsidP="007B7C72">
            <w:pPr>
              <w:pStyle w:val="a8"/>
              <w:widowControl/>
              <w:numPr>
                <w:ilvl w:val="0"/>
                <w:numId w:val="57"/>
              </w:numPr>
              <w:pBdr>
                <w:top w:val="nil"/>
                <w:left w:val="nil"/>
                <w:bottom w:val="nil"/>
                <w:right w:val="nil"/>
                <w:between w:val="nil"/>
              </w:pBdr>
              <w:tabs>
                <w:tab w:val="left" w:pos="196"/>
                <w:tab w:val="left" w:pos="329"/>
              </w:tabs>
              <w:spacing w:line="276" w:lineRule="auto"/>
              <w:ind w:left="32" w:firstLine="0"/>
              <w:contextualSpacing/>
              <w:jc w:val="both"/>
            </w:pPr>
            <w:r>
              <w:t>п</w:t>
            </w:r>
            <w:r w:rsidRPr="00433E31">
              <w:t>ринципы и правила выбора метода, техники идентификации финансового риска (достаточность ресурсов, характер и степень неопределенности, сложность метода, техники);</w:t>
            </w:r>
          </w:p>
          <w:p w:rsidR="007B7C72" w:rsidRPr="0002191A" w:rsidRDefault="007B7C72" w:rsidP="007B7C72">
            <w:pPr>
              <w:pStyle w:val="a8"/>
              <w:widowControl/>
              <w:numPr>
                <w:ilvl w:val="0"/>
                <w:numId w:val="57"/>
              </w:numPr>
              <w:tabs>
                <w:tab w:val="left" w:pos="329"/>
              </w:tabs>
              <w:spacing w:line="276" w:lineRule="auto"/>
              <w:ind w:left="30" w:firstLine="0"/>
              <w:contextualSpacing/>
              <w:jc w:val="both"/>
            </w:pPr>
            <w:r>
              <w:t>в</w:t>
            </w:r>
            <w:r w:rsidRPr="00B77D49">
              <w:t xml:space="preserve">озможности инструментов </w:t>
            </w:r>
            <w:proofErr w:type="spellStart"/>
            <w:proofErr w:type="gramStart"/>
            <w:r w:rsidRPr="00B77D49">
              <w:t>риск-менеджмента</w:t>
            </w:r>
            <w:proofErr w:type="spellEnd"/>
            <w:proofErr w:type="gramEnd"/>
            <w:r w:rsidRPr="00B77D49">
              <w:t xml:space="preserve"> для идентификации финансовых рисков организации</w:t>
            </w:r>
          </w:p>
        </w:tc>
        <w:tc>
          <w:tcPr>
            <w:tcW w:w="2574" w:type="dxa"/>
            <w:tcBorders>
              <w:top w:val="single" w:sz="4" w:space="0" w:color="auto"/>
              <w:left w:val="single" w:sz="4" w:space="0" w:color="auto"/>
              <w:bottom w:val="single" w:sz="4" w:space="0" w:color="auto"/>
              <w:right w:val="single" w:sz="4" w:space="0" w:color="auto"/>
            </w:tcBorders>
          </w:tcPr>
          <w:p w:rsidR="007B7C72" w:rsidRPr="00433E31" w:rsidRDefault="007B7C72" w:rsidP="007B7C72">
            <w:pPr>
              <w:pStyle w:val="a8"/>
              <w:widowControl/>
              <w:numPr>
                <w:ilvl w:val="0"/>
                <w:numId w:val="56"/>
              </w:numPr>
              <w:tabs>
                <w:tab w:val="left" w:pos="281"/>
              </w:tabs>
              <w:spacing w:line="276" w:lineRule="auto"/>
              <w:ind w:left="34" w:firstLine="0"/>
              <w:contextualSpacing/>
              <w:jc w:val="both"/>
            </w:pPr>
            <w:r>
              <w:lastRenderedPageBreak/>
              <w:t>о</w:t>
            </w:r>
            <w:r w:rsidRPr="00E274A3">
              <w:t>пределения ситуации (контекста) финансовых рисковых видов, сфер деятельности организации</w:t>
            </w:r>
          </w:p>
          <w:p w:rsidR="007B7C72" w:rsidRDefault="007B7C72" w:rsidP="007B7C72">
            <w:pPr>
              <w:pStyle w:val="a8"/>
              <w:widowControl/>
              <w:numPr>
                <w:ilvl w:val="0"/>
                <w:numId w:val="56"/>
              </w:numPr>
              <w:tabs>
                <w:tab w:val="left" w:pos="281"/>
              </w:tabs>
              <w:spacing w:line="276" w:lineRule="auto"/>
              <w:ind w:left="34" w:firstLine="0"/>
              <w:contextualSpacing/>
              <w:jc w:val="both"/>
            </w:pPr>
            <w:r>
              <w:lastRenderedPageBreak/>
              <w:t>и</w:t>
            </w:r>
            <w:r w:rsidRPr="00E274A3">
              <w:t>дентификации и формирования портфеля финансовых рисков</w:t>
            </w:r>
          </w:p>
          <w:p w:rsidR="007B7C72" w:rsidRPr="00F60B93" w:rsidRDefault="007B7C72" w:rsidP="007B7C72">
            <w:pPr>
              <w:pStyle w:val="a8"/>
              <w:widowControl/>
              <w:numPr>
                <w:ilvl w:val="0"/>
                <w:numId w:val="56"/>
              </w:numPr>
              <w:tabs>
                <w:tab w:val="left" w:pos="281"/>
              </w:tabs>
              <w:spacing w:line="276" w:lineRule="auto"/>
              <w:ind w:left="34" w:firstLine="0"/>
              <w:contextualSpacing/>
              <w:jc w:val="both"/>
            </w:pPr>
            <w:r>
              <w:t>у</w:t>
            </w:r>
            <w:r w:rsidRPr="00E274A3">
              <w:t>чета информации в целях проведения анализа и оценки финансовых рисков</w:t>
            </w:r>
          </w:p>
        </w:tc>
      </w:tr>
      <w:tr w:rsidR="007B7C72" w:rsidRPr="00323487" w:rsidTr="00E66E8F">
        <w:trPr>
          <w:trHeight w:val="327"/>
        </w:trPr>
        <w:tc>
          <w:tcPr>
            <w:tcW w:w="1246" w:type="dxa"/>
            <w:tcBorders>
              <w:left w:val="single" w:sz="4" w:space="0" w:color="auto"/>
              <w:right w:val="single" w:sz="4" w:space="0" w:color="auto"/>
            </w:tcBorders>
          </w:tcPr>
          <w:p w:rsidR="007B7C72" w:rsidRDefault="007B7C72" w:rsidP="00E66E8F">
            <w:pPr>
              <w:spacing w:line="276" w:lineRule="auto"/>
              <w:rPr>
                <w:rFonts w:ascii="Times New Roman" w:hAnsi="Times New Roman" w:cs="Times New Roman"/>
                <w:bCs/>
              </w:rPr>
            </w:pPr>
            <w:r>
              <w:rPr>
                <w:rFonts w:ascii="Times New Roman" w:hAnsi="Times New Roman" w:cs="Times New Roman"/>
                <w:bCs/>
              </w:rPr>
              <w:lastRenderedPageBreak/>
              <w:t>ПК 3.1</w:t>
            </w:r>
          </w:p>
        </w:tc>
        <w:tc>
          <w:tcPr>
            <w:tcW w:w="2794" w:type="dxa"/>
            <w:tcBorders>
              <w:left w:val="single" w:sz="4" w:space="0" w:color="auto"/>
              <w:right w:val="single" w:sz="4" w:space="0" w:color="auto"/>
            </w:tcBorders>
          </w:tcPr>
          <w:p w:rsidR="007B7C72" w:rsidRPr="004F627D" w:rsidRDefault="007B7C72" w:rsidP="007B7C72">
            <w:pPr>
              <w:pStyle w:val="a8"/>
              <w:widowControl/>
              <w:numPr>
                <w:ilvl w:val="0"/>
                <w:numId w:val="132"/>
              </w:numPr>
              <w:tabs>
                <w:tab w:val="left" w:pos="299"/>
              </w:tabs>
              <w:spacing w:line="276" w:lineRule="auto"/>
              <w:ind w:left="0" w:firstLine="30"/>
              <w:contextualSpacing/>
              <w:jc w:val="both"/>
            </w:pPr>
            <w:r>
              <w:t>о</w:t>
            </w:r>
            <w:r w:rsidRPr="004F627D">
              <w:t>пределять режимы налогообложения, виды налогов, сборов, страховых взносов;</w:t>
            </w:r>
          </w:p>
          <w:p w:rsidR="007B7C72" w:rsidRDefault="007B7C72" w:rsidP="007B7C72">
            <w:pPr>
              <w:pStyle w:val="a8"/>
              <w:widowControl/>
              <w:numPr>
                <w:ilvl w:val="0"/>
                <w:numId w:val="57"/>
              </w:numPr>
              <w:tabs>
                <w:tab w:val="left" w:pos="329"/>
              </w:tabs>
              <w:spacing w:line="276" w:lineRule="auto"/>
              <w:ind w:left="30" w:firstLine="0"/>
              <w:contextualSpacing/>
              <w:jc w:val="both"/>
            </w:pPr>
            <w:r>
              <w:t>о</w:t>
            </w:r>
            <w:r w:rsidRPr="004F627D">
              <w:t xml:space="preserve">пределять возникновение обязанности постановки </w:t>
            </w:r>
            <w:proofErr w:type="gramStart"/>
            <w:r w:rsidRPr="004F627D">
              <w:t>на учет в налоговых органах по различным основаниям в соответствии с Налоговым кодексом</w:t>
            </w:r>
            <w:proofErr w:type="gramEnd"/>
            <w:r w:rsidRPr="004F627D">
              <w:t xml:space="preserve"> Российской Федерации</w:t>
            </w:r>
          </w:p>
          <w:p w:rsidR="007B7C72" w:rsidRDefault="007B7C72" w:rsidP="007B7C72">
            <w:pPr>
              <w:pStyle w:val="a8"/>
              <w:widowControl/>
              <w:numPr>
                <w:ilvl w:val="0"/>
                <w:numId w:val="57"/>
              </w:numPr>
              <w:tabs>
                <w:tab w:val="left" w:pos="329"/>
              </w:tabs>
              <w:spacing w:line="276" w:lineRule="auto"/>
              <w:ind w:left="30" w:firstLine="0"/>
              <w:contextualSpacing/>
              <w:jc w:val="both"/>
            </w:pPr>
            <w:r>
              <w:t>о</w:t>
            </w:r>
            <w:r w:rsidRPr="004F627D">
              <w:t>пределять возникновение обязанности налогоплательщиков, плательщиков сборов, плательщиков страховых взносов, налоговых агентов по уплате конкретного налога, сбора, страховых взносов;</w:t>
            </w:r>
          </w:p>
          <w:p w:rsidR="007B7C72" w:rsidRPr="004F627D" w:rsidRDefault="007B7C72" w:rsidP="007B7C72">
            <w:pPr>
              <w:pStyle w:val="a8"/>
              <w:widowControl/>
              <w:numPr>
                <w:ilvl w:val="0"/>
                <w:numId w:val="57"/>
              </w:numPr>
              <w:tabs>
                <w:tab w:val="left" w:pos="329"/>
              </w:tabs>
              <w:spacing w:line="276" w:lineRule="auto"/>
              <w:ind w:left="30" w:firstLine="0"/>
              <w:contextualSpacing/>
              <w:jc w:val="both"/>
            </w:pPr>
            <w:r>
              <w:t>п</w:t>
            </w:r>
            <w:r w:rsidRPr="004F627D">
              <w:t xml:space="preserve">онимать и осуществлять права и обязанности налогоплательщиков, налоговых агентов, плательщиков страховых </w:t>
            </w:r>
            <w:r w:rsidRPr="004F627D">
              <w:lastRenderedPageBreak/>
              <w:t xml:space="preserve">взносов, налоговых органов; </w:t>
            </w:r>
          </w:p>
          <w:p w:rsidR="007B7C72" w:rsidRPr="0002191A" w:rsidRDefault="007B7C72" w:rsidP="007B7C72">
            <w:pPr>
              <w:pStyle w:val="a8"/>
              <w:widowControl/>
              <w:numPr>
                <w:ilvl w:val="0"/>
                <w:numId w:val="57"/>
              </w:numPr>
              <w:tabs>
                <w:tab w:val="left" w:pos="329"/>
              </w:tabs>
              <w:spacing w:line="276" w:lineRule="auto"/>
              <w:ind w:left="30" w:firstLine="0"/>
              <w:contextualSpacing/>
              <w:jc w:val="both"/>
            </w:pPr>
            <w:r>
              <w:t>п</w:t>
            </w:r>
            <w:r w:rsidRPr="00FE09B2">
              <w:t xml:space="preserve">рименять законодательство Российской Федерации о налогах и сборах в целях исполнения налоговых обязанностей  </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Default="007B7C72" w:rsidP="007B7C72">
            <w:pPr>
              <w:pStyle w:val="a8"/>
              <w:widowControl/>
              <w:numPr>
                <w:ilvl w:val="0"/>
                <w:numId w:val="57"/>
              </w:numPr>
              <w:tabs>
                <w:tab w:val="left" w:pos="329"/>
              </w:tabs>
              <w:spacing w:line="276" w:lineRule="auto"/>
              <w:ind w:left="30" w:firstLine="0"/>
              <w:contextualSpacing/>
              <w:jc w:val="both"/>
            </w:pPr>
            <w:r>
              <w:rPr>
                <w:highlight w:val="white"/>
              </w:rPr>
              <w:lastRenderedPageBreak/>
              <w:t>з</w:t>
            </w:r>
            <w:r w:rsidRPr="004F627D">
              <w:rPr>
                <w:highlight w:val="white"/>
              </w:rPr>
              <w:t>аконодательство Российской Федерации о налогах и сборах, законодательство Российской Федерации о бухгалтерском учете и практика их применения</w:t>
            </w:r>
          </w:p>
          <w:p w:rsidR="007B7C72" w:rsidRPr="004F627D" w:rsidRDefault="007B7C72" w:rsidP="007B7C72">
            <w:pPr>
              <w:pStyle w:val="a8"/>
              <w:widowControl/>
              <w:numPr>
                <w:ilvl w:val="0"/>
                <w:numId w:val="57"/>
              </w:numPr>
              <w:tabs>
                <w:tab w:val="left" w:pos="329"/>
              </w:tabs>
              <w:spacing w:line="276" w:lineRule="auto"/>
              <w:ind w:left="30" w:firstLine="0"/>
              <w:contextualSpacing/>
              <w:jc w:val="both"/>
            </w:pPr>
            <w:r>
              <w:t>п</w:t>
            </w:r>
            <w:r w:rsidRPr="004F627D">
              <w:t>онятия налогов, сборов, страховых взносов, виды и характеристику налогов, состав специальных налоговых режимов;</w:t>
            </w:r>
          </w:p>
          <w:p w:rsidR="007B7C72" w:rsidRDefault="007B7C72" w:rsidP="007B7C72">
            <w:pPr>
              <w:pStyle w:val="a8"/>
              <w:widowControl/>
              <w:numPr>
                <w:ilvl w:val="0"/>
                <w:numId w:val="57"/>
              </w:numPr>
              <w:tabs>
                <w:tab w:val="left" w:pos="329"/>
              </w:tabs>
              <w:spacing w:line="276" w:lineRule="auto"/>
              <w:ind w:left="30" w:firstLine="0"/>
              <w:contextualSpacing/>
              <w:jc w:val="both"/>
            </w:pPr>
            <w:r>
              <w:t>о</w:t>
            </w:r>
            <w:r w:rsidRPr="004F627D">
              <w:t>снования и порядок постановки на учет в налоговых органах, в том числе по месту нахождения организации, месту жительства физического лица, а также по иным основаниям, предусмотренным законодательством Российской Федерации о налогах, сборах</w:t>
            </w:r>
          </w:p>
          <w:p w:rsidR="007B7C72" w:rsidRDefault="007B7C72" w:rsidP="007B7C72">
            <w:pPr>
              <w:pStyle w:val="a8"/>
              <w:widowControl/>
              <w:numPr>
                <w:ilvl w:val="0"/>
                <w:numId w:val="57"/>
              </w:numPr>
              <w:tabs>
                <w:tab w:val="left" w:pos="329"/>
              </w:tabs>
              <w:spacing w:line="276" w:lineRule="auto"/>
              <w:ind w:left="30" w:firstLine="0"/>
              <w:contextualSpacing/>
              <w:jc w:val="both"/>
            </w:pPr>
            <w:r>
              <w:t>п</w:t>
            </w:r>
            <w:r w:rsidRPr="001F6190">
              <w:t xml:space="preserve">онятия налогоплательщики, плательщики сборов, плательщики страховых взносов, налоговые агенты, </w:t>
            </w:r>
            <w:r w:rsidRPr="001F6190">
              <w:lastRenderedPageBreak/>
              <w:t>налоговые органы Российской Федерации;</w:t>
            </w:r>
          </w:p>
          <w:p w:rsidR="007B7C72" w:rsidRPr="001F6190" w:rsidRDefault="007B7C72" w:rsidP="007B7C72">
            <w:pPr>
              <w:pStyle w:val="a8"/>
              <w:widowControl/>
              <w:numPr>
                <w:ilvl w:val="0"/>
                <w:numId w:val="57"/>
              </w:numPr>
              <w:tabs>
                <w:tab w:val="left" w:pos="329"/>
              </w:tabs>
              <w:spacing w:line="276" w:lineRule="auto"/>
              <w:ind w:left="30" w:firstLine="0"/>
              <w:contextualSpacing/>
              <w:jc w:val="both"/>
            </w:pPr>
            <w:r>
              <w:t>п</w:t>
            </w:r>
            <w:r w:rsidRPr="001F6190">
              <w:t>рава и обязанности налогоплательщиков, налоговых агентов, налоговых органов;</w:t>
            </w:r>
          </w:p>
          <w:p w:rsidR="007B7C72" w:rsidRPr="0002191A" w:rsidRDefault="007B7C72" w:rsidP="007B7C72">
            <w:pPr>
              <w:pStyle w:val="a8"/>
              <w:widowControl/>
              <w:numPr>
                <w:ilvl w:val="0"/>
                <w:numId w:val="57"/>
              </w:numPr>
              <w:tabs>
                <w:tab w:val="left" w:pos="329"/>
              </w:tabs>
              <w:spacing w:line="276" w:lineRule="auto"/>
              <w:ind w:left="30" w:firstLine="0"/>
              <w:contextualSpacing/>
              <w:jc w:val="both"/>
            </w:pPr>
            <w:r>
              <w:t>п</w:t>
            </w:r>
            <w:r w:rsidRPr="00FE09B2">
              <w:t>онятие законных и уполномоченных представителей налогоплательщиков</w:t>
            </w:r>
          </w:p>
        </w:tc>
        <w:tc>
          <w:tcPr>
            <w:tcW w:w="2574" w:type="dxa"/>
            <w:tcBorders>
              <w:top w:val="single" w:sz="4" w:space="0" w:color="auto"/>
              <w:left w:val="single" w:sz="4" w:space="0" w:color="auto"/>
              <w:bottom w:val="single" w:sz="4" w:space="0" w:color="auto"/>
              <w:right w:val="single" w:sz="4" w:space="0" w:color="auto"/>
            </w:tcBorders>
          </w:tcPr>
          <w:p w:rsidR="007B7C72" w:rsidRPr="00F60B93" w:rsidRDefault="007B7C72" w:rsidP="007B7C72">
            <w:pPr>
              <w:pStyle w:val="a8"/>
              <w:widowControl/>
              <w:numPr>
                <w:ilvl w:val="0"/>
                <w:numId w:val="56"/>
              </w:numPr>
              <w:tabs>
                <w:tab w:val="left" w:pos="281"/>
              </w:tabs>
              <w:spacing w:line="276" w:lineRule="auto"/>
              <w:ind w:left="34" w:firstLine="0"/>
              <w:contextualSpacing/>
              <w:jc w:val="both"/>
            </w:pPr>
            <w:r>
              <w:lastRenderedPageBreak/>
              <w:t>п</w:t>
            </w:r>
            <w:r w:rsidRPr="00FE09B2">
              <w:t>рименения законодательства Российской Федерации о налогах, сборах</w:t>
            </w:r>
          </w:p>
        </w:tc>
      </w:tr>
      <w:tr w:rsidR="007B7C72" w:rsidRPr="00323487" w:rsidTr="00E66E8F">
        <w:trPr>
          <w:trHeight w:val="327"/>
        </w:trPr>
        <w:tc>
          <w:tcPr>
            <w:tcW w:w="1246" w:type="dxa"/>
            <w:tcBorders>
              <w:left w:val="single" w:sz="4" w:space="0" w:color="auto"/>
              <w:right w:val="single" w:sz="4" w:space="0" w:color="auto"/>
            </w:tcBorders>
          </w:tcPr>
          <w:p w:rsidR="007B7C72" w:rsidRPr="00323487" w:rsidRDefault="007B7C72" w:rsidP="00E66E8F">
            <w:pPr>
              <w:spacing w:line="276" w:lineRule="auto"/>
              <w:rPr>
                <w:rFonts w:ascii="Times New Roman" w:hAnsi="Times New Roman" w:cs="Times New Roman"/>
                <w:bCs/>
              </w:rPr>
            </w:pPr>
            <w:r>
              <w:rPr>
                <w:rFonts w:ascii="Times New Roman" w:hAnsi="Times New Roman" w:cs="Times New Roman"/>
                <w:bCs/>
              </w:rPr>
              <w:lastRenderedPageBreak/>
              <w:t>ПК 4.1</w:t>
            </w:r>
          </w:p>
        </w:tc>
        <w:tc>
          <w:tcPr>
            <w:tcW w:w="2794" w:type="dxa"/>
            <w:tcBorders>
              <w:left w:val="single" w:sz="4" w:space="0" w:color="auto"/>
              <w:right w:val="single" w:sz="4" w:space="0" w:color="auto"/>
            </w:tcBorders>
          </w:tcPr>
          <w:p w:rsidR="007B7C72" w:rsidRPr="0002191A" w:rsidRDefault="007B7C72" w:rsidP="007B7C72">
            <w:pPr>
              <w:pStyle w:val="a8"/>
              <w:widowControl/>
              <w:numPr>
                <w:ilvl w:val="0"/>
                <w:numId w:val="58"/>
              </w:numPr>
              <w:tabs>
                <w:tab w:val="left" w:pos="329"/>
              </w:tabs>
              <w:spacing w:line="276" w:lineRule="auto"/>
              <w:ind w:left="30" w:firstLine="0"/>
              <w:contextualSpacing/>
              <w:jc w:val="both"/>
            </w:pPr>
            <w:r>
              <w:t>о</w:t>
            </w:r>
            <w:r w:rsidRPr="00B77D49">
              <w:t>бобщать и анализировать информацию о ценах на товары, работы, услуги в сфере закупок</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02191A" w:rsidRDefault="007B7C72" w:rsidP="007B7C72">
            <w:pPr>
              <w:pStyle w:val="a8"/>
              <w:widowControl/>
              <w:numPr>
                <w:ilvl w:val="0"/>
                <w:numId w:val="58"/>
              </w:numPr>
              <w:tabs>
                <w:tab w:val="left" w:pos="329"/>
              </w:tabs>
              <w:spacing w:line="276" w:lineRule="auto"/>
              <w:ind w:left="30" w:firstLine="0"/>
              <w:contextualSpacing/>
              <w:jc w:val="both"/>
            </w:pPr>
            <w:r>
              <w:t>п</w:t>
            </w:r>
            <w:r w:rsidRPr="00B77D49">
              <w:t>орядок организации и осуществления закупок, особенности осуществления закупок для государственных (муниципальных) нужд различными видами юридических лиц</w:t>
            </w:r>
          </w:p>
        </w:tc>
        <w:tc>
          <w:tcPr>
            <w:tcW w:w="2574" w:type="dxa"/>
            <w:tcBorders>
              <w:top w:val="single" w:sz="4" w:space="0" w:color="auto"/>
              <w:left w:val="single" w:sz="4" w:space="0" w:color="auto"/>
              <w:bottom w:val="single" w:sz="4" w:space="0" w:color="auto"/>
              <w:right w:val="single" w:sz="4" w:space="0" w:color="auto"/>
            </w:tcBorders>
          </w:tcPr>
          <w:p w:rsidR="007B7C72" w:rsidRPr="00F60B93" w:rsidRDefault="007B7C72" w:rsidP="007B7C72">
            <w:pPr>
              <w:pStyle w:val="a8"/>
              <w:widowControl/>
              <w:numPr>
                <w:ilvl w:val="0"/>
                <w:numId w:val="58"/>
              </w:numPr>
              <w:tabs>
                <w:tab w:val="left" w:pos="281"/>
                <w:tab w:val="left" w:pos="329"/>
              </w:tabs>
              <w:spacing w:line="276" w:lineRule="auto"/>
              <w:ind w:left="30" w:firstLine="0"/>
              <w:contextualSpacing/>
              <w:jc w:val="both"/>
            </w:pPr>
            <w:r>
              <w:t>п</w:t>
            </w:r>
            <w:r w:rsidRPr="00B77D49">
              <w:t>ланирования закупок для государственных и муниципальных нужд</w:t>
            </w:r>
          </w:p>
        </w:tc>
      </w:tr>
      <w:tr w:rsidR="007B7C72" w:rsidRPr="00323487" w:rsidTr="00E66E8F">
        <w:trPr>
          <w:trHeight w:val="327"/>
        </w:trPr>
        <w:tc>
          <w:tcPr>
            <w:tcW w:w="1246" w:type="dxa"/>
            <w:tcBorders>
              <w:left w:val="single" w:sz="4" w:space="0" w:color="auto"/>
              <w:right w:val="single" w:sz="4" w:space="0" w:color="auto"/>
            </w:tcBorders>
          </w:tcPr>
          <w:p w:rsidR="007B7C72" w:rsidRPr="00323487" w:rsidRDefault="007B7C72" w:rsidP="00E66E8F">
            <w:pPr>
              <w:spacing w:line="276" w:lineRule="auto"/>
              <w:rPr>
                <w:rFonts w:ascii="Times New Roman" w:hAnsi="Times New Roman" w:cs="Times New Roman"/>
                <w:bCs/>
              </w:rPr>
            </w:pPr>
            <w:r w:rsidRPr="00323487">
              <w:rPr>
                <w:rFonts w:ascii="Times New Roman" w:hAnsi="Times New Roman" w:cs="Times New Roman"/>
                <w:bCs/>
              </w:rPr>
              <w:t xml:space="preserve">ПК </w:t>
            </w:r>
            <w:r>
              <w:rPr>
                <w:rFonts w:ascii="Times New Roman" w:hAnsi="Times New Roman" w:cs="Times New Roman"/>
                <w:bCs/>
              </w:rPr>
              <w:t>5.1</w:t>
            </w:r>
          </w:p>
        </w:tc>
        <w:tc>
          <w:tcPr>
            <w:tcW w:w="2794" w:type="dxa"/>
            <w:tcBorders>
              <w:left w:val="single" w:sz="4" w:space="0" w:color="auto"/>
              <w:right w:val="single" w:sz="4" w:space="0" w:color="auto"/>
            </w:tcBorders>
          </w:tcPr>
          <w:p w:rsidR="007B7C72" w:rsidRPr="00323487" w:rsidRDefault="007B7C72" w:rsidP="007B7C72">
            <w:pPr>
              <w:pStyle w:val="a8"/>
              <w:widowControl/>
              <w:numPr>
                <w:ilvl w:val="0"/>
                <w:numId w:val="54"/>
              </w:numPr>
              <w:tabs>
                <w:tab w:val="left" w:pos="314"/>
              </w:tabs>
              <w:spacing w:line="276" w:lineRule="auto"/>
              <w:ind w:left="30" w:firstLine="0"/>
              <w:contextualSpacing/>
              <w:jc w:val="both"/>
            </w:pPr>
            <w:r>
              <w:t>п</w:t>
            </w:r>
            <w:r w:rsidRPr="00B77D49">
              <w:t>роизводить экспресс-анализ и комплексный анализ бухгалтерской (финансовой) отчетности объекта внутреннего контроля</w:t>
            </w: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7B7C72" w:rsidRPr="0029584A" w:rsidRDefault="007B7C72" w:rsidP="007B7C72">
            <w:pPr>
              <w:pStyle w:val="a8"/>
              <w:widowControl/>
              <w:numPr>
                <w:ilvl w:val="0"/>
                <w:numId w:val="54"/>
              </w:numPr>
              <w:tabs>
                <w:tab w:val="left" w:pos="314"/>
              </w:tabs>
              <w:spacing w:line="276" w:lineRule="auto"/>
              <w:ind w:left="30" w:firstLine="0"/>
              <w:contextualSpacing/>
              <w:jc w:val="both"/>
              <w:rPr>
                <w:bCs/>
                <w:i/>
              </w:rPr>
            </w:pPr>
            <w:r>
              <w:t>о</w:t>
            </w:r>
            <w:r w:rsidRPr="00B77D49">
              <w:t>сновные требования внутренних регламентов, регулирующих работу объекта внутреннего контроля и специалистов по внутреннему контролю</w:t>
            </w:r>
          </w:p>
          <w:p w:rsidR="007B7C72" w:rsidRPr="00323487" w:rsidRDefault="007B7C72" w:rsidP="007B7C72">
            <w:pPr>
              <w:pStyle w:val="a8"/>
              <w:widowControl/>
              <w:numPr>
                <w:ilvl w:val="0"/>
                <w:numId w:val="54"/>
              </w:numPr>
              <w:tabs>
                <w:tab w:val="left" w:pos="314"/>
              </w:tabs>
              <w:spacing w:line="276" w:lineRule="auto"/>
              <w:ind w:left="30" w:firstLine="0"/>
              <w:contextualSpacing/>
              <w:jc w:val="both"/>
              <w:rPr>
                <w:bCs/>
                <w:i/>
              </w:rPr>
            </w:pPr>
            <w:r>
              <w:t>п</w:t>
            </w:r>
            <w:r w:rsidRPr="00B77D49">
              <w:t>риемы оценки полноты и достоверности информационных баз, сформированных специалистами по внутреннему контролю</w:t>
            </w:r>
          </w:p>
        </w:tc>
        <w:tc>
          <w:tcPr>
            <w:tcW w:w="2574" w:type="dxa"/>
            <w:tcBorders>
              <w:top w:val="single" w:sz="4" w:space="0" w:color="auto"/>
              <w:left w:val="single" w:sz="4" w:space="0" w:color="auto"/>
              <w:bottom w:val="single" w:sz="4" w:space="0" w:color="auto"/>
              <w:right w:val="single" w:sz="4" w:space="0" w:color="auto"/>
            </w:tcBorders>
          </w:tcPr>
          <w:p w:rsidR="007B7C72" w:rsidRPr="0029584A" w:rsidRDefault="007B7C72" w:rsidP="007B7C72">
            <w:pPr>
              <w:pStyle w:val="a8"/>
              <w:widowControl/>
              <w:numPr>
                <w:ilvl w:val="0"/>
                <w:numId w:val="133"/>
              </w:numPr>
              <w:tabs>
                <w:tab w:val="left" w:pos="281"/>
              </w:tabs>
              <w:spacing w:line="276" w:lineRule="auto"/>
              <w:ind w:left="34" w:firstLine="0"/>
              <w:contextualSpacing/>
              <w:jc w:val="both"/>
            </w:pPr>
            <w:r>
              <w:t>п</w:t>
            </w:r>
            <w:r w:rsidRPr="0029584A">
              <w:t>роведения анализа собранной информации для выявления значимых отклонений от требований правовой и нормативной базы и внутренних регламентов</w:t>
            </w:r>
          </w:p>
        </w:tc>
      </w:tr>
    </w:tbl>
    <w:p w:rsidR="007B7C72" w:rsidRPr="007E5DAA" w:rsidRDefault="007B7C72" w:rsidP="007B7C72">
      <w:pPr>
        <w:spacing w:line="312" w:lineRule="auto"/>
        <w:ind w:firstLine="709"/>
        <w:rPr>
          <w:rFonts w:ascii="Times New Roman" w:hAnsi="Times New Roman" w:cs="Times New Roman"/>
          <w:bCs/>
          <w:sz w:val="24"/>
          <w:szCs w:val="24"/>
        </w:rPr>
      </w:pPr>
    </w:p>
    <w:p w:rsidR="007B7C72" w:rsidRDefault="007B7C72" w:rsidP="007B7C72">
      <w:pPr>
        <w:spacing w:line="312" w:lineRule="auto"/>
        <w:ind w:firstLine="709"/>
        <w:rPr>
          <w:rFonts w:ascii="Times New Roman" w:hAnsi="Times New Roman" w:cs="Times New Roman"/>
          <w:bCs/>
          <w:sz w:val="24"/>
          <w:szCs w:val="24"/>
        </w:rPr>
      </w:pPr>
    </w:p>
    <w:p w:rsidR="007B7C72" w:rsidRPr="00E26C4C" w:rsidRDefault="007B7C72" w:rsidP="00E26C4C">
      <w:pPr>
        <w:pStyle w:val="a8"/>
        <w:numPr>
          <w:ilvl w:val="1"/>
          <w:numId w:val="114"/>
        </w:numPr>
        <w:tabs>
          <w:tab w:val="left" w:pos="1134"/>
        </w:tabs>
        <w:spacing w:line="312" w:lineRule="auto"/>
        <w:contextualSpacing/>
        <w:rPr>
          <w:b/>
          <w:sz w:val="24"/>
          <w:szCs w:val="24"/>
        </w:rPr>
      </w:pPr>
      <w:r w:rsidRPr="00E26C4C">
        <w:rPr>
          <w:b/>
          <w:sz w:val="24"/>
          <w:szCs w:val="24"/>
        </w:rPr>
        <w:t>Обоснование часов вариативной части ОПОП-П</w:t>
      </w:r>
    </w:p>
    <w:p w:rsidR="007B7C72" w:rsidRPr="007E5DAA" w:rsidRDefault="007B7C72" w:rsidP="007B7C72">
      <w:pPr>
        <w:pStyle w:val="a8"/>
        <w:spacing w:line="312" w:lineRule="auto"/>
        <w:rPr>
          <w:sz w:val="24"/>
          <w:szCs w:val="24"/>
        </w:rPr>
      </w:pPr>
    </w:p>
    <w:tbl>
      <w:tblPr>
        <w:tblStyle w:val="a5"/>
        <w:tblW w:w="9639" w:type="dxa"/>
        <w:tblInd w:w="-5" w:type="dxa"/>
        <w:tblLook w:val="04A0"/>
      </w:tblPr>
      <w:tblGrid>
        <w:gridCol w:w="727"/>
        <w:gridCol w:w="2624"/>
        <w:gridCol w:w="2390"/>
        <w:gridCol w:w="1187"/>
        <w:gridCol w:w="2711"/>
      </w:tblGrid>
      <w:tr w:rsidR="007B7C72" w:rsidRPr="00E26C4C" w:rsidTr="00E26C4C">
        <w:trPr>
          <w:trHeight w:val="20"/>
        </w:trPr>
        <w:tc>
          <w:tcPr>
            <w:tcW w:w="738" w:type="dxa"/>
            <w:vAlign w:val="center"/>
          </w:tcPr>
          <w:p w:rsidR="007B7C72" w:rsidRPr="00E26C4C" w:rsidRDefault="007B7C72" w:rsidP="00E26C4C">
            <w:pPr>
              <w:pStyle w:val="a8"/>
              <w:spacing w:after="120" w:line="276" w:lineRule="auto"/>
              <w:ind w:left="0" w:firstLine="0"/>
              <w:jc w:val="center"/>
              <w:rPr>
                <w:b/>
                <w:szCs w:val="22"/>
              </w:rPr>
            </w:pPr>
            <w:r w:rsidRPr="00E26C4C">
              <w:rPr>
                <w:b/>
                <w:szCs w:val="22"/>
              </w:rPr>
              <w:t xml:space="preserve">№№ </w:t>
            </w:r>
            <w:proofErr w:type="spellStart"/>
            <w:proofErr w:type="gramStart"/>
            <w:r w:rsidRPr="00E26C4C">
              <w:rPr>
                <w:b/>
                <w:szCs w:val="22"/>
              </w:rPr>
              <w:t>п</w:t>
            </w:r>
            <w:proofErr w:type="spellEnd"/>
            <w:proofErr w:type="gramEnd"/>
            <w:r w:rsidRPr="00E26C4C">
              <w:rPr>
                <w:b/>
                <w:szCs w:val="22"/>
              </w:rPr>
              <w:t>/</w:t>
            </w:r>
            <w:proofErr w:type="spellStart"/>
            <w:r w:rsidRPr="00E26C4C">
              <w:rPr>
                <w:b/>
                <w:szCs w:val="22"/>
              </w:rPr>
              <w:t>п</w:t>
            </w:r>
            <w:proofErr w:type="spellEnd"/>
          </w:p>
        </w:tc>
        <w:tc>
          <w:tcPr>
            <w:tcW w:w="2730" w:type="dxa"/>
            <w:vAlign w:val="center"/>
          </w:tcPr>
          <w:p w:rsidR="007B7C72" w:rsidRPr="00E26C4C" w:rsidRDefault="007B7C72" w:rsidP="00E26C4C">
            <w:pPr>
              <w:pStyle w:val="a8"/>
              <w:spacing w:after="120" w:line="276" w:lineRule="auto"/>
              <w:ind w:left="0" w:firstLine="0"/>
              <w:jc w:val="center"/>
              <w:rPr>
                <w:b/>
                <w:szCs w:val="22"/>
              </w:rPr>
            </w:pPr>
            <w:r w:rsidRPr="00E26C4C">
              <w:rPr>
                <w:b/>
                <w:szCs w:val="22"/>
              </w:rPr>
              <w:t xml:space="preserve">Дополнительные знания, умения, навыки </w:t>
            </w:r>
            <w:r w:rsidRPr="00E26C4C">
              <w:rPr>
                <w:b/>
                <w:i/>
                <w:iCs/>
                <w:szCs w:val="22"/>
              </w:rPr>
              <w:t>(если указаны ПК)</w:t>
            </w:r>
          </w:p>
        </w:tc>
        <w:tc>
          <w:tcPr>
            <w:tcW w:w="2163" w:type="dxa"/>
            <w:vAlign w:val="center"/>
          </w:tcPr>
          <w:p w:rsidR="007B7C72" w:rsidRPr="00E26C4C" w:rsidRDefault="007B7C72" w:rsidP="00E26C4C">
            <w:pPr>
              <w:pStyle w:val="a8"/>
              <w:spacing w:after="120" w:line="276" w:lineRule="auto"/>
              <w:ind w:left="0" w:firstLine="0"/>
              <w:jc w:val="center"/>
              <w:rPr>
                <w:b/>
                <w:szCs w:val="22"/>
              </w:rPr>
            </w:pPr>
            <w:r w:rsidRPr="00E26C4C">
              <w:rPr>
                <w:b/>
                <w:szCs w:val="22"/>
              </w:rPr>
              <w:t>№, наименование темы</w:t>
            </w:r>
          </w:p>
        </w:tc>
        <w:tc>
          <w:tcPr>
            <w:tcW w:w="1235" w:type="dxa"/>
            <w:vAlign w:val="center"/>
          </w:tcPr>
          <w:p w:rsidR="007B7C72" w:rsidRPr="00E26C4C" w:rsidRDefault="007B7C72" w:rsidP="00E26C4C">
            <w:pPr>
              <w:pStyle w:val="a8"/>
              <w:spacing w:after="120" w:line="276" w:lineRule="auto"/>
              <w:ind w:left="0" w:firstLine="0"/>
              <w:jc w:val="center"/>
              <w:rPr>
                <w:b/>
                <w:szCs w:val="22"/>
              </w:rPr>
            </w:pPr>
            <w:r w:rsidRPr="00E26C4C">
              <w:rPr>
                <w:b/>
                <w:szCs w:val="22"/>
              </w:rPr>
              <w:t>Объем часов</w:t>
            </w:r>
          </w:p>
        </w:tc>
        <w:tc>
          <w:tcPr>
            <w:tcW w:w="2773" w:type="dxa"/>
            <w:vAlign w:val="center"/>
          </w:tcPr>
          <w:p w:rsidR="007B7C72" w:rsidRPr="00E26C4C" w:rsidRDefault="007B7C72" w:rsidP="00E26C4C">
            <w:pPr>
              <w:pStyle w:val="a8"/>
              <w:spacing w:after="120" w:line="276" w:lineRule="auto"/>
              <w:ind w:left="0" w:firstLine="0"/>
              <w:jc w:val="center"/>
              <w:rPr>
                <w:b/>
                <w:szCs w:val="22"/>
              </w:rPr>
            </w:pPr>
            <w:r w:rsidRPr="00E26C4C">
              <w:rPr>
                <w:b/>
                <w:szCs w:val="22"/>
              </w:rPr>
              <w:t>Обоснование включения в рабочую программу</w:t>
            </w:r>
          </w:p>
        </w:tc>
      </w:tr>
      <w:tr w:rsidR="007B7C72" w:rsidRPr="00E26C4C" w:rsidTr="00E26C4C">
        <w:trPr>
          <w:trHeight w:val="20"/>
        </w:trPr>
        <w:tc>
          <w:tcPr>
            <w:tcW w:w="738" w:type="dxa"/>
            <w:vMerge w:val="restart"/>
          </w:tcPr>
          <w:p w:rsidR="007B7C72" w:rsidRPr="00E26C4C" w:rsidRDefault="007B7C72" w:rsidP="00E26C4C">
            <w:pPr>
              <w:pStyle w:val="a8"/>
              <w:spacing w:after="120" w:line="276" w:lineRule="auto"/>
              <w:ind w:left="0"/>
              <w:jc w:val="center"/>
              <w:rPr>
                <w:bCs/>
                <w:szCs w:val="22"/>
              </w:rPr>
            </w:pPr>
            <w:r w:rsidRPr="00E26C4C">
              <w:rPr>
                <w:bCs/>
                <w:szCs w:val="22"/>
              </w:rPr>
              <w:t>1</w:t>
            </w:r>
          </w:p>
        </w:tc>
        <w:tc>
          <w:tcPr>
            <w:tcW w:w="2730" w:type="dxa"/>
            <w:vMerge w:val="restart"/>
          </w:tcPr>
          <w:p w:rsidR="007B7C72" w:rsidRPr="00E26C4C" w:rsidRDefault="007B7C72" w:rsidP="00E26C4C">
            <w:pPr>
              <w:pStyle w:val="a8"/>
              <w:spacing w:line="276" w:lineRule="auto"/>
              <w:ind w:left="0" w:firstLine="0"/>
              <w:jc w:val="center"/>
              <w:rPr>
                <w:bCs/>
                <w:szCs w:val="22"/>
              </w:rPr>
            </w:pPr>
            <w:r w:rsidRPr="00E26C4C">
              <w:rPr>
                <w:bCs/>
                <w:szCs w:val="22"/>
              </w:rPr>
              <w:t>Введение дополнительных знаний и умений не предусмотрено</w:t>
            </w:r>
          </w:p>
        </w:tc>
        <w:tc>
          <w:tcPr>
            <w:tcW w:w="2163" w:type="dxa"/>
          </w:tcPr>
          <w:p w:rsidR="007B7C72" w:rsidRPr="00E26C4C" w:rsidRDefault="007B7C72" w:rsidP="00E26C4C">
            <w:pPr>
              <w:pStyle w:val="a8"/>
              <w:tabs>
                <w:tab w:val="left" w:pos="0"/>
              </w:tabs>
              <w:spacing w:line="276" w:lineRule="auto"/>
              <w:ind w:left="0" w:firstLine="0"/>
              <w:jc w:val="both"/>
              <w:rPr>
                <w:bCs/>
                <w:szCs w:val="22"/>
              </w:rPr>
            </w:pPr>
            <w:r w:rsidRPr="00E26C4C">
              <w:rPr>
                <w:szCs w:val="22"/>
              </w:rPr>
              <w:t>Тема 1.1 Основные теории предпринимательства</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3</w:t>
            </w:r>
          </w:p>
        </w:tc>
        <w:tc>
          <w:tcPr>
            <w:tcW w:w="2773" w:type="dxa"/>
            <w:vMerge w:val="restart"/>
          </w:tcPr>
          <w:p w:rsidR="007B7C72" w:rsidRPr="00E26C4C" w:rsidRDefault="007B7C72" w:rsidP="00E26C4C">
            <w:pPr>
              <w:pStyle w:val="a8"/>
              <w:spacing w:after="120" w:line="276" w:lineRule="auto"/>
              <w:ind w:left="0" w:firstLine="0"/>
              <w:jc w:val="center"/>
              <w:rPr>
                <w:bCs/>
                <w:szCs w:val="22"/>
              </w:rPr>
            </w:pPr>
            <w:r w:rsidRPr="00E26C4C">
              <w:rPr>
                <w:szCs w:val="22"/>
              </w:rPr>
              <w:t xml:space="preserve">Дисциплина введена по запросу работодателя и направлена на формирование у студентов базовых знаний, навыков и компетенций, необходимых для создания, ведения и </w:t>
            </w:r>
            <w:r w:rsidRPr="00E26C4C">
              <w:rPr>
                <w:szCs w:val="22"/>
              </w:rPr>
              <w:lastRenderedPageBreak/>
              <w:t>развития собственного бизнеса, а также для работы в предпринимательской среде</w:t>
            </w: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spacing w:line="276" w:lineRule="auto"/>
              <w:ind w:left="0" w:firstLine="0"/>
              <w:jc w:val="both"/>
              <w:rPr>
                <w:bCs/>
                <w:szCs w:val="22"/>
              </w:rPr>
            </w:pPr>
            <w:r w:rsidRPr="00E26C4C">
              <w:rPr>
                <w:szCs w:val="22"/>
              </w:rPr>
              <w:t>Тема 1.2 Роль государства в  становлении и  развитии предпринимательства</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3</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spacing w:line="276" w:lineRule="auto"/>
              <w:ind w:left="0" w:firstLine="0"/>
              <w:jc w:val="both"/>
              <w:rPr>
                <w:bCs/>
                <w:szCs w:val="22"/>
              </w:rPr>
            </w:pPr>
            <w:r w:rsidRPr="00E26C4C">
              <w:rPr>
                <w:szCs w:val="22"/>
              </w:rPr>
              <w:t xml:space="preserve">Тема 1.3  </w:t>
            </w:r>
            <w:r w:rsidRPr="00E26C4C">
              <w:rPr>
                <w:szCs w:val="22"/>
              </w:rPr>
              <w:lastRenderedPageBreak/>
              <w:t>Предпринимательская деятельность</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lastRenderedPageBreak/>
              <w:t>4</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spacing w:line="276" w:lineRule="auto"/>
              <w:ind w:left="0" w:firstLine="0"/>
              <w:jc w:val="both"/>
              <w:rPr>
                <w:bCs/>
                <w:szCs w:val="22"/>
              </w:rPr>
            </w:pPr>
            <w:r w:rsidRPr="00E26C4C">
              <w:rPr>
                <w:szCs w:val="22"/>
              </w:rPr>
              <w:t>Тема 1.4  Правовое положение субъектов предпринимательской деятельности</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9</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spacing w:line="276" w:lineRule="auto"/>
              <w:ind w:left="0" w:firstLine="0"/>
              <w:rPr>
                <w:bCs/>
                <w:szCs w:val="22"/>
              </w:rPr>
            </w:pPr>
            <w:r w:rsidRPr="00E26C4C">
              <w:rPr>
                <w:szCs w:val="22"/>
              </w:rPr>
              <w:t>Тема 1.5  Сделки в предпринимательской деятельности</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4</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spacing w:line="276" w:lineRule="auto"/>
              <w:ind w:left="0" w:firstLine="0"/>
              <w:jc w:val="both"/>
              <w:rPr>
                <w:bCs/>
                <w:szCs w:val="22"/>
              </w:rPr>
            </w:pPr>
            <w:r w:rsidRPr="00E26C4C">
              <w:rPr>
                <w:szCs w:val="22"/>
              </w:rPr>
              <w:t>Тема 2.1 Основное вещное право</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11</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spacing w:line="276" w:lineRule="auto"/>
              <w:ind w:left="0" w:firstLine="0"/>
              <w:jc w:val="both"/>
              <w:rPr>
                <w:bCs/>
                <w:szCs w:val="22"/>
              </w:rPr>
            </w:pPr>
            <w:r w:rsidRPr="00E26C4C">
              <w:rPr>
                <w:szCs w:val="22"/>
              </w:rPr>
              <w:t>Тема 3.1 Правовое положение гражданско-правового договора</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4</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Bdr>
                <w:top w:val="nil"/>
                <w:left w:val="nil"/>
                <w:bottom w:val="nil"/>
                <w:right w:val="nil"/>
                <w:between w:val="nil"/>
              </w:pBdr>
              <w:spacing w:line="276" w:lineRule="auto"/>
              <w:rPr>
                <w:rFonts w:ascii="Times New Roman" w:hAnsi="Times New Roman" w:cs="Times New Roman"/>
                <w:bCs/>
              </w:rPr>
            </w:pPr>
            <w:r w:rsidRPr="00E26C4C">
              <w:rPr>
                <w:rFonts w:ascii="Times New Roman" w:eastAsia="Times New Roman" w:hAnsi="Times New Roman" w:cs="Times New Roman"/>
              </w:rPr>
              <w:t>Тема 3.2</w:t>
            </w:r>
            <w:r w:rsidR="00E26C4C">
              <w:rPr>
                <w:rFonts w:ascii="Times New Roman" w:eastAsia="Times New Roman" w:hAnsi="Times New Roman" w:cs="Times New Roman"/>
              </w:rPr>
              <w:t xml:space="preserve"> </w:t>
            </w:r>
            <w:r w:rsidRPr="00E26C4C">
              <w:rPr>
                <w:rFonts w:ascii="Times New Roman" w:eastAsia="Times New Roman" w:hAnsi="Times New Roman" w:cs="Times New Roman"/>
              </w:rPr>
              <w:t>Гражданско-правовая ответственность</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8</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tabs>
                <w:tab w:val="left" w:pos="285"/>
              </w:tabs>
              <w:spacing w:line="276" w:lineRule="auto"/>
              <w:ind w:left="0" w:firstLine="0"/>
              <w:jc w:val="both"/>
              <w:rPr>
                <w:bCs/>
                <w:szCs w:val="22"/>
              </w:rPr>
            </w:pPr>
            <w:r w:rsidRPr="00E26C4C">
              <w:rPr>
                <w:szCs w:val="22"/>
              </w:rPr>
              <w:t>Тема 3.3. Расчетные и кредитные обязательства</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6</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spacing w:line="276" w:lineRule="auto"/>
              <w:ind w:left="0" w:firstLine="0"/>
              <w:jc w:val="both"/>
              <w:rPr>
                <w:bCs/>
                <w:szCs w:val="22"/>
              </w:rPr>
            </w:pPr>
            <w:r w:rsidRPr="00E26C4C">
              <w:rPr>
                <w:szCs w:val="22"/>
              </w:rPr>
              <w:t>Тема 4.1 Защита прав и законных интересов предпринимателей</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4</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spacing w:line="276" w:lineRule="auto"/>
              <w:ind w:left="0" w:firstLine="0"/>
              <w:jc w:val="both"/>
              <w:rPr>
                <w:bCs/>
                <w:szCs w:val="22"/>
              </w:rPr>
            </w:pPr>
            <w:r w:rsidRPr="00E26C4C">
              <w:rPr>
                <w:szCs w:val="22"/>
              </w:rPr>
              <w:t>Тема 5.1 Сущность предпринимательского риска. Классификация предпринимательских рисков</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6</w:t>
            </w:r>
          </w:p>
        </w:tc>
        <w:tc>
          <w:tcPr>
            <w:tcW w:w="2773" w:type="dxa"/>
            <w:vMerge/>
          </w:tcPr>
          <w:p w:rsidR="007B7C72" w:rsidRPr="00E26C4C" w:rsidRDefault="007B7C72" w:rsidP="00E26C4C">
            <w:pPr>
              <w:pStyle w:val="a8"/>
              <w:spacing w:after="120" w:line="276" w:lineRule="auto"/>
              <w:ind w:left="0"/>
              <w:jc w:val="center"/>
              <w:rPr>
                <w:szCs w:val="22"/>
              </w:rPr>
            </w:pPr>
          </w:p>
        </w:tc>
      </w:tr>
      <w:tr w:rsidR="007B7C72" w:rsidRPr="00E26C4C" w:rsidTr="00E26C4C">
        <w:trPr>
          <w:trHeight w:val="20"/>
        </w:trPr>
        <w:tc>
          <w:tcPr>
            <w:tcW w:w="738" w:type="dxa"/>
            <w:vMerge/>
          </w:tcPr>
          <w:p w:rsidR="007B7C72" w:rsidRPr="00E26C4C" w:rsidRDefault="007B7C72" w:rsidP="00E26C4C">
            <w:pPr>
              <w:pStyle w:val="a8"/>
              <w:spacing w:after="120" w:line="276" w:lineRule="auto"/>
              <w:ind w:left="0"/>
              <w:jc w:val="center"/>
              <w:rPr>
                <w:bCs/>
                <w:szCs w:val="22"/>
              </w:rPr>
            </w:pPr>
          </w:p>
        </w:tc>
        <w:tc>
          <w:tcPr>
            <w:tcW w:w="2730" w:type="dxa"/>
            <w:vMerge/>
          </w:tcPr>
          <w:p w:rsidR="007B7C72" w:rsidRPr="00E26C4C" w:rsidRDefault="007B7C72" w:rsidP="00E26C4C">
            <w:pPr>
              <w:pStyle w:val="a8"/>
              <w:spacing w:line="276" w:lineRule="auto"/>
              <w:ind w:left="0" w:firstLine="0"/>
              <w:jc w:val="center"/>
              <w:rPr>
                <w:bCs/>
                <w:szCs w:val="22"/>
              </w:rPr>
            </w:pPr>
          </w:p>
        </w:tc>
        <w:tc>
          <w:tcPr>
            <w:tcW w:w="2163" w:type="dxa"/>
          </w:tcPr>
          <w:p w:rsidR="007B7C72" w:rsidRPr="00E26C4C" w:rsidRDefault="007B7C72" w:rsidP="00E26C4C">
            <w:pPr>
              <w:pStyle w:val="a8"/>
              <w:spacing w:line="276" w:lineRule="auto"/>
              <w:ind w:left="0" w:firstLine="0"/>
              <w:rPr>
                <w:bCs/>
                <w:szCs w:val="22"/>
              </w:rPr>
            </w:pPr>
            <w:r w:rsidRPr="00E26C4C">
              <w:rPr>
                <w:szCs w:val="22"/>
              </w:rPr>
              <w:t>Тема 5.2 Управление риском</w:t>
            </w:r>
          </w:p>
        </w:tc>
        <w:tc>
          <w:tcPr>
            <w:tcW w:w="1235" w:type="dxa"/>
          </w:tcPr>
          <w:p w:rsidR="007B7C72" w:rsidRPr="00E26C4C" w:rsidRDefault="007B7C72" w:rsidP="00E26C4C">
            <w:pPr>
              <w:pStyle w:val="a8"/>
              <w:spacing w:after="120" w:line="276" w:lineRule="auto"/>
              <w:ind w:left="0"/>
              <w:jc w:val="center"/>
              <w:rPr>
                <w:bCs/>
                <w:szCs w:val="22"/>
              </w:rPr>
            </w:pPr>
            <w:r w:rsidRPr="00E26C4C">
              <w:rPr>
                <w:bCs/>
                <w:szCs w:val="22"/>
              </w:rPr>
              <w:t>6</w:t>
            </w:r>
          </w:p>
        </w:tc>
        <w:tc>
          <w:tcPr>
            <w:tcW w:w="2773" w:type="dxa"/>
            <w:vMerge/>
          </w:tcPr>
          <w:p w:rsidR="007B7C72" w:rsidRPr="00E26C4C" w:rsidRDefault="007B7C72" w:rsidP="00E26C4C">
            <w:pPr>
              <w:pStyle w:val="a8"/>
              <w:spacing w:after="120" w:line="276" w:lineRule="auto"/>
              <w:ind w:left="0"/>
              <w:jc w:val="center"/>
              <w:rPr>
                <w:szCs w:val="22"/>
              </w:rPr>
            </w:pPr>
          </w:p>
        </w:tc>
      </w:tr>
    </w:tbl>
    <w:p w:rsidR="007B7C72" w:rsidRPr="00711ECC" w:rsidRDefault="007B7C72" w:rsidP="007B7C72">
      <w:pPr>
        <w:ind w:firstLine="709"/>
        <w:rPr>
          <w:rFonts w:ascii="Times New Roman" w:eastAsia="Times New Roman" w:hAnsi="Times New Roman" w:cs="Times New Roman"/>
          <w:sz w:val="12"/>
          <w:szCs w:val="12"/>
          <w:lang w:eastAsia="ru-RU"/>
        </w:rPr>
      </w:pPr>
    </w:p>
    <w:p w:rsidR="007B7C72" w:rsidRDefault="007B7C72" w:rsidP="007B7C72">
      <w:pPr>
        <w:pStyle w:val="17"/>
        <w:rPr>
          <w:rFonts w:ascii="Times New Roman" w:hAnsi="Times New Roman"/>
        </w:rPr>
        <w:sectPr w:rsidR="007B7C72" w:rsidSect="001604E7">
          <w:headerReference w:type="even" r:id="rId183"/>
          <w:pgSz w:w="11906" w:h="16838"/>
          <w:pgMar w:top="1134" w:right="567" w:bottom="1134" w:left="1701" w:header="709" w:footer="709" w:gutter="0"/>
          <w:cols w:space="708"/>
          <w:docGrid w:linePitch="360"/>
        </w:sectPr>
      </w:pPr>
    </w:p>
    <w:p w:rsidR="007B7C72" w:rsidRPr="00B115E3" w:rsidRDefault="007B7C72" w:rsidP="007B7C72">
      <w:pPr>
        <w:pStyle w:val="17"/>
        <w:spacing w:after="0" w:line="312" w:lineRule="auto"/>
        <w:rPr>
          <w:rFonts w:ascii="Times New Roman" w:hAnsi="Times New Roman"/>
        </w:rPr>
      </w:pPr>
      <w:r w:rsidRPr="00E11160">
        <w:rPr>
          <w:rFonts w:ascii="Times New Roman" w:hAnsi="Times New Roman"/>
        </w:rPr>
        <w:lastRenderedPageBreak/>
        <w:t xml:space="preserve">2. Структура и содержание </w:t>
      </w:r>
      <w:r>
        <w:rPr>
          <w:rFonts w:ascii="Times New Roman" w:hAnsi="Times New Roman"/>
        </w:rPr>
        <w:t>ДИСЦИПЛИНЫ</w:t>
      </w:r>
    </w:p>
    <w:p w:rsidR="007B7C72" w:rsidRPr="00DA754F" w:rsidRDefault="007B7C72" w:rsidP="007B7C72">
      <w:pPr>
        <w:pStyle w:val="110"/>
        <w:spacing w:after="0" w:line="312" w:lineRule="auto"/>
        <w:rPr>
          <w:rFonts w:ascii="Times New Roman" w:hAnsi="Times New Roman"/>
          <w:b w:val="0"/>
        </w:rPr>
      </w:pPr>
    </w:p>
    <w:p w:rsidR="007B7C72" w:rsidRDefault="007B7C72" w:rsidP="007B7C72">
      <w:pPr>
        <w:pStyle w:val="110"/>
        <w:spacing w:after="0" w:line="312" w:lineRule="auto"/>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p w:rsidR="007B7C72" w:rsidRPr="00DA754F" w:rsidRDefault="007B7C72" w:rsidP="007B7C72">
      <w:pPr>
        <w:pStyle w:val="110"/>
        <w:spacing w:after="0" w:line="312" w:lineRule="auto"/>
        <w:rPr>
          <w:rFonts w:ascii="Times New Roman" w:hAnsi="Times New Roman"/>
          <w:b w:val="0"/>
        </w:rPr>
      </w:pP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61"/>
        <w:gridCol w:w="1278"/>
        <w:gridCol w:w="2267"/>
      </w:tblGrid>
      <w:tr w:rsidR="007B7C72" w:rsidRPr="00257255" w:rsidTr="00E66E8F">
        <w:trPr>
          <w:trHeight w:val="23"/>
        </w:trPr>
        <w:tc>
          <w:tcPr>
            <w:tcW w:w="3155" w:type="pct"/>
            <w:vAlign w:val="center"/>
          </w:tcPr>
          <w:p w:rsidR="007B7C72" w:rsidRPr="00257255" w:rsidRDefault="007B7C72" w:rsidP="00E66E8F">
            <w:pPr>
              <w:spacing w:line="312" w:lineRule="auto"/>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665" w:type="pct"/>
            <w:vAlign w:val="center"/>
          </w:tcPr>
          <w:p w:rsidR="007B7C72" w:rsidRPr="00257255" w:rsidRDefault="007B7C72" w:rsidP="00E66E8F">
            <w:pPr>
              <w:spacing w:line="312" w:lineRule="auto"/>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80" w:type="pct"/>
          </w:tcPr>
          <w:p w:rsidR="007B7C72" w:rsidRPr="00257255" w:rsidRDefault="007B7C72" w:rsidP="00E66E8F">
            <w:pPr>
              <w:spacing w:line="312" w:lineRule="auto"/>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7B7C72" w:rsidRPr="00257255" w:rsidTr="00E66E8F">
        <w:trPr>
          <w:trHeight w:val="23"/>
        </w:trPr>
        <w:tc>
          <w:tcPr>
            <w:tcW w:w="3155" w:type="pct"/>
            <w:vAlign w:val="center"/>
          </w:tcPr>
          <w:p w:rsidR="007B7C72" w:rsidRPr="00257255" w:rsidRDefault="007B7C72" w:rsidP="00E66E8F">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Fonts w:ascii="Times New Roman" w:hAnsi="Times New Roman" w:cs="Times New Roman"/>
                <w:bCs/>
                <w:sz w:val="24"/>
                <w:szCs w:val="24"/>
              </w:rPr>
              <w:t>, в т.ч.:</w:t>
            </w:r>
          </w:p>
        </w:tc>
        <w:tc>
          <w:tcPr>
            <w:tcW w:w="665" w:type="pct"/>
            <w:vAlign w:val="center"/>
          </w:tcPr>
          <w:p w:rsidR="007B7C72" w:rsidRPr="00257255"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1180" w:type="pct"/>
            <w:vAlign w:val="center"/>
          </w:tcPr>
          <w:p w:rsidR="007B7C72" w:rsidRPr="00257255"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42</w:t>
            </w:r>
          </w:p>
        </w:tc>
      </w:tr>
      <w:tr w:rsidR="007B7C72" w:rsidRPr="00257255" w:rsidTr="00E66E8F">
        <w:trPr>
          <w:trHeight w:val="23"/>
        </w:trPr>
        <w:tc>
          <w:tcPr>
            <w:tcW w:w="3155" w:type="pct"/>
            <w:vAlign w:val="center"/>
          </w:tcPr>
          <w:p w:rsidR="007B7C72" w:rsidRDefault="007B7C72" w:rsidP="00E66E8F">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Теоретические занятия</w:t>
            </w:r>
          </w:p>
        </w:tc>
        <w:tc>
          <w:tcPr>
            <w:tcW w:w="665" w:type="pct"/>
            <w:vAlign w:val="center"/>
          </w:tcPr>
          <w:p w:rsidR="007B7C72"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1180" w:type="pct"/>
            <w:vAlign w:val="center"/>
          </w:tcPr>
          <w:p w:rsidR="007B7C72" w:rsidRDefault="007B7C72" w:rsidP="00E66E8F">
            <w:pPr>
              <w:spacing w:line="312" w:lineRule="auto"/>
              <w:jc w:val="center"/>
              <w:rPr>
                <w:rFonts w:ascii="Times New Roman" w:hAnsi="Times New Roman" w:cs="Times New Roman"/>
                <w:bCs/>
                <w:sz w:val="24"/>
                <w:szCs w:val="24"/>
              </w:rPr>
            </w:pPr>
          </w:p>
        </w:tc>
      </w:tr>
      <w:tr w:rsidR="007B7C72" w:rsidRPr="00257255" w:rsidTr="00E66E8F">
        <w:trPr>
          <w:trHeight w:val="23"/>
        </w:trPr>
        <w:tc>
          <w:tcPr>
            <w:tcW w:w="3155" w:type="pct"/>
            <w:vAlign w:val="center"/>
          </w:tcPr>
          <w:p w:rsidR="007B7C72" w:rsidRDefault="007B7C72" w:rsidP="00E66E8F">
            <w:pPr>
              <w:spacing w:line="312" w:lineRule="auto"/>
              <w:jc w:val="both"/>
              <w:rPr>
                <w:rFonts w:ascii="Times New Roman" w:hAnsi="Times New Roman" w:cs="Times New Roman"/>
                <w:bCs/>
                <w:sz w:val="24"/>
                <w:szCs w:val="24"/>
              </w:rPr>
            </w:pPr>
            <w:r>
              <w:rPr>
                <w:rFonts w:ascii="Times New Roman" w:hAnsi="Times New Roman" w:cs="Times New Roman"/>
                <w:bCs/>
                <w:sz w:val="24"/>
                <w:szCs w:val="24"/>
              </w:rPr>
              <w:t>Практические занятия</w:t>
            </w:r>
          </w:p>
        </w:tc>
        <w:tc>
          <w:tcPr>
            <w:tcW w:w="665" w:type="pct"/>
            <w:vAlign w:val="center"/>
          </w:tcPr>
          <w:p w:rsidR="007B7C72"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42</w:t>
            </w:r>
          </w:p>
        </w:tc>
        <w:tc>
          <w:tcPr>
            <w:tcW w:w="1180" w:type="pct"/>
            <w:vAlign w:val="center"/>
          </w:tcPr>
          <w:p w:rsidR="007B7C72"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42</w:t>
            </w:r>
          </w:p>
        </w:tc>
      </w:tr>
      <w:tr w:rsidR="007B7C72" w:rsidRPr="00257255" w:rsidTr="00E66E8F">
        <w:trPr>
          <w:trHeight w:val="23"/>
        </w:trPr>
        <w:tc>
          <w:tcPr>
            <w:tcW w:w="3155" w:type="pct"/>
            <w:vAlign w:val="center"/>
          </w:tcPr>
          <w:p w:rsidR="007B7C72" w:rsidRPr="00001C1B" w:rsidRDefault="007B7C72" w:rsidP="00E66E8F">
            <w:pPr>
              <w:spacing w:line="312" w:lineRule="auto"/>
              <w:jc w:val="both"/>
              <w:rPr>
                <w:rFonts w:ascii="Times New Roman" w:hAnsi="Times New Roman" w:cs="Times New Roman"/>
                <w:bCs/>
                <w:sz w:val="24"/>
                <w:szCs w:val="24"/>
              </w:rPr>
            </w:pPr>
            <w:r w:rsidRPr="00001C1B">
              <w:rPr>
                <w:rFonts w:ascii="Times New Roman" w:hAnsi="Times New Roman" w:cs="Times New Roman"/>
                <w:bCs/>
                <w:sz w:val="24"/>
                <w:szCs w:val="24"/>
              </w:rPr>
              <w:t>Курсовая работа (проект)</w:t>
            </w:r>
          </w:p>
        </w:tc>
        <w:tc>
          <w:tcPr>
            <w:tcW w:w="665" w:type="pct"/>
            <w:vAlign w:val="center"/>
          </w:tcPr>
          <w:p w:rsidR="007B7C72" w:rsidRPr="00257255" w:rsidRDefault="007B7C72" w:rsidP="00E66E8F">
            <w:pPr>
              <w:spacing w:line="312" w:lineRule="auto"/>
              <w:jc w:val="center"/>
              <w:rPr>
                <w:rFonts w:ascii="Times New Roman" w:hAnsi="Times New Roman" w:cs="Times New Roman"/>
                <w:bCs/>
                <w:sz w:val="24"/>
                <w:szCs w:val="24"/>
              </w:rPr>
            </w:pPr>
          </w:p>
        </w:tc>
        <w:tc>
          <w:tcPr>
            <w:tcW w:w="1180" w:type="pct"/>
            <w:vAlign w:val="center"/>
          </w:tcPr>
          <w:p w:rsidR="007B7C72" w:rsidRPr="00257255"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7B7C72" w:rsidRPr="00257255" w:rsidTr="00E66E8F">
        <w:trPr>
          <w:trHeight w:val="23"/>
        </w:trPr>
        <w:tc>
          <w:tcPr>
            <w:tcW w:w="3155" w:type="pct"/>
            <w:vAlign w:val="center"/>
          </w:tcPr>
          <w:p w:rsidR="007B7C72" w:rsidRPr="00257255" w:rsidRDefault="007B7C72" w:rsidP="00E66E8F">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65" w:type="pct"/>
            <w:vAlign w:val="center"/>
          </w:tcPr>
          <w:p w:rsidR="007B7C72" w:rsidRPr="00257255"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80" w:type="pct"/>
            <w:vAlign w:val="center"/>
          </w:tcPr>
          <w:p w:rsidR="007B7C72" w:rsidRPr="00257255"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7B7C72" w:rsidRPr="00257255" w:rsidTr="00E66E8F">
        <w:trPr>
          <w:trHeight w:val="23"/>
        </w:trPr>
        <w:tc>
          <w:tcPr>
            <w:tcW w:w="3155" w:type="pct"/>
            <w:vAlign w:val="center"/>
          </w:tcPr>
          <w:p w:rsidR="007B7C72" w:rsidRPr="00257255" w:rsidRDefault="007B7C72" w:rsidP="00E66E8F">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001C1B">
              <w:rPr>
                <w:rFonts w:ascii="Times New Roman" w:hAnsi="Times New Roman" w:cs="Times New Roman"/>
                <w:bCs/>
                <w:sz w:val="24"/>
                <w:szCs w:val="24"/>
              </w:rPr>
              <w:t xml:space="preserve">форме </w:t>
            </w:r>
            <w:r>
              <w:rPr>
                <w:rFonts w:ascii="Times New Roman" w:hAnsi="Times New Roman" w:cs="Times New Roman"/>
                <w:bCs/>
                <w:sz w:val="24"/>
                <w:szCs w:val="24"/>
              </w:rPr>
              <w:t>дифференцированного зачета</w:t>
            </w:r>
          </w:p>
        </w:tc>
        <w:tc>
          <w:tcPr>
            <w:tcW w:w="665" w:type="pct"/>
            <w:vAlign w:val="center"/>
          </w:tcPr>
          <w:p w:rsidR="007B7C72" w:rsidRPr="00257255"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80" w:type="pct"/>
            <w:vAlign w:val="center"/>
          </w:tcPr>
          <w:p w:rsidR="007B7C72" w:rsidRPr="00257255" w:rsidRDefault="007B7C72" w:rsidP="00E66E8F">
            <w:pPr>
              <w:spacing w:line="312"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7B7C72" w:rsidRPr="00257255" w:rsidTr="00E66E8F">
        <w:trPr>
          <w:trHeight w:val="23"/>
        </w:trPr>
        <w:tc>
          <w:tcPr>
            <w:tcW w:w="3155" w:type="pct"/>
            <w:vAlign w:val="center"/>
          </w:tcPr>
          <w:p w:rsidR="007B7C72" w:rsidRPr="00257255" w:rsidRDefault="007B7C72" w:rsidP="00E66E8F">
            <w:pPr>
              <w:spacing w:line="312" w:lineRule="auto"/>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65" w:type="pct"/>
            <w:vAlign w:val="center"/>
          </w:tcPr>
          <w:p w:rsidR="007B7C72" w:rsidRPr="00257255" w:rsidRDefault="007B7C72" w:rsidP="00E66E8F">
            <w:pPr>
              <w:spacing w:line="312"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180" w:type="pct"/>
            <w:vAlign w:val="center"/>
          </w:tcPr>
          <w:p w:rsidR="007B7C72" w:rsidRPr="00257255" w:rsidRDefault="007B7C72" w:rsidP="00E66E8F">
            <w:pPr>
              <w:spacing w:line="312" w:lineRule="auto"/>
              <w:jc w:val="center"/>
              <w:rPr>
                <w:rFonts w:ascii="Times New Roman" w:hAnsi="Times New Roman" w:cs="Times New Roman"/>
                <w:b/>
                <w:sz w:val="24"/>
                <w:szCs w:val="24"/>
              </w:rPr>
            </w:pPr>
            <w:r>
              <w:rPr>
                <w:rFonts w:ascii="Times New Roman" w:hAnsi="Times New Roman" w:cs="Times New Roman"/>
                <w:b/>
                <w:sz w:val="24"/>
                <w:szCs w:val="24"/>
              </w:rPr>
              <w:t>42</w:t>
            </w:r>
          </w:p>
        </w:tc>
      </w:tr>
    </w:tbl>
    <w:p w:rsidR="007B7C72" w:rsidRDefault="007B7C72" w:rsidP="007B7C72">
      <w:pPr>
        <w:rPr>
          <w:rFonts w:ascii="Times New Roman" w:eastAsia="Segoe UI" w:hAnsi="Times New Roman" w:cs="Times New Roman"/>
          <w:b/>
          <w:bCs/>
          <w:sz w:val="24"/>
          <w:szCs w:val="24"/>
          <w:lang w:eastAsia="ru-RU"/>
        </w:rPr>
      </w:pPr>
      <w:r>
        <w:rPr>
          <w:rFonts w:ascii="Times New Roman" w:hAnsi="Times New Roman"/>
        </w:rPr>
        <w:br w:type="page"/>
      </w:r>
    </w:p>
    <w:p w:rsidR="007B7C72" w:rsidRDefault="007B7C72" w:rsidP="007B7C72">
      <w:pPr>
        <w:pStyle w:val="110"/>
        <w:rPr>
          <w:rFonts w:ascii="Times New Roman" w:hAnsi="Times New Roman"/>
        </w:rPr>
        <w:sectPr w:rsidR="007B7C72" w:rsidSect="001604E7">
          <w:pgSz w:w="11906" w:h="16838"/>
          <w:pgMar w:top="1134" w:right="567" w:bottom="1134" w:left="1701" w:header="709" w:footer="709" w:gutter="0"/>
          <w:cols w:space="708"/>
          <w:docGrid w:linePitch="360"/>
        </w:sectPr>
      </w:pPr>
    </w:p>
    <w:p w:rsidR="007B7C72" w:rsidRPr="00782EFC" w:rsidRDefault="007B7C72" w:rsidP="007B7C72">
      <w:pPr>
        <w:pStyle w:val="110"/>
        <w:rPr>
          <w:rFonts w:ascii="Times New Roman" w:hAnsi="Times New Roman"/>
        </w:rPr>
      </w:pPr>
      <w:r w:rsidRPr="007B2CFA">
        <w:rPr>
          <w:rFonts w:ascii="Times New Roman" w:hAnsi="Times New Roman"/>
        </w:rPr>
        <w:lastRenderedPageBreak/>
        <w:t>2.2. Содержание дисциплины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8601"/>
        <w:gridCol w:w="1748"/>
        <w:gridCol w:w="2012"/>
      </w:tblGrid>
      <w:tr w:rsidR="007B7C72" w:rsidRPr="00DD0C2F" w:rsidTr="00E66E8F">
        <w:trPr>
          <w:trHeight w:val="20"/>
        </w:trPr>
        <w:tc>
          <w:tcPr>
            <w:tcW w:w="2660"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bCs/>
                <w:lang w:eastAsia="ru-RU"/>
              </w:rPr>
              <w:t>Наименование разделов и тем</w:t>
            </w:r>
          </w:p>
        </w:tc>
        <w:tc>
          <w:tcPr>
            <w:tcW w:w="8601"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b/>
                <w:bCs/>
                <w:lang w:eastAsia="ru-RU"/>
              </w:rPr>
            </w:pPr>
            <w:r w:rsidRPr="00DD0C2F">
              <w:rPr>
                <w:rFonts w:ascii="Times New Roman" w:eastAsia="Times New Roman" w:hAnsi="Times New Roman" w:cs="Times New Roman"/>
                <w:b/>
                <w:bCs/>
                <w:lang w:eastAsia="ru-RU"/>
              </w:rPr>
              <w:t xml:space="preserve">Содержание учебного материала, </w:t>
            </w:r>
            <w:proofErr w:type="gramStart"/>
            <w:r w:rsidRPr="00DD0C2F">
              <w:rPr>
                <w:rFonts w:ascii="Times New Roman" w:eastAsia="Times New Roman" w:hAnsi="Times New Roman" w:cs="Times New Roman"/>
                <w:b/>
                <w:bCs/>
                <w:lang w:eastAsia="ru-RU"/>
              </w:rPr>
              <w:t>практических</w:t>
            </w:r>
            <w:proofErr w:type="gramEnd"/>
            <w:r w:rsidRPr="00DD0C2F">
              <w:rPr>
                <w:rFonts w:ascii="Times New Roman" w:eastAsia="Times New Roman" w:hAnsi="Times New Roman" w:cs="Times New Roman"/>
                <w:b/>
                <w:bCs/>
                <w:lang w:eastAsia="ru-RU"/>
              </w:rPr>
              <w:t xml:space="preserve"> </w:t>
            </w:r>
          </w:p>
          <w:p w:rsidR="007B7C72" w:rsidRPr="00DD0C2F" w:rsidRDefault="007B7C72" w:rsidP="00E66E8F">
            <w:pPr>
              <w:suppressAutoHyphens/>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bCs/>
                <w:lang w:eastAsia="ru-RU"/>
              </w:rPr>
              <w:t xml:space="preserve">и лабораторных занятий, </w:t>
            </w:r>
            <w:r w:rsidRPr="00DD0C2F">
              <w:rPr>
                <w:rFonts w:ascii="Times New Roman" w:eastAsia="Times New Roman" w:hAnsi="Times New Roman" w:cs="Times New Roman"/>
                <w:b/>
                <w:iCs/>
                <w:lang w:eastAsia="ru-RU"/>
              </w:rPr>
              <w:t>курсовая работа (проект)</w:t>
            </w:r>
          </w:p>
        </w:tc>
        <w:tc>
          <w:tcPr>
            <w:tcW w:w="1748" w:type="dxa"/>
          </w:tcPr>
          <w:p w:rsidR="007B7C72" w:rsidRPr="00DD0C2F" w:rsidRDefault="007B7C72" w:rsidP="00E66E8F">
            <w:pPr>
              <w:suppressAutoHyphens/>
              <w:spacing w:line="276" w:lineRule="auto"/>
              <w:jc w:val="center"/>
              <w:rPr>
                <w:rFonts w:ascii="Times New Roman" w:eastAsia="Times New Roman" w:hAnsi="Times New Roman" w:cs="Times New Roman"/>
                <w:b/>
                <w:bCs/>
                <w:lang w:eastAsia="ru-RU"/>
              </w:rPr>
            </w:pPr>
            <w:r w:rsidRPr="00DD0C2F">
              <w:rPr>
                <w:rFonts w:ascii="Times New Roman" w:hAnsi="Times New Roman" w:cs="Times New Roman"/>
                <w:b/>
                <w:bCs/>
              </w:rPr>
              <w:t xml:space="preserve">Объем, </w:t>
            </w:r>
            <w:proofErr w:type="spellStart"/>
            <w:r w:rsidRPr="00DD0C2F">
              <w:rPr>
                <w:rFonts w:ascii="Times New Roman" w:hAnsi="Times New Roman" w:cs="Times New Roman"/>
                <w:b/>
                <w:bCs/>
              </w:rPr>
              <w:t>ак</w:t>
            </w:r>
            <w:proofErr w:type="spellEnd"/>
            <w:r w:rsidRPr="00DD0C2F">
              <w:rPr>
                <w:rFonts w:ascii="Times New Roman" w:hAnsi="Times New Roman" w:cs="Times New Roman"/>
                <w:b/>
                <w:bCs/>
              </w:rPr>
              <w:t xml:space="preserve">. ч. / в том числе в форме практической подготовки, </w:t>
            </w:r>
            <w:proofErr w:type="spellStart"/>
            <w:r w:rsidRPr="00DD0C2F">
              <w:rPr>
                <w:rFonts w:ascii="Times New Roman" w:hAnsi="Times New Roman" w:cs="Times New Roman"/>
                <w:b/>
                <w:bCs/>
              </w:rPr>
              <w:t>ак</w:t>
            </w:r>
            <w:proofErr w:type="spellEnd"/>
            <w:r w:rsidRPr="00DD0C2F">
              <w:rPr>
                <w:rFonts w:ascii="Times New Roman" w:hAnsi="Times New Roman" w:cs="Times New Roman"/>
                <w:b/>
                <w:bCs/>
              </w:rPr>
              <w:t>. ч.</w:t>
            </w:r>
          </w:p>
        </w:tc>
        <w:tc>
          <w:tcPr>
            <w:tcW w:w="2012" w:type="dxa"/>
          </w:tcPr>
          <w:p w:rsidR="007B7C72" w:rsidRPr="00DD0C2F" w:rsidRDefault="007B7C72" w:rsidP="00E66E8F">
            <w:pPr>
              <w:suppressAutoHyphens/>
              <w:spacing w:line="276" w:lineRule="auto"/>
              <w:jc w:val="center"/>
              <w:rPr>
                <w:rFonts w:ascii="Times New Roman" w:eastAsia="Times New Roman" w:hAnsi="Times New Roman" w:cs="Times New Roman"/>
                <w:b/>
                <w:bCs/>
                <w:lang w:eastAsia="ru-RU"/>
              </w:rPr>
            </w:pPr>
            <w:r w:rsidRPr="00DD0C2F">
              <w:rPr>
                <w:rFonts w:ascii="Times New Roman" w:hAnsi="Times New Roman" w:cs="Times New Roman"/>
                <w:b/>
                <w:bCs/>
              </w:rPr>
              <w:t>Коды компетенций, формированию которых способствует элемент программы</w:t>
            </w:r>
          </w:p>
        </w:tc>
      </w:tr>
      <w:tr w:rsidR="007B7C72" w:rsidRPr="00DD0C2F" w:rsidTr="00E66E8F">
        <w:trPr>
          <w:trHeight w:val="20"/>
        </w:trPr>
        <w:tc>
          <w:tcPr>
            <w:tcW w:w="15021" w:type="dxa"/>
            <w:gridSpan w:val="4"/>
          </w:tcPr>
          <w:p w:rsidR="007B7C72" w:rsidRPr="00DD0C2F" w:rsidRDefault="007B7C72" w:rsidP="00E66E8F">
            <w:pPr>
              <w:spacing w:line="276" w:lineRule="auto"/>
              <w:jc w:val="both"/>
              <w:rPr>
                <w:rFonts w:ascii="Times New Roman" w:hAnsi="Times New Roman" w:cs="Times New Roman"/>
                <w:b/>
              </w:rPr>
            </w:pPr>
            <w:r w:rsidRPr="00DD0C2F">
              <w:rPr>
                <w:rFonts w:ascii="Times New Roman" w:eastAsia="Times New Roman" w:hAnsi="Times New Roman" w:cs="Times New Roman"/>
                <w:b/>
              </w:rPr>
              <w:t>Раздел 1. Основы предпринимательской деятельности</w:t>
            </w:r>
          </w:p>
        </w:tc>
      </w:tr>
      <w:tr w:rsidR="007B7C72" w:rsidRPr="00DD0C2F" w:rsidTr="00E66E8F">
        <w:trPr>
          <w:trHeight w:val="20"/>
        </w:trPr>
        <w:tc>
          <w:tcPr>
            <w:tcW w:w="2660" w:type="dxa"/>
            <w:vMerge w:val="restart"/>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1.1 Основные теории предпринимательства</w:t>
            </w:r>
          </w:p>
        </w:tc>
        <w:tc>
          <w:tcPr>
            <w:tcW w:w="8601" w:type="dxa"/>
          </w:tcPr>
          <w:p w:rsidR="007B7C72" w:rsidRPr="00DD0C2F" w:rsidRDefault="007B7C72" w:rsidP="00E66E8F">
            <w:pPr>
              <w:spacing w:line="276" w:lineRule="auto"/>
              <w:rPr>
                <w:rFonts w:ascii="Times New Roman" w:eastAsia="Times New Roman" w:hAnsi="Times New Roman" w:cs="Times New Roman"/>
                <w:b/>
                <w:lang w:eastAsia="ru-RU"/>
              </w:rPr>
            </w:pPr>
            <w:r w:rsidRPr="00DD0C2F">
              <w:rPr>
                <w:rFonts w:ascii="Times New Roman" w:eastAsia="Times New Roman" w:hAnsi="Times New Roman" w:cs="Times New Roman"/>
                <w:b/>
                <w:bCs/>
                <w:lang w:eastAsia="ru-RU"/>
              </w:rPr>
              <w:t xml:space="preserve">Содержание </w:t>
            </w:r>
          </w:p>
        </w:tc>
        <w:tc>
          <w:tcPr>
            <w:tcW w:w="1748" w:type="dxa"/>
          </w:tcPr>
          <w:p w:rsidR="007B7C72" w:rsidRPr="00DD0C2F" w:rsidRDefault="007B7C72" w:rsidP="00E66E8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r w:rsidRPr="00DD0C2F">
              <w:rPr>
                <w:rFonts w:ascii="Times New Roman" w:eastAsia="Times New Roman" w:hAnsi="Times New Roman" w:cs="Times New Roman"/>
                <w:b/>
                <w:bCs/>
                <w:lang w:eastAsia="ru-RU"/>
              </w:rPr>
              <w:t>/2</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b/>
                <w:bCs/>
                <w:highlight w:val="yellow"/>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pBdr>
                <w:top w:val="nil"/>
                <w:left w:val="nil"/>
                <w:bottom w:val="nil"/>
                <w:right w:val="nil"/>
                <w:between w:val="nil"/>
              </w:pBdr>
              <w:spacing w:line="276" w:lineRule="auto"/>
              <w:ind w:hanging="2"/>
              <w:jc w:val="both"/>
              <w:rPr>
                <w:rFonts w:ascii="Times New Roman" w:eastAsia="Times New Roman" w:hAnsi="Times New Roman" w:cs="Times New Roman"/>
              </w:rPr>
            </w:pPr>
            <w:r w:rsidRPr="00DD0C2F">
              <w:rPr>
                <w:rFonts w:ascii="Times New Roman" w:eastAsia="Times New Roman" w:hAnsi="Times New Roman" w:cs="Times New Roman"/>
              </w:rPr>
              <w:t>Взгляды на предпринимательскую деятельность в докапиталистический период</w:t>
            </w:r>
          </w:p>
          <w:p w:rsidR="007B7C72" w:rsidRPr="00DD0C2F" w:rsidRDefault="007B7C72" w:rsidP="00E66E8F">
            <w:pPr>
              <w:pBdr>
                <w:top w:val="nil"/>
                <w:left w:val="nil"/>
                <w:bottom w:val="nil"/>
                <w:right w:val="nil"/>
                <w:between w:val="nil"/>
              </w:pBdr>
              <w:spacing w:line="276" w:lineRule="auto"/>
              <w:ind w:hanging="2"/>
              <w:jc w:val="both"/>
              <w:rPr>
                <w:rFonts w:ascii="Times New Roman" w:eastAsia="Times New Roman" w:hAnsi="Times New Roman" w:cs="Times New Roman"/>
              </w:rPr>
            </w:pPr>
            <w:r w:rsidRPr="00DD0C2F">
              <w:rPr>
                <w:rFonts w:ascii="Times New Roman" w:eastAsia="Times New Roman" w:hAnsi="Times New Roman" w:cs="Times New Roman"/>
              </w:rPr>
              <w:t>Теории предпринимательства в 18-19 веках</w:t>
            </w:r>
          </w:p>
          <w:p w:rsidR="007B7C72" w:rsidRPr="00DD0C2F" w:rsidRDefault="007B7C72" w:rsidP="00E66E8F">
            <w:pPr>
              <w:pBdr>
                <w:top w:val="nil"/>
                <w:left w:val="nil"/>
                <w:bottom w:val="nil"/>
                <w:right w:val="nil"/>
                <w:between w:val="nil"/>
              </w:pBdr>
              <w:spacing w:line="276" w:lineRule="auto"/>
              <w:ind w:hanging="2"/>
              <w:jc w:val="both"/>
              <w:rPr>
                <w:rFonts w:ascii="Times New Roman" w:eastAsia="Times New Roman" w:hAnsi="Times New Roman" w:cs="Times New Roman"/>
              </w:rPr>
            </w:pPr>
            <w:r w:rsidRPr="00DD0C2F">
              <w:rPr>
                <w:rFonts w:ascii="Times New Roman" w:eastAsia="Times New Roman" w:hAnsi="Times New Roman" w:cs="Times New Roman"/>
              </w:rPr>
              <w:t>Учения о предпринимательстве в 20 начале 21 века</w:t>
            </w:r>
          </w:p>
          <w:p w:rsidR="007B7C72" w:rsidRPr="00DD0C2F" w:rsidRDefault="007B7C72" w:rsidP="00E66E8F">
            <w:pPr>
              <w:spacing w:line="276" w:lineRule="auto"/>
              <w:jc w:val="both"/>
              <w:rPr>
                <w:rFonts w:ascii="Times New Roman" w:eastAsia="Times New Roman" w:hAnsi="Times New Roman" w:cs="Times New Roman"/>
                <w:lang w:eastAsia="ru-RU"/>
              </w:rPr>
            </w:pPr>
            <w:r w:rsidRPr="00DD0C2F">
              <w:rPr>
                <w:rFonts w:ascii="Times New Roman" w:eastAsia="Times New Roman" w:hAnsi="Times New Roman" w:cs="Times New Roman"/>
              </w:rPr>
              <w:t>Теории предпринимательской деятельности, появившиеся после</w:t>
            </w:r>
            <w:proofErr w:type="gramStart"/>
            <w:r w:rsidRPr="00DD0C2F">
              <w:rPr>
                <w:rFonts w:ascii="Times New Roman" w:eastAsia="Times New Roman" w:hAnsi="Times New Roman" w:cs="Times New Roman"/>
              </w:rPr>
              <w:t xml:space="preserve"> В</w:t>
            </w:r>
            <w:proofErr w:type="gramEnd"/>
            <w:r w:rsidRPr="00DD0C2F">
              <w:rPr>
                <w:rFonts w:ascii="Times New Roman" w:eastAsia="Times New Roman" w:hAnsi="Times New Roman" w:cs="Times New Roman"/>
              </w:rPr>
              <w:t>торой мировой войны</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highlight w:val="yellow"/>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spacing w:line="276" w:lineRule="auto"/>
              <w:jc w:val="both"/>
              <w:rPr>
                <w:rFonts w:ascii="Times New Roman" w:eastAsia="Times New Roman" w:hAnsi="Times New Roman" w:cs="Times New Roman"/>
                <w:lang w:eastAsia="ru-RU"/>
              </w:rPr>
            </w:pPr>
            <w:r w:rsidRPr="00DD0C2F">
              <w:rPr>
                <w:rFonts w:ascii="Times New Roman" w:hAnsi="Times New Roman" w:cs="Times New Roman"/>
                <w:b/>
                <w:bCs/>
              </w:rPr>
              <w:t>В том числе практических и лабораторных занятий</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2/2</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highlight w:val="yellow"/>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spacing w:line="276" w:lineRule="auto"/>
              <w:jc w:val="both"/>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 xml:space="preserve">1. </w:t>
            </w:r>
            <w:r w:rsidRPr="00DD0C2F">
              <w:rPr>
                <w:rFonts w:ascii="Times New Roman" w:eastAsia="Times New Roman" w:hAnsi="Times New Roman" w:cs="Times New Roman"/>
              </w:rPr>
              <w:t>Кейс «Взгляды староверов на собственность и капитал в дореволюционной России»</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2/2</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highlight w:val="yellow"/>
                <w:lang w:eastAsia="ru-RU"/>
              </w:rPr>
            </w:pPr>
          </w:p>
        </w:tc>
      </w:tr>
      <w:tr w:rsidR="007B7C72" w:rsidRPr="00DD0C2F" w:rsidTr="00E66E8F">
        <w:trPr>
          <w:trHeight w:val="20"/>
        </w:trPr>
        <w:tc>
          <w:tcPr>
            <w:tcW w:w="2660" w:type="dxa"/>
            <w:vMerge w:val="restart"/>
          </w:tcPr>
          <w:p w:rsidR="007B7C72" w:rsidRPr="00DD0C2F" w:rsidRDefault="007B7C72" w:rsidP="00E66E8F">
            <w:pPr>
              <w:spacing w:line="276" w:lineRule="auto"/>
              <w:jc w:val="both"/>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1.2 Роль государства в  становлении и  развитии предпринимательства</w:t>
            </w: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
                <w:bCs/>
                <w:lang w:eastAsia="ru-RU"/>
              </w:rPr>
            </w:pPr>
            <w:r w:rsidRPr="00DD0C2F">
              <w:rPr>
                <w:rFonts w:ascii="Times New Roman" w:eastAsia="Times New Roman" w:hAnsi="Times New Roman" w:cs="Times New Roman"/>
                <w:b/>
                <w:bCs/>
                <w:lang w:eastAsia="ru-RU"/>
              </w:rPr>
              <w:t xml:space="preserve">Содержание </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r w:rsidRPr="00DD0C2F">
              <w:rPr>
                <w:rFonts w:ascii="Times New Roman" w:eastAsia="Times New Roman" w:hAnsi="Times New Roman" w:cs="Times New Roman"/>
                <w:b/>
                <w:bCs/>
                <w:lang w:eastAsia="ru-RU"/>
              </w:rPr>
              <w:t>/2</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b/>
                <w:bCs/>
                <w:highlight w:val="yellow"/>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pBdr>
                <w:top w:val="nil"/>
                <w:left w:val="nil"/>
                <w:bottom w:val="nil"/>
                <w:right w:val="nil"/>
                <w:between w:val="nil"/>
              </w:pBdr>
              <w:spacing w:line="276" w:lineRule="auto"/>
              <w:ind w:hanging="2"/>
              <w:jc w:val="both"/>
              <w:rPr>
                <w:rFonts w:ascii="Times New Roman" w:eastAsia="Times New Roman" w:hAnsi="Times New Roman" w:cs="Times New Roman"/>
              </w:rPr>
            </w:pPr>
            <w:r w:rsidRPr="00DD0C2F">
              <w:rPr>
                <w:rFonts w:ascii="Times New Roman" w:eastAsia="Times New Roman" w:hAnsi="Times New Roman" w:cs="Times New Roman"/>
              </w:rPr>
              <w:t>Государственно-частная форма предпринимательской деятельности</w:t>
            </w:r>
          </w:p>
          <w:p w:rsidR="007B7C72" w:rsidRPr="00DD0C2F" w:rsidRDefault="007B7C72" w:rsidP="00E66E8F">
            <w:pPr>
              <w:pBdr>
                <w:top w:val="nil"/>
                <w:left w:val="nil"/>
                <w:bottom w:val="nil"/>
                <w:right w:val="nil"/>
                <w:between w:val="nil"/>
              </w:pBdr>
              <w:spacing w:line="276" w:lineRule="auto"/>
              <w:ind w:hanging="2"/>
              <w:jc w:val="both"/>
              <w:rPr>
                <w:rFonts w:ascii="Times New Roman" w:eastAsia="Times New Roman" w:hAnsi="Times New Roman" w:cs="Times New Roman"/>
              </w:rPr>
            </w:pPr>
            <w:r w:rsidRPr="00DD0C2F">
              <w:rPr>
                <w:rFonts w:ascii="Times New Roman" w:eastAsia="Times New Roman" w:hAnsi="Times New Roman" w:cs="Times New Roman"/>
              </w:rPr>
              <w:t>Необходимость и возможность государственного предпринимательства</w:t>
            </w:r>
          </w:p>
          <w:p w:rsidR="007B7C72" w:rsidRPr="00DD0C2F" w:rsidRDefault="007B7C72" w:rsidP="00E66E8F">
            <w:pPr>
              <w:spacing w:line="276" w:lineRule="auto"/>
              <w:jc w:val="both"/>
              <w:rPr>
                <w:rFonts w:ascii="Times New Roman" w:eastAsia="Times New Roman" w:hAnsi="Times New Roman" w:cs="Times New Roman"/>
                <w:lang w:eastAsia="ru-RU"/>
              </w:rPr>
            </w:pPr>
            <w:r w:rsidRPr="00DD0C2F">
              <w:rPr>
                <w:rFonts w:ascii="Times New Roman" w:eastAsia="Times New Roman" w:hAnsi="Times New Roman" w:cs="Times New Roman"/>
              </w:rPr>
              <w:t>Объективная необходимость государственного вмешательства в регулирование предпринимательской деятельности</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hAnsi="Times New Roman" w:cs="Times New Roman"/>
                <w:b/>
                <w:bCs/>
              </w:rPr>
              <w:t>В том числе практических и лабораторных занятий</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bCs/>
                <w:lang w:eastAsia="ru-RU"/>
              </w:rPr>
              <w:t xml:space="preserve">2. </w:t>
            </w:r>
            <w:r w:rsidRPr="00DD0C2F">
              <w:rPr>
                <w:rFonts w:ascii="Times New Roman" w:eastAsia="Times New Roman" w:hAnsi="Times New Roman" w:cs="Times New Roman"/>
              </w:rPr>
              <w:t>Кейс «Государственное и частное партнерство»</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val="restart"/>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1.3  Предпринимательская деятельность</w:t>
            </w: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b/>
                <w:bCs/>
                <w:lang w:eastAsia="ru-RU"/>
              </w:rPr>
              <w:t>Содержание</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4/2</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b/>
                <w:bCs/>
                <w:highlight w:val="yellow"/>
                <w:lang w:eastAsia="ru-RU"/>
              </w:rPr>
            </w:pPr>
            <w:r w:rsidRPr="00DD0C2F">
              <w:rPr>
                <w:rFonts w:ascii="Times New Roman" w:hAnsi="Times New Roman" w:cs="Times New Roman"/>
              </w:rPr>
              <w:t>ПК 2.1-ПК 2.3</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rPr>
              <w:t>Конституционное закрепление права на занятие предпринимательской деятельностью, законы и подзаконные акты, регулирующие предпринимательскую деятельность, роль гражданского права как наиболее эффективного регулятора рыночных отношений. Правовое понятие предпринимательской деятельности; признаки предпринимательской деятельности</w:t>
            </w:r>
          </w:p>
        </w:tc>
        <w:tc>
          <w:tcPr>
            <w:tcW w:w="1748" w:type="dxa"/>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rPr>
            </w:pPr>
            <w:r w:rsidRPr="00DD0C2F">
              <w:rPr>
                <w:rFonts w:ascii="Times New Roman" w:hAnsi="Times New Roman" w:cs="Times New Roman"/>
                <w:b/>
                <w:bCs/>
              </w:rPr>
              <w:t>В том числе практических и лабораторных занятий</w:t>
            </w:r>
          </w:p>
        </w:tc>
        <w:tc>
          <w:tcPr>
            <w:tcW w:w="1748" w:type="dxa"/>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rPr>
            </w:pPr>
            <w:r w:rsidRPr="00DD0C2F">
              <w:rPr>
                <w:rFonts w:ascii="Times New Roman" w:eastAsia="Times New Roman" w:hAnsi="Times New Roman" w:cs="Times New Roman"/>
              </w:rPr>
              <w:t xml:space="preserve">3. </w:t>
            </w:r>
            <w:r w:rsidRPr="00DD0C2F">
              <w:rPr>
                <w:rFonts w:ascii="Times New Roman" w:eastAsia="Times New Roman" w:hAnsi="Times New Roman" w:cs="Times New Roman"/>
                <w:bCs/>
              </w:rPr>
              <w:t>Составление перечня документов для регистрации ИП</w:t>
            </w:r>
          </w:p>
        </w:tc>
        <w:tc>
          <w:tcPr>
            <w:tcW w:w="1748" w:type="dxa"/>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val="restart"/>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1.4  Правовое положение субъектов предпринимательской деятельности</w:t>
            </w: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b/>
                <w:bCs/>
                <w:lang w:eastAsia="ru-RU"/>
              </w:rPr>
              <w:t>Содержание</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DD0C2F">
              <w:rPr>
                <w:rFonts w:ascii="Times New Roman" w:eastAsia="Times New Roman" w:hAnsi="Times New Roman" w:cs="Times New Roman"/>
                <w:b/>
                <w:lang w:eastAsia="ru-RU"/>
              </w:rPr>
              <w:t>/</w:t>
            </w:r>
            <w:r>
              <w:rPr>
                <w:rFonts w:ascii="Times New Roman" w:eastAsia="Times New Roman" w:hAnsi="Times New Roman" w:cs="Times New Roman"/>
                <w:b/>
                <w:lang w:eastAsia="ru-RU"/>
              </w:rPr>
              <w:t>4</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hAnsi="Times New Roman" w:cs="Times New Roman"/>
              </w:rPr>
              <w:t>ПК 2.1-ПК 2.3, ПК 3.1, ПК 4.1, ПК 5.1</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rPr>
              <w:t>Правовой статус индивидуального предпринимателя. Условия приобретения статуса индивидуального предпринимателя. Государственная регистрация индивидуального предпринимателя. Утрата статуса индивидуального предпринимателя. Последствия осуществления незаконного предпринимательства. Понятие и признаки юридического лица. Правоспособность юридического лица. Регистрация юридических лиц. Законодательное определение субъектов малого и среднего предпринимательства. Задачи, роль государства в поддержке субъектов малого предпринимательства. Преимущества и недостатки субъектов малого предпринимательства. Понятие и признаки банкротства юридического лица. Основания для возбуждения дела о банкротстве, процедуры банкротства. Понятие и признаки банкротства индивидуального предпринимателя, основания для возбуждения дела о банкротстве, процедуры банкротства. Упрощенная процедура банкротства</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hAnsi="Times New Roman" w:cs="Times New Roman"/>
                <w:b/>
                <w:bCs/>
              </w:rPr>
              <w:t>В том числе практических и лабораторных занятий</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4/4</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bCs/>
                <w:lang w:eastAsia="ru-RU"/>
              </w:rPr>
              <w:t xml:space="preserve">4. </w:t>
            </w:r>
            <w:r w:rsidRPr="00DD0C2F">
              <w:rPr>
                <w:rFonts w:ascii="Times New Roman" w:hAnsi="Times New Roman" w:cs="Times New Roman"/>
              </w:rPr>
              <w:t>Определение признаков банкротства юридического лица и индивидуального предпринимателя</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bCs/>
                <w:lang w:eastAsia="ru-RU"/>
              </w:rPr>
              <w:t xml:space="preserve">5. </w:t>
            </w:r>
            <w:r w:rsidRPr="00DD0C2F">
              <w:rPr>
                <w:rFonts w:ascii="Times New Roman" w:hAnsi="Times New Roman" w:cs="Times New Roman"/>
                <w:bCs/>
              </w:rPr>
              <w:t xml:space="preserve">Сравнительный анализ правового статуса ИП </w:t>
            </w:r>
            <w:proofErr w:type="gramStart"/>
            <w:r w:rsidRPr="00DD0C2F">
              <w:rPr>
                <w:rFonts w:ascii="Times New Roman" w:hAnsi="Times New Roman" w:cs="Times New Roman"/>
                <w:bCs/>
              </w:rPr>
              <w:t>и ООО</w:t>
            </w:r>
            <w:proofErr w:type="gramEnd"/>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b/>
                <w:bCs/>
                <w:lang w:eastAsia="ru-RU"/>
              </w:rPr>
              <w:t xml:space="preserve">В том числе самостоятельная работа </w:t>
            </w:r>
            <w:proofErr w:type="gramStart"/>
            <w:r w:rsidRPr="00DD0C2F">
              <w:rPr>
                <w:rFonts w:ascii="Times New Roman" w:eastAsia="Times New Roman" w:hAnsi="Times New Roman" w:cs="Times New Roman"/>
                <w:b/>
                <w:bCs/>
                <w:lang w:eastAsia="ru-RU"/>
              </w:rPr>
              <w:t>обучающихся</w:t>
            </w:r>
            <w:proofErr w:type="gramEnd"/>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1</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bCs/>
                <w:lang w:eastAsia="ru-RU"/>
              </w:rPr>
              <w:t xml:space="preserve">1. </w:t>
            </w:r>
            <w:r w:rsidRPr="00DD0C2F">
              <w:rPr>
                <w:rFonts w:ascii="Times New Roman" w:hAnsi="Times New Roman" w:cs="Times New Roman"/>
              </w:rPr>
              <w:t>Анализ процедуры регистрации ИП и юридического лица: сходства и различия</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1</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val="restart"/>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1.5  Сделки в предпринимательской деятельности</w:t>
            </w: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b/>
                <w:bCs/>
                <w:lang w:eastAsia="ru-RU"/>
              </w:rPr>
              <w:t>Содержание</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4/2</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hAnsi="Times New Roman" w:cs="Times New Roman"/>
              </w:rPr>
              <w:t>ПК 2.1-ПК 2.3, ПК 3.1, ПК 4.1, ПК 5.1</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rPr>
              <w:t xml:space="preserve">Понятие сделки, ее форма, виды. Условия действительности сделки. Понятие, виды недействительных сделок. Последствия признания сделок </w:t>
            </w:r>
            <w:proofErr w:type="gramStart"/>
            <w:r w:rsidRPr="00DD0C2F">
              <w:rPr>
                <w:rFonts w:ascii="Times New Roman" w:eastAsia="Times New Roman" w:hAnsi="Times New Roman" w:cs="Times New Roman"/>
              </w:rPr>
              <w:t>недействительными</w:t>
            </w:r>
            <w:proofErr w:type="gramEnd"/>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hAnsi="Times New Roman" w:cs="Times New Roman"/>
                <w:b/>
                <w:bCs/>
              </w:rPr>
              <w:t>В том числе практических и лабораторных занятий</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Cs/>
                <w:lang w:eastAsia="ru-RU"/>
              </w:rPr>
            </w:pPr>
            <w:r w:rsidRPr="00DD0C2F">
              <w:rPr>
                <w:rFonts w:ascii="Times New Roman" w:eastAsia="Times New Roman" w:hAnsi="Times New Roman" w:cs="Times New Roman"/>
                <w:bCs/>
                <w:lang w:eastAsia="ru-RU"/>
              </w:rPr>
              <w:t xml:space="preserve">6. </w:t>
            </w:r>
            <w:r w:rsidRPr="00DD0C2F">
              <w:rPr>
                <w:rFonts w:ascii="Times New Roman" w:eastAsia="Times New Roman" w:hAnsi="Times New Roman" w:cs="Times New Roman"/>
              </w:rPr>
              <w:t>Определение действительных и недействительных сделок.</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15021" w:type="dxa"/>
            <w:gridSpan w:val="4"/>
          </w:tcPr>
          <w:p w:rsidR="007B7C72" w:rsidRPr="00DD0C2F" w:rsidRDefault="007B7C72" w:rsidP="00E6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D0C2F">
              <w:rPr>
                <w:rFonts w:ascii="Times New Roman" w:eastAsia="Times New Roman" w:hAnsi="Times New Roman" w:cs="Times New Roman"/>
                <w:b/>
              </w:rPr>
              <w:t>Раздел 2.</w:t>
            </w:r>
            <w:r w:rsidRPr="00DD0C2F">
              <w:rPr>
                <w:rFonts w:ascii="Times New Roman" w:hAnsi="Times New Roman" w:cs="Times New Roman"/>
              </w:rPr>
              <w:t xml:space="preserve"> </w:t>
            </w:r>
            <w:r w:rsidRPr="00DD0C2F">
              <w:rPr>
                <w:rFonts w:ascii="Times New Roman" w:eastAsia="Times New Roman" w:hAnsi="Times New Roman" w:cs="Times New Roman"/>
                <w:b/>
              </w:rPr>
              <w:t>Правовой режим имущества</w:t>
            </w:r>
          </w:p>
        </w:tc>
      </w:tr>
      <w:tr w:rsidR="007B7C72" w:rsidRPr="00DD0C2F" w:rsidTr="00E66E8F">
        <w:trPr>
          <w:trHeight w:val="20"/>
        </w:trPr>
        <w:tc>
          <w:tcPr>
            <w:tcW w:w="2660" w:type="dxa"/>
            <w:vMerge w:val="restart"/>
          </w:tcPr>
          <w:p w:rsidR="007B7C72" w:rsidRPr="00DD0C2F" w:rsidRDefault="007B7C72" w:rsidP="00E66E8F">
            <w:pPr>
              <w:spacing w:line="276" w:lineRule="auto"/>
              <w:jc w:val="both"/>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2.1 Основное вещное право</w:t>
            </w: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hAnsi="Times New Roman" w:cs="Times New Roman"/>
                <w:b/>
                <w:bCs/>
              </w:rPr>
            </w:pPr>
            <w:r w:rsidRPr="00DD0C2F">
              <w:rPr>
                <w:rFonts w:ascii="Times New Roman" w:hAnsi="Times New Roman" w:cs="Times New Roman"/>
                <w:b/>
                <w:bCs/>
              </w:rPr>
              <w:t>Содержание</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bCs/>
                <w:lang w:eastAsia="ru-RU"/>
              </w:rPr>
            </w:pPr>
            <w:r w:rsidRPr="00DD0C2F">
              <w:rPr>
                <w:rFonts w:ascii="Times New Roman" w:eastAsia="Times New Roman" w:hAnsi="Times New Roman" w:cs="Times New Roman"/>
                <w:b/>
                <w:bCs/>
                <w:lang w:eastAsia="ru-RU"/>
              </w:rPr>
              <w:t>11/8</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hAnsi="Times New Roman" w:cs="Times New Roman"/>
              </w:rPr>
              <w:t xml:space="preserve">ПК 2.1-ПК 2.3, ПК </w:t>
            </w:r>
            <w:r w:rsidRPr="00DD0C2F">
              <w:rPr>
                <w:rFonts w:ascii="Times New Roman" w:hAnsi="Times New Roman" w:cs="Times New Roman"/>
              </w:rPr>
              <w:lastRenderedPageBreak/>
              <w:t>3.1, ПК 4.1, ПК 5.1</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hAnsi="Times New Roman" w:cs="Times New Roman"/>
              </w:rPr>
            </w:pPr>
            <w:r w:rsidRPr="00DD0C2F">
              <w:rPr>
                <w:rFonts w:ascii="Times New Roman" w:eastAsia="Times New Roman" w:hAnsi="Times New Roman" w:cs="Times New Roman"/>
              </w:rPr>
              <w:t>Понятие права собственности, формы и содержание права собственности. Основания приобретения и прекращения права собственности</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hAnsi="Times New Roman" w:cs="Times New Roman"/>
              </w:rPr>
            </w:pPr>
            <w:r w:rsidRPr="00DD0C2F">
              <w:rPr>
                <w:rFonts w:ascii="Times New Roman" w:hAnsi="Times New Roman" w:cs="Times New Roman"/>
                <w:b/>
                <w:bCs/>
              </w:rPr>
              <w:t>В том числе практических и лабораторных занятий</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bCs/>
                <w:lang w:eastAsia="ru-RU"/>
              </w:rPr>
            </w:pPr>
            <w:r w:rsidRPr="00DD0C2F">
              <w:rPr>
                <w:rFonts w:ascii="Times New Roman" w:eastAsia="Times New Roman" w:hAnsi="Times New Roman" w:cs="Times New Roman"/>
                <w:b/>
                <w:bCs/>
                <w:lang w:eastAsia="ru-RU"/>
              </w:rPr>
              <w:t>8/8</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contextualSpacing/>
              <w:jc w:val="both"/>
              <w:rPr>
                <w:rFonts w:ascii="Times New Roman" w:hAnsi="Times New Roman" w:cs="Times New Roman"/>
                <w:bCs/>
              </w:rPr>
            </w:pPr>
            <w:r w:rsidRPr="00DD0C2F">
              <w:rPr>
                <w:rFonts w:ascii="Times New Roman" w:hAnsi="Times New Roman" w:cs="Times New Roman"/>
                <w:bCs/>
              </w:rPr>
              <w:t xml:space="preserve">7. </w:t>
            </w:r>
            <w:r w:rsidRPr="00DD0C2F">
              <w:rPr>
                <w:rFonts w:ascii="Times New Roman" w:eastAsia="Times New Roman" w:hAnsi="Times New Roman" w:cs="Times New Roman"/>
              </w:rPr>
              <w:t>Деловая игра «Право собственности»</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4/4</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contextualSpacing/>
              <w:jc w:val="both"/>
              <w:rPr>
                <w:rFonts w:ascii="Times New Roman" w:hAnsi="Times New Roman" w:cs="Times New Roman"/>
                <w:bCs/>
              </w:rPr>
            </w:pPr>
            <w:r w:rsidRPr="00DD0C2F">
              <w:rPr>
                <w:rFonts w:ascii="Times New Roman" w:hAnsi="Times New Roman" w:cs="Times New Roman"/>
                <w:bCs/>
              </w:rPr>
              <w:t xml:space="preserve">8. </w:t>
            </w:r>
            <w:r w:rsidRPr="00DD0C2F">
              <w:rPr>
                <w:rFonts w:ascii="Times New Roman" w:eastAsia="Times New Roman" w:hAnsi="Times New Roman" w:cs="Times New Roman"/>
              </w:rPr>
              <w:t>Кейс «Судебная защита права собственности»</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4/4</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contextualSpacing/>
              <w:jc w:val="both"/>
              <w:rPr>
                <w:rFonts w:ascii="Times New Roman" w:hAnsi="Times New Roman" w:cs="Times New Roman"/>
                <w:bCs/>
              </w:rPr>
            </w:pPr>
            <w:r w:rsidRPr="00DD0C2F">
              <w:rPr>
                <w:rFonts w:ascii="Times New Roman" w:eastAsia="Times New Roman" w:hAnsi="Times New Roman" w:cs="Times New Roman"/>
                <w:b/>
                <w:bCs/>
                <w:lang w:eastAsia="ru-RU"/>
              </w:rPr>
              <w:t xml:space="preserve">В том числе самостоятельная работа </w:t>
            </w:r>
            <w:proofErr w:type="gramStart"/>
            <w:r w:rsidRPr="00DD0C2F">
              <w:rPr>
                <w:rFonts w:ascii="Times New Roman" w:eastAsia="Times New Roman" w:hAnsi="Times New Roman" w:cs="Times New Roman"/>
                <w:b/>
                <w:bCs/>
                <w:lang w:eastAsia="ru-RU"/>
              </w:rPr>
              <w:t>обучающихся</w:t>
            </w:r>
            <w:proofErr w:type="gramEnd"/>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1</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contextualSpacing/>
              <w:jc w:val="both"/>
              <w:rPr>
                <w:rFonts w:ascii="Times New Roman" w:hAnsi="Times New Roman" w:cs="Times New Roman"/>
                <w:bCs/>
                <w:highlight w:val="yellow"/>
              </w:rPr>
            </w:pPr>
            <w:r w:rsidRPr="00DD0C2F">
              <w:rPr>
                <w:rFonts w:ascii="Times New Roman" w:eastAsia="Times New Roman" w:hAnsi="Times New Roman" w:cs="Times New Roman"/>
                <w:bCs/>
                <w:lang w:eastAsia="ru-RU"/>
              </w:rPr>
              <w:t>2. Изучение судебной практики по защите права собственности и подготовка краткого обзора</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1</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15021" w:type="dxa"/>
            <w:gridSpan w:val="4"/>
          </w:tcPr>
          <w:p w:rsidR="007B7C72" w:rsidRPr="00DD0C2F" w:rsidRDefault="007B7C72" w:rsidP="00E66E8F">
            <w:pPr>
              <w:spacing w:line="276" w:lineRule="auto"/>
              <w:jc w:val="both"/>
              <w:rPr>
                <w:rFonts w:ascii="Times New Roman" w:eastAsia="Times New Roman" w:hAnsi="Times New Roman" w:cs="Times New Roman"/>
                <w:lang w:eastAsia="ru-RU"/>
              </w:rPr>
            </w:pPr>
            <w:r w:rsidRPr="00DD0C2F">
              <w:rPr>
                <w:rFonts w:ascii="Times New Roman" w:eastAsia="Times New Roman" w:hAnsi="Times New Roman" w:cs="Times New Roman"/>
                <w:b/>
              </w:rPr>
              <w:t>Раздел 3 Обязательственные правоотношения</w:t>
            </w:r>
          </w:p>
        </w:tc>
      </w:tr>
      <w:tr w:rsidR="007B7C72" w:rsidRPr="00DD0C2F" w:rsidTr="00E66E8F">
        <w:trPr>
          <w:trHeight w:val="20"/>
        </w:trPr>
        <w:tc>
          <w:tcPr>
            <w:tcW w:w="2660" w:type="dxa"/>
            <w:vMerge w:val="restart"/>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3.1 Правовое положение гражданско-правового договора</w:t>
            </w: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hAnsi="Times New Roman" w:cs="Times New Roman"/>
                <w:b/>
                <w:bCs/>
              </w:rPr>
            </w:pPr>
            <w:r w:rsidRPr="00DD0C2F">
              <w:rPr>
                <w:rFonts w:ascii="Times New Roman" w:hAnsi="Times New Roman" w:cs="Times New Roman"/>
                <w:b/>
                <w:bCs/>
              </w:rPr>
              <w:t>Содержание</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Pr="00DD0C2F">
              <w:rPr>
                <w:rFonts w:ascii="Times New Roman" w:eastAsia="Times New Roman" w:hAnsi="Times New Roman" w:cs="Times New Roman"/>
                <w:b/>
                <w:bCs/>
                <w:lang w:eastAsia="ru-RU"/>
              </w:rPr>
              <w:t>2</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hAnsi="Times New Roman" w:cs="Times New Roman"/>
              </w:rPr>
              <w:t>ПК 2.1-ПК 2.3, ПК 3.1, ПК 4.1, ПК 5.1</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hAnsi="Times New Roman" w:cs="Times New Roman"/>
              </w:rPr>
            </w:pPr>
            <w:r w:rsidRPr="00DD0C2F">
              <w:rPr>
                <w:rFonts w:ascii="Times New Roman" w:eastAsia="Times New Roman" w:hAnsi="Times New Roman" w:cs="Times New Roman"/>
              </w:rPr>
              <w:t>Понятие и значение гражданско-правового договора. Содержание и форма договора</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eastAsia="Times New Roman" w:hAnsi="Times New Roman" w:cs="Times New Roman"/>
              </w:rPr>
            </w:pPr>
            <w:r w:rsidRPr="00DD0C2F">
              <w:rPr>
                <w:rFonts w:ascii="Times New Roman" w:hAnsi="Times New Roman" w:cs="Times New Roman"/>
                <w:b/>
                <w:bCs/>
              </w:rPr>
              <w:t>В том числе практических и лабораторных занятий</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eastAsia="Times New Roman" w:hAnsi="Times New Roman" w:cs="Times New Roman"/>
              </w:rPr>
            </w:pPr>
            <w:r w:rsidRPr="00DD0C2F">
              <w:rPr>
                <w:rFonts w:ascii="Times New Roman" w:eastAsia="Times New Roman" w:hAnsi="Times New Roman" w:cs="Times New Roman"/>
                <w:lang w:eastAsia="ru-RU"/>
              </w:rPr>
              <w:t>9. Анализ типовых ошибок в договорах поставки</w:t>
            </w:r>
          </w:p>
        </w:tc>
        <w:tc>
          <w:tcPr>
            <w:tcW w:w="1748" w:type="dxa"/>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val="restart"/>
          </w:tcPr>
          <w:p w:rsidR="007B7C72" w:rsidRPr="00DD0C2F" w:rsidRDefault="007B7C72" w:rsidP="00E66E8F">
            <w:pPr>
              <w:pBdr>
                <w:top w:val="nil"/>
                <w:left w:val="nil"/>
                <w:bottom w:val="nil"/>
                <w:right w:val="nil"/>
                <w:between w:val="nil"/>
              </w:pBdr>
              <w:spacing w:line="276" w:lineRule="auto"/>
              <w:ind w:hanging="2"/>
              <w:rPr>
                <w:rFonts w:ascii="Times New Roman" w:eastAsia="Times New Roman" w:hAnsi="Times New Roman" w:cs="Times New Roman"/>
                <w:b/>
              </w:rPr>
            </w:pPr>
            <w:r w:rsidRPr="00DD0C2F">
              <w:rPr>
                <w:rFonts w:ascii="Times New Roman" w:eastAsia="Times New Roman" w:hAnsi="Times New Roman" w:cs="Times New Roman"/>
                <w:b/>
              </w:rPr>
              <w:t>Тема 3.2</w:t>
            </w:r>
          </w:p>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Гражданско-правовая ответственность</w:t>
            </w:r>
          </w:p>
        </w:tc>
        <w:tc>
          <w:tcPr>
            <w:tcW w:w="8601" w:type="dxa"/>
          </w:tcPr>
          <w:p w:rsidR="007B7C72" w:rsidRPr="00DD0C2F" w:rsidRDefault="007B7C72" w:rsidP="00E66E8F">
            <w:pPr>
              <w:spacing w:line="276" w:lineRule="auto"/>
              <w:jc w:val="both"/>
              <w:rPr>
                <w:rFonts w:ascii="Times New Roman" w:eastAsia="Times New Roman" w:hAnsi="Times New Roman" w:cs="Times New Roman"/>
                <w:b/>
                <w:lang w:eastAsia="ru-RU"/>
              </w:rPr>
            </w:pPr>
            <w:r w:rsidRPr="00DD0C2F">
              <w:rPr>
                <w:rFonts w:ascii="Times New Roman" w:eastAsia="Times New Roman" w:hAnsi="Times New Roman" w:cs="Times New Roman"/>
                <w:b/>
                <w:bCs/>
                <w:lang w:eastAsia="ru-RU"/>
              </w:rPr>
              <w:t xml:space="preserve">Содержание </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r w:rsidRPr="00DD0C2F">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6</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hAnsi="Times New Roman" w:cs="Times New Roman"/>
              </w:rPr>
              <w:t>ПК 2.1-ПК 2.3, ПК 3.1, ПК 4.1, ПК 5.1</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pStyle w:val="a8"/>
              <w:suppressAutoHyphens/>
              <w:spacing w:line="276" w:lineRule="auto"/>
              <w:ind w:left="0"/>
              <w:jc w:val="both"/>
              <w:rPr>
                <w:szCs w:val="22"/>
              </w:rPr>
            </w:pPr>
            <w:r w:rsidRPr="00DD0C2F">
              <w:rPr>
                <w:szCs w:val="22"/>
              </w:rPr>
              <w:t>Понятие гражданско-правовой ответственности.  Формы и виды гражданско-правовой ответственности. Основания и условия гражданско-правовой ответственности. Основания освобождения от гражданско-правовой ответственности.</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suppressAutoHyphens/>
              <w:spacing w:line="276" w:lineRule="auto"/>
              <w:jc w:val="both"/>
              <w:rPr>
                <w:rFonts w:ascii="Times New Roman" w:eastAsia="Times New Roman" w:hAnsi="Times New Roman" w:cs="Times New Roman"/>
                <w:b/>
                <w:highlight w:val="yellow"/>
                <w:lang w:eastAsia="ru-RU"/>
              </w:rPr>
            </w:pPr>
            <w:r w:rsidRPr="00DD0C2F">
              <w:rPr>
                <w:rFonts w:ascii="Times New Roman" w:eastAsia="Times New Roman" w:hAnsi="Times New Roman" w:cs="Times New Roman"/>
                <w:b/>
                <w:bCs/>
                <w:lang w:eastAsia="ru-RU"/>
              </w:rPr>
              <w:t>В том числе практических и лабораторных занятий</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b/>
                <w:bCs/>
                <w:lang w:eastAsia="ru-RU"/>
              </w:rPr>
            </w:pPr>
            <w:r w:rsidRPr="00DD0C2F">
              <w:rPr>
                <w:rFonts w:ascii="Times New Roman" w:eastAsia="Times New Roman" w:hAnsi="Times New Roman" w:cs="Times New Roman"/>
                <w:b/>
                <w:bCs/>
                <w:lang w:eastAsia="ru-RU"/>
              </w:rPr>
              <w:t>6/6</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b/>
                <w:bCs/>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pStyle w:val="a8"/>
              <w:suppressAutoHyphens/>
              <w:spacing w:line="276" w:lineRule="auto"/>
              <w:ind w:left="0"/>
              <w:jc w:val="both"/>
              <w:rPr>
                <w:iCs/>
                <w:szCs w:val="22"/>
              </w:rPr>
            </w:pPr>
            <w:r w:rsidRPr="00DD0C2F">
              <w:rPr>
                <w:iCs/>
                <w:szCs w:val="22"/>
              </w:rPr>
              <w:t xml:space="preserve">10. </w:t>
            </w:r>
            <w:r w:rsidRPr="00DD0C2F">
              <w:rPr>
                <w:szCs w:val="22"/>
              </w:rPr>
              <w:t>Кейс «Освобождение от гражданско-правовой ответственности»</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4/4</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pStyle w:val="a8"/>
              <w:suppressAutoHyphens/>
              <w:spacing w:line="276" w:lineRule="auto"/>
              <w:ind w:left="0"/>
              <w:jc w:val="both"/>
              <w:rPr>
                <w:iCs/>
                <w:szCs w:val="22"/>
              </w:rPr>
            </w:pPr>
            <w:r w:rsidRPr="00DD0C2F">
              <w:rPr>
                <w:iCs/>
                <w:szCs w:val="22"/>
              </w:rPr>
              <w:t xml:space="preserve">11. </w:t>
            </w:r>
            <w:r w:rsidRPr="00DD0C2F">
              <w:rPr>
                <w:bCs/>
                <w:color w:val="auto"/>
                <w:szCs w:val="22"/>
              </w:rPr>
              <w:t>Расчет неустойки за нарушение договорных обязательств</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2/2</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val="restart"/>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3.3. Расчетные и кредитные обязательства</w:t>
            </w:r>
          </w:p>
        </w:tc>
        <w:tc>
          <w:tcPr>
            <w:tcW w:w="8601" w:type="dxa"/>
          </w:tcPr>
          <w:p w:rsidR="007B7C72" w:rsidRPr="00DD0C2F" w:rsidRDefault="007B7C72" w:rsidP="00E66E8F">
            <w:pPr>
              <w:pStyle w:val="a8"/>
              <w:suppressAutoHyphens/>
              <w:spacing w:line="276" w:lineRule="auto"/>
              <w:ind w:left="0"/>
              <w:jc w:val="both"/>
              <w:rPr>
                <w:iCs/>
                <w:szCs w:val="22"/>
              </w:rPr>
            </w:pPr>
            <w:r w:rsidRPr="00DD0C2F">
              <w:rPr>
                <w:b/>
                <w:bCs/>
                <w:szCs w:val="22"/>
              </w:rPr>
              <w:t>Содержание</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6/4</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hAnsi="Times New Roman" w:cs="Times New Roman"/>
              </w:rPr>
              <w:t>ПК 2.1-ПК 2.3, ПК 3.1, ПК 4.1, ПК 5.1</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pStyle w:val="a8"/>
              <w:suppressAutoHyphens/>
              <w:spacing w:line="276" w:lineRule="auto"/>
              <w:ind w:left="0"/>
              <w:jc w:val="both"/>
              <w:rPr>
                <w:iCs/>
                <w:szCs w:val="22"/>
              </w:rPr>
            </w:pPr>
            <w:r w:rsidRPr="00DD0C2F">
              <w:rPr>
                <w:szCs w:val="22"/>
              </w:rPr>
              <w:t>Понятие кредитных и расчетных обязательств. Источники законодательства о кредитовании и расчетах. Договор займа и его элементы. Кредитный договор. Товарный и коммерческий кредит. Содержание и ответственность по договорам</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suppressAutoHyphens/>
              <w:spacing w:line="276" w:lineRule="auto"/>
              <w:jc w:val="both"/>
              <w:rPr>
                <w:rFonts w:ascii="Times New Roman" w:eastAsia="Times New Roman" w:hAnsi="Times New Roman" w:cs="Times New Roman"/>
                <w:b/>
                <w:highlight w:val="yellow"/>
                <w:lang w:eastAsia="ru-RU"/>
              </w:rPr>
            </w:pPr>
            <w:r w:rsidRPr="00DD0C2F">
              <w:rPr>
                <w:rFonts w:ascii="Times New Roman" w:eastAsia="Times New Roman" w:hAnsi="Times New Roman" w:cs="Times New Roman"/>
                <w:b/>
                <w:bCs/>
                <w:lang w:eastAsia="ru-RU"/>
              </w:rPr>
              <w:t>В том числе практических и лабораторных занятий</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4/4</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Pr>
          <w:p w:rsidR="007B7C72" w:rsidRPr="00DD0C2F" w:rsidRDefault="007B7C72" w:rsidP="00E66E8F">
            <w:pPr>
              <w:pStyle w:val="a8"/>
              <w:suppressAutoHyphens/>
              <w:spacing w:line="276" w:lineRule="auto"/>
              <w:ind w:left="0"/>
              <w:jc w:val="both"/>
              <w:rPr>
                <w:iCs/>
                <w:szCs w:val="22"/>
              </w:rPr>
            </w:pPr>
            <w:r w:rsidRPr="00DD0C2F">
              <w:rPr>
                <w:iCs/>
                <w:szCs w:val="22"/>
              </w:rPr>
              <w:t xml:space="preserve">12. </w:t>
            </w:r>
            <w:r w:rsidRPr="00DD0C2F">
              <w:rPr>
                <w:szCs w:val="22"/>
              </w:rPr>
              <w:t>Составление кредитного договора и расчет его основных элементов</w:t>
            </w:r>
          </w:p>
        </w:tc>
        <w:tc>
          <w:tcPr>
            <w:tcW w:w="1748" w:type="dxa"/>
            <w:vAlign w:val="center"/>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4/4</w:t>
            </w:r>
          </w:p>
        </w:tc>
        <w:tc>
          <w:tcPr>
            <w:tcW w:w="2012" w:type="dxa"/>
            <w:vMerge/>
          </w:tcPr>
          <w:p w:rsidR="007B7C72" w:rsidRPr="00DD0C2F" w:rsidRDefault="007B7C72" w:rsidP="00E66E8F">
            <w:pPr>
              <w:suppressAutoHyphens/>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15021" w:type="dxa"/>
            <w:gridSpan w:val="4"/>
          </w:tcPr>
          <w:p w:rsidR="007B7C72" w:rsidRPr="00DD0C2F" w:rsidRDefault="007B7C72" w:rsidP="00E66E8F">
            <w:pPr>
              <w:spacing w:line="276" w:lineRule="auto"/>
              <w:jc w:val="both"/>
              <w:rPr>
                <w:rFonts w:ascii="Times New Roman" w:hAnsi="Times New Roman" w:cs="Times New Roman"/>
                <w:bCs/>
              </w:rPr>
            </w:pPr>
            <w:r w:rsidRPr="00DD0C2F">
              <w:rPr>
                <w:rFonts w:ascii="Times New Roman" w:eastAsia="Times New Roman" w:hAnsi="Times New Roman" w:cs="Times New Roman"/>
                <w:b/>
              </w:rPr>
              <w:t>Раздел 4 Защита прав и законных интересов предпринимателей</w:t>
            </w:r>
          </w:p>
        </w:tc>
      </w:tr>
      <w:tr w:rsidR="007B7C72" w:rsidRPr="00DD0C2F" w:rsidTr="00E66E8F">
        <w:trPr>
          <w:trHeight w:val="20"/>
        </w:trPr>
        <w:tc>
          <w:tcPr>
            <w:tcW w:w="2660" w:type="dxa"/>
            <w:vMerge w:val="restart"/>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4.1 Защита прав и законных интересов предпринимателей</w:t>
            </w: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
                <w:bCs/>
                <w:lang w:eastAsia="ru-RU"/>
              </w:rPr>
            </w:pPr>
            <w:r w:rsidRPr="00DD0C2F">
              <w:rPr>
                <w:rFonts w:ascii="Times New Roman" w:eastAsia="Times New Roman" w:hAnsi="Times New Roman" w:cs="Times New Roman"/>
                <w:b/>
                <w:bCs/>
                <w:lang w:eastAsia="ru-RU"/>
              </w:rPr>
              <w:t xml:space="preserve">Содержание </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Pr="00DD0C2F">
              <w:rPr>
                <w:rFonts w:ascii="Times New Roman" w:eastAsia="Times New Roman" w:hAnsi="Times New Roman" w:cs="Times New Roman"/>
                <w:b/>
                <w:bCs/>
                <w:lang w:eastAsia="ru-RU"/>
              </w:rPr>
              <w:t>2</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hAnsi="Times New Roman" w:cs="Times New Roman"/>
              </w:rPr>
              <w:t>ПК 2.1-ПК 2.3, ПК 3.1, ПК 4.1, ПК 5.1</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eastAsia="Times New Roman" w:hAnsi="Times New Roman" w:cs="Times New Roman"/>
                <w:lang w:eastAsia="ru-RU"/>
              </w:rPr>
            </w:pPr>
            <w:r w:rsidRPr="00DD0C2F">
              <w:rPr>
                <w:rFonts w:ascii="Times New Roman" w:eastAsia="Times New Roman" w:hAnsi="Times New Roman" w:cs="Times New Roman"/>
              </w:rPr>
              <w:t>Порядок обращения индивидуальных предпринимателей, юридических лиц в арбитражный суд, апелляционная и кассационная инстанции</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w:t>
            </w:r>
          </w:p>
        </w:tc>
        <w:tc>
          <w:tcPr>
            <w:tcW w:w="2012" w:type="dxa"/>
            <w:vMerge/>
          </w:tcPr>
          <w:p w:rsidR="007B7C72" w:rsidRPr="00DD0C2F" w:rsidRDefault="007B7C72" w:rsidP="00E66E8F">
            <w:pPr>
              <w:spacing w:line="276" w:lineRule="auto"/>
              <w:rPr>
                <w:rFonts w:ascii="Times New Roman" w:eastAsia="Times New Roman" w:hAnsi="Times New Roman" w:cs="Times New Roman"/>
                <w:highlight w:val="yellow"/>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eastAsia="Times New Roman" w:hAnsi="Times New Roman" w:cs="Times New Roman"/>
              </w:rPr>
            </w:pPr>
            <w:r w:rsidRPr="00DD0C2F">
              <w:rPr>
                <w:rFonts w:ascii="Times New Roman" w:eastAsia="Times New Roman" w:hAnsi="Times New Roman" w:cs="Times New Roman"/>
                <w:b/>
                <w:bCs/>
                <w:lang w:eastAsia="ru-RU"/>
              </w:rPr>
              <w:t>В том числе практических и лабораторных занятий</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2/2</w:t>
            </w:r>
          </w:p>
        </w:tc>
        <w:tc>
          <w:tcPr>
            <w:tcW w:w="2012" w:type="dxa"/>
            <w:vMerge/>
          </w:tcPr>
          <w:p w:rsidR="007B7C72" w:rsidRPr="00DD0C2F" w:rsidRDefault="007B7C72" w:rsidP="00E66E8F">
            <w:pPr>
              <w:spacing w:line="276" w:lineRule="auto"/>
              <w:rPr>
                <w:rFonts w:ascii="Times New Roman" w:eastAsia="Times New Roman" w:hAnsi="Times New Roman" w:cs="Times New Roman"/>
                <w:highlight w:val="yellow"/>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eastAsia="Times New Roman" w:hAnsi="Times New Roman" w:cs="Times New Roman"/>
              </w:rPr>
            </w:pPr>
            <w:r w:rsidRPr="00DD0C2F">
              <w:rPr>
                <w:rFonts w:ascii="Times New Roman" w:eastAsia="Times New Roman" w:hAnsi="Times New Roman" w:cs="Times New Roman"/>
              </w:rPr>
              <w:t xml:space="preserve">13. </w:t>
            </w:r>
            <w:r w:rsidRPr="00DD0C2F">
              <w:rPr>
                <w:rFonts w:ascii="Times New Roman" w:eastAsia="Times New Roman" w:hAnsi="Times New Roman" w:cs="Times New Roman"/>
                <w:bCs/>
              </w:rPr>
              <w:t>Составление искового заявления в арбитражный суд</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2/2</w:t>
            </w:r>
          </w:p>
        </w:tc>
        <w:tc>
          <w:tcPr>
            <w:tcW w:w="2012" w:type="dxa"/>
            <w:vMerge/>
          </w:tcPr>
          <w:p w:rsidR="007B7C72" w:rsidRPr="00DD0C2F" w:rsidRDefault="007B7C72" w:rsidP="00E66E8F">
            <w:pPr>
              <w:spacing w:line="276" w:lineRule="auto"/>
              <w:rPr>
                <w:rFonts w:ascii="Times New Roman" w:eastAsia="Times New Roman" w:hAnsi="Times New Roman" w:cs="Times New Roman"/>
                <w:highlight w:val="yellow"/>
                <w:lang w:eastAsia="ru-RU"/>
              </w:rPr>
            </w:pPr>
          </w:p>
        </w:tc>
      </w:tr>
      <w:tr w:rsidR="007B7C72" w:rsidRPr="00DD0C2F" w:rsidTr="00E66E8F">
        <w:trPr>
          <w:trHeight w:val="20"/>
        </w:trPr>
        <w:tc>
          <w:tcPr>
            <w:tcW w:w="15021" w:type="dxa"/>
            <w:gridSpan w:val="4"/>
          </w:tcPr>
          <w:p w:rsidR="007B7C72" w:rsidRPr="00DD0C2F" w:rsidRDefault="007B7C72" w:rsidP="00E66E8F">
            <w:pPr>
              <w:spacing w:line="276" w:lineRule="auto"/>
              <w:jc w:val="both"/>
              <w:rPr>
                <w:rFonts w:ascii="Times New Roman" w:hAnsi="Times New Roman" w:cs="Times New Roman"/>
              </w:rPr>
            </w:pPr>
            <w:r w:rsidRPr="00DD0C2F">
              <w:rPr>
                <w:rFonts w:ascii="Times New Roman" w:eastAsia="Times New Roman" w:hAnsi="Times New Roman" w:cs="Times New Roman"/>
                <w:b/>
              </w:rPr>
              <w:t>Раздел 5. Предпринимательский риск</w:t>
            </w:r>
          </w:p>
        </w:tc>
      </w:tr>
      <w:tr w:rsidR="007B7C72" w:rsidRPr="00DD0C2F" w:rsidTr="00E66E8F">
        <w:trPr>
          <w:trHeight w:val="20"/>
        </w:trPr>
        <w:tc>
          <w:tcPr>
            <w:tcW w:w="2660" w:type="dxa"/>
            <w:vMerge w:val="restart"/>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5.1 Сущность предпринимательского риска. Классификация предпринимательских рисков</w:t>
            </w: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hAnsi="Times New Roman" w:cs="Times New Roman"/>
                <w:b/>
              </w:rPr>
            </w:pPr>
            <w:r w:rsidRPr="00DD0C2F">
              <w:rPr>
                <w:rFonts w:ascii="Times New Roman" w:hAnsi="Times New Roman" w:cs="Times New Roman"/>
                <w:b/>
              </w:rPr>
              <w:t>Содержание</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r w:rsidRPr="00DD0C2F">
              <w:rPr>
                <w:rFonts w:ascii="Times New Roman" w:eastAsia="Times New Roman" w:hAnsi="Times New Roman" w:cs="Times New Roman"/>
                <w:b/>
                <w:bCs/>
                <w:lang w:eastAsia="ru-RU"/>
              </w:rPr>
              <w:t>/4</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hAnsi="Times New Roman" w:cs="Times New Roman"/>
              </w:rPr>
              <w:t>ПК 2.1-ПК 2.3, ПК 3.1, ПК 4.1, ПК 5.1</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pBdr>
                <w:top w:val="nil"/>
                <w:left w:val="nil"/>
                <w:bottom w:val="nil"/>
                <w:right w:val="nil"/>
                <w:between w:val="nil"/>
              </w:pBdr>
              <w:spacing w:line="276" w:lineRule="auto"/>
              <w:ind w:hanging="2"/>
              <w:rPr>
                <w:rFonts w:ascii="Times New Roman" w:eastAsia="Times New Roman" w:hAnsi="Times New Roman" w:cs="Times New Roman"/>
              </w:rPr>
            </w:pPr>
            <w:r w:rsidRPr="00DD0C2F">
              <w:rPr>
                <w:rFonts w:ascii="Times New Roman" w:eastAsia="Times New Roman" w:hAnsi="Times New Roman" w:cs="Times New Roman"/>
              </w:rPr>
              <w:t>Понятие и сущность предпринимательского риска</w:t>
            </w:r>
          </w:p>
          <w:p w:rsidR="007B7C72" w:rsidRPr="00DD0C2F" w:rsidRDefault="007B7C72" w:rsidP="00E66E8F">
            <w:pPr>
              <w:pBdr>
                <w:top w:val="nil"/>
                <w:left w:val="nil"/>
                <w:bottom w:val="nil"/>
                <w:right w:val="nil"/>
                <w:between w:val="nil"/>
              </w:pBdr>
              <w:spacing w:line="276" w:lineRule="auto"/>
              <w:ind w:hanging="2"/>
              <w:rPr>
                <w:rFonts w:ascii="Times New Roman" w:eastAsia="Times New Roman" w:hAnsi="Times New Roman" w:cs="Times New Roman"/>
              </w:rPr>
            </w:pPr>
            <w:r w:rsidRPr="00DD0C2F">
              <w:rPr>
                <w:rFonts w:ascii="Times New Roman" w:eastAsia="Times New Roman" w:hAnsi="Times New Roman" w:cs="Times New Roman"/>
              </w:rPr>
              <w:t>Функции и роль риска в бизнесе</w:t>
            </w:r>
          </w:p>
          <w:p w:rsidR="007B7C72" w:rsidRPr="00DD0C2F" w:rsidRDefault="007B7C72" w:rsidP="00E66E8F">
            <w:pPr>
              <w:pBdr>
                <w:top w:val="nil"/>
                <w:left w:val="nil"/>
                <w:bottom w:val="nil"/>
                <w:right w:val="nil"/>
                <w:between w:val="nil"/>
              </w:pBdr>
              <w:spacing w:line="276" w:lineRule="auto"/>
              <w:ind w:hanging="2"/>
              <w:rPr>
                <w:rFonts w:ascii="Times New Roman" w:eastAsia="Times New Roman" w:hAnsi="Times New Roman" w:cs="Times New Roman"/>
              </w:rPr>
            </w:pPr>
            <w:r w:rsidRPr="00DD0C2F">
              <w:rPr>
                <w:rFonts w:ascii="Times New Roman" w:eastAsia="Times New Roman" w:hAnsi="Times New Roman" w:cs="Times New Roman"/>
              </w:rPr>
              <w:t>Источники предпринимательских рисков</w:t>
            </w:r>
          </w:p>
          <w:p w:rsidR="007B7C72" w:rsidRPr="00DD0C2F" w:rsidRDefault="007B7C72" w:rsidP="00E66E8F">
            <w:pPr>
              <w:pBdr>
                <w:top w:val="nil"/>
                <w:left w:val="nil"/>
                <w:bottom w:val="nil"/>
                <w:right w:val="nil"/>
                <w:between w:val="nil"/>
              </w:pBdr>
              <w:spacing w:line="276" w:lineRule="auto"/>
              <w:ind w:hanging="2"/>
              <w:rPr>
                <w:rFonts w:ascii="Times New Roman" w:eastAsia="Times New Roman" w:hAnsi="Times New Roman" w:cs="Times New Roman"/>
              </w:rPr>
            </w:pPr>
            <w:r w:rsidRPr="00DD0C2F">
              <w:rPr>
                <w:rFonts w:ascii="Times New Roman" w:eastAsia="Times New Roman" w:hAnsi="Times New Roman" w:cs="Times New Roman"/>
              </w:rPr>
              <w:t>Формы проявления предпринимательских рисков</w:t>
            </w:r>
          </w:p>
          <w:p w:rsidR="007B7C72" w:rsidRPr="00DD0C2F" w:rsidRDefault="007B7C72" w:rsidP="00E66E8F">
            <w:pPr>
              <w:spacing w:line="276" w:lineRule="auto"/>
              <w:jc w:val="both"/>
              <w:rPr>
                <w:rFonts w:ascii="Times New Roman" w:hAnsi="Times New Roman" w:cs="Times New Roman"/>
                <w:bCs/>
              </w:rPr>
            </w:pPr>
            <w:r w:rsidRPr="00DD0C2F">
              <w:rPr>
                <w:rFonts w:ascii="Times New Roman" w:eastAsia="Times New Roman" w:hAnsi="Times New Roman" w:cs="Times New Roman"/>
              </w:rPr>
              <w:t>Классификация предпринимательских рисков</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jc w:val="both"/>
              <w:rPr>
                <w:rFonts w:ascii="Times New Roman" w:eastAsia="Times New Roman" w:hAnsi="Times New Roman" w:cs="Times New Roman"/>
                <w:b/>
                <w:bCs/>
                <w:lang w:eastAsia="ru-RU"/>
              </w:rPr>
            </w:pPr>
            <w:r w:rsidRPr="00DD0C2F">
              <w:rPr>
                <w:rFonts w:ascii="Times New Roman" w:eastAsia="Times New Roman" w:hAnsi="Times New Roman" w:cs="Times New Roman"/>
                <w:b/>
                <w:bCs/>
                <w:lang w:eastAsia="ru-RU"/>
              </w:rPr>
              <w:t>В том числе практических и лабораторных занятий</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4/4</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vAlign w:val="bottom"/>
          </w:tcPr>
          <w:p w:rsidR="007B7C72" w:rsidRPr="00DD0C2F" w:rsidRDefault="007B7C72" w:rsidP="00E66E8F">
            <w:pPr>
              <w:spacing w:line="276" w:lineRule="auto"/>
              <w:contextualSpacing/>
              <w:jc w:val="both"/>
              <w:rPr>
                <w:rFonts w:ascii="Times New Roman" w:hAnsi="Times New Roman" w:cs="Times New Roman"/>
              </w:rPr>
            </w:pPr>
            <w:r w:rsidRPr="00DD0C2F">
              <w:rPr>
                <w:rFonts w:ascii="Times New Roman" w:hAnsi="Times New Roman" w:cs="Times New Roman"/>
              </w:rPr>
              <w:t xml:space="preserve">14. </w:t>
            </w:r>
            <w:r w:rsidRPr="00DD0C2F">
              <w:rPr>
                <w:rFonts w:ascii="Times New Roman" w:eastAsia="Times New Roman" w:hAnsi="Times New Roman" w:cs="Times New Roman"/>
              </w:rPr>
              <w:t>Расчет предпринимательских рисков</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4/4</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val="restart"/>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rPr>
              <w:t>Тема 5.2 Управление риском</w:t>
            </w: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hAnsi="Times New Roman" w:cs="Times New Roman"/>
              </w:rPr>
            </w:pPr>
            <w:r w:rsidRPr="00DD0C2F">
              <w:rPr>
                <w:rFonts w:ascii="Times New Roman" w:hAnsi="Times New Roman" w:cs="Times New Roman"/>
                <w:b/>
              </w:rPr>
              <w:t>Содержание</w:t>
            </w:r>
          </w:p>
        </w:tc>
        <w:tc>
          <w:tcPr>
            <w:tcW w:w="1748" w:type="dxa"/>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6/4</w:t>
            </w:r>
          </w:p>
        </w:tc>
        <w:tc>
          <w:tcPr>
            <w:tcW w:w="2012" w:type="dxa"/>
            <w:vMerge/>
          </w:tcPr>
          <w:p w:rsidR="007B7C72" w:rsidRPr="00DD0C2F" w:rsidRDefault="007B7C72" w:rsidP="00E66E8F">
            <w:pPr>
              <w:spacing w:line="276" w:lineRule="auto"/>
              <w:jc w:val="center"/>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pBdr>
                <w:top w:val="nil"/>
                <w:left w:val="nil"/>
                <w:bottom w:val="nil"/>
                <w:right w:val="nil"/>
                <w:between w:val="nil"/>
              </w:pBdr>
              <w:spacing w:line="276" w:lineRule="auto"/>
              <w:ind w:hanging="2"/>
              <w:rPr>
                <w:rFonts w:ascii="Times New Roman" w:eastAsia="Times New Roman" w:hAnsi="Times New Roman" w:cs="Times New Roman"/>
              </w:rPr>
            </w:pPr>
            <w:r w:rsidRPr="00DD0C2F">
              <w:rPr>
                <w:rFonts w:ascii="Times New Roman" w:eastAsia="Times New Roman" w:hAnsi="Times New Roman" w:cs="Times New Roman"/>
              </w:rPr>
              <w:t xml:space="preserve">Методы выявления, оценки и снижения предпринимательских рисков. Основные подходы к управлению рисками: </w:t>
            </w:r>
            <w:proofErr w:type="gramStart"/>
            <w:r w:rsidRPr="00DD0C2F">
              <w:rPr>
                <w:rFonts w:ascii="Times New Roman" w:eastAsia="Times New Roman" w:hAnsi="Times New Roman" w:cs="Times New Roman"/>
              </w:rPr>
              <w:t>избежание</w:t>
            </w:r>
            <w:proofErr w:type="gramEnd"/>
            <w:r w:rsidRPr="00DD0C2F">
              <w:rPr>
                <w:rFonts w:ascii="Times New Roman" w:eastAsia="Times New Roman" w:hAnsi="Times New Roman" w:cs="Times New Roman"/>
              </w:rPr>
              <w:t xml:space="preserve"> риска, передача риска, сокращение риска, страхование риска. Примеры успешных практик управления рисками в российских компаниях.</w:t>
            </w:r>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2</w:t>
            </w:r>
          </w:p>
        </w:tc>
        <w:tc>
          <w:tcPr>
            <w:tcW w:w="2012" w:type="dxa"/>
            <w:vMerge w:val="restart"/>
          </w:tcPr>
          <w:p w:rsidR="007B7C72" w:rsidRPr="00DD0C2F" w:rsidRDefault="007B7C72" w:rsidP="00E66E8F">
            <w:pPr>
              <w:spacing w:line="276" w:lineRule="auto"/>
              <w:jc w:val="center"/>
              <w:rPr>
                <w:rFonts w:ascii="Times New Roman" w:hAnsi="Times New Roman" w:cs="Times New Roman"/>
              </w:rPr>
            </w:pPr>
            <w:r w:rsidRPr="00DD0C2F">
              <w:rPr>
                <w:rFonts w:ascii="Times New Roman" w:hAnsi="Times New Roman" w:cs="Times New Roman"/>
              </w:rPr>
              <w:t>ОК 01 - ОК 04, ОК 06, ОК 09</w:t>
            </w:r>
          </w:p>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hAnsi="Times New Roman" w:cs="Times New Roman"/>
              </w:rPr>
              <w:t>ПК 2.1-ПК 2.3, ПК 3.1, ПК 4.1, ПК 5.1</w:t>
            </w: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hAnsi="Times New Roman" w:cs="Times New Roman"/>
              </w:rPr>
            </w:pPr>
            <w:r w:rsidRPr="00DD0C2F">
              <w:rPr>
                <w:rFonts w:ascii="Times New Roman" w:hAnsi="Times New Roman" w:cs="Times New Roman"/>
                <w:b/>
              </w:rPr>
              <w:t>В том числе практических занятий и лабораторных работ</w:t>
            </w:r>
          </w:p>
        </w:tc>
        <w:tc>
          <w:tcPr>
            <w:tcW w:w="1748" w:type="dxa"/>
          </w:tcPr>
          <w:p w:rsidR="007B7C72" w:rsidRPr="00DD0C2F" w:rsidRDefault="007B7C72" w:rsidP="00E66E8F">
            <w:pPr>
              <w:spacing w:line="276" w:lineRule="auto"/>
              <w:jc w:val="center"/>
              <w:rPr>
                <w:rFonts w:ascii="Times New Roman" w:eastAsia="Times New Roman" w:hAnsi="Times New Roman" w:cs="Times New Roman"/>
                <w:b/>
                <w:lang w:eastAsia="ru-RU"/>
              </w:rPr>
            </w:pPr>
            <w:r w:rsidRPr="00DD0C2F">
              <w:rPr>
                <w:rFonts w:ascii="Times New Roman" w:eastAsia="Times New Roman" w:hAnsi="Times New Roman" w:cs="Times New Roman"/>
                <w:b/>
                <w:lang w:eastAsia="ru-RU"/>
              </w:rPr>
              <w:t>4/4</w:t>
            </w:r>
          </w:p>
        </w:tc>
        <w:tc>
          <w:tcPr>
            <w:tcW w:w="2012" w:type="dxa"/>
            <w:vMerge/>
          </w:tcPr>
          <w:p w:rsidR="007B7C72" w:rsidRPr="00DD0C2F" w:rsidRDefault="007B7C72" w:rsidP="00E66E8F">
            <w:pPr>
              <w:spacing w:line="276" w:lineRule="auto"/>
              <w:rPr>
                <w:rFonts w:ascii="Times New Roman" w:eastAsia="Times New Roman" w:hAnsi="Times New Roman" w:cs="Times New Roman"/>
                <w:lang w:eastAsia="ru-RU"/>
              </w:rPr>
            </w:pPr>
          </w:p>
        </w:tc>
      </w:tr>
      <w:tr w:rsidR="007B7C72" w:rsidRPr="00DD0C2F" w:rsidTr="00E66E8F">
        <w:trPr>
          <w:trHeight w:val="20"/>
        </w:trPr>
        <w:tc>
          <w:tcPr>
            <w:tcW w:w="2660" w:type="dxa"/>
            <w:vMerge/>
          </w:tcPr>
          <w:p w:rsidR="007B7C72" w:rsidRPr="00DD0C2F" w:rsidRDefault="007B7C72" w:rsidP="00E66E8F">
            <w:pPr>
              <w:spacing w:line="276" w:lineRule="auto"/>
              <w:rPr>
                <w:rFonts w:ascii="Times New Roman" w:eastAsia="Times New Roman" w:hAnsi="Times New Roman" w:cs="Times New Roman"/>
                <w:b/>
                <w:bCs/>
                <w:lang w:eastAsia="ru-RU"/>
              </w:rPr>
            </w:pPr>
          </w:p>
        </w:tc>
        <w:tc>
          <w:tcPr>
            <w:tcW w:w="8601" w:type="dxa"/>
            <w:tcBorders>
              <w:top w:val="single" w:sz="4" w:space="0" w:color="auto"/>
              <w:left w:val="single" w:sz="4" w:space="0" w:color="auto"/>
              <w:bottom w:val="single" w:sz="4" w:space="0" w:color="auto"/>
            </w:tcBorders>
          </w:tcPr>
          <w:p w:rsidR="007B7C72" w:rsidRPr="00DD0C2F" w:rsidRDefault="007B7C72" w:rsidP="00E66E8F">
            <w:pPr>
              <w:spacing w:line="276" w:lineRule="auto"/>
              <w:jc w:val="both"/>
              <w:rPr>
                <w:rFonts w:ascii="Times New Roman" w:hAnsi="Times New Roman" w:cs="Times New Roman"/>
                <w:b/>
              </w:rPr>
            </w:pPr>
            <w:r w:rsidRPr="00DD0C2F">
              <w:rPr>
                <w:rFonts w:ascii="Times New Roman" w:hAnsi="Times New Roman" w:cs="Times New Roman"/>
              </w:rPr>
              <w:t>15.</w:t>
            </w:r>
            <w:r w:rsidRPr="00DD0C2F">
              <w:rPr>
                <w:rFonts w:ascii="Times New Roman" w:hAnsi="Times New Roman" w:cs="Times New Roman"/>
                <w:b/>
              </w:rPr>
              <w:t xml:space="preserve"> </w:t>
            </w:r>
            <w:r w:rsidRPr="00DD0C2F">
              <w:rPr>
                <w:rFonts w:ascii="Times New Roman" w:eastAsia="Times New Roman" w:hAnsi="Times New Roman" w:cs="Times New Roman"/>
                <w:bCs/>
              </w:rPr>
              <w:t xml:space="preserve">Разработка плана минимизации рисков для </w:t>
            </w:r>
            <w:proofErr w:type="spellStart"/>
            <w:proofErr w:type="gramStart"/>
            <w:r w:rsidRPr="00DD0C2F">
              <w:rPr>
                <w:rFonts w:ascii="Times New Roman" w:eastAsia="Times New Roman" w:hAnsi="Times New Roman" w:cs="Times New Roman"/>
                <w:bCs/>
              </w:rPr>
              <w:t>интернет-магазина</w:t>
            </w:r>
            <w:proofErr w:type="spellEnd"/>
            <w:proofErr w:type="gramEnd"/>
          </w:p>
        </w:tc>
        <w:tc>
          <w:tcPr>
            <w:tcW w:w="1748" w:type="dxa"/>
            <w:vAlign w:val="center"/>
          </w:tcPr>
          <w:p w:rsidR="007B7C72" w:rsidRPr="00DD0C2F" w:rsidRDefault="007B7C72" w:rsidP="00E66E8F">
            <w:pPr>
              <w:spacing w:line="276" w:lineRule="auto"/>
              <w:jc w:val="center"/>
              <w:rPr>
                <w:rFonts w:ascii="Times New Roman" w:eastAsia="Times New Roman" w:hAnsi="Times New Roman" w:cs="Times New Roman"/>
                <w:lang w:eastAsia="ru-RU"/>
              </w:rPr>
            </w:pPr>
            <w:r w:rsidRPr="00DD0C2F">
              <w:rPr>
                <w:rFonts w:ascii="Times New Roman" w:eastAsia="Times New Roman" w:hAnsi="Times New Roman" w:cs="Times New Roman"/>
                <w:lang w:eastAsia="ru-RU"/>
              </w:rPr>
              <w:t>4/4</w:t>
            </w:r>
          </w:p>
        </w:tc>
        <w:tc>
          <w:tcPr>
            <w:tcW w:w="2012" w:type="dxa"/>
            <w:vMerge/>
          </w:tcPr>
          <w:p w:rsidR="007B7C72" w:rsidRPr="00DD0C2F" w:rsidRDefault="007B7C72" w:rsidP="00E66E8F">
            <w:pPr>
              <w:spacing w:line="276" w:lineRule="auto"/>
              <w:rPr>
                <w:rFonts w:ascii="Times New Roman" w:eastAsia="Times New Roman" w:hAnsi="Times New Roman" w:cs="Times New Roman"/>
                <w:lang w:eastAsia="ru-RU"/>
              </w:rPr>
            </w:pPr>
          </w:p>
        </w:tc>
      </w:tr>
      <w:tr w:rsidR="007B7C72" w:rsidRPr="00DD0C2F" w:rsidTr="00E66E8F">
        <w:trPr>
          <w:trHeight w:val="20"/>
        </w:trPr>
        <w:tc>
          <w:tcPr>
            <w:tcW w:w="11261" w:type="dxa"/>
            <w:gridSpan w:val="2"/>
          </w:tcPr>
          <w:p w:rsidR="007B7C72" w:rsidRPr="00DD0C2F" w:rsidRDefault="007B7C72" w:rsidP="00E66E8F">
            <w:pPr>
              <w:spacing w:line="276" w:lineRule="auto"/>
              <w:rPr>
                <w:rFonts w:ascii="Times New Roman" w:eastAsia="Times New Roman" w:hAnsi="Times New Roman" w:cs="Times New Roman"/>
                <w:b/>
                <w:bCs/>
                <w:i/>
                <w:lang w:eastAsia="ru-RU"/>
              </w:rPr>
            </w:pPr>
            <w:r w:rsidRPr="00DD0C2F">
              <w:rPr>
                <w:rFonts w:ascii="Times New Roman" w:eastAsia="Times New Roman" w:hAnsi="Times New Roman" w:cs="Times New Roman"/>
                <w:b/>
                <w:bCs/>
                <w:i/>
                <w:lang w:eastAsia="ru-RU"/>
              </w:rPr>
              <w:t>Промежуточная аттестация в форме дифференцированного зачета</w:t>
            </w:r>
          </w:p>
        </w:tc>
        <w:tc>
          <w:tcPr>
            <w:tcW w:w="1748" w:type="dxa"/>
          </w:tcPr>
          <w:p w:rsidR="007B7C72" w:rsidRPr="00DD0C2F" w:rsidRDefault="007B7C72" w:rsidP="00E66E8F">
            <w:pPr>
              <w:spacing w:line="276" w:lineRule="auto"/>
              <w:jc w:val="center"/>
              <w:rPr>
                <w:rFonts w:ascii="Times New Roman" w:eastAsia="Times New Roman" w:hAnsi="Times New Roman" w:cs="Times New Roman"/>
                <w:b/>
                <w:bCs/>
                <w:i/>
                <w:lang w:eastAsia="ru-RU"/>
              </w:rPr>
            </w:pPr>
            <w:r w:rsidRPr="00DD0C2F">
              <w:rPr>
                <w:rFonts w:ascii="Times New Roman" w:eastAsia="Times New Roman" w:hAnsi="Times New Roman" w:cs="Times New Roman"/>
                <w:b/>
                <w:bCs/>
                <w:i/>
                <w:lang w:eastAsia="ru-RU"/>
              </w:rPr>
              <w:t>2</w:t>
            </w:r>
          </w:p>
        </w:tc>
        <w:tc>
          <w:tcPr>
            <w:tcW w:w="2012" w:type="dxa"/>
          </w:tcPr>
          <w:p w:rsidR="007B7C72" w:rsidRPr="00DD0C2F" w:rsidRDefault="007B7C72" w:rsidP="00E66E8F">
            <w:pPr>
              <w:spacing w:line="276" w:lineRule="auto"/>
              <w:rPr>
                <w:rFonts w:ascii="Times New Roman" w:eastAsia="Times New Roman" w:hAnsi="Times New Roman" w:cs="Times New Roman"/>
                <w:b/>
                <w:bCs/>
                <w:i/>
                <w:lang w:eastAsia="ru-RU"/>
              </w:rPr>
            </w:pPr>
          </w:p>
        </w:tc>
      </w:tr>
      <w:tr w:rsidR="007B7C72" w:rsidRPr="00DD0C2F" w:rsidTr="00E66E8F">
        <w:trPr>
          <w:trHeight w:val="20"/>
        </w:trPr>
        <w:tc>
          <w:tcPr>
            <w:tcW w:w="11261" w:type="dxa"/>
            <w:gridSpan w:val="2"/>
          </w:tcPr>
          <w:p w:rsidR="007B7C72" w:rsidRPr="00DD0C2F" w:rsidRDefault="007B7C72" w:rsidP="00E66E8F">
            <w:pPr>
              <w:spacing w:line="276" w:lineRule="auto"/>
              <w:rPr>
                <w:rFonts w:ascii="Times New Roman" w:eastAsia="Times New Roman" w:hAnsi="Times New Roman" w:cs="Times New Roman"/>
                <w:b/>
                <w:bCs/>
                <w:lang w:eastAsia="ru-RU"/>
              </w:rPr>
            </w:pPr>
            <w:r w:rsidRPr="00DD0C2F">
              <w:rPr>
                <w:rFonts w:ascii="Times New Roman" w:eastAsia="Times New Roman" w:hAnsi="Times New Roman" w:cs="Times New Roman"/>
                <w:b/>
                <w:bCs/>
                <w:lang w:eastAsia="ru-RU"/>
              </w:rPr>
              <w:t xml:space="preserve">Всего </w:t>
            </w:r>
          </w:p>
        </w:tc>
        <w:tc>
          <w:tcPr>
            <w:tcW w:w="1748" w:type="dxa"/>
          </w:tcPr>
          <w:p w:rsidR="007B7C72" w:rsidRPr="00DD0C2F" w:rsidRDefault="007B7C72" w:rsidP="00E66E8F">
            <w:pPr>
              <w:spacing w:line="276" w:lineRule="auto"/>
              <w:jc w:val="center"/>
              <w:rPr>
                <w:rFonts w:ascii="Times New Roman" w:eastAsia="Times New Roman" w:hAnsi="Times New Roman" w:cs="Times New Roman"/>
                <w:b/>
                <w:bCs/>
                <w:lang w:eastAsia="ru-RU"/>
              </w:rPr>
            </w:pPr>
            <w:r w:rsidRPr="00DD0C2F">
              <w:rPr>
                <w:rFonts w:ascii="Times New Roman" w:eastAsia="Times New Roman" w:hAnsi="Times New Roman" w:cs="Times New Roman"/>
                <w:b/>
                <w:bCs/>
                <w:lang w:eastAsia="ru-RU"/>
              </w:rPr>
              <w:t>70</w:t>
            </w:r>
          </w:p>
        </w:tc>
        <w:tc>
          <w:tcPr>
            <w:tcW w:w="2012" w:type="dxa"/>
          </w:tcPr>
          <w:p w:rsidR="007B7C72" w:rsidRPr="00DD0C2F" w:rsidRDefault="007B7C72" w:rsidP="00E66E8F">
            <w:pPr>
              <w:spacing w:line="276" w:lineRule="auto"/>
              <w:rPr>
                <w:rFonts w:ascii="Times New Roman" w:eastAsia="Times New Roman" w:hAnsi="Times New Roman" w:cs="Times New Roman"/>
                <w:b/>
                <w:bCs/>
                <w:lang w:eastAsia="ru-RU"/>
              </w:rPr>
            </w:pPr>
          </w:p>
        </w:tc>
      </w:tr>
    </w:tbl>
    <w:p w:rsidR="007B7C72" w:rsidRDefault="007B7C72" w:rsidP="007B7C72">
      <w:pPr>
        <w:pStyle w:val="a8"/>
        <w:ind w:left="1069"/>
        <w:rPr>
          <w:sz w:val="24"/>
          <w:szCs w:val="24"/>
        </w:rPr>
      </w:pPr>
    </w:p>
    <w:p w:rsidR="007B7C72" w:rsidRDefault="007B7C72" w:rsidP="007B7C72">
      <w:pPr>
        <w:rPr>
          <w:rFonts w:ascii="Times New Roman" w:hAnsi="Times New Roman" w:cs="Times New Roman"/>
          <w:sz w:val="24"/>
          <w:szCs w:val="24"/>
        </w:rPr>
        <w:sectPr w:rsidR="007B7C72" w:rsidSect="006D1C4C">
          <w:pgSz w:w="16838" w:h="11906" w:orient="landscape"/>
          <w:pgMar w:top="1701" w:right="1134" w:bottom="567" w:left="1134" w:header="709" w:footer="709" w:gutter="0"/>
          <w:cols w:space="708"/>
          <w:docGrid w:linePitch="360"/>
        </w:sectPr>
      </w:pPr>
    </w:p>
    <w:p w:rsidR="007B7C72" w:rsidRPr="00DF068E" w:rsidRDefault="007B7C72" w:rsidP="007B7C72">
      <w:pPr>
        <w:pStyle w:val="17"/>
        <w:spacing w:after="0" w:line="312" w:lineRule="auto"/>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7B7C72" w:rsidRDefault="007B7C72" w:rsidP="007B7C72">
      <w:pPr>
        <w:pStyle w:val="110"/>
        <w:spacing w:after="0" w:line="312" w:lineRule="auto"/>
        <w:rPr>
          <w:rFonts w:ascii="Times New Roman" w:hAnsi="Times New Roman"/>
        </w:rPr>
      </w:pPr>
    </w:p>
    <w:p w:rsidR="007B7C72" w:rsidRPr="00E11160" w:rsidRDefault="007B7C72" w:rsidP="007B7C72">
      <w:pPr>
        <w:pStyle w:val="110"/>
        <w:spacing w:after="0" w:line="312" w:lineRule="auto"/>
        <w:rPr>
          <w:rFonts w:ascii="Times New Roman" w:hAnsi="Times New Roman"/>
        </w:rPr>
      </w:pPr>
      <w:r w:rsidRPr="00E11160">
        <w:rPr>
          <w:rFonts w:ascii="Times New Roman" w:hAnsi="Times New Roman"/>
        </w:rPr>
        <w:t>3.1. Материально-техническое обеспечение</w:t>
      </w:r>
    </w:p>
    <w:p w:rsidR="007B7C72" w:rsidRPr="00742A1B" w:rsidRDefault="007B7C72" w:rsidP="007B7C72">
      <w:pPr>
        <w:suppressAutoHyphens/>
        <w:spacing w:line="312" w:lineRule="auto"/>
        <w:ind w:firstLine="709"/>
        <w:jc w:val="both"/>
        <w:rPr>
          <w:rFonts w:ascii="Times New Roman" w:hAnsi="Times New Roman" w:cs="Times New Roman"/>
          <w:bCs/>
          <w:i/>
          <w:sz w:val="24"/>
          <w:szCs w:val="24"/>
        </w:rPr>
      </w:pPr>
      <w:r w:rsidRPr="00553D12">
        <w:rPr>
          <w:rFonts w:ascii="Times New Roman" w:eastAsia="Times New Roman" w:hAnsi="Times New Roman" w:cs="Times New Roman"/>
          <w:sz w:val="24"/>
          <w:szCs w:val="24"/>
        </w:rPr>
        <w:t>Кабинет «</w:t>
      </w:r>
      <w:proofErr w:type="spellStart"/>
      <w:r>
        <w:rPr>
          <w:rFonts w:ascii="Times New Roman" w:eastAsia="Times New Roman" w:hAnsi="Times New Roman" w:cs="Times New Roman"/>
          <w:color w:val="000000"/>
          <w:sz w:val="24"/>
          <w:szCs w:val="24"/>
        </w:rPr>
        <w:t>О</w:t>
      </w:r>
      <w:r w:rsidRPr="007C08FA">
        <w:rPr>
          <w:rFonts w:ascii="Times New Roman" w:eastAsia="Times New Roman" w:hAnsi="Times New Roman" w:cs="Times New Roman"/>
          <w:color w:val="000000"/>
          <w:sz w:val="24"/>
          <w:szCs w:val="24"/>
        </w:rPr>
        <w:t>бщепрофессиональных</w:t>
      </w:r>
      <w:proofErr w:type="spellEnd"/>
      <w:r w:rsidRPr="007C08FA">
        <w:rPr>
          <w:rFonts w:ascii="Times New Roman" w:eastAsia="Times New Roman" w:hAnsi="Times New Roman" w:cs="Times New Roman"/>
          <w:color w:val="000000"/>
          <w:sz w:val="24"/>
          <w:szCs w:val="24"/>
        </w:rPr>
        <w:t xml:space="preserve"> дисциплин и МДК</w:t>
      </w:r>
      <w:r w:rsidRPr="00553D12">
        <w:rPr>
          <w:rFonts w:ascii="Times New Roman" w:eastAsia="Times New Roman" w:hAnsi="Times New Roman" w:cs="Times New Roman"/>
          <w:sz w:val="24"/>
          <w:szCs w:val="24"/>
        </w:rPr>
        <w:t>»,</w:t>
      </w:r>
      <w:r w:rsidRPr="00900FFA">
        <w:rPr>
          <w:rFonts w:ascii="Times New Roman" w:hAnsi="Times New Roman" w:cs="Times New Roman"/>
          <w:bCs/>
          <w:i/>
          <w:color w:val="0070C0"/>
          <w:sz w:val="24"/>
          <w:szCs w:val="24"/>
        </w:rPr>
        <w:t xml:space="preserve"> </w:t>
      </w:r>
      <w:r w:rsidRPr="00742A1B">
        <w:rPr>
          <w:rFonts w:ascii="Times New Roman" w:hAnsi="Times New Roman" w:cs="Times New Roman"/>
          <w:bCs/>
          <w:sz w:val="24"/>
          <w:szCs w:val="24"/>
        </w:rPr>
        <w:t xml:space="preserve">оснащенный в соответствии с </w:t>
      </w:r>
      <w:r w:rsidRPr="00742A1B">
        <w:rPr>
          <w:rFonts w:ascii="Times New Roman" w:hAnsi="Times New Roman" w:cs="Times New Roman"/>
          <w:bCs/>
          <w:iCs/>
          <w:sz w:val="24"/>
          <w:szCs w:val="24"/>
        </w:rPr>
        <w:t xml:space="preserve">приложением </w:t>
      </w:r>
      <w:r>
        <w:rPr>
          <w:rFonts w:ascii="Times New Roman" w:hAnsi="Times New Roman" w:cs="Times New Roman"/>
          <w:bCs/>
          <w:iCs/>
          <w:sz w:val="24"/>
          <w:szCs w:val="24"/>
        </w:rPr>
        <w:t>4</w:t>
      </w:r>
      <w:r w:rsidRPr="00742A1B">
        <w:rPr>
          <w:rFonts w:ascii="Times New Roman" w:hAnsi="Times New Roman" w:cs="Times New Roman"/>
          <w:bCs/>
          <w:iCs/>
          <w:sz w:val="24"/>
          <w:szCs w:val="24"/>
        </w:rPr>
        <w:t xml:space="preserve"> ОПОП-П</w:t>
      </w:r>
      <w:r w:rsidRPr="00742A1B">
        <w:rPr>
          <w:rFonts w:ascii="Times New Roman" w:hAnsi="Times New Roman" w:cs="Times New Roman"/>
          <w:bCs/>
          <w:i/>
          <w:sz w:val="24"/>
          <w:szCs w:val="24"/>
        </w:rPr>
        <w:t>.</w:t>
      </w:r>
    </w:p>
    <w:p w:rsidR="007B7C72" w:rsidRDefault="007B7C72" w:rsidP="007B7C72">
      <w:pPr>
        <w:pStyle w:val="110"/>
        <w:spacing w:after="0" w:line="312" w:lineRule="auto"/>
        <w:rPr>
          <w:rFonts w:ascii="Times New Roman" w:hAnsi="Times New Roman"/>
        </w:rPr>
      </w:pPr>
    </w:p>
    <w:p w:rsidR="007B7C72" w:rsidRPr="00E11160" w:rsidRDefault="007B7C72" w:rsidP="007B7C72">
      <w:pPr>
        <w:pStyle w:val="110"/>
        <w:spacing w:after="0" w:line="312" w:lineRule="auto"/>
        <w:rPr>
          <w:rFonts w:ascii="Times New Roman" w:eastAsia="Times New Roman" w:hAnsi="Times New Roman"/>
        </w:rPr>
      </w:pPr>
      <w:r w:rsidRPr="00E11160">
        <w:rPr>
          <w:rFonts w:ascii="Times New Roman" w:hAnsi="Times New Roman"/>
        </w:rPr>
        <w:t>3.2. Учебно-методическое обеспечение</w:t>
      </w:r>
    </w:p>
    <w:p w:rsidR="007B7C72" w:rsidRDefault="007B7C72" w:rsidP="007B7C72">
      <w:pPr>
        <w:pStyle w:val="a8"/>
        <w:spacing w:line="312" w:lineRule="auto"/>
        <w:ind w:left="0" w:firstLine="709"/>
        <w:rPr>
          <w:b/>
          <w:sz w:val="24"/>
          <w:szCs w:val="24"/>
        </w:rPr>
      </w:pPr>
    </w:p>
    <w:p w:rsidR="007B7C72" w:rsidRPr="00E11160" w:rsidRDefault="007B7C72" w:rsidP="007B7C72">
      <w:pPr>
        <w:pStyle w:val="a8"/>
        <w:spacing w:line="312" w:lineRule="auto"/>
        <w:ind w:left="0" w:firstLine="709"/>
        <w:rPr>
          <w:b/>
          <w:sz w:val="24"/>
          <w:szCs w:val="24"/>
        </w:rPr>
      </w:pPr>
      <w:r w:rsidRPr="00E11160">
        <w:rPr>
          <w:b/>
          <w:sz w:val="24"/>
          <w:szCs w:val="24"/>
        </w:rPr>
        <w:t xml:space="preserve">3.2.1. Основные печатные и/или </w:t>
      </w:r>
      <w:r>
        <w:rPr>
          <w:b/>
          <w:sz w:val="24"/>
          <w:szCs w:val="24"/>
        </w:rPr>
        <w:t xml:space="preserve">электронные </w:t>
      </w:r>
      <w:r w:rsidRPr="00E11160">
        <w:rPr>
          <w:b/>
          <w:sz w:val="24"/>
          <w:szCs w:val="24"/>
        </w:rPr>
        <w:t>издания</w:t>
      </w:r>
    </w:p>
    <w:p w:rsidR="007B7C72" w:rsidRDefault="007B7C72" w:rsidP="007B7C72">
      <w:pPr>
        <w:spacing w:line="312" w:lineRule="auto"/>
        <w:ind w:firstLine="709"/>
        <w:contextualSpacing/>
        <w:jc w:val="both"/>
        <w:rPr>
          <w:rFonts w:ascii="Times New Roman" w:hAnsi="Times New Roman" w:cs="Times New Roman"/>
          <w:bCs/>
          <w:iCs/>
          <w:sz w:val="24"/>
          <w:szCs w:val="24"/>
        </w:rPr>
      </w:pPr>
    </w:p>
    <w:p w:rsidR="007B7C72" w:rsidRPr="0046186E" w:rsidRDefault="007B7C72" w:rsidP="007B7C72">
      <w:pPr>
        <w:numPr>
          <w:ilvl w:val="0"/>
          <w:numId w:val="52"/>
        </w:numPr>
        <w:tabs>
          <w:tab w:val="left" w:pos="1134"/>
        </w:tabs>
        <w:spacing w:line="312" w:lineRule="auto"/>
        <w:ind w:left="0" w:firstLine="709"/>
        <w:jc w:val="both"/>
        <w:rPr>
          <w:rFonts w:ascii="Times New Roman" w:hAnsi="Times New Roman"/>
          <w:sz w:val="24"/>
          <w:szCs w:val="24"/>
          <w:shd w:val="clear" w:color="auto" w:fill="FFFFFF"/>
        </w:rPr>
      </w:pPr>
      <w:proofErr w:type="spellStart"/>
      <w:r w:rsidRPr="0046186E">
        <w:rPr>
          <w:rFonts w:ascii="Times New Roman" w:hAnsi="Times New Roman"/>
          <w:sz w:val="24"/>
          <w:szCs w:val="24"/>
          <w:shd w:val="clear" w:color="auto" w:fill="FFFFFF"/>
        </w:rPr>
        <w:t>Чеберко</w:t>
      </w:r>
      <w:proofErr w:type="spellEnd"/>
      <w:r w:rsidRPr="0046186E">
        <w:rPr>
          <w:rFonts w:ascii="Times New Roman" w:hAnsi="Times New Roman"/>
          <w:sz w:val="24"/>
          <w:szCs w:val="24"/>
          <w:shd w:val="clear" w:color="auto" w:fill="FFFFFF"/>
        </w:rPr>
        <w:t>, Е. Ф.  Основы предпринимательской деятельности: учебник и практикум для среднего профессионального образования / Е. Ф. </w:t>
      </w:r>
      <w:proofErr w:type="spellStart"/>
      <w:r w:rsidRPr="0046186E">
        <w:rPr>
          <w:rFonts w:ascii="Times New Roman" w:hAnsi="Times New Roman"/>
          <w:sz w:val="24"/>
          <w:szCs w:val="24"/>
          <w:shd w:val="clear" w:color="auto" w:fill="FFFFFF"/>
        </w:rPr>
        <w:t>Чеберко</w:t>
      </w:r>
      <w:proofErr w:type="spellEnd"/>
      <w:r w:rsidRPr="0046186E">
        <w:rPr>
          <w:rFonts w:ascii="Times New Roman" w:hAnsi="Times New Roman"/>
          <w:sz w:val="24"/>
          <w:szCs w:val="24"/>
          <w:shd w:val="clear" w:color="auto" w:fill="FFFFFF"/>
        </w:rPr>
        <w:t>. — 2-е изд. — Москва</w:t>
      </w:r>
      <w:proofErr w:type="gramStart"/>
      <w:r w:rsidRPr="0046186E">
        <w:rPr>
          <w:rFonts w:ascii="Times New Roman" w:hAnsi="Times New Roman"/>
          <w:sz w:val="24"/>
          <w:szCs w:val="24"/>
          <w:shd w:val="clear" w:color="auto" w:fill="FFFFFF"/>
        </w:rPr>
        <w:t> :</w:t>
      </w:r>
      <w:proofErr w:type="gramEnd"/>
      <w:r w:rsidRPr="0046186E">
        <w:rPr>
          <w:rFonts w:ascii="Times New Roman" w:hAnsi="Times New Roman"/>
          <w:sz w:val="24"/>
          <w:szCs w:val="24"/>
          <w:shd w:val="clear" w:color="auto" w:fill="FFFFFF"/>
        </w:rPr>
        <w:t xml:space="preserve"> Издательство </w:t>
      </w:r>
      <w:proofErr w:type="spellStart"/>
      <w:r w:rsidRPr="0046186E">
        <w:rPr>
          <w:rFonts w:ascii="Times New Roman" w:hAnsi="Times New Roman"/>
          <w:sz w:val="24"/>
          <w:szCs w:val="24"/>
          <w:shd w:val="clear" w:color="auto" w:fill="FFFFFF"/>
        </w:rPr>
        <w:t>Юрайт</w:t>
      </w:r>
      <w:proofErr w:type="spellEnd"/>
      <w:r w:rsidRPr="0046186E">
        <w:rPr>
          <w:rFonts w:ascii="Times New Roman" w:hAnsi="Times New Roman"/>
          <w:sz w:val="24"/>
          <w:szCs w:val="24"/>
          <w:shd w:val="clear" w:color="auto" w:fill="FFFFFF"/>
        </w:rPr>
        <w:t xml:space="preserve">, 2025. — 458 с. — (Профессиональное образование). — ISBN 978-5-534-18808-0. — Текст: электронный // Образовательная платформа </w:t>
      </w:r>
      <w:proofErr w:type="spellStart"/>
      <w:r w:rsidRPr="0046186E">
        <w:rPr>
          <w:rFonts w:ascii="Times New Roman" w:hAnsi="Times New Roman"/>
          <w:sz w:val="24"/>
          <w:szCs w:val="24"/>
          <w:shd w:val="clear" w:color="auto" w:fill="FFFFFF"/>
        </w:rPr>
        <w:t>Юрайт</w:t>
      </w:r>
      <w:proofErr w:type="spellEnd"/>
      <w:r w:rsidRPr="0046186E">
        <w:rPr>
          <w:rFonts w:ascii="Times New Roman" w:hAnsi="Times New Roman"/>
          <w:sz w:val="24"/>
          <w:szCs w:val="24"/>
          <w:shd w:val="clear" w:color="auto" w:fill="FFFFFF"/>
        </w:rPr>
        <w:t xml:space="preserve"> [сайт]. — URL: </w:t>
      </w:r>
      <w:hyperlink r:id="rId184" w:tgtFrame="_blank" w:history="1">
        <w:r w:rsidRPr="0046186E">
          <w:rPr>
            <w:rFonts w:ascii="Times New Roman" w:hAnsi="Times New Roman"/>
            <w:sz w:val="24"/>
            <w:szCs w:val="24"/>
          </w:rPr>
          <w:t>https://urait.ru/bcode/565781</w:t>
        </w:r>
      </w:hyperlink>
    </w:p>
    <w:p w:rsidR="007B7C72" w:rsidRPr="00316E02" w:rsidRDefault="007B7C72" w:rsidP="007B7C72">
      <w:pPr>
        <w:spacing w:line="312" w:lineRule="auto"/>
        <w:ind w:left="709"/>
        <w:jc w:val="both"/>
        <w:rPr>
          <w:rFonts w:ascii="Times New Roman" w:hAnsi="Times New Roman" w:cs="Times New Roman"/>
          <w:bCs/>
          <w:i/>
          <w:sz w:val="24"/>
          <w:szCs w:val="24"/>
        </w:rPr>
      </w:pPr>
    </w:p>
    <w:p w:rsidR="007B7C72" w:rsidRPr="0046186E" w:rsidRDefault="007B7C72" w:rsidP="007B7C72">
      <w:pPr>
        <w:pStyle w:val="a8"/>
        <w:widowControl/>
        <w:numPr>
          <w:ilvl w:val="2"/>
          <w:numId w:val="134"/>
        </w:numPr>
        <w:suppressAutoHyphens/>
        <w:spacing w:line="312" w:lineRule="auto"/>
        <w:contextualSpacing/>
        <w:rPr>
          <w:b/>
          <w:bCs/>
          <w:iCs/>
          <w:sz w:val="24"/>
          <w:szCs w:val="24"/>
        </w:rPr>
      </w:pPr>
      <w:r w:rsidRPr="0046186E">
        <w:rPr>
          <w:b/>
          <w:bCs/>
          <w:iCs/>
          <w:sz w:val="24"/>
          <w:szCs w:val="24"/>
        </w:rPr>
        <w:t xml:space="preserve">Дополнительные источники </w:t>
      </w:r>
    </w:p>
    <w:p w:rsidR="007B7C72" w:rsidRPr="000C7F97" w:rsidRDefault="007B7C72" w:rsidP="007B7C72">
      <w:pPr>
        <w:pStyle w:val="a8"/>
        <w:suppressAutoHyphens/>
        <w:spacing w:line="312" w:lineRule="auto"/>
        <w:ind w:left="1428"/>
        <w:rPr>
          <w:bCs/>
          <w:iCs/>
          <w:sz w:val="24"/>
          <w:szCs w:val="24"/>
        </w:rPr>
      </w:pPr>
    </w:p>
    <w:p w:rsidR="007B7C72" w:rsidRPr="0046186E"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Fonts w:ascii="Times New Roman" w:eastAsia="Calibri" w:hAnsi="Times New Roman" w:cs="Times New Roman"/>
          <w:sz w:val="24"/>
          <w:szCs w:val="24"/>
          <w:shd w:val="clear" w:color="auto" w:fill="FFFFFF"/>
        </w:rPr>
      </w:pPr>
      <w:r w:rsidRPr="0046186E">
        <w:rPr>
          <w:rFonts w:ascii="Times New Roman" w:hAnsi="Times New Roman"/>
          <w:sz w:val="24"/>
          <w:szCs w:val="24"/>
          <w:shd w:val="clear" w:color="auto" w:fill="FFFFFF"/>
        </w:rPr>
        <w:t xml:space="preserve">Кузьмина, Е. Е.  Предпринимательская деятельность: учебник для среднего профессионального образования / Е. Е. Кузьмина. — 5-е изд., </w:t>
      </w:r>
      <w:proofErr w:type="spellStart"/>
      <w:r w:rsidRPr="0046186E">
        <w:rPr>
          <w:rFonts w:ascii="Times New Roman" w:hAnsi="Times New Roman"/>
          <w:sz w:val="24"/>
          <w:szCs w:val="24"/>
          <w:shd w:val="clear" w:color="auto" w:fill="FFFFFF"/>
        </w:rPr>
        <w:t>перераб</w:t>
      </w:r>
      <w:proofErr w:type="spellEnd"/>
      <w:r w:rsidRPr="0046186E">
        <w:rPr>
          <w:rFonts w:ascii="Times New Roman" w:hAnsi="Times New Roman"/>
          <w:sz w:val="24"/>
          <w:szCs w:val="24"/>
          <w:shd w:val="clear" w:color="auto" w:fill="FFFFFF"/>
        </w:rPr>
        <w:t>. и доп. — Москва</w:t>
      </w:r>
      <w:proofErr w:type="gramStart"/>
      <w:r w:rsidRPr="0046186E">
        <w:rPr>
          <w:rFonts w:ascii="Times New Roman" w:hAnsi="Times New Roman"/>
          <w:sz w:val="24"/>
          <w:szCs w:val="24"/>
          <w:shd w:val="clear" w:color="auto" w:fill="FFFFFF"/>
        </w:rPr>
        <w:t> :</w:t>
      </w:r>
      <w:proofErr w:type="gramEnd"/>
      <w:r w:rsidRPr="0046186E">
        <w:rPr>
          <w:rFonts w:ascii="Times New Roman" w:hAnsi="Times New Roman"/>
          <w:sz w:val="24"/>
          <w:szCs w:val="24"/>
          <w:shd w:val="clear" w:color="auto" w:fill="FFFFFF"/>
        </w:rPr>
        <w:t xml:space="preserve"> Издательство </w:t>
      </w:r>
      <w:proofErr w:type="spellStart"/>
      <w:r w:rsidRPr="0046186E">
        <w:rPr>
          <w:rFonts w:ascii="Times New Roman" w:hAnsi="Times New Roman"/>
          <w:sz w:val="24"/>
          <w:szCs w:val="24"/>
          <w:shd w:val="clear" w:color="auto" w:fill="FFFFFF"/>
        </w:rPr>
        <w:t>Юрайт</w:t>
      </w:r>
      <w:proofErr w:type="spellEnd"/>
      <w:r w:rsidRPr="0046186E">
        <w:rPr>
          <w:rFonts w:ascii="Times New Roman" w:hAnsi="Times New Roman"/>
          <w:sz w:val="24"/>
          <w:szCs w:val="24"/>
          <w:shd w:val="clear" w:color="auto" w:fill="FFFFFF"/>
        </w:rPr>
        <w:t xml:space="preserve">, 2025. — 469 с. — (Профессиональное образование). — ISBN 978-5-534-16460-2. — Текст: электронный // Образовательная платформа </w:t>
      </w:r>
      <w:proofErr w:type="spellStart"/>
      <w:r w:rsidRPr="0046186E">
        <w:rPr>
          <w:rFonts w:ascii="Times New Roman" w:hAnsi="Times New Roman"/>
          <w:sz w:val="24"/>
          <w:szCs w:val="24"/>
          <w:shd w:val="clear" w:color="auto" w:fill="FFFFFF"/>
        </w:rPr>
        <w:t>Юрайт</w:t>
      </w:r>
      <w:proofErr w:type="spellEnd"/>
      <w:r w:rsidRPr="0046186E">
        <w:rPr>
          <w:rFonts w:ascii="Times New Roman" w:hAnsi="Times New Roman"/>
          <w:sz w:val="24"/>
          <w:szCs w:val="24"/>
          <w:shd w:val="clear" w:color="auto" w:fill="FFFFFF"/>
        </w:rPr>
        <w:t xml:space="preserve"> [сайт]. — URL: </w:t>
      </w:r>
      <w:hyperlink r:id="rId185" w:tgtFrame="_blank" w:history="1">
        <w:r w:rsidRPr="0046186E">
          <w:rPr>
            <w:rFonts w:ascii="Times New Roman" w:hAnsi="Times New Roman"/>
            <w:sz w:val="24"/>
            <w:szCs w:val="24"/>
          </w:rPr>
          <w:t>https://urait.ru/bcode/562636</w:t>
        </w:r>
      </w:hyperlink>
    </w:p>
    <w:p w:rsidR="007B7C72" w:rsidRPr="0046186E"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Fonts w:ascii="Times New Roman" w:eastAsia="Calibri" w:hAnsi="Times New Roman" w:cs="Times New Roman"/>
          <w:sz w:val="24"/>
          <w:szCs w:val="24"/>
          <w:shd w:val="clear" w:color="auto" w:fill="FFFFFF"/>
        </w:rPr>
      </w:pPr>
      <w:proofErr w:type="spellStart"/>
      <w:r w:rsidRPr="0046186E">
        <w:rPr>
          <w:rFonts w:ascii="Times New Roman" w:hAnsi="Times New Roman"/>
          <w:sz w:val="24"/>
          <w:szCs w:val="24"/>
          <w:shd w:val="clear" w:color="auto" w:fill="FFFFFF"/>
        </w:rPr>
        <w:t>Чеберко</w:t>
      </w:r>
      <w:proofErr w:type="spellEnd"/>
      <w:r w:rsidRPr="0046186E">
        <w:rPr>
          <w:rFonts w:ascii="Times New Roman" w:hAnsi="Times New Roman"/>
          <w:sz w:val="24"/>
          <w:szCs w:val="24"/>
          <w:shd w:val="clear" w:color="auto" w:fill="FFFFFF"/>
        </w:rPr>
        <w:t>, Е. Ф.  Предпринимательская деятельность: учебник и практикум для среднего профессионального образования / Е. Ф. </w:t>
      </w:r>
      <w:proofErr w:type="spellStart"/>
      <w:r w:rsidRPr="0046186E">
        <w:rPr>
          <w:rFonts w:ascii="Times New Roman" w:hAnsi="Times New Roman"/>
          <w:sz w:val="24"/>
          <w:szCs w:val="24"/>
          <w:shd w:val="clear" w:color="auto" w:fill="FFFFFF"/>
        </w:rPr>
        <w:t>Чеберко</w:t>
      </w:r>
      <w:proofErr w:type="spellEnd"/>
      <w:r w:rsidRPr="0046186E">
        <w:rPr>
          <w:rFonts w:ascii="Times New Roman" w:hAnsi="Times New Roman"/>
          <w:sz w:val="24"/>
          <w:szCs w:val="24"/>
          <w:shd w:val="clear" w:color="auto" w:fill="FFFFFF"/>
        </w:rPr>
        <w:t>. — 2-е изд. — Москва</w:t>
      </w:r>
      <w:proofErr w:type="gramStart"/>
      <w:r w:rsidRPr="0046186E">
        <w:rPr>
          <w:rFonts w:ascii="Times New Roman" w:hAnsi="Times New Roman"/>
          <w:sz w:val="24"/>
          <w:szCs w:val="24"/>
          <w:shd w:val="clear" w:color="auto" w:fill="FFFFFF"/>
        </w:rPr>
        <w:t> :</w:t>
      </w:r>
      <w:proofErr w:type="gramEnd"/>
      <w:r w:rsidRPr="0046186E">
        <w:rPr>
          <w:rFonts w:ascii="Times New Roman" w:hAnsi="Times New Roman"/>
          <w:sz w:val="24"/>
          <w:szCs w:val="24"/>
          <w:shd w:val="clear" w:color="auto" w:fill="FFFFFF"/>
        </w:rPr>
        <w:t xml:space="preserve"> Издательство </w:t>
      </w:r>
      <w:proofErr w:type="spellStart"/>
      <w:r w:rsidRPr="0046186E">
        <w:rPr>
          <w:rFonts w:ascii="Times New Roman" w:hAnsi="Times New Roman"/>
          <w:sz w:val="24"/>
          <w:szCs w:val="24"/>
          <w:shd w:val="clear" w:color="auto" w:fill="FFFFFF"/>
        </w:rPr>
        <w:t>Юрайт</w:t>
      </w:r>
      <w:proofErr w:type="spellEnd"/>
      <w:r w:rsidRPr="0046186E">
        <w:rPr>
          <w:rFonts w:ascii="Times New Roman" w:hAnsi="Times New Roman"/>
          <w:sz w:val="24"/>
          <w:szCs w:val="24"/>
          <w:shd w:val="clear" w:color="auto" w:fill="FFFFFF"/>
        </w:rPr>
        <w:t xml:space="preserve">, 2025. — 241 с. — (Профессиональное образование). — ISBN 978-5-534-18811-0. — Текст: электронный // Образовательная платформа </w:t>
      </w:r>
      <w:proofErr w:type="spellStart"/>
      <w:r w:rsidRPr="0046186E">
        <w:rPr>
          <w:rFonts w:ascii="Times New Roman" w:hAnsi="Times New Roman"/>
          <w:sz w:val="24"/>
          <w:szCs w:val="24"/>
          <w:shd w:val="clear" w:color="auto" w:fill="FFFFFF"/>
        </w:rPr>
        <w:t>Юрайт</w:t>
      </w:r>
      <w:proofErr w:type="spellEnd"/>
      <w:r w:rsidRPr="0046186E">
        <w:rPr>
          <w:rFonts w:ascii="Times New Roman" w:hAnsi="Times New Roman"/>
          <w:sz w:val="24"/>
          <w:szCs w:val="24"/>
          <w:shd w:val="clear" w:color="auto" w:fill="FFFFFF"/>
        </w:rPr>
        <w:t xml:space="preserve"> [сайт]. — URL: </w:t>
      </w:r>
      <w:hyperlink r:id="rId186" w:tgtFrame="_blank" w:history="1">
        <w:r w:rsidRPr="0046186E">
          <w:rPr>
            <w:rFonts w:ascii="Times New Roman" w:hAnsi="Times New Roman"/>
            <w:sz w:val="24"/>
            <w:szCs w:val="24"/>
          </w:rPr>
          <w:t>https://urait.ru/bcode/563901</w:t>
        </w:r>
      </w:hyperlink>
    </w:p>
    <w:p w:rsidR="007B7C72" w:rsidRPr="00E26C4C"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Style w:val="2a"/>
          <w:rFonts w:eastAsia="Calibri"/>
          <w:sz w:val="24"/>
          <w:szCs w:val="24"/>
        </w:rPr>
      </w:pPr>
      <w:r w:rsidRPr="00E26C4C">
        <w:rPr>
          <w:rStyle w:val="2a"/>
          <w:rFonts w:eastAsia="Calibri"/>
          <w:sz w:val="24"/>
          <w:szCs w:val="24"/>
        </w:rPr>
        <w:t xml:space="preserve">Конституция Российской Федерации, принята всенародным голосованием 12 декабря 1993 с изменениями, одобренными в ходе общероссийского голосования 01 июля 2020. </w:t>
      </w:r>
    </w:p>
    <w:p w:rsidR="007B7C72" w:rsidRPr="00E26C4C"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Style w:val="2a"/>
          <w:rFonts w:eastAsia="Calibri"/>
          <w:sz w:val="24"/>
          <w:szCs w:val="24"/>
        </w:rPr>
      </w:pPr>
      <w:r w:rsidRPr="00E26C4C">
        <w:rPr>
          <w:rStyle w:val="2a"/>
          <w:rFonts w:eastAsia="Calibri"/>
          <w:sz w:val="24"/>
          <w:szCs w:val="24"/>
        </w:rPr>
        <w:t xml:space="preserve">«Гражданский кодекс Российской Федерации часть первая» от 30.11.1994 (ред. от 28.06.2021, с </w:t>
      </w:r>
      <w:proofErr w:type="spellStart"/>
      <w:r w:rsidRPr="00E26C4C">
        <w:rPr>
          <w:rStyle w:val="2a"/>
          <w:rFonts w:eastAsia="Calibri"/>
          <w:sz w:val="24"/>
          <w:szCs w:val="24"/>
        </w:rPr>
        <w:t>изм</w:t>
      </w:r>
      <w:proofErr w:type="spellEnd"/>
      <w:r w:rsidRPr="00E26C4C">
        <w:rPr>
          <w:rStyle w:val="2a"/>
          <w:rFonts w:eastAsia="Calibri"/>
          <w:sz w:val="24"/>
          <w:szCs w:val="24"/>
        </w:rPr>
        <w:t xml:space="preserve">. от 08.07.2021) </w:t>
      </w:r>
    </w:p>
    <w:p w:rsidR="007B7C72" w:rsidRPr="00E26C4C"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Style w:val="2a"/>
          <w:rFonts w:eastAsia="Calibri"/>
          <w:sz w:val="24"/>
          <w:szCs w:val="24"/>
        </w:rPr>
      </w:pPr>
      <w:proofErr w:type="gramStart"/>
      <w:r w:rsidRPr="00E26C4C">
        <w:rPr>
          <w:rStyle w:val="2a"/>
          <w:rFonts w:eastAsia="Calibri"/>
          <w:sz w:val="24"/>
          <w:szCs w:val="24"/>
        </w:rPr>
        <w:t xml:space="preserve">«Гражданский кодекс Российской Федерации часть вторая» от 26.01.1996. №14-ФЗ (ред. От 01.07.2021. с </w:t>
      </w:r>
      <w:proofErr w:type="spellStart"/>
      <w:r w:rsidRPr="00E26C4C">
        <w:rPr>
          <w:rStyle w:val="2a"/>
          <w:rFonts w:eastAsia="Calibri"/>
          <w:sz w:val="24"/>
          <w:szCs w:val="24"/>
        </w:rPr>
        <w:t>изм</w:t>
      </w:r>
      <w:proofErr w:type="spellEnd"/>
      <w:r w:rsidRPr="00E26C4C">
        <w:rPr>
          <w:rStyle w:val="2a"/>
          <w:rFonts w:eastAsia="Calibri"/>
          <w:sz w:val="24"/>
          <w:szCs w:val="24"/>
        </w:rPr>
        <w:t>.</w:t>
      </w:r>
      <w:proofErr w:type="gramEnd"/>
      <w:r w:rsidRPr="00E26C4C">
        <w:rPr>
          <w:rStyle w:val="2a"/>
          <w:rFonts w:eastAsia="Calibri"/>
          <w:sz w:val="24"/>
          <w:szCs w:val="24"/>
        </w:rPr>
        <w:t xml:space="preserve"> </w:t>
      </w:r>
      <w:proofErr w:type="gramStart"/>
      <w:r w:rsidRPr="00E26C4C">
        <w:rPr>
          <w:rStyle w:val="2a"/>
          <w:rFonts w:eastAsia="Calibri"/>
          <w:sz w:val="24"/>
          <w:szCs w:val="24"/>
        </w:rPr>
        <w:t>От 08.07.02021).</w:t>
      </w:r>
      <w:proofErr w:type="gramEnd"/>
    </w:p>
    <w:p w:rsidR="007B7C72" w:rsidRPr="00E26C4C"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Style w:val="2a"/>
          <w:rFonts w:eastAsia="Calibri"/>
          <w:sz w:val="24"/>
          <w:szCs w:val="24"/>
        </w:rPr>
      </w:pPr>
      <w:r w:rsidRPr="00E26C4C">
        <w:rPr>
          <w:rStyle w:val="2a"/>
          <w:rFonts w:eastAsia="Calibri"/>
          <w:sz w:val="24"/>
          <w:szCs w:val="24"/>
        </w:rPr>
        <w:t xml:space="preserve">«Арбитражный процессуальный кодекс Российской Федерации» от 24.07.2002 N 95-ФЗ (ред. от 01.07.2021, с </w:t>
      </w:r>
      <w:proofErr w:type="spellStart"/>
      <w:r w:rsidRPr="00E26C4C">
        <w:rPr>
          <w:rStyle w:val="2a"/>
          <w:rFonts w:eastAsia="Calibri"/>
          <w:sz w:val="24"/>
          <w:szCs w:val="24"/>
        </w:rPr>
        <w:t>изм</w:t>
      </w:r>
      <w:proofErr w:type="spellEnd"/>
      <w:r w:rsidRPr="00E26C4C">
        <w:rPr>
          <w:rStyle w:val="2a"/>
          <w:rFonts w:eastAsia="Calibri"/>
          <w:sz w:val="24"/>
          <w:szCs w:val="24"/>
        </w:rPr>
        <w:t>. от 22.07.2021).</w:t>
      </w:r>
    </w:p>
    <w:p w:rsidR="007B7C72" w:rsidRPr="00E26C4C"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Style w:val="2a"/>
          <w:rFonts w:eastAsia="Calibri"/>
          <w:sz w:val="24"/>
          <w:szCs w:val="24"/>
        </w:rPr>
      </w:pPr>
      <w:r w:rsidRPr="00E26C4C">
        <w:rPr>
          <w:rStyle w:val="2a"/>
          <w:rFonts w:eastAsia="Calibri"/>
          <w:sz w:val="24"/>
          <w:szCs w:val="24"/>
        </w:rPr>
        <w:t>Федеральный закон «О государственной регистрации юридических лиц и индивидуальных предпринимателей» от 08.08.2001 N 129-ФЗ (ред. от 02.07.2021).</w:t>
      </w:r>
    </w:p>
    <w:p w:rsidR="007B7C72" w:rsidRPr="00E26C4C"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Style w:val="2a"/>
          <w:rFonts w:eastAsia="Calibri"/>
          <w:sz w:val="24"/>
          <w:szCs w:val="24"/>
        </w:rPr>
      </w:pPr>
      <w:r w:rsidRPr="00E26C4C">
        <w:rPr>
          <w:rStyle w:val="2a"/>
          <w:rFonts w:eastAsia="Calibri"/>
          <w:sz w:val="24"/>
          <w:szCs w:val="24"/>
        </w:rPr>
        <w:lastRenderedPageBreak/>
        <w:t>Федеральный закон «О несостоятельности (банкротстве)» от 26.10.2002 N 127-ФЗ (ред. от 02.07.2021).</w:t>
      </w:r>
    </w:p>
    <w:p w:rsidR="007B7C72" w:rsidRPr="00E26C4C"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Style w:val="2a"/>
          <w:rFonts w:eastAsia="Calibri"/>
          <w:sz w:val="24"/>
          <w:szCs w:val="24"/>
        </w:rPr>
      </w:pPr>
      <w:r w:rsidRPr="00E26C4C">
        <w:rPr>
          <w:rStyle w:val="2a"/>
          <w:rFonts w:eastAsia="Calibri"/>
          <w:sz w:val="24"/>
          <w:szCs w:val="24"/>
        </w:rPr>
        <w:t>Федеральный закон «О развитии малого и среднего предпринимательства в Российской Федерации» от 24.07.2007 N 209-ФЗ (ред. от 02.07.2021).</w:t>
      </w:r>
    </w:p>
    <w:p w:rsidR="007B7C72" w:rsidRPr="00E26C4C"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Style w:val="2a"/>
          <w:rFonts w:eastAsiaTheme="minorHAnsi"/>
          <w:sz w:val="24"/>
          <w:szCs w:val="24"/>
        </w:rPr>
      </w:pPr>
      <w:r w:rsidRPr="00E26C4C">
        <w:rPr>
          <w:rStyle w:val="2a"/>
          <w:rFonts w:eastAsia="Calibri"/>
          <w:sz w:val="24"/>
          <w:szCs w:val="24"/>
        </w:rPr>
        <w:t>Федеральный закон «О лицензировании отдельных видов деятельности» от 04.05.2011 N 99-ФЗ (ред. от 02.07.2021).</w:t>
      </w:r>
    </w:p>
    <w:p w:rsidR="007B7C72" w:rsidRPr="00E26C4C"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Style w:val="2a"/>
          <w:rFonts w:eastAsiaTheme="minorHAnsi"/>
          <w:sz w:val="24"/>
          <w:szCs w:val="24"/>
        </w:rPr>
      </w:pPr>
      <w:r w:rsidRPr="00E26C4C">
        <w:rPr>
          <w:rStyle w:val="2a"/>
          <w:rFonts w:eastAsia="Calibri"/>
          <w:sz w:val="24"/>
          <w:szCs w:val="24"/>
        </w:rPr>
        <w:t xml:space="preserve">Федеральный закон «О </w:t>
      </w:r>
      <w:proofErr w:type="spellStart"/>
      <w:r w:rsidRPr="00E26C4C">
        <w:rPr>
          <w:rStyle w:val="2a"/>
          <w:rFonts w:eastAsia="Calibri"/>
          <w:sz w:val="24"/>
          <w:szCs w:val="24"/>
        </w:rPr>
        <w:t>саморегулируемых</w:t>
      </w:r>
      <w:proofErr w:type="spellEnd"/>
      <w:r w:rsidRPr="00E26C4C">
        <w:rPr>
          <w:rStyle w:val="2a"/>
          <w:rFonts w:eastAsia="Calibri"/>
          <w:sz w:val="24"/>
          <w:szCs w:val="24"/>
        </w:rPr>
        <w:t xml:space="preserve"> организациях» от 01.12.2007 N 315-ФЗ (ред. от 11.06.2021).</w:t>
      </w:r>
    </w:p>
    <w:p w:rsidR="007B7C72" w:rsidRPr="0046186E"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Fonts w:ascii="Times New Roman" w:hAnsi="Times New Roman" w:cs="Times New Roman"/>
        </w:rPr>
      </w:pPr>
      <w:r w:rsidRPr="00E26C4C">
        <w:rPr>
          <w:rFonts w:ascii="Times New Roman" w:eastAsia="Times New Roman" w:hAnsi="Times New Roman" w:cs="Times New Roman"/>
          <w:sz w:val="24"/>
          <w:szCs w:val="24"/>
        </w:rPr>
        <w:t xml:space="preserve">Справочно-правовая система «Контур. Норматив» [Электронный ресурс]. </w:t>
      </w:r>
      <w:r w:rsidRPr="00E26C4C">
        <w:rPr>
          <w:rFonts w:ascii="Times New Roman" w:eastAsia="Times New Roman" w:hAnsi="Times New Roman" w:cs="Times New Roman"/>
          <w:sz w:val="24"/>
          <w:szCs w:val="24"/>
          <w:lang w:val="en-US"/>
        </w:rPr>
        <w:t>URL</w:t>
      </w:r>
      <w:r w:rsidRPr="00E26C4C">
        <w:rPr>
          <w:rFonts w:ascii="Times New Roman" w:eastAsia="Times New Roman" w:hAnsi="Times New Roman" w:cs="Times New Roman"/>
          <w:sz w:val="24"/>
          <w:szCs w:val="24"/>
        </w:rPr>
        <w:t>:</w:t>
      </w:r>
      <w:r w:rsidRPr="0046186E">
        <w:rPr>
          <w:rFonts w:ascii="Times New Roman" w:eastAsia="Times New Roman" w:hAnsi="Times New Roman" w:cs="Times New Roman"/>
          <w:sz w:val="24"/>
          <w:szCs w:val="24"/>
        </w:rPr>
        <w:t xml:space="preserve"> </w:t>
      </w:r>
      <w:hyperlink r:id="rId187" w:history="1">
        <w:r w:rsidRPr="005A6D48">
          <w:rPr>
            <w:rStyle w:val="a7"/>
            <w:rFonts w:ascii="Times New Roman" w:hAnsi="Times New Roman"/>
            <w:sz w:val="24"/>
            <w:szCs w:val="24"/>
            <w:lang w:val="en-US"/>
          </w:rPr>
          <w:t>https</w:t>
        </w:r>
        <w:r w:rsidRPr="0046186E">
          <w:rPr>
            <w:rStyle w:val="a7"/>
            <w:rFonts w:ascii="Times New Roman" w:hAnsi="Times New Roman"/>
            <w:sz w:val="24"/>
            <w:szCs w:val="24"/>
          </w:rPr>
          <w:t>://</w:t>
        </w:r>
        <w:proofErr w:type="spellStart"/>
        <w:r w:rsidRPr="005A6D48">
          <w:rPr>
            <w:rStyle w:val="a7"/>
            <w:rFonts w:ascii="Times New Roman" w:hAnsi="Times New Roman"/>
            <w:sz w:val="24"/>
            <w:szCs w:val="24"/>
            <w:lang w:val="en-US"/>
          </w:rPr>
          <w:t>normativ</w:t>
        </w:r>
        <w:proofErr w:type="spellEnd"/>
        <w:r w:rsidRPr="0046186E">
          <w:rPr>
            <w:rStyle w:val="a7"/>
            <w:rFonts w:ascii="Times New Roman" w:hAnsi="Times New Roman"/>
            <w:sz w:val="24"/>
            <w:szCs w:val="24"/>
          </w:rPr>
          <w:t>.</w:t>
        </w:r>
        <w:proofErr w:type="spellStart"/>
        <w:r w:rsidRPr="005A6D48">
          <w:rPr>
            <w:rStyle w:val="a7"/>
            <w:rFonts w:ascii="Times New Roman" w:hAnsi="Times New Roman"/>
            <w:sz w:val="24"/>
            <w:szCs w:val="24"/>
            <w:lang w:val="en-US"/>
          </w:rPr>
          <w:t>kontur</w:t>
        </w:r>
        <w:proofErr w:type="spellEnd"/>
        <w:r w:rsidRPr="0046186E">
          <w:rPr>
            <w:rStyle w:val="a7"/>
            <w:rFonts w:ascii="Times New Roman" w:hAnsi="Times New Roman"/>
            <w:sz w:val="24"/>
            <w:szCs w:val="24"/>
          </w:rPr>
          <w:t>.</w:t>
        </w:r>
        <w:proofErr w:type="spellStart"/>
        <w:r w:rsidRPr="005A6D48">
          <w:rPr>
            <w:rStyle w:val="a7"/>
            <w:rFonts w:ascii="Times New Roman" w:hAnsi="Times New Roman"/>
            <w:sz w:val="24"/>
            <w:szCs w:val="24"/>
            <w:lang w:val="en-US"/>
          </w:rPr>
          <w:t>ru</w:t>
        </w:r>
        <w:proofErr w:type="spellEnd"/>
        <w:r w:rsidRPr="0046186E">
          <w:rPr>
            <w:rStyle w:val="a7"/>
            <w:rFonts w:ascii="Times New Roman" w:hAnsi="Times New Roman"/>
            <w:sz w:val="24"/>
            <w:szCs w:val="24"/>
          </w:rPr>
          <w:t>/</w:t>
        </w:r>
      </w:hyperlink>
    </w:p>
    <w:p w:rsidR="007B7C72" w:rsidRPr="008D5BA7"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Fonts w:ascii="Times New Roman" w:hAnsi="Times New Roman" w:cs="Times New Roman"/>
          <w:lang w:val="en-US"/>
        </w:rPr>
      </w:pPr>
      <w:r>
        <w:rPr>
          <w:rFonts w:ascii="Times New Roman" w:eastAsia="Times New Roman" w:hAnsi="Times New Roman" w:cs="Times New Roman"/>
          <w:sz w:val="24"/>
          <w:szCs w:val="24"/>
        </w:rPr>
        <w:t>Справочно-правовая система «</w:t>
      </w:r>
      <w:r w:rsidRPr="00586297">
        <w:rPr>
          <w:rFonts w:ascii="Times New Roman" w:eastAsia="Times New Roman" w:hAnsi="Times New Roman" w:cs="Times New Roman"/>
          <w:sz w:val="24"/>
          <w:szCs w:val="24"/>
        </w:rPr>
        <w:t>Гарант</w:t>
      </w:r>
      <w:r>
        <w:rPr>
          <w:rFonts w:ascii="Times New Roman" w:eastAsia="Times New Roman" w:hAnsi="Times New Roman" w:cs="Times New Roman"/>
          <w:sz w:val="24"/>
          <w:szCs w:val="24"/>
        </w:rPr>
        <w:t>»</w:t>
      </w:r>
      <w:r w:rsidRPr="00586297">
        <w:rPr>
          <w:rFonts w:ascii="Times New Roman" w:eastAsia="Times New Roman" w:hAnsi="Times New Roman" w:cs="Times New Roman"/>
          <w:sz w:val="24"/>
          <w:szCs w:val="24"/>
        </w:rPr>
        <w:t xml:space="preserve"> [Электронный ресурс]. </w:t>
      </w:r>
      <w:r w:rsidRPr="00586297">
        <w:rPr>
          <w:rFonts w:ascii="Times New Roman" w:eastAsia="Times New Roman" w:hAnsi="Times New Roman" w:cs="Times New Roman"/>
          <w:sz w:val="24"/>
          <w:szCs w:val="24"/>
          <w:lang w:val="en-US"/>
        </w:rPr>
        <w:t>URL</w:t>
      </w:r>
      <w:r w:rsidRPr="008D5BA7">
        <w:rPr>
          <w:rFonts w:ascii="Times New Roman" w:eastAsia="Times New Roman" w:hAnsi="Times New Roman" w:cs="Times New Roman"/>
          <w:sz w:val="24"/>
          <w:szCs w:val="24"/>
          <w:lang w:val="en-US"/>
        </w:rPr>
        <w:t xml:space="preserve">: </w:t>
      </w:r>
      <w:hyperlink r:id="rId188" w:history="1">
        <w:r w:rsidRPr="005A6D48">
          <w:rPr>
            <w:rStyle w:val="a7"/>
            <w:rFonts w:ascii="Times New Roman" w:hAnsi="Times New Roman"/>
            <w:sz w:val="24"/>
            <w:szCs w:val="24"/>
            <w:lang w:val="en-US"/>
          </w:rPr>
          <w:t>http</w:t>
        </w:r>
        <w:r w:rsidRPr="008D5BA7">
          <w:rPr>
            <w:rStyle w:val="a7"/>
            <w:rFonts w:ascii="Times New Roman" w:hAnsi="Times New Roman"/>
            <w:sz w:val="24"/>
            <w:szCs w:val="24"/>
            <w:lang w:val="en-US"/>
          </w:rPr>
          <w:t>://</w:t>
        </w:r>
        <w:r w:rsidRPr="005A6D48">
          <w:rPr>
            <w:rStyle w:val="a7"/>
            <w:rFonts w:ascii="Times New Roman" w:hAnsi="Times New Roman"/>
            <w:sz w:val="24"/>
            <w:szCs w:val="24"/>
            <w:lang w:val="en-US"/>
          </w:rPr>
          <w:t>www</w:t>
        </w:r>
        <w:r w:rsidRPr="008D5BA7">
          <w:rPr>
            <w:rStyle w:val="a7"/>
            <w:rFonts w:ascii="Times New Roman" w:hAnsi="Times New Roman"/>
            <w:sz w:val="24"/>
            <w:szCs w:val="24"/>
            <w:lang w:val="en-US"/>
          </w:rPr>
          <w:t>.</w:t>
        </w:r>
        <w:r w:rsidRPr="005A6D48">
          <w:rPr>
            <w:rStyle w:val="a7"/>
            <w:rFonts w:ascii="Times New Roman" w:hAnsi="Times New Roman"/>
            <w:sz w:val="24"/>
            <w:szCs w:val="24"/>
            <w:lang w:val="en-US"/>
          </w:rPr>
          <w:t>garant</w:t>
        </w:r>
        <w:r w:rsidRPr="008D5BA7">
          <w:rPr>
            <w:rStyle w:val="a7"/>
            <w:rFonts w:ascii="Times New Roman" w:hAnsi="Times New Roman"/>
            <w:sz w:val="24"/>
            <w:szCs w:val="24"/>
            <w:lang w:val="en-US"/>
          </w:rPr>
          <w:t>.</w:t>
        </w:r>
        <w:r w:rsidRPr="005A6D48">
          <w:rPr>
            <w:rStyle w:val="a7"/>
            <w:rFonts w:ascii="Times New Roman" w:hAnsi="Times New Roman"/>
            <w:sz w:val="24"/>
            <w:szCs w:val="24"/>
            <w:lang w:val="en-US"/>
          </w:rPr>
          <w:t>ru</w:t>
        </w:r>
        <w:r w:rsidRPr="008D5BA7">
          <w:rPr>
            <w:rStyle w:val="a7"/>
            <w:rFonts w:ascii="Times New Roman" w:hAnsi="Times New Roman"/>
            <w:sz w:val="24"/>
            <w:szCs w:val="24"/>
            <w:lang w:val="en-US"/>
          </w:rPr>
          <w:t>/</w:t>
        </w:r>
      </w:hyperlink>
    </w:p>
    <w:p w:rsidR="007B7C72" w:rsidRPr="008D5BA7" w:rsidRDefault="007B7C72" w:rsidP="007B7C72">
      <w:pPr>
        <w:numPr>
          <w:ilvl w:val="0"/>
          <w:numId w:val="53"/>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709"/>
        <w:jc w:val="both"/>
        <w:rPr>
          <w:rFonts w:ascii="Times New Roman" w:hAnsi="Times New Roman" w:cs="Times New Roman"/>
        </w:rPr>
      </w:pPr>
      <w:r>
        <w:rPr>
          <w:rFonts w:ascii="Times New Roman" w:eastAsia="Times New Roman" w:hAnsi="Times New Roman" w:cs="Times New Roman"/>
          <w:sz w:val="24"/>
          <w:szCs w:val="24"/>
        </w:rPr>
        <w:t>С</w:t>
      </w:r>
      <w:r w:rsidRPr="00586297">
        <w:rPr>
          <w:rFonts w:ascii="Times New Roman" w:eastAsia="Times New Roman" w:hAnsi="Times New Roman" w:cs="Times New Roman"/>
          <w:sz w:val="24"/>
          <w:szCs w:val="24"/>
        </w:rPr>
        <w:t>правочная правовая система</w:t>
      </w:r>
      <w:r>
        <w:rPr>
          <w:rFonts w:ascii="Times New Roman" w:eastAsia="Times New Roman" w:hAnsi="Times New Roman" w:cs="Times New Roman"/>
          <w:sz w:val="24"/>
          <w:szCs w:val="24"/>
        </w:rPr>
        <w:t xml:space="preserve"> «Консультант»</w:t>
      </w:r>
      <w:r w:rsidRPr="00586297">
        <w:rPr>
          <w:rFonts w:ascii="Times New Roman" w:eastAsia="Times New Roman" w:hAnsi="Times New Roman" w:cs="Times New Roman"/>
          <w:sz w:val="24"/>
          <w:szCs w:val="24"/>
        </w:rPr>
        <w:t xml:space="preserve"> [Электронный ресурс]. URL:http://www.consultant.ru/</w:t>
      </w:r>
    </w:p>
    <w:p w:rsidR="007B7C72" w:rsidRPr="008D5BA7" w:rsidRDefault="007B7C72" w:rsidP="007B7C72">
      <w:p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rPr>
      </w:pPr>
    </w:p>
    <w:p w:rsidR="007B7C72" w:rsidRPr="008D5BA7" w:rsidRDefault="007B7C72" w:rsidP="007B7C72">
      <w:p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rPr>
      </w:pPr>
    </w:p>
    <w:p w:rsidR="007B7C72" w:rsidRPr="008D5BA7" w:rsidRDefault="007B7C72" w:rsidP="007B7C72">
      <w:p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rPr>
        <w:sectPr w:rsidR="007B7C72" w:rsidRPr="008D5BA7" w:rsidSect="001604E7">
          <w:pgSz w:w="11906" w:h="16838"/>
          <w:pgMar w:top="1134" w:right="567" w:bottom="1134" w:left="1701" w:header="709" w:footer="709" w:gutter="0"/>
          <w:cols w:space="708"/>
          <w:docGrid w:linePitch="360"/>
        </w:sectPr>
      </w:pPr>
    </w:p>
    <w:p w:rsidR="007B7C72" w:rsidRDefault="007B7C72" w:rsidP="007B7C72">
      <w:pPr>
        <w:pStyle w:val="17"/>
        <w:spacing w:after="0" w:line="312" w:lineRule="auto"/>
        <w:rPr>
          <w:rFonts w:ascii="Times New Roman" w:hAnsi="Times New Roman"/>
        </w:rPr>
      </w:pPr>
      <w:r>
        <w:rPr>
          <w:rFonts w:ascii="Times New Roman" w:hAnsi="Times New Roman"/>
        </w:rPr>
        <w:lastRenderedPageBreak/>
        <w:t xml:space="preserve">4. </w:t>
      </w:r>
      <w:r w:rsidRPr="006C4D90">
        <w:rPr>
          <w:rFonts w:ascii="Times New Roman" w:hAnsi="Times New Roman"/>
        </w:rPr>
        <w:t xml:space="preserve">Контроль и оценка результатов </w:t>
      </w:r>
      <w:r w:rsidRPr="006C4D90">
        <w:rPr>
          <w:rFonts w:ascii="Times New Roman" w:hAnsi="Times New Roman"/>
        </w:rPr>
        <w:br/>
        <w:t>освоения ДИСЦИПЛИНЫ</w:t>
      </w:r>
    </w:p>
    <w:p w:rsidR="007B7C72" w:rsidRDefault="007B7C72" w:rsidP="007B7C72">
      <w:pPr>
        <w:pStyle w:val="17"/>
        <w:spacing w:after="0" w:line="312" w:lineRule="auto"/>
        <w:rPr>
          <w:rFonts w:ascii="Times New Roman" w:hAnsi="Times New Roman"/>
          <w:b w:val="0"/>
          <w:bCs w:val="0"/>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629"/>
        <w:gridCol w:w="3085"/>
      </w:tblGrid>
      <w:tr w:rsidR="007B7C72" w:rsidRPr="008D5BA7" w:rsidTr="00E66E8F">
        <w:trPr>
          <w:trHeight w:val="20"/>
          <w:jc w:val="center"/>
        </w:trPr>
        <w:tc>
          <w:tcPr>
            <w:tcW w:w="1559" w:type="pct"/>
            <w:vAlign w:val="center"/>
          </w:tcPr>
          <w:p w:rsidR="007B7C72" w:rsidRPr="008D5BA7" w:rsidRDefault="007B7C72" w:rsidP="00E66E8F">
            <w:pPr>
              <w:suppressAutoHyphens/>
              <w:spacing w:line="276" w:lineRule="auto"/>
              <w:contextualSpacing/>
              <w:jc w:val="center"/>
              <w:rPr>
                <w:rFonts w:ascii="Times New Roman" w:hAnsi="Times New Roman" w:cs="Times New Roman"/>
                <w:b/>
                <w:iCs/>
              </w:rPr>
            </w:pPr>
            <w:r w:rsidRPr="008D5BA7">
              <w:rPr>
                <w:rFonts w:ascii="Times New Roman" w:hAnsi="Times New Roman" w:cs="Times New Roman"/>
                <w:b/>
                <w:iCs/>
              </w:rPr>
              <w:t>Результаты обучения</w:t>
            </w:r>
          </w:p>
        </w:tc>
        <w:tc>
          <w:tcPr>
            <w:tcW w:w="1860" w:type="pct"/>
            <w:vAlign w:val="center"/>
          </w:tcPr>
          <w:p w:rsidR="007B7C72" w:rsidRPr="008D5BA7" w:rsidRDefault="007B7C72" w:rsidP="00E66E8F">
            <w:pPr>
              <w:suppressAutoHyphens/>
              <w:spacing w:line="276" w:lineRule="auto"/>
              <w:contextualSpacing/>
              <w:jc w:val="center"/>
              <w:rPr>
                <w:rFonts w:ascii="Times New Roman" w:hAnsi="Times New Roman" w:cs="Times New Roman"/>
                <w:b/>
              </w:rPr>
            </w:pPr>
            <w:r w:rsidRPr="008D5BA7">
              <w:rPr>
                <w:rFonts w:ascii="Times New Roman" w:hAnsi="Times New Roman" w:cs="Times New Roman"/>
                <w:b/>
                <w:iCs/>
              </w:rPr>
              <w:t>Показатели освоенности компетенций</w:t>
            </w:r>
          </w:p>
        </w:tc>
        <w:tc>
          <w:tcPr>
            <w:tcW w:w="1581" w:type="pct"/>
            <w:vAlign w:val="center"/>
          </w:tcPr>
          <w:p w:rsidR="007B7C72" w:rsidRPr="008D5BA7" w:rsidRDefault="007B7C72" w:rsidP="00E66E8F">
            <w:pPr>
              <w:suppressAutoHyphens/>
              <w:spacing w:line="276" w:lineRule="auto"/>
              <w:contextualSpacing/>
              <w:jc w:val="center"/>
              <w:rPr>
                <w:rFonts w:ascii="Times New Roman" w:hAnsi="Times New Roman" w:cs="Times New Roman"/>
                <w:b/>
              </w:rPr>
            </w:pPr>
            <w:r w:rsidRPr="008D5BA7">
              <w:rPr>
                <w:rFonts w:ascii="Times New Roman" w:hAnsi="Times New Roman" w:cs="Times New Roman"/>
                <w:b/>
              </w:rPr>
              <w:t>Методы оценки</w:t>
            </w:r>
          </w:p>
        </w:tc>
      </w:tr>
      <w:tr w:rsidR="007B7C72" w:rsidRPr="008D5BA7" w:rsidTr="00E66E8F">
        <w:trPr>
          <w:trHeight w:val="20"/>
          <w:jc w:val="center"/>
        </w:trPr>
        <w:tc>
          <w:tcPr>
            <w:tcW w:w="5000" w:type="pct"/>
            <w:gridSpan w:val="3"/>
            <w:vAlign w:val="center"/>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b/>
                <w:iCs/>
              </w:rPr>
              <w:t>Знает:</w:t>
            </w:r>
          </w:p>
        </w:tc>
      </w:tr>
      <w:tr w:rsidR="007B7C72" w:rsidRPr="008D5BA7" w:rsidTr="00E66E8F">
        <w:trPr>
          <w:trHeight w:val="20"/>
          <w:jc w:val="center"/>
        </w:trPr>
        <w:tc>
          <w:tcPr>
            <w:tcW w:w="1559" w:type="pct"/>
            <w:tcBorders>
              <w:bottom w:val="single" w:sz="4" w:space="0" w:color="auto"/>
            </w:tcBorders>
            <w:vAlign w:val="center"/>
          </w:tcPr>
          <w:p w:rsidR="007B7C72" w:rsidRPr="008D5BA7" w:rsidRDefault="007B7C72" w:rsidP="00E66E8F">
            <w:pPr>
              <w:suppressAutoHyphens/>
              <w:spacing w:line="276" w:lineRule="auto"/>
              <w:jc w:val="both"/>
              <w:rPr>
                <w:rFonts w:ascii="Times New Roman" w:hAnsi="Times New Roman" w:cs="Times New Roman"/>
                <w:bCs/>
              </w:rPr>
            </w:pPr>
            <w:r w:rsidRPr="008D5BA7">
              <w:rPr>
                <w:rFonts w:ascii="Times New Roman" w:hAnsi="Times New Roman" w:cs="Times New Roman"/>
                <w:iCs/>
              </w:rPr>
              <w:t>-а</w:t>
            </w:r>
            <w:r w:rsidRPr="008D5BA7">
              <w:rPr>
                <w:rFonts w:ascii="Times New Roman" w:hAnsi="Times New Roman" w:cs="Times New Roman"/>
                <w:bCs/>
              </w:rPr>
              <w:t>ктуальный профессиональный и социальный контекст, в котором приходится работать и жить;</w:t>
            </w:r>
          </w:p>
          <w:p w:rsidR="007B7C72" w:rsidRPr="008D5BA7" w:rsidRDefault="007B7C72" w:rsidP="00E66E8F">
            <w:pPr>
              <w:suppressAutoHyphens/>
              <w:spacing w:line="276" w:lineRule="auto"/>
              <w:jc w:val="both"/>
              <w:rPr>
                <w:rFonts w:ascii="Times New Roman" w:hAnsi="Times New Roman" w:cs="Times New Roman"/>
                <w:bCs/>
              </w:rPr>
            </w:pPr>
            <w:r w:rsidRPr="008D5BA7">
              <w:rPr>
                <w:rFonts w:ascii="Times New Roman" w:hAnsi="Times New Roman" w:cs="Times New Roman"/>
                <w:bCs/>
              </w:rPr>
              <w:t xml:space="preserve">-структуру плана для решения задач, алгоритмы выполнения работ в </w:t>
            </w:r>
            <w:proofErr w:type="gramStart"/>
            <w:r w:rsidRPr="008D5BA7">
              <w:rPr>
                <w:rFonts w:ascii="Times New Roman" w:hAnsi="Times New Roman" w:cs="Times New Roman"/>
                <w:bCs/>
              </w:rPr>
              <w:t>профессиональной</w:t>
            </w:r>
            <w:proofErr w:type="gramEnd"/>
            <w:r w:rsidRPr="008D5BA7">
              <w:rPr>
                <w:rFonts w:ascii="Times New Roman" w:hAnsi="Times New Roman" w:cs="Times New Roman"/>
                <w:bCs/>
              </w:rPr>
              <w:t xml:space="preserve"> и смежных областях;</w:t>
            </w:r>
          </w:p>
          <w:p w:rsidR="007B7C72" w:rsidRPr="008D5BA7" w:rsidRDefault="007B7C72" w:rsidP="00E66E8F">
            <w:pPr>
              <w:suppressAutoHyphens/>
              <w:spacing w:line="276" w:lineRule="auto"/>
              <w:jc w:val="both"/>
              <w:rPr>
                <w:rFonts w:ascii="Times New Roman" w:hAnsi="Times New Roman" w:cs="Times New Roman"/>
                <w:bCs/>
              </w:rPr>
            </w:pPr>
            <w:r w:rsidRPr="008D5BA7">
              <w:rPr>
                <w:rFonts w:ascii="Times New Roman"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7B7C72" w:rsidRPr="008D5BA7" w:rsidRDefault="007B7C72" w:rsidP="00E66E8F">
            <w:pPr>
              <w:suppressAutoHyphens/>
              <w:spacing w:line="276" w:lineRule="auto"/>
              <w:jc w:val="both"/>
              <w:rPr>
                <w:rFonts w:ascii="Times New Roman" w:hAnsi="Times New Roman" w:cs="Times New Roman"/>
                <w:bCs/>
              </w:rPr>
            </w:pPr>
            <w:proofErr w:type="gramStart"/>
            <w:r w:rsidRPr="008D5BA7">
              <w:rPr>
                <w:rFonts w:ascii="Times New Roman" w:hAnsi="Times New Roman" w:cs="Times New Roman"/>
                <w:bCs/>
              </w:rPr>
              <w:t>- методы работы в профессиональной и смежных сферах;</w:t>
            </w:r>
            <w:proofErr w:type="gramEnd"/>
          </w:p>
          <w:p w:rsidR="007B7C72" w:rsidRPr="008D5BA7" w:rsidRDefault="007B7C72" w:rsidP="00E66E8F">
            <w:pPr>
              <w:suppressAutoHyphens/>
              <w:spacing w:line="276" w:lineRule="auto"/>
              <w:contextualSpacing/>
              <w:jc w:val="both"/>
              <w:rPr>
                <w:rFonts w:ascii="Times New Roman" w:hAnsi="Times New Roman" w:cs="Times New Roman"/>
                <w:b/>
                <w:iCs/>
              </w:rPr>
            </w:pPr>
            <w:r w:rsidRPr="008D5BA7">
              <w:rPr>
                <w:rFonts w:ascii="Times New Roman" w:hAnsi="Times New Roman" w:cs="Times New Roman"/>
                <w:bCs/>
              </w:rPr>
              <w:t xml:space="preserve">- порядок </w:t>
            </w:r>
            <w:proofErr w:type="gramStart"/>
            <w:r w:rsidRPr="008D5BA7">
              <w:rPr>
                <w:rFonts w:ascii="Times New Roman" w:hAnsi="Times New Roman" w:cs="Times New Roman"/>
                <w:bCs/>
              </w:rPr>
              <w:t>оценки результатов решения задач профессиональной деятельности</w:t>
            </w:r>
            <w:proofErr w:type="gramEnd"/>
            <w:r w:rsidRPr="008D5BA7">
              <w:rPr>
                <w:rFonts w:ascii="Times New Roman" w:hAnsi="Times New Roman" w:cs="Times New Roman"/>
                <w:bCs/>
              </w:rPr>
              <w:t>;</w:t>
            </w:r>
          </w:p>
        </w:tc>
        <w:tc>
          <w:tcPr>
            <w:tcW w:w="1860" w:type="pct"/>
            <w:tcBorders>
              <w:bottom w:val="single" w:sz="4" w:space="0" w:color="auto"/>
            </w:tcBorders>
          </w:tcPr>
          <w:p w:rsidR="007B7C72" w:rsidRPr="008D5BA7" w:rsidRDefault="007B7C72" w:rsidP="00E66E8F">
            <w:pPr>
              <w:shd w:val="clear" w:color="auto" w:fill="FFFFFF"/>
              <w:spacing w:line="276" w:lineRule="auto"/>
              <w:jc w:val="both"/>
              <w:rPr>
                <w:rFonts w:ascii="Times New Roman" w:hAnsi="Times New Roman" w:cs="Times New Roman"/>
                <w:b/>
                <w:iCs/>
              </w:rPr>
            </w:pPr>
            <w:r w:rsidRPr="008D5BA7">
              <w:rPr>
                <w:rFonts w:ascii="Times New Roman" w:eastAsia="Times New Roman" w:hAnsi="Times New Roman" w:cs="Times New Roman"/>
                <w:lang w:eastAsia="ru-RU"/>
              </w:rPr>
              <w:t xml:space="preserve">Грамотно ориентируется в </w:t>
            </w:r>
            <w:r w:rsidRPr="008D5BA7">
              <w:rPr>
                <w:rFonts w:ascii="Times New Roman" w:hAnsi="Times New Roman" w:cs="Times New Roman"/>
                <w:shd w:val="clear" w:color="auto" w:fill="FFFFFF"/>
              </w:rPr>
              <w:t xml:space="preserve">способах </w:t>
            </w:r>
            <w:r w:rsidRPr="008D5BA7">
              <w:rPr>
                <w:rFonts w:ascii="Times New Roman" w:hAnsi="Times New Roman" w:cs="Times New Roman"/>
                <w:iCs/>
              </w:rPr>
              <w:t>решения задач профессиональной деятельности применительно к различным аспектам</w:t>
            </w:r>
            <w:r w:rsidRPr="008D5BA7">
              <w:rPr>
                <w:rFonts w:ascii="Times New Roman" w:hAnsi="Times New Roman" w:cs="Times New Roman"/>
                <w:b/>
                <w:iCs/>
              </w:rPr>
              <w:t xml:space="preserve"> </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-номенклатура информационных источников, применяемых в профессиональной деятельности;</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iCs/>
              </w:rPr>
              <w:t>-приемы структурирования информации;</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iCs/>
              </w:rPr>
              <w:t>-формат оформления результатов поиска информации;</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bCs/>
                <w:iCs/>
              </w:rPr>
              <w:t>-современные средства и устройства информатизации, порядок их применения;</w:t>
            </w:r>
          </w:p>
        </w:tc>
        <w:tc>
          <w:tcPr>
            <w:tcW w:w="1860" w:type="pct"/>
          </w:tcPr>
          <w:p w:rsidR="007B7C72" w:rsidRPr="008D5BA7" w:rsidRDefault="007B7C72" w:rsidP="00E66E8F">
            <w:pPr>
              <w:suppressAutoHyphens/>
              <w:spacing w:line="276" w:lineRule="auto"/>
              <w:contextualSpacing/>
              <w:jc w:val="both"/>
              <w:rPr>
                <w:rFonts w:ascii="Times New Roman" w:hAnsi="Times New Roman" w:cs="Times New Roman"/>
                <w:iCs/>
              </w:rPr>
            </w:pPr>
            <w:r w:rsidRPr="008D5BA7">
              <w:rPr>
                <w:rFonts w:ascii="Times New Roman" w:hAnsi="Times New Roman" w:cs="Times New Roman"/>
                <w:iCs/>
              </w:rPr>
              <w:t>Грамотно выбирает необходимые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uppressAutoHyphens/>
              <w:spacing w:line="276" w:lineRule="auto"/>
              <w:jc w:val="both"/>
              <w:rPr>
                <w:rFonts w:ascii="Times New Roman" w:hAnsi="Times New Roman" w:cs="Times New Roman"/>
                <w:bCs/>
                <w:iCs/>
              </w:rPr>
            </w:pPr>
            <w:r w:rsidRPr="008D5BA7">
              <w:rPr>
                <w:rFonts w:ascii="Times New Roman" w:hAnsi="Times New Roman" w:cs="Times New Roman"/>
                <w:bCs/>
                <w:iCs/>
              </w:rPr>
              <w:t>-содержание актуальной нормативно-правовой документации;</w:t>
            </w:r>
          </w:p>
          <w:p w:rsidR="007B7C72" w:rsidRPr="008D5BA7" w:rsidRDefault="007B7C72" w:rsidP="00E66E8F">
            <w:pPr>
              <w:suppressAutoHyphens/>
              <w:spacing w:line="276" w:lineRule="auto"/>
              <w:jc w:val="both"/>
              <w:rPr>
                <w:rFonts w:ascii="Times New Roman" w:hAnsi="Times New Roman" w:cs="Times New Roman"/>
                <w:bCs/>
                <w:iCs/>
              </w:rPr>
            </w:pPr>
            <w:r w:rsidRPr="008D5BA7">
              <w:rPr>
                <w:rFonts w:ascii="Times New Roman" w:hAnsi="Times New Roman" w:cs="Times New Roman"/>
                <w:bCs/>
                <w:iCs/>
              </w:rPr>
              <w:t>-современную научную и профессиональную терминологию;</w:t>
            </w:r>
          </w:p>
        </w:tc>
        <w:tc>
          <w:tcPr>
            <w:tcW w:w="1860" w:type="pct"/>
            <w:vAlign w:val="center"/>
          </w:tcPr>
          <w:p w:rsidR="007B7C72" w:rsidRPr="008D5BA7" w:rsidRDefault="007B7C72" w:rsidP="00E66E8F">
            <w:pPr>
              <w:suppressAutoHyphens/>
              <w:spacing w:line="276" w:lineRule="auto"/>
              <w:contextualSpacing/>
              <w:jc w:val="both"/>
              <w:rPr>
                <w:rFonts w:ascii="Times New Roman" w:hAnsi="Times New Roman" w:cs="Times New Roman"/>
                <w:shd w:val="clear" w:color="auto" w:fill="FFFFFF"/>
              </w:rPr>
            </w:pPr>
            <w:r w:rsidRPr="008D5BA7">
              <w:rPr>
                <w:rFonts w:ascii="Times New Roman" w:hAnsi="Times New Roman" w:cs="Times New Roman"/>
                <w:shd w:val="clear" w:color="auto" w:fill="FFFFFF"/>
              </w:rPr>
              <w:t xml:space="preserve">Грамотно подбирает ресурсы для планирования и реализации собственного профессионального и личностного развития, предпринимательской деятельности в профессиональной сфере, использования знаний по правовой </w:t>
            </w:r>
            <w:r w:rsidRPr="008D5BA7">
              <w:rPr>
                <w:rFonts w:ascii="Times New Roman" w:hAnsi="Times New Roman" w:cs="Times New Roman"/>
                <w:shd w:val="clear" w:color="auto" w:fill="FFFFFF"/>
              </w:rPr>
              <w:lastRenderedPageBreak/>
              <w:t>и финансовой грамотности в различных жизненных ситуациях;</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lastRenderedPageBreak/>
              <w:t>Опрос, тестирование, наблюдение за выполнением 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uppressAutoHyphens/>
              <w:spacing w:line="276" w:lineRule="auto"/>
              <w:jc w:val="both"/>
              <w:rPr>
                <w:rFonts w:ascii="Times New Roman" w:hAnsi="Times New Roman" w:cs="Times New Roman"/>
                <w:bCs/>
                <w:iCs/>
              </w:rPr>
            </w:pPr>
            <w:r w:rsidRPr="008D5BA7">
              <w:rPr>
                <w:rFonts w:ascii="Times New Roman" w:hAnsi="Times New Roman" w:cs="Times New Roman"/>
                <w:bCs/>
                <w:iCs/>
              </w:rPr>
              <w:lastRenderedPageBreak/>
              <w:t>-сущность гражданско-патриотической позиции;</w:t>
            </w:r>
          </w:p>
          <w:p w:rsidR="007B7C72" w:rsidRPr="008D5BA7" w:rsidRDefault="007B7C72" w:rsidP="00E66E8F">
            <w:pPr>
              <w:suppressAutoHyphens/>
              <w:spacing w:line="276" w:lineRule="auto"/>
              <w:jc w:val="both"/>
              <w:rPr>
                <w:rFonts w:ascii="Times New Roman" w:hAnsi="Times New Roman" w:cs="Times New Roman"/>
                <w:bCs/>
                <w:iCs/>
              </w:rPr>
            </w:pPr>
            <w:r w:rsidRPr="008D5BA7">
              <w:rPr>
                <w:rFonts w:ascii="Times New Roman" w:hAnsi="Times New Roman" w:cs="Times New Roman"/>
                <w:bCs/>
                <w:iCs/>
              </w:rPr>
              <w:t>-традиционные общечеловеческие ценности, в том</w:t>
            </w:r>
            <w:r w:rsidRPr="008D5BA7">
              <w:rPr>
                <w:rFonts w:ascii="Times New Roman" w:hAnsi="Times New Roman" w:cs="Times New Roman"/>
              </w:rPr>
              <w:t xml:space="preserve"> числе с учетом гармонизации межнациональных и межрелигиозных отношений;</w:t>
            </w:r>
          </w:p>
          <w:p w:rsidR="007B7C72" w:rsidRPr="008D5BA7" w:rsidRDefault="007B7C72" w:rsidP="00E66E8F">
            <w:pPr>
              <w:suppressAutoHyphens/>
              <w:spacing w:line="276" w:lineRule="auto"/>
              <w:jc w:val="both"/>
              <w:rPr>
                <w:rFonts w:ascii="Times New Roman" w:hAnsi="Times New Roman" w:cs="Times New Roman"/>
                <w:b/>
                <w:bCs/>
                <w:iCs/>
              </w:rPr>
            </w:pPr>
            <w:r w:rsidRPr="008D5BA7">
              <w:rPr>
                <w:rFonts w:ascii="Times New Roman" w:hAnsi="Times New Roman" w:cs="Times New Roman"/>
                <w:bCs/>
                <w:iCs/>
              </w:rPr>
              <w:t>-значимость профессиональной деятельности по специальности;</w:t>
            </w:r>
          </w:p>
          <w:p w:rsidR="007B7C72" w:rsidRPr="008D5BA7" w:rsidRDefault="007B7C72" w:rsidP="00E66E8F">
            <w:pPr>
              <w:suppressAutoHyphens/>
              <w:spacing w:line="276" w:lineRule="auto"/>
              <w:contextualSpacing/>
              <w:jc w:val="both"/>
              <w:rPr>
                <w:rFonts w:ascii="Times New Roman" w:hAnsi="Times New Roman" w:cs="Times New Roman"/>
                <w:b/>
                <w:iCs/>
              </w:rPr>
            </w:pPr>
            <w:r w:rsidRPr="008D5BA7">
              <w:rPr>
                <w:rFonts w:ascii="Times New Roman" w:hAnsi="Times New Roman" w:cs="Times New Roman"/>
                <w:bCs/>
                <w:iCs/>
              </w:rPr>
              <w:t xml:space="preserve">-стандарты </w:t>
            </w:r>
            <w:proofErr w:type="spellStart"/>
            <w:r w:rsidRPr="008D5BA7">
              <w:rPr>
                <w:rFonts w:ascii="Times New Roman" w:hAnsi="Times New Roman" w:cs="Times New Roman"/>
                <w:bCs/>
                <w:iCs/>
              </w:rPr>
              <w:t>антикоррупционного</w:t>
            </w:r>
            <w:proofErr w:type="spellEnd"/>
            <w:r w:rsidRPr="008D5BA7">
              <w:rPr>
                <w:rFonts w:ascii="Times New Roman" w:hAnsi="Times New Roman" w:cs="Times New Roman"/>
                <w:bCs/>
                <w:iCs/>
              </w:rPr>
              <w:t xml:space="preserve"> поведения и последствия его нарушения.</w:t>
            </w:r>
          </w:p>
        </w:tc>
        <w:tc>
          <w:tcPr>
            <w:tcW w:w="1860" w:type="pct"/>
          </w:tcPr>
          <w:p w:rsidR="007B7C72" w:rsidRPr="008D5BA7" w:rsidRDefault="007B7C72" w:rsidP="00E66E8F">
            <w:pPr>
              <w:suppressAutoHyphens/>
              <w:spacing w:line="276" w:lineRule="auto"/>
              <w:contextualSpacing/>
              <w:jc w:val="both"/>
              <w:rPr>
                <w:rFonts w:ascii="Times New Roman" w:hAnsi="Times New Roman" w:cs="Times New Roman"/>
                <w:b/>
                <w:iCs/>
              </w:rPr>
            </w:pPr>
            <w:r w:rsidRPr="008D5BA7">
              <w:rPr>
                <w:rFonts w:ascii="Times New Roman" w:hAnsi="Times New Roman" w:cs="Times New Roman"/>
              </w:rPr>
              <w:t>В заданной ситуации иллюстрирует понимание о</w:t>
            </w:r>
            <w:r w:rsidRPr="008D5BA7">
              <w:rPr>
                <w:rFonts w:ascii="Times New Roman" w:hAnsi="Times New Roman" w:cs="Times New Roman"/>
                <w:shd w:val="clear" w:color="auto" w:fill="FFFFFF"/>
              </w:rPr>
              <w:t xml:space="preserve"> гражданско-патриотической позиции, показывает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грамотно применяет стандарты </w:t>
            </w:r>
            <w:proofErr w:type="spellStart"/>
            <w:r w:rsidRPr="008D5BA7">
              <w:rPr>
                <w:rFonts w:ascii="Times New Roman" w:hAnsi="Times New Roman" w:cs="Times New Roman"/>
                <w:shd w:val="clear" w:color="auto" w:fill="FFFFFF"/>
              </w:rPr>
              <w:t>антикоррупционного</w:t>
            </w:r>
            <w:proofErr w:type="spellEnd"/>
            <w:r w:rsidRPr="008D5BA7">
              <w:rPr>
                <w:rFonts w:ascii="Times New Roman" w:hAnsi="Times New Roman" w:cs="Times New Roman"/>
                <w:shd w:val="clear" w:color="auto" w:fill="FFFFFF"/>
              </w:rPr>
              <w:t xml:space="preserve"> поведения.</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-правила построения простых и сложных предложений на профессиональные темы;</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iCs/>
              </w:rPr>
              <w:t>-основные общеупотребительные глаголы (бытовая и профессиональная лексика);</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iCs/>
              </w:rPr>
              <w:t>-лексический минимум, относящийся к описанию предметов, средств и процессов профессиональной деятельности;</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iCs/>
              </w:rPr>
              <w:t>-особенности произношения;</w:t>
            </w:r>
          </w:p>
          <w:p w:rsidR="007B7C72" w:rsidRPr="008D5BA7" w:rsidRDefault="007B7C72" w:rsidP="00E66E8F">
            <w:pPr>
              <w:suppressAutoHyphens/>
              <w:spacing w:line="276" w:lineRule="auto"/>
              <w:contextualSpacing/>
              <w:jc w:val="both"/>
              <w:rPr>
                <w:rFonts w:ascii="Times New Roman" w:hAnsi="Times New Roman" w:cs="Times New Roman"/>
                <w:b/>
                <w:iCs/>
              </w:rPr>
            </w:pPr>
            <w:r w:rsidRPr="008D5BA7">
              <w:rPr>
                <w:rFonts w:ascii="Times New Roman" w:hAnsi="Times New Roman" w:cs="Times New Roman"/>
                <w:iCs/>
              </w:rPr>
              <w:t>-правила чтения текстов профессиональной направленности</w:t>
            </w:r>
          </w:p>
        </w:tc>
        <w:tc>
          <w:tcPr>
            <w:tcW w:w="1860" w:type="pct"/>
          </w:tcPr>
          <w:p w:rsidR="007B7C72" w:rsidRPr="008D5BA7" w:rsidRDefault="007B7C72" w:rsidP="00E66E8F">
            <w:pPr>
              <w:suppressAutoHyphens/>
              <w:spacing w:line="276" w:lineRule="auto"/>
              <w:contextualSpacing/>
              <w:jc w:val="both"/>
              <w:rPr>
                <w:rFonts w:ascii="Times New Roman" w:hAnsi="Times New Roman" w:cs="Times New Roman"/>
                <w:b/>
                <w:iCs/>
              </w:rPr>
            </w:pPr>
            <w:r w:rsidRPr="008D5BA7">
              <w:rPr>
                <w:rFonts w:ascii="Times New Roman" w:hAnsi="Times New Roman" w:cs="Times New Roman"/>
                <w:shd w:val="clear" w:color="auto" w:fill="FFFFFF"/>
              </w:rPr>
              <w:t>Грамотно ориентируется в профессиональной документации на государственном и иностранном языках.</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t>Опрос, тестирование, наблюдение за выполнением 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порядок применения положений Конституции РФ, иных нормативных правовых актов при разрешении практических ситуаций.</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систему государственной поддержки и регулирования предпринимательской деятельности на современный момент; </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сущность и социальную значимость своей будущей профессии, проявлять к ней устойчивый интерес;</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xml:space="preserve">- нормы корпоративной </w:t>
            </w:r>
            <w:r w:rsidRPr="008D5BA7">
              <w:rPr>
                <w:rFonts w:ascii="Times New Roman" w:eastAsia="Times New Roman" w:hAnsi="Times New Roman" w:cs="Times New Roman"/>
                <w:color w:val="000000"/>
              </w:rPr>
              <w:lastRenderedPageBreak/>
              <w:t>культуры и этики;</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xml:space="preserve">- стандарты </w:t>
            </w:r>
            <w:proofErr w:type="spellStart"/>
            <w:r w:rsidRPr="008D5BA7">
              <w:rPr>
                <w:rFonts w:ascii="Times New Roman" w:eastAsia="Times New Roman" w:hAnsi="Times New Roman" w:cs="Times New Roman"/>
                <w:color w:val="000000"/>
              </w:rPr>
              <w:t>антикоррупционного</w:t>
            </w:r>
            <w:proofErr w:type="spellEnd"/>
            <w:r w:rsidRPr="008D5BA7">
              <w:rPr>
                <w:rFonts w:ascii="Times New Roman" w:eastAsia="Times New Roman" w:hAnsi="Times New Roman" w:cs="Times New Roman"/>
                <w:color w:val="000000"/>
              </w:rPr>
              <w:t xml:space="preserve"> поведения и последствия его нарушения;</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основные виды современных технологий и особенности их применения в различных отраслях и сферах предпринимательской деятельности;</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особенности профессиональной документации различных сферах в хозяйственной деятельности;</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теоретические и методологические основы предпринимательской деятельности;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сущности и виды ответственности предпринимателя;</w:t>
            </w:r>
          </w:p>
          <w:p w:rsidR="007B7C72" w:rsidRPr="008D5BA7" w:rsidRDefault="007B7C72" w:rsidP="00E66E8F">
            <w:pPr>
              <w:spacing w:line="276" w:lineRule="auto"/>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последствия признания сделки недействительной;</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гражданско-правовые договоры, регулирующие предпринимательскую деятельность;</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особенности правового положения недвижимого имущества;</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основные положения гражданского законодательства по указанным вопросам;</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основные понятия, признаки и процедуры несостоятельности;</w:t>
            </w:r>
          </w:p>
          <w:p w:rsidR="007B7C72" w:rsidRPr="008D5BA7" w:rsidRDefault="007B7C72" w:rsidP="00E66E8F">
            <w:pPr>
              <w:spacing w:line="276" w:lineRule="auto"/>
              <w:jc w:val="both"/>
              <w:rPr>
                <w:rFonts w:ascii="Times New Roman" w:hAnsi="Times New Roman" w:cs="Times New Roman"/>
                <w:iCs/>
              </w:rPr>
            </w:pPr>
            <w:r w:rsidRPr="008D5BA7">
              <w:rPr>
                <w:rFonts w:ascii="Times New Roman" w:eastAsia="Times New Roman" w:hAnsi="Times New Roman" w:cs="Times New Roman"/>
                <w:color w:val="000000"/>
              </w:rPr>
              <w:t>- основные характеристики расчетных и кредитных отношений;</w:t>
            </w:r>
            <w:r w:rsidRPr="008D5BA7">
              <w:rPr>
                <w:rFonts w:ascii="Times New Roman" w:eastAsia="Times New Roman" w:hAnsi="Times New Roman" w:cs="Times New Roman"/>
              </w:rPr>
              <w:t xml:space="preserve"> </w:t>
            </w:r>
            <w:proofErr w:type="spellStart"/>
            <w:r w:rsidRPr="008D5BA7">
              <w:rPr>
                <w:rFonts w:ascii="Times New Roman" w:eastAsia="Times New Roman" w:hAnsi="Times New Roman" w:cs="Times New Roman"/>
                <w:color w:val="000000"/>
              </w:rPr>
              <w:t>претензионно-исковых</w:t>
            </w:r>
            <w:proofErr w:type="spellEnd"/>
            <w:r w:rsidRPr="008D5BA7">
              <w:rPr>
                <w:rFonts w:ascii="Times New Roman" w:eastAsia="Times New Roman" w:hAnsi="Times New Roman" w:cs="Times New Roman"/>
                <w:color w:val="000000"/>
              </w:rPr>
              <w:t xml:space="preserve"> документов при разрешении споров, порядок обращения в судебные органы.</w:t>
            </w:r>
          </w:p>
        </w:tc>
        <w:tc>
          <w:tcPr>
            <w:tcW w:w="1860" w:type="pct"/>
          </w:tcPr>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lastRenderedPageBreak/>
              <w:t>- применяет положения Конституции РФ, иные нормативные правовые акты при разрешении практических ситуаций.</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знает систему государственной поддержки и регулирования предпринимательской деятельности;</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-понимает сущность и социальную значимость своей профессии, проявляет к ней интерес;</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lastRenderedPageBreak/>
              <w:t>- знает нормы корпоративной культуры и этики;</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xml:space="preserve">- знает стандарты </w:t>
            </w:r>
            <w:proofErr w:type="spellStart"/>
            <w:r w:rsidRPr="008D5BA7">
              <w:rPr>
                <w:rFonts w:ascii="Times New Roman" w:eastAsia="Times New Roman" w:hAnsi="Times New Roman" w:cs="Times New Roman"/>
                <w:color w:val="000000"/>
              </w:rPr>
              <w:t>антикоррупционного</w:t>
            </w:r>
            <w:proofErr w:type="spellEnd"/>
            <w:r w:rsidRPr="008D5BA7">
              <w:rPr>
                <w:rFonts w:ascii="Times New Roman" w:eastAsia="Times New Roman" w:hAnsi="Times New Roman" w:cs="Times New Roman"/>
                <w:color w:val="000000"/>
              </w:rPr>
              <w:t xml:space="preserve"> поведения и последствия его нарушения;</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знает основные виды современных технологий и особенности их применения в различных отраслях и сферах предпринимательской деятельности;</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знает особенности профессиональной документации различных сферах в хозяйственной деятельности;</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-владеет теоретическими и методологическими основами предпринимательской деятельности;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-понимает сущности и виды ответственности предпринимателя;</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понимает последствия признания сделки недействительной;</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знает гражданско-правовые договоры, регулирующие предпринимательскую деятельность;</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понимает особенности правового положения недвижимого имущества;</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знает основные положения гражданского законодательства по указанным вопросам;</w:t>
            </w: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p>
          <w:p w:rsidR="007B7C72" w:rsidRPr="008D5BA7" w:rsidRDefault="007B7C72" w:rsidP="00E66E8F">
            <w:pPr>
              <w:spacing w:line="276" w:lineRule="auto"/>
              <w:jc w:val="both"/>
              <w:textAlignment w:val="baseline"/>
              <w:rPr>
                <w:rFonts w:ascii="Times New Roman" w:eastAsia="Times New Roman" w:hAnsi="Times New Roman" w:cs="Times New Roman"/>
                <w:color w:val="000000"/>
              </w:rPr>
            </w:pPr>
            <w:r w:rsidRPr="008D5BA7">
              <w:rPr>
                <w:rFonts w:ascii="Times New Roman" w:eastAsia="Times New Roman" w:hAnsi="Times New Roman" w:cs="Times New Roman"/>
                <w:color w:val="000000"/>
              </w:rPr>
              <w:t>- знает основные понятия, признаки и процедуры несостоятельности;</w:t>
            </w:r>
          </w:p>
          <w:p w:rsidR="007B7C72" w:rsidRPr="008D5BA7" w:rsidRDefault="007B7C72" w:rsidP="00E66E8F">
            <w:pPr>
              <w:spacing w:line="276" w:lineRule="auto"/>
              <w:contextualSpacing/>
              <w:jc w:val="both"/>
              <w:rPr>
                <w:rFonts w:ascii="Times New Roman" w:hAnsi="Times New Roman" w:cs="Times New Roman"/>
                <w:shd w:val="clear" w:color="auto" w:fill="FFFFFF"/>
              </w:rPr>
            </w:pPr>
            <w:r w:rsidRPr="008D5BA7">
              <w:rPr>
                <w:rFonts w:ascii="Times New Roman" w:eastAsia="Times New Roman" w:hAnsi="Times New Roman" w:cs="Times New Roman"/>
                <w:color w:val="000000"/>
              </w:rPr>
              <w:t>- знает основные характеристики расчетных и кредитных отношений;</w:t>
            </w:r>
            <w:r w:rsidRPr="008D5BA7">
              <w:rPr>
                <w:rFonts w:ascii="Times New Roman" w:eastAsia="Times New Roman" w:hAnsi="Times New Roman" w:cs="Times New Roman"/>
              </w:rPr>
              <w:t xml:space="preserve"> </w:t>
            </w:r>
            <w:proofErr w:type="spellStart"/>
            <w:r w:rsidRPr="008D5BA7">
              <w:rPr>
                <w:rFonts w:ascii="Times New Roman" w:eastAsia="Times New Roman" w:hAnsi="Times New Roman" w:cs="Times New Roman"/>
                <w:color w:val="000000"/>
              </w:rPr>
              <w:t>претензионно-исковых</w:t>
            </w:r>
            <w:proofErr w:type="spellEnd"/>
            <w:r w:rsidRPr="008D5BA7">
              <w:rPr>
                <w:rFonts w:ascii="Times New Roman" w:eastAsia="Times New Roman" w:hAnsi="Times New Roman" w:cs="Times New Roman"/>
                <w:color w:val="000000"/>
              </w:rPr>
              <w:t xml:space="preserve"> документов при разрешении споров, порядок обращения в судебные органы.</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lastRenderedPageBreak/>
              <w:t>Опрос, тестирование, наблюдение за выполнением практических заданий, контрольные работы, дифференцированный зачет</w:t>
            </w:r>
          </w:p>
        </w:tc>
      </w:tr>
      <w:tr w:rsidR="007B7C72" w:rsidRPr="008D5BA7" w:rsidTr="00E66E8F">
        <w:trPr>
          <w:trHeight w:val="20"/>
          <w:jc w:val="center"/>
        </w:trPr>
        <w:tc>
          <w:tcPr>
            <w:tcW w:w="5000" w:type="pct"/>
            <w:gridSpan w:val="3"/>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b/>
                <w:iCs/>
              </w:rPr>
              <w:lastRenderedPageBreak/>
              <w:t>Умеет:</w:t>
            </w:r>
          </w:p>
        </w:tc>
      </w:tr>
      <w:tr w:rsidR="007B7C72" w:rsidRPr="008D5BA7" w:rsidTr="00E66E8F">
        <w:trPr>
          <w:trHeight w:val="20"/>
          <w:jc w:val="center"/>
        </w:trPr>
        <w:tc>
          <w:tcPr>
            <w:tcW w:w="1559" w:type="pct"/>
          </w:tcPr>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 xml:space="preserve">-распознавать задачу и/или проблему в </w:t>
            </w:r>
            <w:r w:rsidRPr="008D5BA7">
              <w:rPr>
                <w:rFonts w:ascii="Times New Roman" w:hAnsi="Times New Roman" w:cs="Times New Roman"/>
                <w:iCs/>
              </w:rPr>
              <w:lastRenderedPageBreak/>
              <w:t>профессиональном и/или социальном контексте, анализировать и выделять её составные части;</w:t>
            </w:r>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-выявлять и эффективно искать информацию, необходимую для решения задачи и/или проблемы;</w:t>
            </w:r>
          </w:p>
          <w:p w:rsidR="007B7C72" w:rsidRPr="008D5BA7" w:rsidRDefault="007B7C72" w:rsidP="00E66E8F">
            <w:pPr>
              <w:suppressAutoHyphens/>
              <w:spacing w:line="276" w:lineRule="auto"/>
              <w:jc w:val="both"/>
              <w:rPr>
                <w:rFonts w:ascii="Times New Roman" w:hAnsi="Times New Roman" w:cs="Times New Roman"/>
                <w:iCs/>
              </w:rPr>
            </w:pPr>
            <w:proofErr w:type="gramStart"/>
            <w:r w:rsidRPr="008D5BA7">
              <w:rPr>
                <w:rFonts w:ascii="Times New Roman" w:hAnsi="Times New Roman" w:cs="Times New Roman"/>
                <w:iCs/>
              </w:rPr>
              <w:t>-владеть актуальными методами работы в профессиональной и смежных сферах;</w:t>
            </w:r>
            <w:proofErr w:type="gramEnd"/>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-оценивать результат и последствия своих действий (самостоятельно или с помощью наставника);</w:t>
            </w:r>
          </w:p>
        </w:tc>
        <w:tc>
          <w:tcPr>
            <w:tcW w:w="1860" w:type="pct"/>
          </w:tcPr>
          <w:p w:rsidR="007B7C72" w:rsidRPr="008D5BA7" w:rsidRDefault="007B7C72" w:rsidP="00E66E8F">
            <w:pPr>
              <w:suppressAutoHyphens/>
              <w:spacing w:line="276" w:lineRule="auto"/>
              <w:contextualSpacing/>
              <w:jc w:val="both"/>
              <w:rPr>
                <w:rFonts w:ascii="Times New Roman" w:hAnsi="Times New Roman" w:cs="Times New Roman"/>
                <w:b/>
                <w:iCs/>
              </w:rPr>
            </w:pPr>
            <w:r w:rsidRPr="008D5BA7">
              <w:rPr>
                <w:rFonts w:ascii="Times New Roman" w:hAnsi="Times New Roman" w:cs="Times New Roman"/>
                <w:shd w:val="clear" w:color="auto" w:fill="FFFFFF"/>
              </w:rPr>
              <w:lastRenderedPageBreak/>
              <w:t xml:space="preserve">Самостоятельно оценивает ситуацию и, верно, выбирает </w:t>
            </w:r>
            <w:r w:rsidRPr="008D5BA7">
              <w:rPr>
                <w:rFonts w:ascii="Times New Roman" w:hAnsi="Times New Roman" w:cs="Times New Roman"/>
                <w:shd w:val="clear" w:color="auto" w:fill="FFFFFF"/>
              </w:rPr>
              <w:lastRenderedPageBreak/>
              <w:t xml:space="preserve">способы и </w:t>
            </w:r>
            <w:proofErr w:type="gramStart"/>
            <w:r w:rsidRPr="008D5BA7">
              <w:rPr>
                <w:rFonts w:ascii="Times New Roman" w:hAnsi="Times New Roman" w:cs="Times New Roman"/>
                <w:shd w:val="clear" w:color="auto" w:fill="FFFFFF"/>
              </w:rPr>
              <w:t>ресурсы</w:t>
            </w:r>
            <w:proofErr w:type="gramEnd"/>
            <w:r w:rsidRPr="008D5BA7">
              <w:rPr>
                <w:rFonts w:ascii="Times New Roman" w:hAnsi="Times New Roman" w:cs="Times New Roman"/>
                <w:shd w:val="clear" w:color="auto" w:fill="FFFFFF"/>
              </w:rPr>
              <w:t xml:space="preserve"> необходимые для </w:t>
            </w:r>
            <w:r w:rsidRPr="008D5BA7">
              <w:rPr>
                <w:rFonts w:ascii="Times New Roman" w:hAnsi="Times New Roman" w:cs="Times New Roman"/>
                <w:iCs/>
              </w:rPr>
              <w:t>решения задач профессиональной деятельности применительно к различным аспектам.</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lastRenderedPageBreak/>
              <w:t xml:space="preserve">Опрос, тестирование, </w:t>
            </w:r>
            <w:proofErr w:type="gramStart"/>
            <w:r w:rsidRPr="008D5BA7">
              <w:rPr>
                <w:rFonts w:ascii="Times New Roman" w:hAnsi="Times New Roman" w:cs="Times New Roman"/>
              </w:rPr>
              <w:t>контроль за</w:t>
            </w:r>
            <w:proofErr w:type="gramEnd"/>
            <w:r w:rsidRPr="008D5BA7">
              <w:rPr>
                <w:rFonts w:ascii="Times New Roman" w:hAnsi="Times New Roman" w:cs="Times New Roman"/>
              </w:rPr>
              <w:t xml:space="preserve"> выполнением </w:t>
            </w:r>
            <w:r w:rsidRPr="008D5BA7">
              <w:rPr>
                <w:rFonts w:ascii="Times New Roman" w:hAnsi="Times New Roman" w:cs="Times New Roman"/>
              </w:rPr>
              <w:lastRenderedPageBreak/>
              <w:t>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lastRenderedPageBreak/>
              <w:t>-определять задачи для поиска информации, планировать процесс поиска, выбирать необходимые источники информации;</w:t>
            </w:r>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 xml:space="preserve">-выделять наиболее </w:t>
            </w:r>
            <w:proofErr w:type="gramStart"/>
            <w:r w:rsidRPr="008D5BA7">
              <w:rPr>
                <w:rFonts w:ascii="Times New Roman" w:hAnsi="Times New Roman" w:cs="Times New Roman"/>
                <w:iCs/>
              </w:rPr>
              <w:t>значимое</w:t>
            </w:r>
            <w:proofErr w:type="gramEnd"/>
            <w:r w:rsidRPr="008D5BA7">
              <w:rPr>
                <w:rFonts w:ascii="Times New Roman" w:hAnsi="Times New Roman" w:cs="Times New Roman"/>
                <w:iCs/>
              </w:rPr>
              <w:t xml:space="preserve"> в перечне информации, структурировать получаемую информацию, оформлять результаты поиска;</w:t>
            </w:r>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-оценивать практическую значимость результатов поиска;</w:t>
            </w:r>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-применять средства информационных технологий для решения профессиональных задач;</w:t>
            </w:r>
          </w:p>
        </w:tc>
        <w:tc>
          <w:tcPr>
            <w:tcW w:w="1860" w:type="pct"/>
            <w:vAlign w:val="center"/>
          </w:tcPr>
          <w:p w:rsidR="007B7C72" w:rsidRPr="008D5BA7" w:rsidRDefault="007B7C72" w:rsidP="00E66E8F">
            <w:pPr>
              <w:suppressAutoHyphens/>
              <w:spacing w:line="276" w:lineRule="auto"/>
              <w:contextualSpacing/>
              <w:jc w:val="both"/>
              <w:rPr>
                <w:rFonts w:ascii="Times New Roman" w:hAnsi="Times New Roman" w:cs="Times New Roman"/>
                <w:iCs/>
              </w:rPr>
            </w:pPr>
            <w:r w:rsidRPr="008D5BA7">
              <w:rPr>
                <w:rFonts w:ascii="Times New Roman" w:hAnsi="Times New Roman" w:cs="Times New Roman"/>
                <w:iCs/>
              </w:rPr>
              <w:t>Эффективно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581" w:type="pct"/>
            <w:vAlign w:val="center"/>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t xml:space="preserve">Опрос, тестирование, </w:t>
            </w:r>
            <w:proofErr w:type="gramStart"/>
            <w:r w:rsidRPr="008D5BA7">
              <w:rPr>
                <w:rFonts w:ascii="Times New Roman" w:hAnsi="Times New Roman" w:cs="Times New Roman"/>
              </w:rPr>
              <w:t>контроль за</w:t>
            </w:r>
            <w:proofErr w:type="gramEnd"/>
            <w:r w:rsidRPr="008D5BA7">
              <w:rPr>
                <w:rFonts w:ascii="Times New Roman" w:hAnsi="Times New Roman" w:cs="Times New Roman"/>
              </w:rPr>
              <w:t xml:space="preserve"> выполнением 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uppressAutoHyphens/>
              <w:spacing w:line="276" w:lineRule="auto"/>
              <w:jc w:val="both"/>
              <w:rPr>
                <w:rFonts w:ascii="Times New Roman" w:hAnsi="Times New Roman" w:cs="Times New Roman"/>
                <w:bCs/>
                <w:iCs/>
              </w:rPr>
            </w:pPr>
            <w:r w:rsidRPr="008D5BA7">
              <w:rPr>
                <w:rFonts w:ascii="Times New Roman" w:hAnsi="Times New Roman" w:cs="Times New Roman"/>
                <w:bCs/>
                <w:iCs/>
              </w:rPr>
              <w:t>-определять актуальность нормативно-правовой документации в профессиональной деятельности;</w:t>
            </w:r>
          </w:p>
          <w:p w:rsidR="007B7C72" w:rsidRPr="008D5BA7" w:rsidRDefault="007B7C72" w:rsidP="00E66E8F">
            <w:pPr>
              <w:suppressAutoHyphens/>
              <w:spacing w:line="276" w:lineRule="auto"/>
              <w:jc w:val="both"/>
              <w:rPr>
                <w:rFonts w:ascii="Times New Roman" w:hAnsi="Times New Roman" w:cs="Times New Roman"/>
                <w:b/>
                <w:bCs/>
                <w:iCs/>
              </w:rPr>
            </w:pPr>
            <w:r w:rsidRPr="008D5BA7">
              <w:rPr>
                <w:rFonts w:ascii="Times New Roman" w:hAnsi="Times New Roman" w:cs="Times New Roman"/>
              </w:rPr>
              <w:t>-применять современную научную профессиональную терминологию;</w:t>
            </w:r>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rPr>
              <w:t>-определять и</w:t>
            </w:r>
            <w:r w:rsidRPr="008D5BA7">
              <w:rPr>
                <w:rFonts w:ascii="Times New Roman" w:hAnsi="Times New Roman" w:cs="Times New Roman"/>
                <w:iCs/>
              </w:rPr>
              <w:t xml:space="preserve">сточники достоверной правовой </w:t>
            </w:r>
            <w:r w:rsidRPr="008D5BA7">
              <w:rPr>
                <w:rFonts w:ascii="Times New Roman" w:hAnsi="Times New Roman" w:cs="Times New Roman"/>
                <w:iCs/>
              </w:rPr>
              <w:lastRenderedPageBreak/>
              <w:t>информации;</w:t>
            </w:r>
          </w:p>
        </w:tc>
        <w:tc>
          <w:tcPr>
            <w:tcW w:w="1860" w:type="pct"/>
          </w:tcPr>
          <w:p w:rsidR="007B7C72" w:rsidRPr="008D5BA7" w:rsidRDefault="007B7C72" w:rsidP="00E66E8F">
            <w:pPr>
              <w:suppressAutoHyphens/>
              <w:spacing w:line="276" w:lineRule="auto"/>
              <w:contextualSpacing/>
              <w:jc w:val="both"/>
              <w:rPr>
                <w:rFonts w:ascii="Times New Roman" w:hAnsi="Times New Roman" w:cs="Times New Roman"/>
                <w:shd w:val="clear" w:color="auto" w:fill="FFFFFF"/>
              </w:rPr>
            </w:pPr>
            <w:r w:rsidRPr="008D5BA7">
              <w:rPr>
                <w:rFonts w:ascii="Times New Roman" w:hAnsi="Times New Roman" w:cs="Times New Roman"/>
                <w:shd w:val="clear" w:color="auto" w:fill="FFFFFF"/>
              </w:rPr>
              <w:lastRenderedPageBreak/>
              <w:t>Эффективно осуществляет процессы планирования и реализации собственного профессионального и личностного развития, предпринимательской деятельности в профессиональной сфере, грамотно использует знания по правовой и финансовой грамотности в различных жизненных ситуациях;</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t xml:space="preserve">Опрос, тестирование, </w:t>
            </w:r>
            <w:proofErr w:type="gramStart"/>
            <w:r w:rsidRPr="008D5BA7">
              <w:rPr>
                <w:rFonts w:ascii="Times New Roman" w:hAnsi="Times New Roman" w:cs="Times New Roman"/>
              </w:rPr>
              <w:t>контроль за</w:t>
            </w:r>
            <w:proofErr w:type="gramEnd"/>
            <w:r w:rsidRPr="008D5BA7">
              <w:rPr>
                <w:rFonts w:ascii="Times New Roman" w:hAnsi="Times New Roman" w:cs="Times New Roman"/>
              </w:rPr>
              <w:t xml:space="preserve"> выполнением 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uppressAutoHyphens/>
              <w:spacing w:line="276" w:lineRule="auto"/>
              <w:jc w:val="both"/>
              <w:rPr>
                <w:rFonts w:ascii="Times New Roman" w:hAnsi="Times New Roman" w:cs="Times New Roman"/>
              </w:rPr>
            </w:pPr>
            <w:r w:rsidRPr="008D5BA7">
              <w:rPr>
                <w:rFonts w:ascii="Times New Roman" w:hAnsi="Times New Roman" w:cs="Times New Roman"/>
              </w:rPr>
              <w:lastRenderedPageBreak/>
              <w:t>-проявлять гражданско-патриотическую позицию;</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rPr>
              <w:t>-демонстрировать осознанное поведение;</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bCs/>
                <w:iCs/>
              </w:rPr>
              <w:t>-описывать значимость своей специальности;</w:t>
            </w:r>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bCs/>
                <w:iCs/>
              </w:rPr>
              <w:t xml:space="preserve">-применять стандарты </w:t>
            </w:r>
            <w:proofErr w:type="spellStart"/>
            <w:r w:rsidRPr="008D5BA7">
              <w:rPr>
                <w:rFonts w:ascii="Times New Roman" w:hAnsi="Times New Roman" w:cs="Times New Roman"/>
                <w:bCs/>
                <w:iCs/>
              </w:rPr>
              <w:t>антикоррупционного</w:t>
            </w:r>
            <w:proofErr w:type="spellEnd"/>
            <w:r w:rsidRPr="008D5BA7">
              <w:rPr>
                <w:rFonts w:ascii="Times New Roman" w:hAnsi="Times New Roman" w:cs="Times New Roman"/>
                <w:bCs/>
                <w:iCs/>
              </w:rPr>
              <w:t xml:space="preserve"> поведения;</w:t>
            </w:r>
          </w:p>
        </w:tc>
        <w:tc>
          <w:tcPr>
            <w:tcW w:w="1860" w:type="pct"/>
          </w:tcPr>
          <w:p w:rsidR="007B7C72" w:rsidRPr="008D5BA7" w:rsidRDefault="007B7C72" w:rsidP="00E66E8F">
            <w:pPr>
              <w:suppressAutoHyphens/>
              <w:spacing w:line="276" w:lineRule="auto"/>
              <w:contextualSpacing/>
              <w:jc w:val="both"/>
              <w:rPr>
                <w:rFonts w:ascii="Times New Roman" w:hAnsi="Times New Roman" w:cs="Times New Roman"/>
              </w:rPr>
            </w:pPr>
            <w:r w:rsidRPr="008D5BA7">
              <w:rPr>
                <w:rFonts w:ascii="Times New Roman" w:hAnsi="Times New Roman" w:cs="Times New Roman"/>
              </w:rPr>
              <w:t>С высокой готовностью относительно заданной ситуации п</w:t>
            </w:r>
            <w:r w:rsidRPr="008D5BA7">
              <w:rPr>
                <w:rFonts w:ascii="Times New Roman" w:hAnsi="Times New Roman" w:cs="Times New Roman"/>
                <w:shd w:val="clear" w:color="auto" w:fill="FFFFFF"/>
              </w:rPr>
              <w:t xml:space="preserve">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w:t>
            </w:r>
            <w:proofErr w:type="spellStart"/>
            <w:r w:rsidRPr="008D5BA7">
              <w:rPr>
                <w:rFonts w:ascii="Times New Roman" w:hAnsi="Times New Roman" w:cs="Times New Roman"/>
                <w:shd w:val="clear" w:color="auto" w:fill="FFFFFF"/>
              </w:rPr>
              <w:t>антикоррупционного</w:t>
            </w:r>
            <w:proofErr w:type="spellEnd"/>
            <w:r w:rsidRPr="008D5BA7">
              <w:rPr>
                <w:rFonts w:ascii="Times New Roman" w:hAnsi="Times New Roman" w:cs="Times New Roman"/>
                <w:shd w:val="clear" w:color="auto" w:fill="FFFFFF"/>
              </w:rPr>
              <w:t xml:space="preserve"> поведения.</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t xml:space="preserve">Опрос, тестирование, </w:t>
            </w:r>
            <w:proofErr w:type="gramStart"/>
            <w:r w:rsidRPr="008D5BA7">
              <w:rPr>
                <w:rFonts w:ascii="Times New Roman" w:hAnsi="Times New Roman" w:cs="Times New Roman"/>
              </w:rPr>
              <w:t>контроль за</w:t>
            </w:r>
            <w:proofErr w:type="gramEnd"/>
            <w:r w:rsidRPr="008D5BA7">
              <w:rPr>
                <w:rFonts w:ascii="Times New Roman" w:hAnsi="Times New Roman" w:cs="Times New Roman"/>
              </w:rPr>
              <w:t xml:space="preserve"> выполнением 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iCs/>
              </w:rPr>
              <w:t>-участвовать в диалогах на знакомые общие и профессиональные темы;</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iCs/>
              </w:rPr>
              <w:t>-строить простые высказывания о себе и о своей профессиональной деятельности;</w:t>
            </w:r>
          </w:p>
          <w:p w:rsidR="007B7C72" w:rsidRPr="008D5BA7" w:rsidRDefault="007B7C72" w:rsidP="00E66E8F">
            <w:pPr>
              <w:suppressAutoHyphens/>
              <w:spacing w:line="276" w:lineRule="auto"/>
              <w:jc w:val="both"/>
              <w:rPr>
                <w:rFonts w:ascii="Times New Roman" w:hAnsi="Times New Roman" w:cs="Times New Roman"/>
                <w:b/>
                <w:iCs/>
              </w:rPr>
            </w:pPr>
            <w:r w:rsidRPr="008D5BA7">
              <w:rPr>
                <w:rFonts w:ascii="Times New Roman" w:hAnsi="Times New Roman" w:cs="Times New Roman"/>
                <w:iCs/>
              </w:rPr>
              <w:t>-кратко обосновывать и объяснять свои действия (текущие и планируемые);</w:t>
            </w:r>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hAnsi="Times New Roman" w:cs="Times New Roman"/>
                <w:iCs/>
              </w:rPr>
              <w:t>-писать простые связные сообщения на знакомые или интересующие профессиональные темы</w:t>
            </w:r>
          </w:p>
        </w:tc>
        <w:tc>
          <w:tcPr>
            <w:tcW w:w="1860" w:type="pct"/>
          </w:tcPr>
          <w:p w:rsidR="007B7C72" w:rsidRPr="008D5BA7" w:rsidRDefault="007B7C72" w:rsidP="00E66E8F">
            <w:pPr>
              <w:suppressAutoHyphens/>
              <w:spacing w:line="276" w:lineRule="auto"/>
              <w:contextualSpacing/>
              <w:jc w:val="both"/>
              <w:rPr>
                <w:rFonts w:ascii="Times New Roman" w:hAnsi="Times New Roman" w:cs="Times New Roman"/>
                <w:b/>
                <w:iCs/>
              </w:rPr>
            </w:pPr>
            <w:r w:rsidRPr="008D5BA7">
              <w:rPr>
                <w:rFonts w:ascii="Times New Roman" w:hAnsi="Times New Roman" w:cs="Times New Roman"/>
                <w:shd w:val="clear" w:color="auto" w:fill="FFFFFF"/>
              </w:rPr>
              <w:t>Эффективно пользуется профессиональной документацией на государственном и иностранном языках.</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t xml:space="preserve">Опрос, тестирование, </w:t>
            </w:r>
            <w:proofErr w:type="gramStart"/>
            <w:r w:rsidRPr="008D5BA7">
              <w:rPr>
                <w:rFonts w:ascii="Times New Roman" w:hAnsi="Times New Roman" w:cs="Times New Roman"/>
              </w:rPr>
              <w:t>контроль за</w:t>
            </w:r>
            <w:proofErr w:type="gramEnd"/>
            <w:r w:rsidRPr="008D5BA7">
              <w:rPr>
                <w:rFonts w:ascii="Times New Roman" w:hAnsi="Times New Roman" w:cs="Times New Roman"/>
              </w:rPr>
              <w:t xml:space="preserve"> выполнением практических заданий, контрольные работы, дифференцированный зачет</w:t>
            </w:r>
          </w:p>
        </w:tc>
      </w:tr>
      <w:tr w:rsidR="007B7C72" w:rsidRPr="008D5BA7" w:rsidTr="00E66E8F">
        <w:trPr>
          <w:trHeight w:val="20"/>
          <w:jc w:val="center"/>
        </w:trPr>
        <w:tc>
          <w:tcPr>
            <w:tcW w:w="1559" w:type="pct"/>
          </w:tcPr>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-определять основные источники права, регулирующие предпринимательскую деятельность;</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определять признаки предпринимательской деятельности;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-определять организационно-правовые формы организаций;</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-оценивать финансовое состояние организации,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xml:space="preserve"> - анализировать платежеспособность </w:t>
            </w:r>
            <w:r w:rsidRPr="008D5BA7">
              <w:rPr>
                <w:rFonts w:ascii="Times New Roman" w:eastAsia="Times New Roman" w:hAnsi="Times New Roman" w:cs="Times New Roman"/>
                <w:color w:val="000000"/>
              </w:rPr>
              <w:lastRenderedPageBreak/>
              <w:t>организации;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организовывать собственную деятельность, исходя из целей и способов ее достижения, определяемых руководителем;</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использовать на практике полученные знания;</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-осуществлять поиск информации, необходимой для эффективного выполнения профессиональных задач;</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-оценивать ситуацию и принимать эффективные решения;</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выстраивать взаимоотношения с представителями различных сфер деятельности;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-создавать и поддерживать высокую организационную культуру;</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описывать значимость своей профессии;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xml:space="preserve">- применять стандарты </w:t>
            </w:r>
            <w:proofErr w:type="spellStart"/>
            <w:r w:rsidRPr="008D5BA7">
              <w:rPr>
                <w:rFonts w:ascii="Times New Roman" w:eastAsia="Times New Roman" w:hAnsi="Times New Roman" w:cs="Times New Roman"/>
                <w:color w:val="000000"/>
              </w:rPr>
              <w:t>антикоррупционного</w:t>
            </w:r>
            <w:proofErr w:type="spellEnd"/>
            <w:r w:rsidRPr="008D5BA7">
              <w:rPr>
                <w:rFonts w:ascii="Times New Roman" w:eastAsia="Times New Roman" w:hAnsi="Times New Roman" w:cs="Times New Roman"/>
                <w:color w:val="000000"/>
              </w:rPr>
              <w:t xml:space="preserve"> поведения;</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применять на практике особенности различных видов информационных технологий;</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использовать профессиональную документацию в процессе хозяйственной деятельности;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-уметь грамотно излагать свои предложения, аргументировать их, обосновывая нормой права;</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-анализировать формы права собственности, способы приобретения и прекращения права собственности;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определять виды ответственности предпринимателей по анализу заданных ситуаций;</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lastRenderedPageBreak/>
              <w:t>-определить действительность гражданско-правовой сделки, ее вид;</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определять вид гражданско-правового договора;</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определять нормативную базу, регулирующую предпринимательскую деятельность;</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отслеживать и применять изменения и дополнения, вносимые в действующее законодательство;</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налаживать коммуникации между структурами организации в подготовке и оформлению результатов хозяйственной деятельности;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анализировать платежеспособность организации с целью выявления признаков несостоятельности (банкротства);</w:t>
            </w:r>
          </w:p>
          <w:p w:rsidR="007B7C72" w:rsidRPr="008D5BA7" w:rsidRDefault="007B7C72" w:rsidP="00E66E8F">
            <w:pPr>
              <w:suppressAutoHyphens/>
              <w:spacing w:line="276" w:lineRule="auto"/>
              <w:jc w:val="both"/>
              <w:rPr>
                <w:rFonts w:ascii="Times New Roman" w:hAnsi="Times New Roman" w:cs="Times New Roman"/>
                <w:iCs/>
              </w:rPr>
            </w:pPr>
            <w:r w:rsidRPr="008D5BA7">
              <w:rPr>
                <w:rFonts w:ascii="Times New Roman" w:eastAsia="Times New Roman" w:hAnsi="Times New Roman" w:cs="Times New Roman"/>
                <w:color w:val="000000"/>
              </w:rPr>
              <w:t>-обосновать и оценить риск, возникший в связи с неисполнением партнерами принятых обязательств.</w:t>
            </w:r>
          </w:p>
        </w:tc>
        <w:tc>
          <w:tcPr>
            <w:tcW w:w="1860" w:type="pct"/>
          </w:tcPr>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lastRenderedPageBreak/>
              <w:t>определяет основные источники права, регулирующие предпринимательскую деятельность;</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определяет признаки предпринимательской деятельности;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определяет организационно-правовые формы организаций;</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оценивает финансовое состояние организации;</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анализирует платежеспособность организации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lastRenderedPageBreak/>
              <w:t>- организует собственную деятельность, исходя из целей и способов ее достижения, определяемых руководителем;</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использует на практике полученные знания</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осуществляет поиск информации, необходимой для эффективного выполнения профессиональных задач;</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оценивает ситуацию и принимает эффективные решения;</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выстраивает взаимоотношения с представителями различных сфер деятельности;</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создает и поддерживает высокую организационную культуру</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осознает значимость своей профессии</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xml:space="preserve">- применяет стандарты </w:t>
            </w:r>
            <w:proofErr w:type="spellStart"/>
            <w:r w:rsidRPr="008D5BA7">
              <w:rPr>
                <w:rFonts w:ascii="Times New Roman" w:eastAsia="Times New Roman" w:hAnsi="Times New Roman" w:cs="Times New Roman"/>
                <w:color w:val="000000"/>
              </w:rPr>
              <w:t>антикоррупционного</w:t>
            </w:r>
            <w:proofErr w:type="spellEnd"/>
            <w:r w:rsidRPr="008D5BA7">
              <w:rPr>
                <w:rFonts w:ascii="Times New Roman" w:eastAsia="Times New Roman" w:hAnsi="Times New Roman" w:cs="Times New Roman"/>
                <w:color w:val="000000"/>
              </w:rPr>
              <w:t xml:space="preserve"> поведения</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-применяет на практике особенности различных видов информационных технологий;</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использует профессиональную документацию в процессе хозяйственной деятельности</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грамотно излагает свои предложения, аргументирует их, обосновывая нормой права</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анализирует формы права собственности, способы приобретения и прекращения права собственности;</w:t>
            </w:r>
          </w:p>
          <w:p w:rsidR="007B7C72" w:rsidRDefault="007B7C72" w:rsidP="00E66E8F">
            <w:pPr>
              <w:spacing w:line="276" w:lineRule="auto"/>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определяет виды ответственности предпринимателей по анализу заданных ситуаций;</w:t>
            </w:r>
          </w:p>
          <w:p w:rsidR="007B7C72" w:rsidRPr="008D5BA7" w:rsidRDefault="007B7C72" w:rsidP="00E66E8F">
            <w:pPr>
              <w:spacing w:line="276" w:lineRule="auto"/>
              <w:jc w:val="both"/>
              <w:rPr>
                <w:rFonts w:ascii="Times New Roman" w:eastAsia="Times New Roman" w:hAnsi="Times New Roman" w:cs="Times New Roman"/>
              </w:rPr>
            </w:pPr>
          </w:p>
          <w:p w:rsidR="007B7C72"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lastRenderedPageBreak/>
              <w:t>- определяет действительность гражданско-правовой сделки, ее вид</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определяет вид гражданско-правового договора</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определяет нормативную базу, регулирующую предпринимательскую деятельность;</w:t>
            </w:r>
          </w:p>
          <w:p w:rsidR="007B7C72" w:rsidRPr="008D5BA7" w:rsidRDefault="007B7C72" w:rsidP="00E66E8F">
            <w:pPr>
              <w:spacing w:line="276" w:lineRule="auto"/>
              <w:contextualSpacing/>
              <w:jc w:val="both"/>
              <w:rPr>
                <w:rFonts w:ascii="Times New Roman" w:eastAsia="Times New Roman" w:hAnsi="Times New Roman" w:cs="Times New Roman"/>
                <w:color w:val="000000"/>
              </w:rPr>
            </w:pPr>
            <w:r w:rsidRPr="008D5BA7">
              <w:rPr>
                <w:rFonts w:ascii="Times New Roman" w:eastAsia="Times New Roman" w:hAnsi="Times New Roman" w:cs="Times New Roman"/>
                <w:color w:val="000000"/>
              </w:rPr>
              <w:t>- отслеживает и применяет изменения и дополнения, вносимые в действующее законодательство;</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налаживает коммуникации между структурами организации в подготовке и оформлению результатов хозяйственной деятельности;</w:t>
            </w:r>
          </w:p>
          <w:p w:rsidR="007B7C72" w:rsidRPr="008D5BA7" w:rsidRDefault="007B7C72" w:rsidP="00E66E8F">
            <w:pPr>
              <w:spacing w:line="276" w:lineRule="auto"/>
              <w:jc w:val="both"/>
              <w:rPr>
                <w:rFonts w:ascii="Times New Roman" w:eastAsia="Times New Roman" w:hAnsi="Times New Roman" w:cs="Times New Roman"/>
              </w:rPr>
            </w:pPr>
            <w:r w:rsidRPr="008D5BA7">
              <w:rPr>
                <w:rFonts w:ascii="Times New Roman" w:eastAsia="Times New Roman" w:hAnsi="Times New Roman" w:cs="Times New Roman"/>
                <w:color w:val="000000"/>
              </w:rPr>
              <w:t>- анализирует платежеспособность организации с целью выявления признаков несостоятельности (банкротства);</w:t>
            </w:r>
          </w:p>
          <w:p w:rsidR="007B7C72" w:rsidRPr="008D5BA7" w:rsidRDefault="007B7C72" w:rsidP="00E66E8F">
            <w:pPr>
              <w:suppressAutoHyphens/>
              <w:spacing w:line="276" w:lineRule="auto"/>
              <w:contextualSpacing/>
              <w:jc w:val="both"/>
              <w:rPr>
                <w:rFonts w:ascii="Times New Roman" w:hAnsi="Times New Roman" w:cs="Times New Roman"/>
                <w:b/>
                <w:iCs/>
              </w:rPr>
            </w:pPr>
            <w:r w:rsidRPr="008D5BA7">
              <w:rPr>
                <w:rFonts w:ascii="Times New Roman" w:eastAsia="Times New Roman" w:hAnsi="Times New Roman" w:cs="Times New Roman"/>
                <w:color w:val="000000"/>
              </w:rPr>
              <w:t>- обосновывает и оценивает риск, возникший в связи с неисполнением партнерами принятых обязательств.</w:t>
            </w:r>
          </w:p>
        </w:tc>
        <w:tc>
          <w:tcPr>
            <w:tcW w:w="1581" w:type="pct"/>
          </w:tcPr>
          <w:p w:rsidR="007B7C72" w:rsidRPr="008D5BA7" w:rsidRDefault="007B7C72" w:rsidP="00E66E8F">
            <w:pPr>
              <w:suppressAutoHyphens/>
              <w:spacing w:line="276" w:lineRule="auto"/>
              <w:contextualSpacing/>
              <w:jc w:val="both"/>
              <w:rPr>
                <w:rFonts w:ascii="Times New Roman" w:hAnsi="Times New Roman" w:cs="Times New Roman"/>
                <w:b/>
              </w:rPr>
            </w:pPr>
            <w:r w:rsidRPr="008D5BA7">
              <w:rPr>
                <w:rFonts w:ascii="Times New Roman" w:hAnsi="Times New Roman" w:cs="Times New Roman"/>
              </w:rPr>
              <w:lastRenderedPageBreak/>
              <w:t xml:space="preserve">Опрос, тестирование, </w:t>
            </w:r>
            <w:proofErr w:type="gramStart"/>
            <w:r w:rsidRPr="008D5BA7">
              <w:rPr>
                <w:rFonts w:ascii="Times New Roman" w:hAnsi="Times New Roman" w:cs="Times New Roman"/>
              </w:rPr>
              <w:t>контроль за</w:t>
            </w:r>
            <w:proofErr w:type="gramEnd"/>
            <w:r w:rsidRPr="008D5BA7">
              <w:rPr>
                <w:rFonts w:ascii="Times New Roman" w:hAnsi="Times New Roman" w:cs="Times New Roman"/>
              </w:rPr>
              <w:t xml:space="preserve"> выполнением практических заданий, контрольные работы, дифференцированный зачет</w:t>
            </w:r>
          </w:p>
        </w:tc>
      </w:tr>
    </w:tbl>
    <w:p w:rsidR="007B7C72" w:rsidRDefault="007B7C72" w:rsidP="007B7C72">
      <w:pPr>
        <w:pStyle w:val="17"/>
        <w:spacing w:after="0" w:line="312" w:lineRule="auto"/>
        <w:rPr>
          <w:rFonts w:ascii="Times New Roman" w:hAnsi="Times New Roman"/>
          <w:b w:val="0"/>
          <w:bCs w:val="0"/>
        </w:rPr>
      </w:pPr>
    </w:p>
    <w:p w:rsidR="007B7C72" w:rsidRDefault="007B7C72" w:rsidP="007B7C72">
      <w:pPr>
        <w:pStyle w:val="17"/>
        <w:spacing w:after="0" w:line="312" w:lineRule="auto"/>
        <w:rPr>
          <w:rFonts w:ascii="Times New Roman" w:hAnsi="Times New Roman"/>
          <w:b w:val="0"/>
          <w:bCs w:val="0"/>
        </w:rPr>
      </w:pPr>
    </w:p>
    <w:p w:rsidR="00541F41" w:rsidRPr="00DC4006" w:rsidRDefault="00541F41" w:rsidP="00D0741E">
      <w:pPr>
        <w:jc w:val="center"/>
        <w:rPr>
          <w:rFonts w:ascii="Times New Roman" w:hAnsi="Times New Roman" w:cs="Times New Roman"/>
          <w:b/>
          <w:sz w:val="24"/>
          <w:szCs w:val="24"/>
        </w:rPr>
      </w:pPr>
    </w:p>
    <w:sectPr w:rsidR="00541F41" w:rsidRPr="00DC4006" w:rsidSect="001604E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BF8" w:rsidRDefault="00202BF8" w:rsidP="00CB5208">
      <w:r>
        <w:separator/>
      </w:r>
    </w:p>
  </w:endnote>
  <w:endnote w:type="continuationSeparator" w:id="0">
    <w:p w:rsidR="00202BF8" w:rsidRDefault="00202BF8" w:rsidP="00CB5208">
      <w:r>
        <w:continuationSeparator/>
      </w:r>
    </w:p>
  </w:endnote>
</w:endnotes>
</file>

<file path=word/fontTable.xml><?xml version="1.0" encoding="utf-8"?>
<w:fonts xmlns:r="http://schemas.openxmlformats.org/officeDocument/2006/relationships" xmlns:w="http://schemas.openxmlformats.org/wordprocessingml/2006/main">
  <w:font w:name="Times New Roman Полужирный">
    <w:altName w:val="Times New Roman"/>
    <w:panose1 w:val="020208030705050203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XO Thames">
    <w:altName w:val="Cambria"/>
    <w:charset w:val="CC"/>
    <w:family w:val="roman"/>
    <w:pitch w:val="variable"/>
    <w:sig w:usb0="800006FF" w:usb1="0000285A" w:usb2="00000000" w:usb3="00000000" w:csb0="00000015" w:csb1="00000000"/>
  </w:font>
  <w:font w:name="Times">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center"/>
    </w:pPr>
  </w:p>
  <w:p w:rsidR="00202BF8" w:rsidRDefault="00202BF8">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right"/>
    </w:pPr>
    <w:r>
      <w:rPr>
        <w:sz w:val="22"/>
      </w:rPr>
      <w:fldChar w:fldCharType="begin"/>
    </w:r>
    <w:r>
      <w:rPr>
        <w:sz w:val="22"/>
      </w:rPr>
      <w:instrText xml:space="preserve">PAGE </w:instrText>
    </w:r>
    <w:r>
      <w:rPr>
        <w:sz w:val="22"/>
      </w:rPr>
      <w:fldChar w:fldCharType="separate"/>
    </w:r>
    <w:r w:rsidR="00290331">
      <w:rPr>
        <w:noProof/>
        <w:sz w:val="22"/>
      </w:rPr>
      <w:t>31</w:t>
    </w:r>
    <w:r>
      <w:rPr>
        <w:sz w:val="22"/>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e"/>
      <w:spacing w:line="14" w:lineRule="auto"/>
      <w:rPr>
        <w:sz w:val="20"/>
      </w:rPr>
    </w:pPr>
    <w:r>
      <w:rPr>
        <w:sz w:val="20"/>
        <w:lang w:eastAsia="en-US"/>
      </w:rPr>
      <w:pict>
        <v:shapetype id="_x0000_t202" coordsize="21600,21600" o:spt="202" path="m,l,21600r21600,l21600,xe">
          <v:stroke joinstyle="miter"/>
          <v:path gradientshapeok="t" o:connecttype="rect"/>
        </v:shapetype>
        <v:shape id="docshape1" o:spid="_x0000_s2049" type="#_x0000_t202" style="position:absolute;left:0;text-align:left;margin-left:558pt;margin-top:766.35pt;width:13pt;height:15.3pt;z-index:-251656192;mso-position-horizontal-relative:page;mso-position-vertical-relative:page" filled="f" stroked="f">
          <v:textbox inset="0,0,0,0">
            <w:txbxContent>
              <w:p w:rsidR="00202BF8" w:rsidRDefault="00202BF8">
                <w:pPr>
                  <w:pStyle w:val="ae"/>
                  <w:spacing w:before="10"/>
                  <w:ind w:left="60"/>
                </w:pPr>
                <w:r>
                  <w:rPr>
                    <w:spacing w:val="-10"/>
                  </w:rPr>
                  <w:fldChar w:fldCharType="begin"/>
                </w:r>
                <w:r>
                  <w:rPr>
                    <w:spacing w:val="-10"/>
                  </w:rPr>
                  <w:instrText xml:space="preserve"> PAGE </w:instrText>
                </w:r>
                <w:r>
                  <w:rPr>
                    <w:spacing w:val="-10"/>
                  </w:rPr>
                  <w:fldChar w:fldCharType="separate"/>
                </w:r>
                <w:r w:rsidR="00290331">
                  <w:rPr>
                    <w:noProof/>
                    <w:spacing w:val="-10"/>
                  </w:rPr>
                  <w:t>4</w:t>
                </w:r>
                <w:r>
                  <w:rPr>
                    <w:spacing w:val="-10"/>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e"/>
      <w:spacing w:line="14" w:lineRule="auto"/>
      <w:rPr>
        <w:sz w:val="20"/>
      </w:rPr>
    </w:pPr>
    <w:r>
      <w:rPr>
        <w:sz w:val="20"/>
        <w:lang w:eastAsia="en-US"/>
      </w:rPr>
      <w:pict>
        <v:shapetype id="_x0000_t202" coordsize="21600,21600" o:spt="202" path="m,l,21600r21600,l21600,xe">
          <v:stroke joinstyle="miter"/>
          <v:path gradientshapeok="t" o:connecttype="rect"/>
        </v:shapetype>
        <v:shape id="docshape3" o:spid="_x0000_s2050" type="#_x0000_t202" style="position:absolute;left:0;text-align:left;margin-left:795.05pt;margin-top:519.75pt;width:17pt;height:15.3pt;z-index:-251655168;mso-position-horizontal-relative:page;mso-position-vertical-relative:page" filled="f" stroked="f">
          <v:textbox inset="0,0,0,0">
            <w:txbxContent>
              <w:p w:rsidR="00202BF8" w:rsidRDefault="00202BF8">
                <w:pPr>
                  <w:pStyle w:val="ae"/>
                  <w:spacing w:before="10"/>
                  <w:ind w:left="20"/>
                </w:pPr>
                <w:r>
                  <w:rPr>
                    <w:spacing w:val="-5"/>
                  </w:rPr>
                  <w:fldChar w:fldCharType="begin"/>
                </w:r>
                <w:r>
                  <w:rPr>
                    <w:spacing w:val="-5"/>
                  </w:rPr>
                  <w:instrText xml:space="preserve"> PAGE </w:instrText>
                </w:r>
                <w:r>
                  <w:rPr>
                    <w:spacing w:val="-5"/>
                  </w:rPr>
                  <w:fldChar w:fldCharType="separate"/>
                </w:r>
                <w:r w:rsidR="00290331">
                  <w:rPr>
                    <w:noProof/>
                    <w:spacing w:val="-5"/>
                  </w:rPr>
                  <w:t>13</w:t>
                </w:r>
                <w:r>
                  <w:rPr>
                    <w:spacing w:val="-5"/>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e"/>
      <w:spacing w:line="14" w:lineRule="auto"/>
      <w:rPr>
        <w:sz w:val="20"/>
      </w:rPr>
    </w:pPr>
    <w:r>
      <w:rPr>
        <w:sz w:val="20"/>
        <w:lang w:eastAsia="en-US"/>
      </w:rPr>
      <w:pict>
        <v:shapetype id="_x0000_t202" coordsize="21600,21600" o:spt="202" path="m,l,21600r21600,l21600,xe">
          <v:stroke joinstyle="miter"/>
          <v:path gradientshapeok="t" o:connecttype="rect"/>
        </v:shapetype>
        <v:shape id="docshape6" o:spid="_x0000_s2051" type="#_x0000_t202" style="position:absolute;left:0;text-align:left;margin-left:552pt;margin-top:766.35pt;width:19pt;height:15.3pt;z-index:-251654144;mso-position-horizontal-relative:page;mso-position-vertical-relative:page" filled="f" stroked="f">
          <v:textbox inset="0,0,0,0">
            <w:txbxContent>
              <w:p w:rsidR="00202BF8" w:rsidRDefault="00202BF8">
                <w:pPr>
                  <w:pStyle w:val="ae"/>
                  <w:spacing w:before="10"/>
                  <w:ind w:left="60"/>
                </w:pPr>
                <w:r>
                  <w:rPr>
                    <w:spacing w:val="-5"/>
                  </w:rPr>
                  <w:fldChar w:fldCharType="begin"/>
                </w:r>
                <w:r>
                  <w:rPr>
                    <w:spacing w:val="-5"/>
                  </w:rPr>
                  <w:instrText xml:space="preserve"> PAGE </w:instrText>
                </w:r>
                <w:r>
                  <w:rPr>
                    <w:spacing w:val="-5"/>
                  </w:rPr>
                  <w:fldChar w:fldCharType="separate"/>
                </w:r>
                <w:r w:rsidR="00290331">
                  <w:rPr>
                    <w:noProof/>
                    <w:spacing w:val="-5"/>
                  </w:rPr>
                  <w:t>21</w:t>
                </w:r>
                <w:r>
                  <w:rPr>
                    <w:spacing w:val="-5"/>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e"/>
      <w:spacing w:line="14" w:lineRule="auto"/>
      <w:rPr>
        <w:sz w:val="20"/>
      </w:rPr>
    </w:pPr>
    <w:r>
      <w:rPr>
        <w:noProof/>
        <w:sz w:val="20"/>
        <w:lang w:eastAsia="en-US"/>
      </w:rPr>
      <w:pict>
        <v:shapetype id="_x0000_t202" coordsize="21600,21600" o:spt="202" path="m,l,21600r21600,l21600,xe">
          <v:stroke joinstyle="miter"/>
          <v:path gradientshapeok="t" o:connecttype="rect"/>
        </v:shapetype>
        <v:shape id="Textbox 1" o:spid="_x0000_s2052" type="#_x0000_t202" style="position:absolute;left:0;text-align:left;margin-left:805.05pt;margin-top:533.2pt;width:12.55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" filled="f" stroked="f">
          <v:textbox inset="0,0,0,0">
            <w:txbxContent>
              <w:p w:rsidR="00202BF8" w:rsidRDefault="00202BF8">
                <w:pPr>
                  <w:spacing w:before="11"/>
                  <w:ind w:left="60"/>
                </w:pPr>
                <w:r>
                  <w:rPr>
                    <w:spacing w:val="-10"/>
                  </w:rPr>
                  <w:fldChar w:fldCharType="begin"/>
                </w:r>
                <w:r>
                  <w:rPr>
                    <w:spacing w:val="-10"/>
                  </w:rPr>
                  <w:instrText xml:space="preserve"> PAGE </w:instrText>
                </w:r>
                <w:r>
                  <w:rPr>
                    <w:spacing w:val="-10"/>
                  </w:rPr>
                  <w:fldChar w:fldCharType="separate"/>
                </w:r>
                <w:r w:rsidR="00290331">
                  <w:rPr>
                    <w:noProof/>
                    <w:spacing w:val="-10"/>
                  </w:rPr>
                  <w:t>7</w:t>
                </w:r>
                <w:r>
                  <w:rPr>
                    <w:spacing w:val="-10"/>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e"/>
      <w:spacing w:line="14" w:lineRule="auto"/>
      <w:rPr>
        <w:sz w:val="20"/>
      </w:rPr>
    </w:pPr>
    <w:r>
      <w:rPr>
        <w:noProof/>
        <w:sz w:val="20"/>
        <w:lang w:eastAsia="en-US"/>
      </w:rPr>
      <w:pict>
        <v:shape id="Graphic 5" o:spid="_x0000_s2053" style="position:absolute;left:0;text-align:left;margin-left:56.65pt;margin-top:515.85pt;width:144.05pt;height:.75pt;z-index:-251651072;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" path="m1829054,l,,,9143r1829054,l1829054,xe" fillcolor="black" stroked="f">
          <v:path arrowok="t"/>
          <w10:wrap anchorx="page" anchory="page"/>
        </v:shape>
      </w:pict>
    </w:r>
    <w:r>
      <w:rPr>
        <w:noProof/>
        <w:sz w:val="20"/>
        <w:lang w:eastAsia="en-US"/>
      </w:rPr>
      <w:pict>
        <v:shapetype id="_x0000_t202" coordsize="21600,21600" o:spt="202" path="m,l,21600r21600,l21600,xe">
          <v:stroke joinstyle="miter"/>
          <v:path gradientshapeok="t" o:connecttype="rect"/>
        </v:shapetype>
        <v:shape id="Textbox 6" o:spid="_x0000_s2054" type="#_x0000_t202" style="position:absolute;left:0;text-align:left;margin-left:805.05pt;margin-top:533.2pt;width:12.55pt;height:14.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" filled="f" stroked="f">
          <v:textbox style="mso-next-textbox:#Textbox 6" inset="0,0,0,0">
            <w:txbxContent>
              <w:p w:rsidR="00202BF8" w:rsidRDefault="00202BF8">
                <w:pPr>
                  <w:spacing w:before="11"/>
                  <w:ind w:left="60"/>
                </w:pPr>
                <w:r>
                  <w:rPr>
                    <w:spacing w:val="-10"/>
                  </w:rPr>
                  <w:fldChar w:fldCharType="begin"/>
                </w:r>
                <w:r>
                  <w:rPr>
                    <w:spacing w:val="-10"/>
                  </w:rPr>
                  <w:instrText xml:space="preserve"> PAGE </w:instrText>
                </w:r>
                <w:r>
                  <w:rPr>
                    <w:spacing w:val="-10"/>
                  </w:rPr>
                  <w:fldChar w:fldCharType="separate"/>
                </w:r>
                <w:r w:rsidR="00290331">
                  <w:rPr>
                    <w:noProof/>
                    <w:spacing w:val="-10"/>
                  </w:rPr>
                  <w:t>8</w:t>
                </w:r>
                <w:r>
                  <w:rPr>
                    <w:spacing w:val="-10"/>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e"/>
      <w:spacing w:line="14" w:lineRule="auto"/>
      <w:rPr>
        <w:sz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72685"/>
      <w:docPartObj>
        <w:docPartGallery w:val="Page Numbers (Bottom of Page)"/>
        <w:docPartUnique/>
      </w:docPartObj>
    </w:sdtPr>
    <w:sdtContent>
      <w:p w:rsidR="00202BF8" w:rsidRDefault="00202BF8">
        <w:pPr>
          <w:pStyle w:val="aa"/>
          <w:jc w:val="center"/>
        </w:pPr>
        <w:fldSimple w:instr="PAGE   \* MERGEFORMAT">
          <w:r w:rsidR="00290331">
            <w:rPr>
              <w:noProof/>
            </w:rPr>
            <w:t>75</w:t>
          </w:r>
        </w:fldSimple>
      </w:p>
    </w:sdtContent>
  </w:sdt>
  <w:p w:rsidR="00202BF8" w:rsidRDefault="00202BF8">
    <w:pPr>
      <w:pStyle w:val="aa"/>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819"/>
      <w:docPartObj>
        <w:docPartGallery w:val="Page Numbers (Bottom of Page)"/>
        <w:docPartUnique/>
      </w:docPartObj>
    </w:sdtPr>
    <w:sdtContent>
      <w:p w:rsidR="00202BF8" w:rsidRDefault="00202BF8">
        <w:pPr>
          <w:pStyle w:val="aa"/>
          <w:jc w:val="center"/>
        </w:pPr>
        <w:fldSimple w:instr="PAGE   \* MERGEFORMAT">
          <w:r w:rsidR="00290331">
            <w:rPr>
              <w:noProof/>
            </w:rPr>
            <w:t>98</w:t>
          </w:r>
        </w:fldSimple>
      </w:p>
    </w:sdtContent>
  </w:sdt>
  <w:p w:rsidR="00202BF8" w:rsidRDefault="00202BF8">
    <w:pPr>
      <w:pStyle w:val="aa"/>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Bdr>
        <w:top w:val="nil"/>
        <w:left w:val="nil"/>
        <w:bottom w:val="nil"/>
        <w:right w:val="nil"/>
        <w:between w:val="nil"/>
      </w:pBdr>
      <w:tabs>
        <w:tab w:val="center" w:pos="4677"/>
        <w:tab w:val="right" w:pos="9355"/>
      </w:tabs>
      <w:spacing w:before="120" w:after="120"/>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202BF8" w:rsidRDefault="00202BF8">
    <w:pPr>
      <w:pBdr>
        <w:top w:val="nil"/>
        <w:left w:val="nil"/>
        <w:bottom w:val="nil"/>
        <w:right w:val="nil"/>
        <w:between w:val="nil"/>
      </w:pBdr>
      <w:tabs>
        <w:tab w:val="center" w:pos="4677"/>
        <w:tab w:val="right" w:pos="9355"/>
      </w:tabs>
      <w:spacing w:before="120" w:after="120"/>
      <w:ind w:right="360" w:hanging="2"/>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center"/>
    </w:pPr>
    <w:fldSimple w:instr="PAGE ">
      <w:r w:rsidR="00290331">
        <w:rPr>
          <w:noProof/>
        </w:rPr>
        <w:t>5</w:t>
      </w:r>
    </w:fldSimple>
  </w:p>
  <w:p w:rsidR="00202BF8" w:rsidRDefault="00202BF8">
    <w:pPr>
      <w:pStyle w:val="aa"/>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32674"/>
      <w:docPartObj>
        <w:docPartGallery w:val="Page Numbers (Bottom of Page)"/>
        <w:docPartUnique/>
      </w:docPartObj>
    </w:sdtPr>
    <w:sdtContent>
      <w:p w:rsidR="00202BF8" w:rsidRDefault="00202BF8">
        <w:pPr>
          <w:pStyle w:val="aa"/>
          <w:ind w:hanging="2"/>
          <w:jc w:val="right"/>
        </w:pPr>
        <w:fldSimple w:instr="PAGE   \* MERGEFORMAT">
          <w:r w:rsidR="00290331">
            <w:rPr>
              <w:noProof/>
            </w:rPr>
            <w:t>5</w:t>
          </w:r>
        </w:fldSimple>
      </w:p>
    </w:sdtContent>
  </w:sdt>
  <w:p w:rsidR="00202BF8" w:rsidRDefault="00202BF8">
    <w:pPr>
      <w:pBdr>
        <w:top w:val="nil"/>
        <w:left w:val="nil"/>
        <w:bottom w:val="nil"/>
        <w:right w:val="nil"/>
        <w:between w:val="nil"/>
      </w:pBdr>
      <w:tabs>
        <w:tab w:val="center" w:pos="4677"/>
        <w:tab w:val="right" w:pos="9355"/>
      </w:tabs>
      <w:spacing w:before="120" w:after="120"/>
      <w:ind w:hanging="2"/>
      <w:jc w:val="right"/>
      <w:rPr>
        <w:rFonts w:ascii="Times New Roman" w:eastAsia="Times New Roman" w:hAnsi="Times New Roman" w:cs="Times New Roman"/>
        <w:color w:val="000000"/>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ind w:hanging="2"/>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Bdr>
        <w:top w:val="nil"/>
        <w:left w:val="nil"/>
        <w:bottom w:val="nil"/>
        <w:right w:val="nil"/>
        <w:between w:val="nil"/>
      </w:pBdr>
      <w:tabs>
        <w:tab w:val="center" w:pos="4677"/>
        <w:tab w:val="right" w:pos="9355"/>
      </w:tabs>
      <w:spacing w:before="120" w:after="120"/>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202BF8" w:rsidRDefault="00202BF8">
    <w:pPr>
      <w:pBdr>
        <w:top w:val="nil"/>
        <w:left w:val="nil"/>
        <w:bottom w:val="nil"/>
        <w:right w:val="nil"/>
        <w:between w:val="nil"/>
      </w:pBdr>
      <w:tabs>
        <w:tab w:val="center" w:pos="4677"/>
        <w:tab w:val="right" w:pos="9355"/>
      </w:tabs>
      <w:spacing w:before="120" w:after="120"/>
      <w:ind w:right="360" w:hanging="2"/>
      <w:rPr>
        <w:rFonts w:ascii="Times New Roman" w:eastAsia="Times New Roman" w:hAnsi="Times New Roman" w:cs="Times New Roman"/>
        <w:color w:val="000000"/>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Bdr>
        <w:top w:val="nil"/>
        <w:left w:val="nil"/>
        <w:bottom w:val="nil"/>
        <w:right w:val="nil"/>
        <w:between w:val="nil"/>
      </w:pBdr>
      <w:tabs>
        <w:tab w:val="center" w:pos="4677"/>
        <w:tab w:val="right" w:pos="9355"/>
      </w:tabs>
      <w:spacing w:before="120" w:after="120"/>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E6A5A">
      <w:rPr>
        <w:rFonts w:ascii="Times New Roman" w:eastAsia="Times New Roman" w:hAnsi="Times New Roman" w:cs="Times New Roman"/>
        <w:noProof/>
        <w:color w:val="000000"/>
        <w:sz w:val="24"/>
        <w:szCs w:val="24"/>
      </w:rPr>
      <w:t>81</w:t>
    </w:r>
    <w:r>
      <w:rPr>
        <w:rFonts w:ascii="Times New Roman" w:eastAsia="Times New Roman" w:hAnsi="Times New Roman" w:cs="Times New Roman"/>
        <w:color w:val="000000"/>
        <w:sz w:val="24"/>
        <w:szCs w:val="2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203261"/>
      <w:docPartObj>
        <w:docPartGallery w:val="Page Numbers (Bottom of Page)"/>
        <w:docPartUnique/>
      </w:docPartObj>
    </w:sdtPr>
    <w:sdtContent>
      <w:p w:rsidR="00202BF8" w:rsidRDefault="00202BF8">
        <w:pPr>
          <w:pStyle w:val="aa"/>
          <w:jc w:val="center"/>
        </w:pPr>
        <w:fldSimple w:instr="PAGE   \* MERGEFORMAT">
          <w:r w:rsidR="00AE6A5A">
            <w:rPr>
              <w:noProof/>
            </w:rPr>
            <w:t>83</w:t>
          </w:r>
        </w:fldSimple>
      </w:p>
    </w:sdtContent>
  </w:sdt>
  <w:p w:rsidR="00202BF8" w:rsidRDefault="00202BF8">
    <w:pPr>
      <w:pStyle w:val="aa"/>
      <w:jc w:val="cen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93284"/>
      <w:docPartObj>
        <w:docPartGallery w:val="Page Numbers (Bottom of Page)"/>
        <w:docPartUnique/>
      </w:docPartObj>
    </w:sdtPr>
    <w:sdtContent>
      <w:p w:rsidR="00202BF8" w:rsidRDefault="00202BF8">
        <w:pPr>
          <w:pStyle w:val="aa"/>
          <w:jc w:val="center"/>
        </w:pPr>
        <w:fldSimple w:instr="PAGE   \* MERGEFORMAT">
          <w:r w:rsidR="00AE6A5A">
            <w:rPr>
              <w:noProof/>
            </w:rPr>
            <w:t>89</w:t>
          </w:r>
        </w:fldSimple>
      </w:p>
    </w:sdtContent>
  </w:sdt>
  <w:p w:rsidR="00202BF8" w:rsidRDefault="00202BF8">
    <w:pPr>
      <w:pStyle w:val="aa"/>
      <w:jc w:val="cen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48945"/>
      <w:docPartObj>
        <w:docPartGallery w:val="Page Numbers (Bottom of Page)"/>
        <w:docPartUnique/>
      </w:docPartObj>
    </w:sdtPr>
    <w:sdtContent>
      <w:p w:rsidR="00202BF8" w:rsidRDefault="00202BF8">
        <w:pPr>
          <w:pStyle w:val="aa"/>
          <w:jc w:val="center"/>
        </w:pPr>
        <w:fldSimple w:instr="PAGE   \* MERGEFORMAT">
          <w:r w:rsidR="00AE6A5A">
            <w:rPr>
              <w:noProof/>
            </w:rPr>
            <w:t>100</w:t>
          </w:r>
        </w:fldSimple>
      </w:p>
    </w:sdtContent>
  </w:sdt>
  <w:p w:rsidR="00202BF8" w:rsidRDefault="00202BF8">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center"/>
    </w:pPr>
  </w:p>
  <w:p w:rsidR="00202BF8" w:rsidRDefault="00202BF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center"/>
    </w:pPr>
    <w:fldSimple w:instr="PAGE ">
      <w:r w:rsidR="00290331">
        <w:rPr>
          <w:noProof/>
        </w:rPr>
        <w:t>15</w:t>
      </w:r>
    </w:fldSimple>
  </w:p>
  <w:p w:rsidR="00202BF8" w:rsidRDefault="00202BF8">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center"/>
    </w:pPr>
    <w:fldSimple w:instr="PAGE ">
      <w:r>
        <w:t xml:space="preserve"> </w:t>
      </w:r>
    </w:fldSimple>
  </w:p>
  <w:p w:rsidR="00202BF8" w:rsidRDefault="00202BF8">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right"/>
    </w:pPr>
    <w:r>
      <w:rPr>
        <w:sz w:val="22"/>
      </w:rPr>
      <w:fldChar w:fldCharType="begin"/>
    </w:r>
    <w:r>
      <w:rPr>
        <w:sz w:val="22"/>
      </w:rPr>
      <w:instrText xml:space="preserve">PAGE </w:instrText>
    </w:r>
    <w:r>
      <w:rPr>
        <w:sz w:val="22"/>
      </w:rPr>
      <w:fldChar w:fldCharType="separate"/>
    </w:r>
    <w:r w:rsidR="00290331">
      <w:rPr>
        <w:noProof/>
        <w:sz w:val="22"/>
      </w:rPr>
      <w:t>19</w:t>
    </w:r>
    <w:r>
      <w:rPr>
        <w:sz w:val="22"/>
      </w:rPr>
      <w:fldChar w:fldCharType="end"/>
    </w:r>
  </w:p>
  <w:p w:rsidR="00202BF8" w:rsidRDefault="00202BF8">
    <w:pPr>
      <w:pStyle w:val="aa"/>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center"/>
    </w:pPr>
    <w:fldSimple w:instr="PAGE ">
      <w:r>
        <w:t xml:space="preserve"> </w:t>
      </w:r>
    </w:fldSimple>
  </w:p>
  <w:p w:rsidR="00202BF8" w:rsidRDefault="00202BF8">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right"/>
    </w:pPr>
    <w:r>
      <w:rPr>
        <w:sz w:val="22"/>
      </w:rPr>
      <w:fldChar w:fldCharType="begin"/>
    </w:r>
    <w:r>
      <w:rPr>
        <w:sz w:val="22"/>
      </w:rPr>
      <w:instrText xml:space="preserve">PAGE </w:instrText>
    </w:r>
    <w:r>
      <w:rPr>
        <w:sz w:val="22"/>
      </w:rPr>
      <w:fldChar w:fldCharType="separate"/>
    </w:r>
    <w:r w:rsidR="00290331">
      <w:rPr>
        <w:noProof/>
        <w:sz w:val="22"/>
      </w:rPr>
      <w:t>25</w:t>
    </w:r>
    <w:r>
      <w:rPr>
        <w:sz w:val="22"/>
      </w:rPr>
      <w:fldChar w:fldCharType="end"/>
    </w:r>
  </w:p>
  <w:p w:rsidR="00202BF8" w:rsidRDefault="00202BF8">
    <w:pPr>
      <w:pStyle w:val="aa"/>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a"/>
      <w:jc w:val="right"/>
    </w:pPr>
    <w:fldSimple w:instr="PAGE ">
      <w:r>
        <w:t xml:space="preserve"> </w:t>
      </w:r>
    </w:fldSimple>
  </w:p>
  <w:p w:rsidR="00202BF8" w:rsidRDefault="00202BF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BF8" w:rsidRDefault="00202BF8" w:rsidP="00CB5208">
      <w:r>
        <w:separator/>
      </w:r>
    </w:p>
  </w:footnote>
  <w:footnote w:type="continuationSeparator" w:id="0">
    <w:p w:rsidR="00202BF8" w:rsidRDefault="00202BF8" w:rsidP="00CB5208">
      <w:r>
        <w:continuationSeparator/>
      </w:r>
    </w:p>
  </w:footnote>
  <w:footnote w:id="1">
    <w:p w:rsidR="00202BF8" w:rsidRDefault="00202BF8" w:rsidP="00AA5990">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202BF8" w:rsidRDefault="00202BF8">
    <w:pPr>
      <w:pBdr>
        <w:top w:val="nil"/>
        <w:left w:val="nil"/>
        <w:bottom w:val="nil"/>
        <w:right w:val="nil"/>
        <w:between w:val="nil"/>
      </w:pBdr>
      <w:tabs>
        <w:tab w:val="center" w:pos="4677"/>
        <w:tab w:val="right" w:pos="9355"/>
      </w:tabs>
      <w:rPr>
        <w:color w:val="00000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ind w:hanging="2"/>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ind w:hanging="2"/>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ind w:hanging="2"/>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821"/>
      <w:docPartObj>
        <w:docPartGallery w:val="Page Numbers (Top of Page)"/>
        <w:docPartUnique/>
      </w:docPartObj>
    </w:sdtPr>
    <w:sdtContent>
      <w:p w:rsidR="00202BF8" w:rsidRDefault="00202BF8">
        <w:pPr>
          <w:pStyle w:val="af2"/>
          <w:jc w:val="center"/>
        </w:pPr>
        <w:fldSimple w:instr="PAGE   \* MERGEFORMAT">
          <w:r w:rsidR="00AE6A5A">
            <w:rPr>
              <w:noProof/>
            </w:rPr>
            <w:t>30</w:t>
          </w:r>
        </w:fldSimple>
      </w:p>
    </w:sdtContent>
  </w:sdt>
  <w:p w:rsidR="00202BF8" w:rsidRDefault="00202BF8">
    <w:pPr>
      <w:pStyle w:val="af2"/>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445243"/>
      <w:docPartObj>
        <w:docPartGallery w:val="Page Numbers (Top of Page)"/>
        <w:docPartUnique/>
      </w:docPartObj>
    </w:sdtPr>
    <w:sdtContent>
      <w:p w:rsidR="00202BF8" w:rsidRDefault="00202BF8" w:rsidP="00DC4006">
        <w:pPr>
          <w:pStyle w:val="af2"/>
          <w:jc w:val="center"/>
        </w:pPr>
        <w:fldSimple w:instr="PAGE   \* MERGEFORMAT">
          <w:r w:rsidR="00AE6A5A">
            <w:rPr>
              <w:noProof/>
            </w:rPr>
            <w:t>47</w:t>
          </w:r>
        </w:fldSimple>
      </w:p>
    </w:sdtContent>
  </w:sdt>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39725"/>
      <w:docPartObj>
        <w:docPartGallery w:val="Page Numbers (Top of Page)"/>
        <w:docPartUnique/>
      </w:docPartObj>
    </w:sdtPr>
    <w:sdtContent>
      <w:p w:rsidR="00202BF8" w:rsidRDefault="00202BF8" w:rsidP="008571F9">
        <w:pPr>
          <w:pStyle w:val="af2"/>
          <w:jc w:val="center"/>
        </w:pPr>
        <w:fldSimple w:instr="PAGE   \* MERGEFORMAT">
          <w:r w:rsidR="00AE6A5A">
            <w:rPr>
              <w:noProof/>
            </w:rPr>
            <w:t>49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Bdr>
        <w:top w:val="nil"/>
        <w:left w:val="nil"/>
        <w:bottom w:val="nil"/>
        <w:right w:val="nil"/>
        <w:between w:val="nil"/>
      </w:pBdr>
      <w:tabs>
        <w:tab w:val="center" w:pos="4677"/>
        <w:tab w:val="right" w:pos="9355"/>
      </w:tabs>
      <w:jc w:val="center"/>
      <w:rPr>
        <w:color w:val="000000"/>
      </w:rPr>
    </w:pPr>
  </w:p>
  <w:p w:rsidR="00202BF8" w:rsidRDefault="00202BF8">
    <w:pPr>
      <w:pBdr>
        <w:top w:val="nil"/>
        <w:left w:val="nil"/>
        <w:bottom w:val="nil"/>
        <w:right w:val="nil"/>
        <w:between w:val="nil"/>
      </w:pBdr>
      <w:tabs>
        <w:tab w:val="center" w:pos="4677"/>
        <w:tab w:val="right" w:pos="9355"/>
      </w:tabs>
      <w:rPr>
        <w:color w:val="00000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PAGE ">
      <w:r>
        <w:t xml:space="preserve"> </w:t>
      </w:r>
    </w:fldSimple>
  </w:p>
  <w:p w:rsidR="00202BF8" w:rsidRDefault="00202BF8">
    <w:pPr>
      <w:pStyle w:val="af2"/>
    </w:pPr>
  </w:p>
  <w:p w:rsidR="00202BF8" w:rsidRDefault="00202BF8"/>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rsidP="008571F9">
    <w:pPr>
      <w:pStyle w:val="af2"/>
      <w:jc w:val="center"/>
    </w:pPr>
    <w:fldSimple w:instr="PAGE ">
      <w:r w:rsidR="00AE6A5A">
        <w:rPr>
          <w:noProof/>
        </w:rPr>
        <w:t>62</w:t>
      </w:r>
    </w:fldSimple>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833"/>
      <w:docPartObj>
        <w:docPartGallery w:val="Page Numbers (Top of Page)"/>
        <w:docPartUnique/>
      </w:docPartObj>
    </w:sdtPr>
    <w:sdtContent>
      <w:p w:rsidR="00202BF8" w:rsidRDefault="00202BF8">
        <w:pPr>
          <w:pStyle w:val="af2"/>
          <w:jc w:val="center"/>
        </w:pPr>
        <w:fldSimple w:instr="PAGE   \* MERGEFORMAT">
          <w:r w:rsidR="00AE6A5A">
            <w:rPr>
              <w:noProof/>
            </w:rPr>
            <w:t>81</w:t>
          </w:r>
        </w:fldSimple>
      </w:p>
    </w:sdtContent>
  </w:sdt>
  <w:p w:rsidR="00202BF8" w:rsidRDefault="00202BF8">
    <w:pPr>
      <w:pStyle w:val="af2"/>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3</w:t>
      </w:r>
    </w:fldSimple>
  </w:p>
  <w:p w:rsidR="00202BF8" w:rsidRDefault="00202BF8">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202BF8" w:rsidRDefault="00202BF8">
    <w:pPr>
      <w:pBdr>
        <w:top w:val="nil"/>
        <w:left w:val="nil"/>
        <w:bottom w:val="nil"/>
        <w:right w:val="nil"/>
        <w:between w:val="nil"/>
      </w:pBdr>
      <w:tabs>
        <w:tab w:val="center" w:pos="4677"/>
        <w:tab w:val="right" w:pos="9355"/>
      </w:tabs>
      <w:rPr>
        <w:color w:val="00000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72" w:rsidRDefault="007B7C72">
    <w:pPr>
      <w:pStyle w:val="af2"/>
      <w:jc w:val="center"/>
    </w:pPr>
    <w:fldSimple w:instr=" PAGE   \* MERGEFORMAT ">
      <w:r>
        <w:rPr>
          <w:noProof/>
        </w:rPr>
        <w:t>48</w:t>
      </w:r>
    </w:fldSimple>
  </w:p>
  <w:p w:rsidR="007B7C72" w:rsidRDefault="007B7C72">
    <w:pPr>
      <w:pStyle w:val="af2"/>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837"/>
      <w:docPartObj>
        <w:docPartGallery w:val="Page Numbers (Top of Page)"/>
        <w:docPartUnique/>
      </w:docPartObj>
    </w:sdtPr>
    <w:sdtContent>
      <w:p w:rsidR="007B7C72" w:rsidRDefault="007B7C72">
        <w:pPr>
          <w:pStyle w:val="af2"/>
          <w:jc w:val="center"/>
        </w:pPr>
        <w:fldSimple w:instr="PAGE   \* MERGEFORMAT">
          <w:r w:rsidR="00290331">
            <w:rPr>
              <w:noProof/>
            </w:rPr>
            <w:t>123</w:t>
          </w:r>
        </w:fldSimple>
      </w:p>
    </w:sdtContent>
  </w:sdt>
  <w:p w:rsidR="007B7C72" w:rsidRDefault="007B7C72">
    <w:pPr>
      <w:pStyle w:val="af2"/>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72" w:rsidRDefault="007B7C72">
    <w:pPr>
      <w:pStyle w:val="af2"/>
      <w:jc w:val="center"/>
    </w:pPr>
    <w:fldSimple w:instr=" PAGE   \* MERGEFORMAT ">
      <w:r>
        <w:rPr>
          <w:noProof/>
        </w:rPr>
        <w:t>48</w:t>
      </w:r>
    </w:fldSimple>
  </w:p>
  <w:p w:rsidR="007B7C72" w:rsidRDefault="007B7C72">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202BF8" w:rsidRDefault="00202BF8">
        <w:pPr>
          <w:pStyle w:val="af2"/>
          <w:jc w:val="center"/>
        </w:pPr>
        <w:fldSimple w:instr="PAGE   \* MERGEFORMAT">
          <w:r w:rsidR="00290331">
            <w:rPr>
              <w:noProof/>
            </w:rPr>
            <w:t>52</w:t>
          </w:r>
        </w:fldSimple>
      </w:p>
    </w:sdtContent>
  </w:sdt>
  <w:p w:rsidR="00202BF8" w:rsidRDefault="00202BF8">
    <w:pPr>
      <w:pStyle w:val="a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817"/>
      <w:docPartObj>
        <w:docPartGallery w:val="Page Numbers (Top of Page)"/>
        <w:docPartUnique/>
      </w:docPartObj>
    </w:sdtPr>
    <w:sdtContent>
      <w:p w:rsidR="00202BF8" w:rsidRDefault="00202BF8">
        <w:pPr>
          <w:pStyle w:val="af2"/>
          <w:jc w:val="center"/>
        </w:pPr>
        <w:fldSimple w:instr="PAGE   \* MERGEFORMAT">
          <w:r w:rsidR="00290331">
            <w:rPr>
              <w:noProof/>
            </w:rPr>
            <w:t>98</w:t>
          </w:r>
        </w:fldSimple>
      </w:p>
    </w:sdtContent>
  </w:sdt>
  <w:p w:rsidR="00202BF8" w:rsidRDefault="00202BF8">
    <w:pPr>
      <w:pStyle w:val="af2"/>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F8" w:rsidRDefault="00202BF8">
    <w:pPr>
      <w:pStyle w:val="af2"/>
      <w:jc w:val="center"/>
    </w:pPr>
    <w:fldSimple w:instr=" PAGE   \* MERGEFORMAT ">
      <w:r>
        <w:rPr>
          <w:noProof/>
        </w:rPr>
        <w:t>48</w:t>
      </w:r>
    </w:fldSimple>
  </w:p>
  <w:p w:rsidR="00202BF8" w:rsidRDefault="00202BF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6313A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C81853"/>
    <w:multiLevelType w:val="hybridMultilevel"/>
    <w:tmpl w:val="B89CE076"/>
    <w:lvl w:ilvl="0" w:tplc="FFEE08EE">
      <w:start w:val="1"/>
      <w:numFmt w:val="bullet"/>
      <w:lvlText w:val="−"/>
      <w:lvlJc w:val="left"/>
      <w:pPr>
        <w:ind w:left="718" w:hanging="360"/>
      </w:pPr>
      <w:rPr>
        <w:rFonts w:ascii="Times New Roman" w:hAnsi="Times New Roman" w:cs="Times New Roman"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
    <w:nsid w:val="01AE2897"/>
    <w:multiLevelType w:val="multilevel"/>
    <w:tmpl w:val="D3109A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1CF0AD7"/>
    <w:multiLevelType w:val="hybridMultilevel"/>
    <w:tmpl w:val="1FCE651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272C7E"/>
    <w:multiLevelType w:val="hybridMultilevel"/>
    <w:tmpl w:val="35F6933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F0452C"/>
    <w:multiLevelType w:val="hybridMultilevel"/>
    <w:tmpl w:val="E40E9C18"/>
    <w:lvl w:ilvl="0" w:tplc="FFEE08EE">
      <w:start w:val="1"/>
      <w:numFmt w:val="bullet"/>
      <w:lvlText w:val="−"/>
      <w:lvlJc w:val="left"/>
      <w:pPr>
        <w:ind w:left="888" w:hanging="360"/>
      </w:pPr>
      <w:rPr>
        <w:rFonts w:ascii="Times New Roman" w:hAnsi="Times New Roman" w:cs="Times New Roman"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7">
    <w:nsid w:val="03F44F4C"/>
    <w:multiLevelType w:val="hybridMultilevel"/>
    <w:tmpl w:val="B738670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9E1CA6"/>
    <w:multiLevelType w:val="multilevel"/>
    <w:tmpl w:val="93384C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05CA39B8"/>
    <w:multiLevelType w:val="hybridMultilevel"/>
    <w:tmpl w:val="F114564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00517A"/>
    <w:multiLevelType w:val="hybridMultilevel"/>
    <w:tmpl w:val="E41242F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09667D"/>
    <w:multiLevelType w:val="hybridMultilevel"/>
    <w:tmpl w:val="223A77E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AC676D"/>
    <w:multiLevelType w:val="hybridMultilevel"/>
    <w:tmpl w:val="FF06564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AF5D10"/>
    <w:multiLevelType w:val="hybridMultilevel"/>
    <w:tmpl w:val="DD6277A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CC519D"/>
    <w:multiLevelType w:val="hybridMultilevel"/>
    <w:tmpl w:val="5150D942"/>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C06206"/>
    <w:multiLevelType w:val="hybridMultilevel"/>
    <w:tmpl w:val="92A66ED4"/>
    <w:lvl w:ilvl="0" w:tplc="C7D83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CD91D8A"/>
    <w:multiLevelType w:val="hybridMultilevel"/>
    <w:tmpl w:val="F692F88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7A2C16"/>
    <w:multiLevelType w:val="hybridMultilevel"/>
    <w:tmpl w:val="2544FB48"/>
    <w:lvl w:ilvl="0" w:tplc="81D2FA7E">
      <w:start w:val="1"/>
      <w:numFmt w:val="decimal"/>
      <w:lvlText w:val="%1."/>
      <w:lvlJc w:val="left"/>
      <w:pPr>
        <w:ind w:left="14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3EE06620">
      <w:numFmt w:val="bullet"/>
      <w:lvlText w:val="•"/>
      <w:lvlJc w:val="left"/>
      <w:pPr>
        <w:ind w:left="1189" w:hanging="708"/>
      </w:pPr>
      <w:rPr>
        <w:rFonts w:hint="default"/>
        <w:lang w:val="ru-RU" w:eastAsia="en-US" w:bidi="ar-SA"/>
      </w:rPr>
    </w:lvl>
    <w:lvl w:ilvl="2" w:tplc="514EA98A">
      <w:numFmt w:val="bullet"/>
      <w:lvlText w:val="•"/>
      <w:lvlJc w:val="left"/>
      <w:pPr>
        <w:ind w:left="2238" w:hanging="708"/>
      </w:pPr>
      <w:rPr>
        <w:rFonts w:hint="default"/>
        <w:lang w:val="ru-RU" w:eastAsia="en-US" w:bidi="ar-SA"/>
      </w:rPr>
    </w:lvl>
    <w:lvl w:ilvl="3" w:tplc="86504478">
      <w:numFmt w:val="bullet"/>
      <w:lvlText w:val="•"/>
      <w:lvlJc w:val="left"/>
      <w:pPr>
        <w:ind w:left="3287" w:hanging="708"/>
      </w:pPr>
      <w:rPr>
        <w:rFonts w:hint="default"/>
        <w:lang w:val="ru-RU" w:eastAsia="en-US" w:bidi="ar-SA"/>
      </w:rPr>
    </w:lvl>
    <w:lvl w:ilvl="4" w:tplc="061CD05A">
      <w:numFmt w:val="bullet"/>
      <w:lvlText w:val="•"/>
      <w:lvlJc w:val="left"/>
      <w:pPr>
        <w:ind w:left="4336" w:hanging="708"/>
      </w:pPr>
      <w:rPr>
        <w:rFonts w:hint="default"/>
        <w:lang w:val="ru-RU" w:eastAsia="en-US" w:bidi="ar-SA"/>
      </w:rPr>
    </w:lvl>
    <w:lvl w:ilvl="5" w:tplc="CB18ED86">
      <w:numFmt w:val="bullet"/>
      <w:lvlText w:val="•"/>
      <w:lvlJc w:val="left"/>
      <w:pPr>
        <w:ind w:left="5385" w:hanging="708"/>
      </w:pPr>
      <w:rPr>
        <w:rFonts w:hint="default"/>
        <w:lang w:val="ru-RU" w:eastAsia="en-US" w:bidi="ar-SA"/>
      </w:rPr>
    </w:lvl>
    <w:lvl w:ilvl="6" w:tplc="C0A4E636">
      <w:numFmt w:val="bullet"/>
      <w:lvlText w:val="•"/>
      <w:lvlJc w:val="left"/>
      <w:pPr>
        <w:ind w:left="6434" w:hanging="708"/>
      </w:pPr>
      <w:rPr>
        <w:rFonts w:hint="default"/>
        <w:lang w:val="ru-RU" w:eastAsia="en-US" w:bidi="ar-SA"/>
      </w:rPr>
    </w:lvl>
    <w:lvl w:ilvl="7" w:tplc="568E0194">
      <w:numFmt w:val="bullet"/>
      <w:lvlText w:val="•"/>
      <w:lvlJc w:val="left"/>
      <w:pPr>
        <w:ind w:left="7483" w:hanging="708"/>
      </w:pPr>
      <w:rPr>
        <w:rFonts w:hint="default"/>
        <w:lang w:val="ru-RU" w:eastAsia="en-US" w:bidi="ar-SA"/>
      </w:rPr>
    </w:lvl>
    <w:lvl w:ilvl="8" w:tplc="EE387720">
      <w:numFmt w:val="bullet"/>
      <w:lvlText w:val="•"/>
      <w:lvlJc w:val="left"/>
      <w:pPr>
        <w:ind w:left="8533" w:hanging="708"/>
      </w:pPr>
      <w:rPr>
        <w:rFonts w:hint="default"/>
        <w:lang w:val="ru-RU" w:eastAsia="en-US" w:bidi="ar-SA"/>
      </w:rPr>
    </w:lvl>
  </w:abstractNum>
  <w:abstractNum w:abstractNumId="18">
    <w:nsid w:val="0E075304"/>
    <w:multiLevelType w:val="hybridMultilevel"/>
    <w:tmpl w:val="2398C2A6"/>
    <w:lvl w:ilvl="0" w:tplc="EB0CBF50">
      <w:numFmt w:val="bullet"/>
      <w:lvlText w:val="-"/>
      <w:lvlJc w:val="left"/>
      <w:pPr>
        <w:ind w:left="110"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CFFE03DC">
      <w:numFmt w:val="bullet"/>
      <w:lvlText w:val="•"/>
      <w:lvlJc w:val="left"/>
      <w:pPr>
        <w:ind w:left="550" w:hanging="269"/>
      </w:pPr>
      <w:rPr>
        <w:rFonts w:hint="default"/>
        <w:lang w:val="ru-RU" w:eastAsia="en-US" w:bidi="ar-SA"/>
      </w:rPr>
    </w:lvl>
    <w:lvl w:ilvl="2" w:tplc="79344828">
      <w:numFmt w:val="bullet"/>
      <w:lvlText w:val="•"/>
      <w:lvlJc w:val="left"/>
      <w:pPr>
        <w:ind w:left="981" w:hanging="269"/>
      </w:pPr>
      <w:rPr>
        <w:rFonts w:hint="default"/>
        <w:lang w:val="ru-RU" w:eastAsia="en-US" w:bidi="ar-SA"/>
      </w:rPr>
    </w:lvl>
    <w:lvl w:ilvl="3" w:tplc="8A08C596">
      <w:numFmt w:val="bullet"/>
      <w:lvlText w:val="•"/>
      <w:lvlJc w:val="left"/>
      <w:pPr>
        <w:ind w:left="1412" w:hanging="269"/>
      </w:pPr>
      <w:rPr>
        <w:rFonts w:hint="default"/>
        <w:lang w:val="ru-RU" w:eastAsia="en-US" w:bidi="ar-SA"/>
      </w:rPr>
    </w:lvl>
    <w:lvl w:ilvl="4" w:tplc="C108F7C8">
      <w:numFmt w:val="bullet"/>
      <w:lvlText w:val="•"/>
      <w:lvlJc w:val="left"/>
      <w:pPr>
        <w:ind w:left="1843" w:hanging="269"/>
      </w:pPr>
      <w:rPr>
        <w:rFonts w:hint="default"/>
        <w:lang w:val="ru-RU" w:eastAsia="en-US" w:bidi="ar-SA"/>
      </w:rPr>
    </w:lvl>
    <w:lvl w:ilvl="5" w:tplc="5C488864">
      <w:numFmt w:val="bullet"/>
      <w:lvlText w:val="•"/>
      <w:lvlJc w:val="left"/>
      <w:pPr>
        <w:ind w:left="2274" w:hanging="269"/>
      </w:pPr>
      <w:rPr>
        <w:rFonts w:hint="default"/>
        <w:lang w:val="ru-RU" w:eastAsia="en-US" w:bidi="ar-SA"/>
      </w:rPr>
    </w:lvl>
    <w:lvl w:ilvl="6" w:tplc="F990BF08">
      <w:numFmt w:val="bullet"/>
      <w:lvlText w:val="•"/>
      <w:lvlJc w:val="left"/>
      <w:pPr>
        <w:ind w:left="2704" w:hanging="269"/>
      </w:pPr>
      <w:rPr>
        <w:rFonts w:hint="default"/>
        <w:lang w:val="ru-RU" w:eastAsia="en-US" w:bidi="ar-SA"/>
      </w:rPr>
    </w:lvl>
    <w:lvl w:ilvl="7" w:tplc="391AE5AE">
      <w:numFmt w:val="bullet"/>
      <w:lvlText w:val="•"/>
      <w:lvlJc w:val="left"/>
      <w:pPr>
        <w:ind w:left="3135" w:hanging="269"/>
      </w:pPr>
      <w:rPr>
        <w:rFonts w:hint="default"/>
        <w:lang w:val="ru-RU" w:eastAsia="en-US" w:bidi="ar-SA"/>
      </w:rPr>
    </w:lvl>
    <w:lvl w:ilvl="8" w:tplc="CDD623EE">
      <w:numFmt w:val="bullet"/>
      <w:lvlText w:val="•"/>
      <w:lvlJc w:val="left"/>
      <w:pPr>
        <w:ind w:left="3566" w:hanging="269"/>
      </w:pPr>
      <w:rPr>
        <w:rFonts w:hint="default"/>
        <w:lang w:val="ru-RU" w:eastAsia="en-US" w:bidi="ar-SA"/>
      </w:rPr>
    </w:lvl>
  </w:abstractNum>
  <w:abstractNum w:abstractNumId="19">
    <w:nsid w:val="0E336060"/>
    <w:multiLevelType w:val="hybridMultilevel"/>
    <w:tmpl w:val="3CE464D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BA3AC7"/>
    <w:multiLevelType w:val="multilevel"/>
    <w:tmpl w:val="43B012F4"/>
    <w:lvl w:ilvl="0">
      <w:start w:val="1"/>
      <w:numFmt w:val="decimal"/>
      <w:lvlText w:val="%1."/>
      <w:lvlJc w:val="left"/>
      <w:pPr>
        <w:ind w:left="420" w:hanging="420"/>
      </w:pPr>
      <w:rPr>
        <w:rFonts w:hint="default"/>
      </w:rPr>
    </w:lvl>
    <w:lvl w:ilvl="1">
      <w:start w:val="1"/>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1">
    <w:nsid w:val="0F100B27"/>
    <w:multiLevelType w:val="hybridMultilevel"/>
    <w:tmpl w:val="20F01972"/>
    <w:lvl w:ilvl="0" w:tplc="B0707040">
      <w:numFmt w:val="bullet"/>
      <w:lvlText w:val="-"/>
      <w:lvlJc w:val="left"/>
      <w:pPr>
        <w:ind w:left="110" w:hanging="483"/>
      </w:pPr>
      <w:rPr>
        <w:rFonts w:ascii="Times New Roman" w:eastAsia="Times New Roman" w:hAnsi="Times New Roman" w:cs="Times New Roman" w:hint="default"/>
        <w:b w:val="0"/>
        <w:bCs w:val="0"/>
        <w:i w:val="0"/>
        <w:iCs w:val="0"/>
        <w:spacing w:val="0"/>
        <w:w w:val="100"/>
        <w:sz w:val="24"/>
        <w:szCs w:val="24"/>
        <w:lang w:val="ru-RU" w:eastAsia="en-US" w:bidi="ar-SA"/>
      </w:rPr>
    </w:lvl>
    <w:lvl w:ilvl="1" w:tplc="B84CE070">
      <w:numFmt w:val="bullet"/>
      <w:lvlText w:val="•"/>
      <w:lvlJc w:val="left"/>
      <w:pPr>
        <w:ind w:left="550" w:hanging="483"/>
      </w:pPr>
      <w:rPr>
        <w:rFonts w:hint="default"/>
        <w:lang w:val="ru-RU" w:eastAsia="en-US" w:bidi="ar-SA"/>
      </w:rPr>
    </w:lvl>
    <w:lvl w:ilvl="2" w:tplc="BDB43DD6">
      <w:numFmt w:val="bullet"/>
      <w:lvlText w:val="•"/>
      <w:lvlJc w:val="left"/>
      <w:pPr>
        <w:ind w:left="981" w:hanging="483"/>
      </w:pPr>
      <w:rPr>
        <w:rFonts w:hint="default"/>
        <w:lang w:val="ru-RU" w:eastAsia="en-US" w:bidi="ar-SA"/>
      </w:rPr>
    </w:lvl>
    <w:lvl w:ilvl="3" w:tplc="A7CA6136">
      <w:numFmt w:val="bullet"/>
      <w:lvlText w:val="•"/>
      <w:lvlJc w:val="left"/>
      <w:pPr>
        <w:ind w:left="1412" w:hanging="483"/>
      </w:pPr>
      <w:rPr>
        <w:rFonts w:hint="default"/>
        <w:lang w:val="ru-RU" w:eastAsia="en-US" w:bidi="ar-SA"/>
      </w:rPr>
    </w:lvl>
    <w:lvl w:ilvl="4" w:tplc="D6CAA0A6">
      <w:numFmt w:val="bullet"/>
      <w:lvlText w:val="•"/>
      <w:lvlJc w:val="left"/>
      <w:pPr>
        <w:ind w:left="1843" w:hanging="483"/>
      </w:pPr>
      <w:rPr>
        <w:rFonts w:hint="default"/>
        <w:lang w:val="ru-RU" w:eastAsia="en-US" w:bidi="ar-SA"/>
      </w:rPr>
    </w:lvl>
    <w:lvl w:ilvl="5" w:tplc="6852A5A4">
      <w:numFmt w:val="bullet"/>
      <w:lvlText w:val="•"/>
      <w:lvlJc w:val="left"/>
      <w:pPr>
        <w:ind w:left="2274" w:hanging="483"/>
      </w:pPr>
      <w:rPr>
        <w:rFonts w:hint="default"/>
        <w:lang w:val="ru-RU" w:eastAsia="en-US" w:bidi="ar-SA"/>
      </w:rPr>
    </w:lvl>
    <w:lvl w:ilvl="6" w:tplc="10969C54">
      <w:numFmt w:val="bullet"/>
      <w:lvlText w:val="•"/>
      <w:lvlJc w:val="left"/>
      <w:pPr>
        <w:ind w:left="2704" w:hanging="483"/>
      </w:pPr>
      <w:rPr>
        <w:rFonts w:hint="default"/>
        <w:lang w:val="ru-RU" w:eastAsia="en-US" w:bidi="ar-SA"/>
      </w:rPr>
    </w:lvl>
    <w:lvl w:ilvl="7" w:tplc="ADE260C0">
      <w:numFmt w:val="bullet"/>
      <w:lvlText w:val="•"/>
      <w:lvlJc w:val="left"/>
      <w:pPr>
        <w:ind w:left="3135" w:hanging="483"/>
      </w:pPr>
      <w:rPr>
        <w:rFonts w:hint="default"/>
        <w:lang w:val="ru-RU" w:eastAsia="en-US" w:bidi="ar-SA"/>
      </w:rPr>
    </w:lvl>
    <w:lvl w:ilvl="8" w:tplc="0FD475A0">
      <w:numFmt w:val="bullet"/>
      <w:lvlText w:val="•"/>
      <w:lvlJc w:val="left"/>
      <w:pPr>
        <w:ind w:left="3566" w:hanging="483"/>
      </w:pPr>
      <w:rPr>
        <w:rFonts w:hint="default"/>
        <w:lang w:val="ru-RU" w:eastAsia="en-US" w:bidi="ar-SA"/>
      </w:rPr>
    </w:lvl>
  </w:abstractNum>
  <w:abstractNum w:abstractNumId="22">
    <w:nsid w:val="0F4B5E26"/>
    <w:multiLevelType w:val="hybridMultilevel"/>
    <w:tmpl w:val="2EB4F44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073E75"/>
    <w:multiLevelType w:val="hybridMultilevel"/>
    <w:tmpl w:val="97344F54"/>
    <w:lvl w:ilvl="0" w:tplc="A572776E">
      <w:numFmt w:val="bullet"/>
      <w:lvlText w:val="-"/>
      <w:lvlJc w:val="left"/>
      <w:pPr>
        <w:ind w:left="110"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3B2C76A0">
      <w:numFmt w:val="bullet"/>
      <w:lvlText w:val="•"/>
      <w:lvlJc w:val="left"/>
      <w:pPr>
        <w:ind w:left="550" w:hanging="221"/>
      </w:pPr>
      <w:rPr>
        <w:rFonts w:hint="default"/>
        <w:lang w:val="ru-RU" w:eastAsia="en-US" w:bidi="ar-SA"/>
      </w:rPr>
    </w:lvl>
    <w:lvl w:ilvl="2" w:tplc="39BEB4EE">
      <w:numFmt w:val="bullet"/>
      <w:lvlText w:val="•"/>
      <w:lvlJc w:val="left"/>
      <w:pPr>
        <w:ind w:left="981" w:hanging="221"/>
      </w:pPr>
      <w:rPr>
        <w:rFonts w:hint="default"/>
        <w:lang w:val="ru-RU" w:eastAsia="en-US" w:bidi="ar-SA"/>
      </w:rPr>
    </w:lvl>
    <w:lvl w:ilvl="3" w:tplc="B7B89E4C">
      <w:numFmt w:val="bullet"/>
      <w:lvlText w:val="•"/>
      <w:lvlJc w:val="left"/>
      <w:pPr>
        <w:ind w:left="1412" w:hanging="221"/>
      </w:pPr>
      <w:rPr>
        <w:rFonts w:hint="default"/>
        <w:lang w:val="ru-RU" w:eastAsia="en-US" w:bidi="ar-SA"/>
      </w:rPr>
    </w:lvl>
    <w:lvl w:ilvl="4" w:tplc="324CD420">
      <w:numFmt w:val="bullet"/>
      <w:lvlText w:val="•"/>
      <w:lvlJc w:val="left"/>
      <w:pPr>
        <w:ind w:left="1843" w:hanging="221"/>
      </w:pPr>
      <w:rPr>
        <w:rFonts w:hint="default"/>
        <w:lang w:val="ru-RU" w:eastAsia="en-US" w:bidi="ar-SA"/>
      </w:rPr>
    </w:lvl>
    <w:lvl w:ilvl="5" w:tplc="72F6A118">
      <w:numFmt w:val="bullet"/>
      <w:lvlText w:val="•"/>
      <w:lvlJc w:val="left"/>
      <w:pPr>
        <w:ind w:left="2274" w:hanging="221"/>
      </w:pPr>
      <w:rPr>
        <w:rFonts w:hint="default"/>
        <w:lang w:val="ru-RU" w:eastAsia="en-US" w:bidi="ar-SA"/>
      </w:rPr>
    </w:lvl>
    <w:lvl w:ilvl="6" w:tplc="81203EA0">
      <w:numFmt w:val="bullet"/>
      <w:lvlText w:val="•"/>
      <w:lvlJc w:val="left"/>
      <w:pPr>
        <w:ind w:left="2704" w:hanging="221"/>
      </w:pPr>
      <w:rPr>
        <w:rFonts w:hint="default"/>
        <w:lang w:val="ru-RU" w:eastAsia="en-US" w:bidi="ar-SA"/>
      </w:rPr>
    </w:lvl>
    <w:lvl w:ilvl="7" w:tplc="DBC6D4CE">
      <w:numFmt w:val="bullet"/>
      <w:lvlText w:val="•"/>
      <w:lvlJc w:val="left"/>
      <w:pPr>
        <w:ind w:left="3135" w:hanging="221"/>
      </w:pPr>
      <w:rPr>
        <w:rFonts w:hint="default"/>
        <w:lang w:val="ru-RU" w:eastAsia="en-US" w:bidi="ar-SA"/>
      </w:rPr>
    </w:lvl>
    <w:lvl w:ilvl="8" w:tplc="8AD815A4">
      <w:numFmt w:val="bullet"/>
      <w:lvlText w:val="•"/>
      <w:lvlJc w:val="left"/>
      <w:pPr>
        <w:ind w:left="3566" w:hanging="221"/>
      </w:pPr>
      <w:rPr>
        <w:rFonts w:hint="default"/>
        <w:lang w:val="ru-RU" w:eastAsia="en-US" w:bidi="ar-SA"/>
      </w:rPr>
    </w:lvl>
  </w:abstractNum>
  <w:abstractNum w:abstractNumId="24">
    <w:nsid w:val="1328158D"/>
    <w:multiLevelType w:val="hybridMultilevel"/>
    <w:tmpl w:val="D21C28D0"/>
    <w:lvl w:ilvl="0" w:tplc="1FEE492A">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4246DFD"/>
    <w:multiLevelType w:val="hybridMultilevel"/>
    <w:tmpl w:val="AA0C3720"/>
    <w:lvl w:ilvl="0" w:tplc="2EE0BAF4">
      <w:numFmt w:val="bullet"/>
      <w:lvlText w:val="-"/>
      <w:lvlJc w:val="left"/>
      <w:pPr>
        <w:ind w:left="110"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C7468640">
      <w:numFmt w:val="bullet"/>
      <w:lvlText w:val="•"/>
      <w:lvlJc w:val="left"/>
      <w:pPr>
        <w:ind w:left="550" w:hanging="221"/>
      </w:pPr>
      <w:rPr>
        <w:rFonts w:hint="default"/>
        <w:lang w:val="ru-RU" w:eastAsia="en-US" w:bidi="ar-SA"/>
      </w:rPr>
    </w:lvl>
    <w:lvl w:ilvl="2" w:tplc="DF4E65FE">
      <w:numFmt w:val="bullet"/>
      <w:lvlText w:val="•"/>
      <w:lvlJc w:val="left"/>
      <w:pPr>
        <w:ind w:left="981" w:hanging="221"/>
      </w:pPr>
      <w:rPr>
        <w:rFonts w:hint="default"/>
        <w:lang w:val="ru-RU" w:eastAsia="en-US" w:bidi="ar-SA"/>
      </w:rPr>
    </w:lvl>
    <w:lvl w:ilvl="3" w:tplc="5B3ECEC6">
      <w:numFmt w:val="bullet"/>
      <w:lvlText w:val="•"/>
      <w:lvlJc w:val="left"/>
      <w:pPr>
        <w:ind w:left="1412" w:hanging="221"/>
      </w:pPr>
      <w:rPr>
        <w:rFonts w:hint="default"/>
        <w:lang w:val="ru-RU" w:eastAsia="en-US" w:bidi="ar-SA"/>
      </w:rPr>
    </w:lvl>
    <w:lvl w:ilvl="4" w:tplc="1B5017FA">
      <w:numFmt w:val="bullet"/>
      <w:lvlText w:val="•"/>
      <w:lvlJc w:val="left"/>
      <w:pPr>
        <w:ind w:left="1843" w:hanging="221"/>
      </w:pPr>
      <w:rPr>
        <w:rFonts w:hint="default"/>
        <w:lang w:val="ru-RU" w:eastAsia="en-US" w:bidi="ar-SA"/>
      </w:rPr>
    </w:lvl>
    <w:lvl w:ilvl="5" w:tplc="286C2900">
      <w:numFmt w:val="bullet"/>
      <w:lvlText w:val="•"/>
      <w:lvlJc w:val="left"/>
      <w:pPr>
        <w:ind w:left="2274" w:hanging="221"/>
      </w:pPr>
      <w:rPr>
        <w:rFonts w:hint="default"/>
        <w:lang w:val="ru-RU" w:eastAsia="en-US" w:bidi="ar-SA"/>
      </w:rPr>
    </w:lvl>
    <w:lvl w:ilvl="6" w:tplc="71CC174A">
      <w:numFmt w:val="bullet"/>
      <w:lvlText w:val="•"/>
      <w:lvlJc w:val="left"/>
      <w:pPr>
        <w:ind w:left="2704" w:hanging="221"/>
      </w:pPr>
      <w:rPr>
        <w:rFonts w:hint="default"/>
        <w:lang w:val="ru-RU" w:eastAsia="en-US" w:bidi="ar-SA"/>
      </w:rPr>
    </w:lvl>
    <w:lvl w:ilvl="7" w:tplc="CED202A6">
      <w:numFmt w:val="bullet"/>
      <w:lvlText w:val="•"/>
      <w:lvlJc w:val="left"/>
      <w:pPr>
        <w:ind w:left="3135" w:hanging="221"/>
      </w:pPr>
      <w:rPr>
        <w:rFonts w:hint="default"/>
        <w:lang w:val="ru-RU" w:eastAsia="en-US" w:bidi="ar-SA"/>
      </w:rPr>
    </w:lvl>
    <w:lvl w:ilvl="8" w:tplc="EB3E452E">
      <w:numFmt w:val="bullet"/>
      <w:lvlText w:val="•"/>
      <w:lvlJc w:val="left"/>
      <w:pPr>
        <w:ind w:left="3566" w:hanging="221"/>
      </w:pPr>
      <w:rPr>
        <w:rFonts w:hint="default"/>
        <w:lang w:val="ru-RU" w:eastAsia="en-US" w:bidi="ar-SA"/>
      </w:rPr>
    </w:lvl>
  </w:abstractNum>
  <w:abstractNum w:abstractNumId="26">
    <w:nsid w:val="15E4130E"/>
    <w:multiLevelType w:val="hybridMultilevel"/>
    <w:tmpl w:val="81EE143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270209"/>
    <w:multiLevelType w:val="hybridMultilevel"/>
    <w:tmpl w:val="EC925A54"/>
    <w:lvl w:ilvl="0" w:tplc="16702B8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6986FDE"/>
    <w:multiLevelType w:val="hybridMultilevel"/>
    <w:tmpl w:val="D4E03192"/>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8C43BC0"/>
    <w:multiLevelType w:val="hybridMultilevel"/>
    <w:tmpl w:val="C6C2B9F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FB0973"/>
    <w:multiLevelType w:val="hybridMultilevel"/>
    <w:tmpl w:val="74BE119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FE3E7C"/>
    <w:multiLevelType w:val="hybridMultilevel"/>
    <w:tmpl w:val="CB74C9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E3D45FD"/>
    <w:multiLevelType w:val="hybridMultilevel"/>
    <w:tmpl w:val="677438B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EC52963"/>
    <w:multiLevelType w:val="hybridMultilevel"/>
    <w:tmpl w:val="E77651B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234826"/>
    <w:multiLevelType w:val="hybridMultilevel"/>
    <w:tmpl w:val="5FA8072A"/>
    <w:lvl w:ilvl="0" w:tplc="9FC00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384D6B"/>
    <w:multiLevelType w:val="hybridMultilevel"/>
    <w:tmpl w:val="4D260486"/>
    <w:lvl w:ilvl="0" w:tplc="C1987934">
      <w:start w:val="1"/>
      <w:numFmt w:val="decimal"/>
      <w:pStyle w:val="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A87928"/>
    <w:multiLevelType w:val="hybridMultilevel"/>
    <w:tmpl w:val="6B50608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B20721"/>
    <w:multiLevelType w:val="hybridMultilevel"/>
    <w:tmpl w:val="7AC66B4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527B5F"/>
    <w:multiLevelType w:val="hybridMultilevel"/>
    <w:tmpl w:val="99365D5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1668E8"/>
    <w:multiLevelType w:val="hybridMultilevel"/>
    <w:tmpl w:val="F9EA28A8"/>
    <w:lvl w:ilvl="0" w:tplc="1A12A3C0">
      <w:start w:val="1"/>
      <w:numFmt w:val="decimal"/>
      <w:lvlText w:val="%1."/>
      <w:lvlJc w:val="left"/>
      <w:pPr>
        <w:ind w:left="1699" w:hanging="990"/>
      </w:pPr>
      <w:rPr>
        <w:rFonts w:ascii="Times New Roman" w:hAnsi="Times New Roman" w:cs="Times New Roman" w:hint="default"/>
        <w:i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A0E282A"/>
    <w:multiLevelType w:val="hybridMultilevel"/>
    <w:tmpl w:val="2C341036"/>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E313FE"/>
    <w:multiLevelType w:val="hybridMultilevel"/>
    <w:tmpl w:val="60FC0EE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B43D23"/>
    <w:multiLevelType w:val="multilevel"/>
    <w:tmpl w:val="44A629B6"/>
    <w:lvl w:ilvl="0">
      <w:start w:val="1"/>
      <w:numFmt w:val="decimal"/>
      <w:pStyle w:val="a"/>
      <w:lvlText w:val="%1."/>
      <w:lvlJc w:val="left"/>
      <w:pPr>
        <w:ind w:left="720" w:hanging="360"/>
      </w:pPr>
      <w:rPr>
        <w:rFonts w:hint="default"/>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43">
    <w:nsid w:val="2D8B6CA2"/>
    <w:multiLevelType w:val="hybridMultilevel"/>
    <w:tmpl w:val="C77207CE"/>
    <w:lvl w:ilvl="0" w:tplc="EC9257EC">
      <w:start w:val="1"/>
      <w:numFmt w:val="decimal"/>
      <w:lvlText w:val="%1."/>
      <w:lvlJc w:val="left"/>
      <w:pPr>
        <w:ind w:left="14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525633C0">
      <w:numFmt w:val="bullet"/>
      <w:lvlText w:val="•"/>
      <w:lvlJc w:val="left"/>
      <w:pPr>
        <w:ind w:left="1189" w:hanging="708"/>
      </w:pPr>
      <w:rPr>
        <w:rFonts w:hint="default"/>
        <w:lang w:val="ru-RU" w:eastAsia="en-US" w:bidi="ar-SA"/>
      </w:rPr>
    </w:lvl>
    <w:lvl w:ilvl="2" w:tplc="B348507C">
      <w:numFmt w:val="bullet"/>
      <w:lvlText w:val="•"/>
      <w:lvlJc w:val="left"/>
      <w:pPr>
        <w:ind w:left="2238" w:hanging="708"/>
      </w:pPr>
      <w:rPr>
        <w:rFonts w:hint="default"/>
        <w:lang w:val="ru-RU" w:eastAsia="en-US" w:bidi="ar-SA"/>
      </w:rPr>
    </w:lvl>
    <w:lvl w:ilvl="3" w:tplc="29724194">
      <w:numFmt w:val="bullet"/>
      <w:lvlText w:val="•"/>
      <w:lvlJc w:val="left"/>
      <w:pPr>
        <w:ind w:left="3287" w:hanging="708"/>
      </w:pPr>
      <w:rPr>
        <w:rFonts w:hint="default"/>
        <w:lang w:val="ru-RU" w:eastAsia="en-US" w:bidi="ar-SA"/>
      </w:rPr>
    </w:lvl>
    <w:lvl w:ilvl="4" w:tplc="2B5CE806">
      <w:numFmt w:val="bullet"/>
      <w:lvlText w:val="•"/>
      <w:lvlJc w:val="left"/>
      <w:pPr>
        <w:ind w:left="4336" w:hanging="708"/>
      </w:pPr>
      <w:rPr>
        <w:rFonts w:hint="default"/>
        <w:lang w:val="ru-RU" w:eastAsia="en-US" w:bidi="ar-SA"/>
      </w:rPr>
    </w:lvl>
    <w:lvl w:ilvl="5" w:tplc="C5C6B698">
      <w:numFmt w:val="bullet"/>
      <w:lvlText w:val="•"/>
      <w:lvlJc w:val="left"/>
      <w:pPr>
        <w:ind w:left="5385" w:hanging="708"/>
      </w:pPr>
      <w:rPr>
        <w:rFonts w:hint="default"/>
        <w:lang w:val="ru-RU" w:eastAsia="en-US" w:bidi="ar-SA"/>
      </w:rPr>
    </w:lvl>
    <w:lvl w:ilvl="6" w:tplc="735E37AA">
      <w:numFmt w:val="bullet"/>
      <w:lvlText w:val="•"/>
      <w:lvlJc w:val="left"/>
      <w:pPr>
        <w:ind w:left="6434" w:hanging="708"/>
      </w:pPr>
      <w:rPr>
        <w:rFonts w:hint="default"/>
        <w:lang w:val="ru-RU" w:eastAsia="en-US" w:bidi="ar-SA"/>
      </w:rPr>
    </w:lvl>
    <w:lvl w:ilvl="7" w:tplc="E0AA85DE">
      <w:numFmt w:val="bullet"/>
      <w:lvlText w:val="•"/>
      <w:lvlJc w:val="left"/>
      <w:pPr>
        <w:ind w:left="7483" w:hanging="708"/>
      </w:pPr>
      <w:rPr>
        <w:rFonts w:hint="default"/>
        <w:lang w:val="ru-RU" w:eastAsia="en-US" w:bidi="ar-SA"/>
      </w:rPr>
    </w:lvl>
    <w:lvl w:ilvl="8" w:tplc="FDE0030C">
      <w:numFmt w:val="bullet"/>
      <w:lvlText w:val="•"/>
      <w:lvlJc w:val="left"/>
      <w:pPr>
        <w:ind w:left="8533" w:hanging="708"/>
      </w:pPr>
      <w:rPr>
        <w:rFonts w:hint="default"/>
        <w:lang w:val="ru-RU" w:eastAsia="en-US" w:bidi="ar-SA"/>
      </w:rPr>
    </w:lvl>
  </w:abstractNum>
  <w:abstractNum w:abstractNumId="44">
    <w:nsid w:val="2DA72CCE"/>
    <w:multiLevelType w:val="hybridMultilevel"/>
    <w:tmpl w:val="396C694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C34010"/>
    <w:multiLevelType w:val="hybridMultilevel"/>
    <w:tmpl w:val="C750F04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B80FB3"/>
    <w:multiLevelType w:val="hybridMultilevel"/>
    <w:tmpl w:val="F2C6324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FAB025B"/>
    <w:multiLevelType w:val="hybridMultilevel"/>
    <w:tmpl w:val="337ECA2E"/>
    <w:lvl w:ilvl="0" w:tplc="DA60564A">
      <w:start w:val="1"/>
      <w:numFmt w:val="decimal"/>
      <w:lvlText w:val="%1."/>
      <w:lvlJc w:val="left"/>
      <w:pPr>
        <w:ind w:left="724" w:hanging="360"/>
      </w:pPr>
      <w:rPr>
        <w:i w:val="0"/>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48">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2AA6688"/>
    <w:multiLevelType w:val="hybridMultilevel"/>
    <w:tmpl w:val="6786DAD6"/>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17272C"/>
    <w:multiLevelType w:val="multilevel"/>
    <w:tmpl w:val="D6B09D7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33964F32"/>
    <w:multiLevelType w:val="hybridMultilevel"/>
    <w:tmpl w:val="DBF27B26"/>
    <w:lvl w:ilvl="0" w:tplc="FFEE08E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41C4630"/>
    <w:multiLevelType w:val="hybridMultilevel"/>
    <w:tmpl w:val="EA6E1816"/>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45F5E5E"/>
    <w:multiLevelType w:val="hybridMultilevel"/>
    <w:tmpl w:val="FB184C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35D859BE"/>
    <w:multiLevelType w:val="hybridMultilevel"/>
    <w:tmpl w:val="27D8D6EC"/>
    <w:lvl w:ilvl="0" w:tplc="D99AA9CC">
      <w:numFmt w:val="bullet"/>
      <w:lvlText w:val="-"/>
      <w:lvlJc w:val="left"/>
      <w:pPr>
        <w:ind w:left="110"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7B74A178">
      <w:numFmt w:val="bullet"/>
      <w:lvlText w:val="•"/>
      <w:lvlJc w:val="left"/>
      <w:pPr>
        <w:ind w:left="550" w:hanging="195"/>
      </w:pPr>
      <w:rPr>
        <w:rFonts w:hint="default"/>
        <w:lang w:val="ru-RU" w:eastAsia="en-US" w:bidi="ar-SA"/>
      </w:rPr>
    </w:lvl>
    <w:lvl w:ilvl="2" w:tplc="0DD4BA16">
      <w:numFmt w:val="bullet"/>
      <w:lvlText w:val="•"/>
      <w:lvlJc w:val="left"/>
      <w:pPr>
        <w:ind w:left="981" w:hanging="195"/>
      </w:pPr>
      <w:rPr>
        <w:rFonts w:hint="default"/>
        <w:lang w:val="ru-RU" w:eastAsia="en-US" w:bidi="ar-SA"/>
      </w:rPr>
    </w:lvl>
    <w:lvl w:ilvl="3" w:tplc="7690D762">
      <w:numFmt w:val="bullet"/>
      <w:lvlText w:val="•"/>
      <w:lvlJc w:val="left"/>
      <w:pPr>
        <w:ind w:left="1412" w:hanging="195"/>
      </w:pPr>
      <w:rPr>
        <w:rFonts w:hint="default"/>
        <w:lang w:val="ru-RU" w:eastAsia="en-US" w:bidi="ar-SA"/>
      </w:rPr>
    </w:lvl>
    <w:lvl w:ilvl="4" w:tplc="55F4D88C">
      <w:numFmt w:val="bullet"/>
      <w:lvlText w:val="•"/>
      <w:lvlJc w:val="left"/>
      <w:pPr>
        <w:ind w:left="1843" w:hanging="195"/>
      </w:pPr>
      <w:rPr>
        <w:rFonts w:hint="default"/>
        <w:lang w:val="ru-RU" w:eastAsia="en-US" w:bidi="ar-SA"/>
      </w:rPr>
    </w:lvl>
    <w:lvl w:ilvl="5" w:tplc="055AA984">
      <w:numFmt w:val="bullet"/>
      <w:lvlText w:val="•"/>
      <w:lvlJc w:val="left"/>
      <w:pPr>
        <w:ind w:left="2274" w:hanging="195"/>
      </w:pPr>
      <w:rPr>
        <w:rFonts w:hint="default"/>
        <w:lang w:val="ru-RU" w:eastAsia="en-US" w:bidi="ar-SA"/>
      </w:rPr>
    </w:lvl>
    <w:lvl w:ilvl="6" w:tplc="B134877C">
      <w:numFmt w:val="bullet"/>
      <w:lvlText w:val="•"/>
      <w:lvlJc w:val="left"/>
      <w:pPr>
        <w:ind w:left="2704" w:hanging="195"/>
      </w:pPr>
      <w:rPr>
        <w:rFonts w:hint="default"/>
        <w:lang w:val="ru-RU" w:eastAsia="en-US" w:bidi="ar-SA"/>
      </w:rPr>
    </w:lvl>
    <w:lvl w:ilvl="7" w:tplc="1B700D6E">
      <w:numFmt w:val="bullet"/>
      <w:lvlText w:val="•"/>
      <w:lvlJc w:val="left"/>
      <w:pPr>
        <w:ind w:left="3135" w:hanging="195"/>
      </w:pPr>
      <w:rPr>
        <w:rFonts w:hint="default"/>
        <w:lang w:val="ru-RU" w:eastAsia="en-US" w:bidi="ar-SA"/>
      </w:rPr>
    </w:lvl>
    <w:lvl w:ilvl="8" w:tplc="AAA2A682">
      <w:numFmt w:val="bullet"/>
      <w:lvlText w:val="•"/>
      <w:lvlJc w:val="left"/>
      <w:pPr>
        <w:ind w:left="3566" w:hanging="195"/>
      </w:pPr>
      <w:rPr>
        <w:rFonts w:hint="default"/>
        <w:lang w:val="ru-RU" w:eastAsia="en-US" w:bidi="ar-SA"/>
      </w:rPr>
    </w:lvl>
  </w:abstractNum>
  <w:abstractNum w:abstractNumId="55">
    <w:nsid w:val="364D6060"/>
    <w:multiLevelType w:val="hybridMultilevel"/>
    <w:tmpl w:val="FACE38D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8B0687"/>
    <w:multiLevelType w:val="multilevel"/>
    <w:tmpl w:val="B8A05790"/>
    <w:lvl w:ilvl="0">
      <w:start w:val="2"/>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7">
    <w:nsid w:val="378F305C"/>
    <w:multiLevelType w:val="hybridMultilevel"/>
    <w:tmpl w:val="F80208A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87824B1"/>
    <w:multiLevelType w:val="hybridMultilevel"/>
    <w:tmpl w:val="BD74A186"/>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96F18C0"/>
    <w:multiLevelType w:val="hybridMultilevel"/>
    <w:tmpl w:val="5C6AE25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7F0848"/>
    <w:multiLevelType w:val="hybridMultilevel"/>
    <w:tmpl w:val="A3300EA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B450A01"/>
    <w:multiLevelType w:val="hybridMultilevel"/>
    <w:tmpl w:val="D4C8A088"/>
    <w:lvl w:ilvl="0" w:tplc="4CFE3514">
      <w:start w:val="1"/>
      <w:numFmt w:val="bullet"/>
      <w:lvlText w:val=""/>
      <w:lvlJc w:val="left"/>
      <w:pPr>
        <w:ind w:left="468" w:hanging="360"/>
      </w:pPr>
      <w:rPr>
        <w:rFonts w:ascii="Symbol" w:hAnsi="Symbol" w:hint="default"/>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62">
    <w:nsid w:val="3CC17CEB"/>
    <w:multiLevelType w:val="hybridMultilevel"/>
    <w:tmpl w:val="3E629E52"/>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E0C0EC9"/>
    <w:multiLevelType w:val="hybridMultilevel"/>
    <w:tmpl w:val="AC44343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E22235"/>
    <w:multiLevelType w:val="hybridMultilevel"/>
    <w:tmpl w:val="F5569FCC"/>
    <w:lvl w:ilvl="0" w:tplc="FFEE08EE">
      <w:start w:val="1"/>
      <w:numFmt w:val="bullet"/>
      <w:lvlText w:val="−"/>
      <w:lvlJc w:val="left"/>
      <w:pPr>
        <w:ind w:left="752" w:hanging="360"/>
      </w:pPr>
      <w:rPr>
        <w:rFonts w:ascii="Times New Roman"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65">
    <w:nsid w:val="43FC5772"/>
    <w:multiLevelType w:val="hybridMultilevel"/>
    <w:tmpl w:val="FD2E722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4827D43"/>
    <w:multiLevelType w:val="hybridMultilevel"/>
    <w:tmpl w:val="9AF4323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544040B"/>
    <w:multiLevelType w:val="hybridMultilevel"/>
    <w:tmpl w:val="A686FDDA"/>
    <w:lvl w:ilvl="0" w:tplc="1832953C">
      <w:numFmt w:val="bullet"/>
      <w:lvlText w:val="-"/>
      <w:lvlJc w:val="left"/>
      <w:pPr>
        <w:ind w:left="11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91ACD9A0">
      <w:numFmt w:val="bullet"/>
      <w:lvlText w:val="•"/>
      <w:lvlJc w:val="left"/>
      <w:pPr>
        <w:ind w:left="550" w:hanging="348"/>
      </w:pPr>
      <w:rPr>
        <w:rFonts w:hint="default"/>
        <w:lang w:val="ru-RU" w:eastAsia="en-US" w:bidi="ar-SA"/>
      </w:rPr>
    </w:lvl>
    <w:lvl w:ilvl="2" w:tplc="5CA6BC04">
      <w:numFmt w:val="bullet"/>
      <w:lvlText w:val="•"/>
      <w:lvlJc w:val="left"/>
      <w:pPr>
        <w:ind w:left="981" w:hanging="348"/>
      </w:pPr>
      <w:rPr>
        <w:rFonts w:hint="default"/>
        <w:lang w:val="ru-RU" w:eastAsia="en-US" w:bidi="ar-SA"/>
      </w:rPr>
    </w:lvl>
    <w:lvl w:ilvl="3" w:tplc="7F9CFCB4">
      <w:numFmt w:val="bullet"/>
      <w:lvlText w:val="•"/>
      <w:lvlJc w:val="left"/>
      <w:pPr>
        <w:ind w:left="1412" w:hanging="348"/>
      </w:pPr>
      <w:rPr>
        <w:rFonts w:hint="default"/>
        <w:lang w:val="ru-RU" w:eastAsia="en-US" w:bidi="ar-SA"/>
      </w:rPr>
    </w:lvl>
    <w:lvl w:ilvl="4" w:tplc="4E08E2A2">
      <w:numFmt w:val="bullet"/>
      <w:lvlText w:val="•"/>
      <w:lvlJc w:val="left"/>
      <w:pPr>
        <w:ind w:left="1843" w:hanging="348"/>
      </w:pPr>
      <w:rPr>
        <w:rFonts w:hint="default"/>
        <w:lang w:val="ru-RU" w:eastAsia="en-US" w:bidi="ar-SA"/>
      </w:rPr>
    </w:lvl>
    <w:lvl w:ilvl="5" w:tplc="18C6CC2E">
      <w:numFmt w:val="bullet"/>
      <w:lvlText w:val="•"/>
      <w:lvlJc w:val="left"/>
      <w:pPr>
        <w:ind w:left="2274" w:hanging="348"/>
      </w:pPr>
      <w:rPr>
        <w:rFonts w:hint="default"/>
        <w:lang w:val="ru-RU" w:eastAsia="en-US" w:bidi="ar-SA"/>
      </w:rPr>
    </w:lvl>
    <w:lvl w:ilvl="6" w:tplc="BCC202B8">
      <w:numFmt w:val="bullet"/>
      <w:lvlText w:val="•"/>
      <w:lvlJc w:val="left"/>
      <w:pPr>
        <w:ind w:left="2704" w:hanging="348"/>
      </w:pPr>
      <w:rPr>
        <w:rFonts w:hint="default"/>
        <w:lang w:val="ru-RU" w:eastAsia="en-US" w:bidi="ar-SA"/>
      </w:rPr>
    </w:lvl>
    <w:lvl w:ilvl="7" w:tplc="AEB4C8F2">
      <w:numFmt w:val="bullet"/>
      <w:lvlText w:val="•"/>
      <w:lvlJc w:val="left"/>
      <w:pPr>
        <w:ind w:left="3135" w:hanging="348"/>
      </w:pPr>
      <w:rPr>
        <w:rFonts w:hint="default"/>
        <w:lang w:val="ru-RU" w:eastAsia="en-US" w:bidi="ar-SA"/>
      </w:rPr>
    </w:lvl>
    <w:lvl w:ilvl="8" w:tplc="91501870">
      <w:numFmt w:val="bullet"/>
      <w:lvlText w:val="•"/>
      <w:lvlJc w:val="left"/>
      <w:pPr>
        <w:ind w:left="3566" w:hanging="348"/>
      </w:pPr>
      <w:rPr>
        <w:rFonts w:hint="default"/>
        <w:lang w:val="ru-RU" w:eastAsia="en-US" w:bidi="ar-SA"/>
      </w:rPr>
    </w:lvl>
  </w:abstractNum>
  <w:abstractNum w:abstractNumId="68">
    <w:nsid w:val="45A63A10"/>
    <w:multiLevelType w:val="hybridMultilevel"/>
    <w:tmpl w:val="92E2641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5A74830"/>
    <w:multiLevelType w:val="hybridMultilevel"/>
    <w:tmpl w:val="286AE30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185B77"/>
    <w:multiLevelType w:val="multilevel"/>
    <w:tmpl w:val="568EF9A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nsid w:val="465026CB"/>
    <w:multiLevelType w:val="multilevel"/>
    <w:tmpl w:val="C0DE8C60"/>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2">
    <w:nsid w:val="46EE5725"/>
    <w:multiLevelType w:val="hybridMultilevel"/>
    <w:tmpl w:val="483EF162"/>
    <w:lvl w:ilvl="0" w:tplc="F7F86B6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94C1A00"/>
    <w:multiLevelType w:val="multilevel"/>
    <w:tmpl w:val="E46EDCB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4">
    <w:nsid w:val="4A07322D"/>
    <w:multiLevelType w:val="hybridMultilevel"/>
    <w:tmpl w:val="646E3740"/>
    <w:lvl w:ilvl="0" w:tplc="F4A6071C">
      <w:numFmt w:val="bullet"/>
      <w:lvlText w:val="-"/>
      <w:lvlJc w:val="left"/>
      <w:pPr>
        <w:ind w:left="110" w:hanging="444"/>
      </w:pPr>
      <w:rPr>
        <w:rFonts w:ascii="Times New Roman" w:eastAsia="Times New Roman" w:hAnsi="Times New Roman" w:cs="Times New Roman" w:hint="default"/>
        <w:b w:val="0"/>
        <w:bCs w:val="0"/>
        <w:i w:val="0"/>
        <w:iCs w:val="0"/>
        <w:spacing w:val="0"/>
        <w:w w:val="100"/>
        <w:sz w:val="24"/>
        <w:szCs w:val="24"/>
        <w:lang w:val="ru-RU" w:eastAsia="en-US" w:bidi="ar-SA"/>
      </w:rPr>
    </w:lvl>
    <w:lvl w:ilvl="1" w:tplc="0F94E2B4">
      <w:numFmt w:val="bullet"/>
      <w:lvlText w:val="•"/>
      <w:lvlJc w:val="left"/>
      <w:pPr>
        <w:ind w:left="550" w:hanging="444"/>
      </w:pPr>
      <w:rPr>
        <w:rFonts w:hint="default"/>
        <w:lang w:val="ru-RU" w:eastAsia="en-US" w:bidi="ar-SA"/>
      </w:rPr>
    </w:lvl>
    <w:lvl w:ilvl="2" w:tplc="C1962612">
      <w:numFmt w:val="bullet"/>
      <w:lvlText w:val="•"/>
      <w:lvlJc w:val="left"/>
      <w:pPr>
        <w:ind w:left="981" w:hanging="444"/>
      </w:pPr>
      <w:rPr>
        <w:rFonts w:hint="default"/>
        <w:lang w:val="ru-RU" w:eastAsia="en-US" w:bidi="ar-SA"/>
      </w:rPr>
    </w:lvl>
    <w:lvl w:ilvl="3" w:tplc="F996BBF0">
      <w:numFmt w:val="bullet"/>
      <w:lvlText w:val="•"/>
      <w:lvlJc w:val="left"/>
      <w:pPr>
        <w:ind w:left="1412" w:hanging="444"/>
      </w:pPr>
      <w:rPr>
        <w:rFonts w:hint="default"/>
        <w:lang w:val="ru-RU" w:eastAsia="en-US" w:bidi="ar-SA"/>
      </w:rPr>
    </w:lvl>
    <w:lvl w:ilvl="4" w:tplc="9356EA4C">
      <w:numFmt w:val="bullet"/>
      <w:lvlText w:val="•"/>
      <w:lvlJc w:val="left"/>
      <w:pPr>
        <w:ind w:left="1843" w:hanging="444"/>
      </w:pPr>
      <w:rPr>
        <w:rFonts w:hint="default"/>
        <w:lang w:val="ru-RU" w:eastAsia="en-US" w:bidi="ar-SA"/>
      </w:rPr>
    </w:lvl>
    <w:lvl w:ilvl="5" w:tplc="0FC2EFA6">
      <w:numFmt w:val="bullet"/>
      <w:lvlText w:val="•"/>
      <w:lvlJc w:val="left"/>
      <w:pPr>
        <w:ind w:left="2274" w:hanging="444"/>
      </w:pPr>
      <w:rPr>
        <w:rFonts w:hint="default"/>
        <w:lang w:val="ru-RU" w:eastAsia="en-US" w:bidi="ar-SA"/>
      </w:rPr>
    </w:lvl>
    <w:lvl w:ilvl="6" w:tplc="49DCFAB0">
      <w:numFmt w:val="bullet"/>
      <w:lvlText w:val="•"/>
      <w:lvlJc w:val="left"/>
      <w:pPr>
        <w:ind w:left="2704" w:hanging="444"/>
      </w:pPr>
      <w:rPr>
        <w:rFonts w:hint="default"/>
        <w:lang w:val="ru-RU" w:eastAsia="en-US" w:bidi="ar-SA"/>
      </w:rPr>
    </w:lvl>
    <w:lvl w:ilvl="7" w:tplc="ED5436E2">
      <w:numFmt w:val="bullet"/>
      <w:lvlText w:val="•"/>
      <w:lvlJc w:val="left"/>
      <w:pPr>
        <w:ind w:left="3135" w:hanging="444"/>
      </w:pPr>
      <w:rPr>
        <w:rFonts w:hint="default"/>
        <w:lang w:val="ru-RU" w:eastAsia="en-US" w:bidi="ar-SA"/>
      </w:rPr>
    </w:lvl>
    <w:lvl w:ilvl="8" w:tplc="0E96D85C">
      <w:numFmt w:val="bullet"/>
      <w:lvlText w:val="•"/>
      <w:lvlJc w:val="left"/>
      <w:pPr>
        <w:ind w:left="3566" w:hanging="444"/>
      </w:pPr>
      <w:rPr>
        <w:rFonts w:hint="default"/>
        <w:lang w:val="ru-RU" w:eastAsia="en-US" w:bidi="ar-SA"/>
      </w:rPr>
    </w:lvl>
  </w:abstractNum>
  <w:abstractNum w:abstractNumId="75">
    <w:nsid w:val="4A254488"/>
    <w:multiLevelType w:val="hybridMultilevel"/>
    <w:tmpl w:val="BFE8AE26"/>
    <w:lvl w:ilvl="0" w:tplc="9DEE4AD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95CEEFE">
      <w:numFmt w:val="bullet"/>
      <w:lvlText w:val="•"/>
      <w:lvlJc w:val="left"/>
      <w:pPr>
        <w:ind w:left="1822" w:hanging="360"/>
      </w:pPr>
      <w:rPr>
        <w:rFonts w:hint="default"/>
        <w:lang w:val="ru-RU" w:eastAsia="en-US" w:bidi="ar-SA"/>
      </w:rPr>
    </w:lvl>
    <w:lvl w:ilvl="2" w:tplc="46F2100A">
      <w:numFmt w:val="bullet"/>
      <w:lvlText w:val="•"/>
      <w:lvlJc w:val="left"/>
      <w:pPr>
        <w:ind w:left="2785" w:hanging="360"/>
      </w:pPr>
      <w:rPr>
        <w:rFonts w:hint="default"/>
        <w:lang w:val="ru-RU" w:eastAsia="en-US" w:bidi="ar-SA"/>
      </w:rPr>
    </w:lvl>
    <w:lvl w:ilvl="3" w:tplc="97AC1F56">
      <w:numFmt w:val="bullet"/>
      <w:lvlText w:val="•"/>
      <w:lvlJc w:val="left"/>
      <w:pPr>
        <w:ind w:left="3748" w:hanging="360"/>
      </w:pPr>
      <w:rPr>
        <w:rFonts w:hint="default"/>
        <w:lang w:val="ru-RU" w:eastAsia="en-US" w:bidi="ar-SA"/>
      </w:rPr>
    </w:lvl>
    <w:lvl w:ilvl="4" w:tplc="94FE8116">
      <w:numFmt w:val="bullet"/>
      <w:lvlText w:val="•"/>
      <w:lvlJc w:val="left"/>
      <w:pPr>
        <w:ind w:left="4711" w:hanging="360"/>
      </w:pPr>
      <w:rPr>
        <w:rFonts w:hint="default"/>
        <w:lang w:val="ru-RU" w:eastAsia="en-US" w:bidi="ar-SA"/>
      </w:rPr>
    </w:lvl>
    <w:lvl w:ilvl="5" w:tplc="B56A59E2">
      <w:numFmt w:val="bullet"/>
      <w:lvlText w:val="•"/>
      <w:lvlJc w:val="left"/>
      <w:pPr>
        <w:ind w:left="5674" w:hanging="360"/>
      </w:pPr>
      <w:rPr>
        <w:rFonts w:hint="default"/>
        <w:lang w:val="ru-RU" w:eastAsia="en-US" w:bidi="ar-SA"/>
      </w:rPr>
    </w:lvl>
    <w:lvl w:ilvl="6" w:tplc="CF3A8974">
      <w:numFmt w:val="bullet"/>
      <w:lvlText w:val="•"/>
      <w:lvlJc w:val="left"/>
      <w:pPr>
        <w:ind w:left="6637" w:hanging="360"/>
      </w:pPr>
      <w:rPr>
        <w:rFonts w:hint="default"/>
        <w:lang w:val="ru-RU" w:eastAsia="en-US" w:bidi="ar-SA"/>
      </w:rPr>
    </w:lvl>
    <w:lvl w:ilvl="7" w:tplc="BA30685E">
      <w:numFmt w:val="bullet"/>
      <w:lvlText w:val="•"/>
      <w:lvlJc w:val="left"/>
      <w:pPr>
        <w:ind w:left="7600" w:hanging="360"/>
      </w:pPr>
      <w:rPr>
        <w:rFonts w:hint="default"/>
        <w:lang w:val="ru-RU" w:eastAsia="en-US" w:bidi="ar-SA"/>
      </w:rPr>
    </w:lvl>
    <w:lvl w:ilvl="8" w:tplc="40A08E88">
      <w:numFmt w:val="bullet"/>
      <w:lvlText w:val="•"/>
      <w:lvlJc w:val="left"/>
      <w:pPr>
        <w:ind w:left="8563" w:hanging="360"/>
      </w:pPr>
      <w:rPr>
        <w:rFonts w:hint="default"/>
        <w:lang w:val="ru-RU" w:eastAsia="en-US" w:bidi="ar-SA"/>
      </w:rPr>
    </w:lvl>
  </w:abstractNum>
  <w:abstractNum w:abstractNumId="76">
    <w:nsid w:val="4AE20D70"/>
    <w:multiLevelType w:val="hybridMultilevel"/>
    <w:tmpl w:val="777C3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873539"/>
    <w:multiLevelType w:val="hybridMultilevel"/>
    <w:tmpl w:val="2D44D4B2"/>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DAD2036"/>
    <w:multiLevelType w:val="hybridMultilevel"/>
    <w:tmpl w:val="D7C6420E"/>
    <w:lvl w:ilvl="0" w:tplc="7BC4955E">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5CA83B8">
      <w:numFmt w:val="bullet"/>
      <w:lvlText w:val="•"/>
      <w:lvlJc w:val="left"/>
      <w:pPr>
        <w:ind w:left="457" w:hanging="140"/>
      </w:pPr>
      <w:rPr>
        <w:rFonts w:hint="default"/>
        <w:lang w:val="ru-RU" w:eastAsia="en-US" w:bidi="ar-SA"/>
      </w:rPr>
    </w:lvl>
    <w:lvl w:ilvl="2" w:tplc="B7B08EC0">
      <w:numFmt w:val="bullet"/>
      <w:lvlText w:val="•"/>
      <w:lvlJc w:val="left"/>
      <w:pPr>
        <w:ind w:left="815" w:hanging="140"/>
      </w:pPr>
      <w:rPr>
        <w:rFonts w:hint="default"/>
        <w:lang w:val="ru-RU" w:eastAsia="en-US" w:bidi="ar-SA"/>
      </w:rPr>
    </w:lvl>
    <w:lvl w:ilvl="3" w:tplc="D57803F0">
      <w:numFmt w:val="bullet"/>
      <w:lvlText w:val="•"/>
      <w:lvlJc w:val="left"/>
      <w:pPr>
        <w:ind w:left="1172" w:hanging="140"/>
      </w:pPr>
      <w:rPr>
        <w:rFonts w:hint="default"/>
        <w:lang w:val="ru-RU" w:eastAsia="en-US" w:bidi="ar-SA"/>
      </w:rPr>
    </w:lvl>
    <w:lvl w:ilvl="4" w:tplc="4A1EAE5E">
      <w:numFmt w:val="bullet"/>
      <w:lvlText w:val="•"/>
      <w:lvlJc w:val="left"/>
      <w:pPr>
        <w:ind w:left="1530" w:hanging="140"/>
      </w:pPr>
      <w:rPr>
        <w:rFonts w:hint="default"/>
        <w:lang w:val="ru-RU" w:eastAsia="en-US" w:bidi="ar-SA"/>
      </w:rPr>
    </w:lvl>
    <w:lvl w:ilvl="5" w:tplc="BB60C876">
      <w:numFmt w:val="bullet"/>
      <w:lvlText w:val="•"/>
      <w:lvlJc w:val="left"/>
      <w:pPr>
        <w:ind w:left="1887" w:hanging="140"/>
      </w:pPr>
      <w:rPr>
        <w:rFonts w:hint="default"/>
        <w:lang w:val="ru-RU" w:eastAsia="en-US" w:bidi="ar-SA"/>
      </w:rPr>
    </w:lvl>
    <w:lvl w:ilvl="6" w:tplc="F16A2AEE">
      <w:numFmt w:val="bullet"/>
      <w:lvlText w:val="•"/>
      <w:lvlJc w:val="left"/>
      <w:pPr>
        <w:ind w:left="2245" w:hanging="140"/>
      </w:pPr>
      <w:rPr>
        <w:rFonts w:hint="default"/>
        <w:lang w:val="ru-RU" w:eastAsia="en-US" w:bidi="ar-SA"/>
      </w:rPr>
    </w:lvl>
    <w:lvl w:ilvl="7" w:tplc="6512C086">
      <w:numFmt w:val="bullet"/>
      <w:lvlText w:val="•"/>
      <w:lvlJc w:val="left"/>
      <w:pPr>
        <w:ind w:left="2602" w:hanging="140"/>
      </w:pPr>
      <w:rPr>
        <w:rFonts w:hint="default"/>
        <w:lang w:val="ru-RU" w:eastAsia="en-US" w:bidi="ar-SA"/>
      </w:rPr>
    </w:lvl>
    <w:lvl w:ilvl="8" w:tplc="7194A278">
      <w:numFmt w:val="bullet"/>
      <w:lvlText w:val="•"/>
      <w:lvlJc w:val="left"/>
      <w:pPr>
        <w:ind w:left="2960" w:hanging="140"/>
      </w:pPr>
      <w:rPr>
        <w:rFonts w:hint="default"/>
        <w:lang w:val="ru-RU" w:eastAsia="en-US" w:bidi="ar-SA"/>
      </w:rPr>
    </w:lvl>
  </w:abstractNum>
  <w:abstractNum w:abstractNumId="79">
    <w:nsid w:val="4E321F6C"/>
    <w:multiLevelType w:val="multilevel"/>
    <w:tmpl w:val="64101C22"/>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nsid w:val="4F4269A6"/>
    <w:multiLevelType w:val="hybridMultilevel"/>
    <w:tmpl w:val="83A259C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12F50BC"/>
    <w:multiLevelType w:val="multilevel"/>
    <w:tmpl w:val="041E52A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nsid w:val="51725276"/>
    <w:multiLevelType w:val="hybridMultilevel"/>
    <w:tmpl w:val="873ED958"/>
    <w:lvl w:ilvl="0" w:tplc="FFEE08EE">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514217"/>
    <w:multiLevelType w:val="hybridMultilevel"/>
    <w:tmpl w:val="5BE83378"/>
    <w:lvl w:ilvl="0" w:tplc="08CE4992">
      <w:numFmt w:val="bullet"/>
      <w:lvlText w:val="-"/>
      <w:lvlJc w:val="left"/>
      <w:pPr>
        <w:ind w:left="110"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D834BA16">
      <w:numFmt w:val="bullet"/>
      <w:lvlText w:val="•"/>
      <w:lvlJc w:val="left"/>
      <w:pPr>
        <w:ind w:left="550" w:hanging="204"/>
      </w:pPr>
      <w:rPr>
        <w:rFonts w:hint="default"/>
        <w:lang w:val="ru-RU" w:eastAsia="en-US" w:bidi="ar-SA"/>
      </w:rPr>
    </w:lvl>
    <w:lvl w:ilvl="2" w:tplc="963C1700">
      <w:numFmt w:val="bullet"/>
      <w:lvlText w:val="•"/>
      <w:lvlJc w:val="left"/>
      <w:pPr>
        <w:ind w:left="981" w:hanging="204"/>
      </w:pPr>
      <w:rPr>
        <w:rFonts w:hint="default"/>
        <w:lang w:val="ru-RU" w:eastAsia="en-US" w:bidi="ar-SA"/>
      </w:rPr>
    </w:lvl>
    <w:lvl w:ilvl="3" w:tplc="A118AD72">
      <w:numFmt w:val="bullet"/>
      <w:lvlText w:val="•"/>
      <w:lvlJc w:val="left"/>
      <w:pPr>
        <w:ind w:left="1412" w:hanging="204"/>
      </w:pPr>
      <w:rPr>
        <w:rFonts w:hint="default"/>
        <w:lang w:val="ru-RU" w:eastAsia="en-US" w:bidi="ar-SA"/>
      </w:rPr>
    </w:lvl>
    <w:lvl w:ilvl="4" w:tplc="9BC085C6">
      <w:numFmt w:val="bullet"/>
      <w:lvlText w:val="•"/>
      <w:lvlJc w:val="left"/>
      <w:pPr>
        <w:ind w:left="1843" w:hanging="204"/>
      </w:pPr>
      <w:rPr>
        <w:rFonts w:hint="default"/>
        <w:lang w:val="ru-RU" w:eastAsia="en-US" w:bidi="ar-SA"/>
      </w:rPr>
    </w:lvl>
    <w:lvl w:ilvl="5" w:tplc="8B023F5C">
      <w:numFmt w:val="bullet"/>
      <w:lvlText w:val="•"/>
      <w:lvlJc w:val="left"/>
      <w:pPr>
        <w:ind w:left="2274" w:hanging="204"/>
      </w:pPr>
      <w:rPr>
        <w:rFonts w:hint="default"/>
        <w:lang w:val="ru-RU" w:eastAsia="en-US" w:bidi="ar-SA"/>
      </w:rPr>
    </w:lvl>
    <w:lvl w:ilvl="6" w:tplc="0C5EB07C">
      <w:numFmt w:val="bullet"/>
      <w:lvlText w:val="•"/>
      <w:lvlJc w:val="left"/>
      <w:pPr>
        <w:ind w:left="2704" w:hanging="204"/>
      </w:pPr>
      <w:rPr>
        <w:rFonts w:hint="default"/>
        <w:lang w:val="ru-RU" w:eastAsia="en-US" w:bidi="ar-SA"/>
      </w:rPr>
    </w:lvl>
    <w:lvl w:ilvl="7" w:tplc="2DF6B5CE">
      <w:numFmt w:val="bullet"/>
      <w:lvlText w:val="•"/>
      <w:lvlJc w:val="left"/>
      <w:pPr>
        <w:ind w:left="3135" w:hanging="204"/>
      </w:pPr>
      <w:rPr>
        <w:rFonts w:hint="default"/>
        <w:lang w:val="ru-RU" w:eastAsia="en-US" w:bidi="ar-SA"/>
      </w:rPr>
    </w:lvl>
    <w:lvl w:ilvl="8" w:tplc="219256C2">
      <w:numFmt w:val="bullet"/>
      <w:lvlText w:val="•"/>
      <w:lvlJc w:val="left"/>
      <w:pPr>
        <w:ind w:left="3566" w:hanging="204"/>
      </w:pPr>
      <w:rPr>
        <w:rFonts w:hint="default"/>
        <w:lang w:val="ru-RU" w:eastAsia="en-US" w:bidi="ar-SA"/>
      </w:rPr>
    </w:lvl>
  </w:abstractNum>
  <w:abstractNum w:abstractNumId="84">
    <w:nsid w:val="52E55C51"/>
    <w:multiLevelType w:val="hybridMultilevel"/>
    <w:tmpl w:val="A1A27594"/>
    <w:lvl w:ilvl="0" w:tplc="23388F9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A0C426E">
      <w:numFmt w:val="bullet"/>
      <w:lvlText w:val="•"/>
      <w:lvlJc w:val="left"/>
      <w:pPr>
        <w:ind w:left="1822" w:hanging="360"/>
      </w:pPr>
      <w:rPr>
        <w:rFonts w:hint="default"/>
        <w:lang w:val="ru-RU" w:eastAsia="en-US" w:bidi="ar-SA"/>
      </w:rPr>
    </w:lvl>
    <w:lvl w:ilvl="2" w:tplc="EAC40AAC">
      <w:numFmt w:val="bullet"/>
      <w:lvlText w:val="•"/>
      <w:lvlJc w:val="left"/>
      <w:pPr>
        <w:ind w:left="2785" w:hanging="360"/>
      </w:pPr>
      <w:rPr>
        <w:rFonts w:hint="default"/>
        <w:lang w:val="ru-RU" w:eastAsia="en-US" w:bidi="ar-SA"/>
      </w:rPr>
    </w:lvl>
    <w:lvl w:ilvl="3" w:tplc="A2BEC268">
      <w:numFmt w:val="bullet"/>
      <w:lvlText w:val="•"/>
      <w:lvlJc w:val="left"/>
      <w:pPr>
        <w:ind w:left="3748" w:hanging="360"/>
      </w:pPr>
      <w:rPr>
        <w:rFonts w:hint="default"/>
        <w:lang w:val="ru-RU" w:eastAsia="en-US" w:bidi="ar-SA"/>
      </w:rPr>
    </w:lvl>
    <w:lvl w:ilvl="4" w:tplc="C038A640">
      <w:numFmt w:val="bullet"/>
      <w:lvlText w:val="•"/>
      <w:lvlJc w:val="left"/>
      <w:pPr>
        <w:ind w:left="4711" w:hanging="360"/>
      </w:pPr>
      <w:rPr>
        <w:rFonts w:hint="default"/>
        <w:lang w:val="ru-RU" w:eastAsia="en-US" w:bidi="ar-SA"/>
      </w:rPr>
    </w:lvl>
    <w:lvl w:ilvl="5" w:tplc="587CFEFC">
      <w:numFmt w:val="bullet"/>
      <w:lvlText w:val="•"/>
      <w:lvlJc w:val="left"/>
      <w:pPr>
        <w:ind w:left="5674" w:hanging="360"/>
      </w:pPr>
      <w:rPr>
        <w:rFonts w:hint="default"/>
        <w:lang w:val="ru-RU" w:eastAsia="en-US" w:bidi="ar-SA"/>
      </w:rPr>
    </w:lvl>
    <w:lvl w:ilvl="6" w:tplc="A7785016">
      <w:numFmt w:val="bullet"/>
      <w:lvlText w:val="•"/>
      <w:lvlJc w:val="left"/>
      <w:pPr>
        <w:ind w:left="6637" w:hanging="360"/>
      </w:pPr>
      <w:rPr>
        <w:rFonts w:hint="default"/>
        <w:lang w:val="ru-RU" w:eastAsia="en-US" w:bidi="ar-SA"/>
      </w:rPr>
    </w:lvl>
    <w:lvl w:ilvl="7" w:tplc="E000EF0A">
      <w:numFmt w:val="bullet"/>
      <w:lvlText w:val="•"/>
      <w:lvlJc w:val="left"/>
      <w:pPr>
        <w:ind w:left="7600" w:hanging="360"/>
      </w:pPr>
      <w:rPr>
        <w:rFonts w:hint="default"/>
        <w:lang w:val="ru-RU" w:eastAsia="en-US" w:bidi="ar-SA"/>
      </w:rPr>
    </w:lvl>
    <w:lvl w:ilvl="8" w:tplc="179058C4">
      <w:numFmt w:val="bullet"/>
      <w:lvlText w:val="•"/>
      <w:lvlJc w:val="left"/>
      <w:pPr>
        <w:ind w:left="8563" w:hanging="360"/>
      </w:pPr>
      <w:rPr>
        <w:rFonts w:hint="default"/>
        <w:lang w:val="ru-RU" w:eastAsia="en-US" w:bidi="ar-SA"/>
      </w:rPr>
    </w:lvl>
  </w:abstractNum>
  <w:abstractNum w:abstractNumId="85">
    <w:nsid w:val="53454F9C"/>
    <w:multiLevelType w:val="multilevel"/>
    <w:tmpl w:val="BFB4F3B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86">
    <w:nsid w:val="540E75AD"/>
    <w:multiLevelType w:val="hybridMultilevel"/>
    <w:tmpl w:val="95A0C97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4921AF9"/>
    <w:multiLevelType w:val="multilevel"/>
    <w:tmpl w:val="CF72C992"/>
    <w:lvl w:ilvl="0">
      <w:start w:val="1"/>
      <w:numFmt w:val="decimal"/>
      <w:lvlText w:val="%1."/>
      <w:lvlJc w:val="left"/>
      <w:pPr>
        <w:tabs>
          <w:tab w:val="left" w:pos="644"/>
        </w:tabs>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88">
    <w:nsid w:val="55770633"/>
    <w:multiLevelType w:val="hybridMultilevel"/>
    <w:tmpl w:val="B9127FF4"/>
    <w:lvl w:ilvl="0" w:tplc="35021022">
      <w:start w:val="1"/>
      <w:numFmt w:val="decimal"/>
      <w:lvlText w:val="%1."/>
      <w:lvlJc w:val="left"/>
      <w:pPr>
        <w:ind w:left="720" w:hanging="360"/>
      </w:pPr>
      <w:rPr>
        <w:b w:val="0"/>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86F75E9"/>
    <w:multiLevelType w:val="multilevel"/>
    <w:tmpl w:val="7ADE21A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0">
    <w:nsid w:val="589E6E06"/>
    <w:multiLevelType w:val="hybridMultilevel"/>
    <w:tmpl w:val="C5C47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9C47CB1"/>
    <w:multiLevelType w:val="hybridMultilevel"/>
    <w:tmpl w:val="E548B50A"/>
    <w:lvl w:ilvl="0" w:tplc="FFEE08EE">
      <w:start w:val="1"/>
      <w:numFmt w:val="bullet"/>
      <w:lvlText w:val="−"/>
      <w:lvlJc w:val="left"/>
      <w:pPr>
        <w:ind w:left="1036" w:hanging="360"/>
      </w:pPr>
      <w:rPr>
        <w:rFonts w:ascii="Times New Roman" w:hAnsi="Times New Roman" w:cs="Times New Roman"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92">
    <w:nsid w:val="59CB16EE"/>
    <w:multiLevelType w:val="hybridMultilevel"/>
    <w:tmpl w:val="C3E267F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E43CA6"/>
    <w:multiLevelType w:val="hybridMultilevel"/>
    <w:tmpl w:val="D67C10D6"/>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A361DDD"/>
    <w:multiLevelType w:val="multilevel"/>
    <w:tmpl w:val="AAEA70FC"/>
    <w:lvl w:ilvl="0">
      <w:start w:val="1"/>
      <w:numFmt w:val="decimal"/>
      <w:lvlText w:val="%1."/>
      <w:lvlJc w:val="left"/>
      <w:pPr>
        <w:ind w:left="201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997"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49"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440" w:hanging="600"/>
      </w:pPr>
      <w:rPr>
        <w:rFonts w:hint="default"/>
        <w:lang w:val="ru-RU" w:eastAsia="en-US" w:bidi="ar-SA"/>
      </w:rPr>
    </w:lvl>
    <w:lvl w:ilvl="4">
      <w:numFmt w:val="bullet"/>
      <w:lvlText w:val="•"/>
      <w:lvlJc w:val="left"/>
      <w:pPr>
        <w:ind w:left="3020" w:hanging="600"/>
      </w:pPr>
      <w:rPr>
        <w:rFonts w:hint="default"/>
        <w:lang w:val="ru-RU" w:eastAsia="en-US" w:bidi="ar-SA"/>
      </w:rPr>
    </w:lvl>
    <w:lvl w:ilvl="5">
      <w:numFmt w:val="bullet"/>
      <w:lvlText w:val="•"/>
      <w:lvlJc w:val="left"/>
      <w:pPr>
        <w:ind w:left="4264" w:hanging="600"/>
      </w:pPr>
      <w:rPr>
        <w:rFonts w:hint="default"/>
        <w:lang w:val="ru-RU" w:eastAsia="en-US" w:bidi="ar-SA"/>
      </w:rPr>
    </w:lvl>
    <w:lvl w:ilvl="6">
      <w:numFmt w:val="bullet"/>
      <w:lvlText w:val="•"/>
      <w:lvlJc w:val="left"/>
      <w:pPr>
        <w:ind w:left="5509" w:hanging="600"/>
      </w:pPr>
      <w:rPr>
        <w:rFonts w:hint="default"/>
        <w:lang w:val="ru-RU" w:eastAsia="en-US" w:bidi="ar-SA"/>
      </w:rPr>
    </w:lvl>
    <w:lvl w:ilvl="7">
      <w:numFmt w:val="bullet"/>
      <w:lvlText w:val="•"/>
      <w:lvlJc w:val="left"/>
      <w:pPr>
        <w:ind w:left="6754" w:hanging="600"/>
      </w:pPr>
      <w:rPr>
        <w:rFonts w:hint="default"/>
        <w:lang w:val="ru-RU" w:eastAsia="en-US" w:bidi="ar-SA"/>
      </w:rPr>
    </w:lvl>
    <w:lvl w:ilvl="8">
      <w:numFmt w:val="bullet"/>
      <w:lvlText w:val="•"/>
      <w:lvlJc w:val="left"/>
      <w:pPr>
        <w:ind w:left="7999" w:hanging="600"/>
      </w:pPr>
      <w:rPr>
        <w:rFonts w:hint="default"/>
        <w:lang w:val="ru-RU" w:eastAsia="en-US" w:bidi="ar-SA"/>
      </w:rPr>
    </w:lvl>
  </w:abstractNum>
  <w:abstractNum w:abstractNumId="95">
    <w:nsid w:val="5AF5229E"/>
    <w:multiLevelType w:val="hybridMultilevel"/>
    <w:tmpl w:val="9D1CE96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B1863AF"/>
    <w:multiLevelType w:val="hybridMultilevel"/>
    <w:tmpl w:val="15BADF6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D1B2000"/>
    <w:multiLevelType w:val="hybridMultilevel"/>
    <w:tmpl w:val="B7EA15D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D2469A7"/>
    <w:multiLevelType w:val="hybridMultilevel"/>
    <w:tmpl w:val="062AE9A8"/>
    <w:lvl w:ilvl="0" w:tplc="4CFE3514">
      <w:start w:val="1"/>
      <w:numFmt w:val="bullet"/>
      <w:lvlText w:val=""/>
      <w:lvlJc w:val="left"/>
      <w:pPr>
        <w:ind w:left="468" w:hanging="360"/>
      </w:pPr>
      <w:rPr>
        <w:rFonts w:ascii="Symbol" w:hAnsi="Symbol" w:hint="default"/>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99">
    <w:nsid w:val="5EC56AF7"/>
    <w:multiLevelType w:val="hybridMultilevel"/>
    <w:tmpl w:val="A694E7D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14A2087"/>
    <w:multiLevelType w:val="multilevel"/>
    <w:tmpl w:val="2706767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nsid w:val="61F24297"/>
    <w:multiLevelType w:val="hybridMultilevel"/>
    <w:tmpl w:val="94367FF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333750D"/>
    <w:multiLevelType w:val="hybridMultilevel"/>
    <w:tmpl w:val="A73422C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388298C"/>
    <w:multiLevelType w:val="multilevel"/>
    <w:tmpl w:val="8E7A49DE"/>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63CD037A"/>
    <w:multiLevelType w:val="hybridMultilevel"/>
    <w:tmpl w:val="0CEAD77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4747240"/>
    <w:multiLevelType w:val="hybridMultilevel"/>
    <w:tmpl w:val="7DDA8082"/>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5094B1D"/>
    <w:multiLevelType w:val="multilevel"/>
    <w:tmpl w:val="B0EAAC6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nsid w:val="65996360"/>
    <w:multiLevelType w:val="hybridMultilevel"/>
    <w:tmpl w:val="2E5A78F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F24A39"/>
    <w:multiLevelType w:val="hybridMultilevel"/>
    <w:tmpl w:val="496E627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83178D9"/>
    <w:multiLevelType w:val="hybridMultilevel"/>
    <w:tmpl w:val="CBBA530E"/>
    <w:lvl w:ilvl="0" w:tplc="3AAE85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9202DC6"/>
    <w:multiLevelType w:val="hybridMultilevel"/>
    <w:tmpl w:val="9950293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AA87E6F"/>
    <w:multiLevelType w:val="hybridMultilevel"/>
    <w:tmpl w:val="1FB605F0"/>
    <w:lvl w:ilvl="0" w:tplc="11C8A5C4">
      <w:start w:val="1"/>
      <w:numFmt w:val="decimal"/>
      <w:pStyle w:val="6"/>
      <w:lvlText w:val="%1."/>
      <w:lvlJc w:val="left"/>
      <w:pPr>
        <w:ind w:left="95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ADA7982"/>
    <w:multiLevelType w:val="hybridMultilevel"/>
    <w:tmpl w:val="694033A6"/>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C8D2F08"/>
    <w:multiLevelType w:val="hybridMultilevel"/>
    <w:tmpl w:val="F71A563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CDB5AE0"/>
    <w:multiLevelType w:val="multilevel"/>
    <w:tmpl w:val="8FB471C4"/>
    <w:lvl w:ilvl="0">
      <w:start w:val="1"/>
      <w:numFmt w:val="decimal"/>
      <w:lvlText w:val="%1."/>
      <w:lvlJc w:val="left"/>
      <w:pPr>
        <w:ind w:left="720" w:hanging="360"/>
      </w:pPr>
      <w:rPr>
        <w:i w:val="0"/>
      </w:rPr>
    </w:lvl>
    <w:lvl w:ilvl="1">
      <w:start w:val="2"/>
      <w:numFmt w:val="decimal"/>
      <w:lvlText w:val="%1.%2."/>
      <w:lvlJc w:val="left"/>
      <w:pPr>
        <w:ind w:left="1134" w:hanging="600"/>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115">
    <w:nsid w:val="6D8E2C2C"/>
    <w:multiLevelType w:val="hybridMultilevel"/>
    <w:tmpl w:val="BDC82B9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E0D3EDE"/>
    <w:multiLevelType w:val="hybridMultilevel"/>
    <w:tmpl w:val="1042337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2728E7"/>
    <w:multiLevelType w:val="multilevel"/>
    <w:tmpl w:val="BDF275D0"/>
    <w:lvl w:ilvl="0">
      <w:start w:val="1"/>
      <w:numFmt w:val="decimal"/>
      <w:lvlText w:val="%1."/>
      <w:lvlJc w:val="left"/>
      <w:pPr>
        <w:ind w:left="215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69"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49"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160" w:hanging="600"/>
      </w:pPr>
      <w:rPr>
        <w:rFonts w:hint="default"/>
        <w:lang w:val="ru-RU" w:eastAsia="en-US" w:bidi="ar-SA"/>
      </w:rPr>
    </w:lvl>
    <w:lvl w:ilvl="4">
      <w:numFmt w:val="bullet"/>
      <w:lvlText w:val="•"/>
      <w:lvlJc w:val="left"/>
      <w:pPr>
        <w:ind w:left="3349" w:hanging="600"/>
      </w:pPr>
      <w:rPr>
        <w:rFonts w:hint="default"/>
        <w:lang w:val="ru-RU" w:eastAsia="en-US" w:bidi="ar-SA"/>
      </w:rPr>
    </w:lvl>
    <w:lvl w:ilvl="5">
      <w:numFmt w:val="bullet"/>
      <w:lvlText w:val="•"/>
      <w:lvlJc w:val="left"/>
      <w:pPr>
        <w:ind w:left="4539" w:hanging="600"/>
      </w:pPr>
      <w:rPr>
        <w:rFonts w:hint="default"/>
        <w:lang w:val="ru-RU" w:eastAsia="en-US" w:bidi="ar-SA"/>
      </w:rPr>
    </w:lvl>
    <w:lvl w:ilvl="6">
      <w:numFmt w:val="bullet"/>
      <w:lvlText w:val="•"/>
      <w:lvlJc w:val="left"/>
      <w:pPr>
        <w:ind w:left="5729" w:hanging="600"/>
      </w:pPr>
      <w:rPr>
        <w:rFonts w:hint="default"/>
        <w:lang w:val="ru-RU" w:eastAsia="en-US" w:bidi="ar-SA"/>
      </w:rPr>
    </w:lvl>
    <w:lvl w:ilvl="7">
      <w:numFmt w:val="bullet"/>
      <w:lvlText w:val="•"/>
      <w:lvlJc w:val="left"/>
      <w:pPr>
        <w:ind w:left="6919" w:hanging="600"/>
      </w:pPr>
      <w:rPr>
        <w:rFonts w:hint="default"/>
        <w:lang w:val="ru-RU" w:eastAsia="en-US" w:bidi="ar-SA"/>
      </w:rPr>
    </w:lvl>
    <w:lvl w:ilvl="8">
      <w:numFmt w:val="bullet"/>
      <w:lvlText w:val="•"/>
      <w:lvlJc w:val="left"/>
      <w:pPr>
        <w:ind w:left="8109" w:hanging="600"/>
      </w:pPr>
      <w:rPr>
        <w:rFonts w:hint="default"/>
        <w:lang w:val="ru-RU" w:eastAsia="en-US" w:bidi="ar-SA"/>
      </w:rPr>
    </w:lvl>
  </w:abstractNum>
  <w:abstractNum w:abstractNumId="118">
    <w:nsid w:val="6FE62D34"/>
    <w:multiLevelType w:val="hybridMultilevel"/>
    <w:tmpl w:val="D0E098E4"/>
    <w:lvl w:ilvl="0" w:tplc="DD708FB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7CEE422">
      <w:numFmt w:val="bullet"/>
      <w:lvlText w:val="•"/>
      <w:lvlJc w:val="left"/>
      <w:pPr>
        <w:ind w:left="1822" w:hanging="360"/>
      </w:pPr>
      <w:rPr>
        <w:rFonts w:hint="default"/>
        <w:lang w:val="ru-RU" w:eastAsia="en-US" w:bidi="ar-SA"/>
      </w:rPr>
    </w:lvl>
    <w:lvl w:ilvl="2" w:tplc="A2122664">
      <w:numFmt w:val="bullet"/>
      <w:lvlText w:val="•"/>
      <w:lvlJc w:val="left"/>
      <w:pPr>
        <w:ind w:left="2785" w:hanging="360"/>
      </w:pPr>
      <w:rPr>
        <w:rFonts w:hint="default"/>
        <w:lang w:val="ru-RU" w:eastAsia="en-US" w:bidi="ar-SA"/>
      </w:rPr>
    </w:lvl>
    <w:lvl w:ilvl="3" w:tplc="25B05504">
      <w:numFmt w:val="bullet"/>
      <w:lvlText w:val="•"/>
      <w:lvlJc w:val="left"/>
      <w:pPr>
        <w:ind w:left="3748" w:hanging="360"/>
      </w:pPr>
      <w:rPr>
        <w:rFonts w:hint="default"/>
        <w:lang w:val="ru-RU" w:eastAsia="en-US" w:bidi="ar-SA"/>
      </w:rPr>
    </w:lvl>
    <w:lvl w:ilvl="4" w:tplc="FA5AE804">
      <w:numFmt w:val="bullet"/>
      <w:lvlText w:val="•"/>
      <w:lvlJc w:val="left"/>
      <w:pPr>
        <w:ind w:left="4711" w:hanging="360"/>
      </w:pPr>
      <w:rPr>
        <w:rFonts w:hint="default"/>
        <w:lang w:val="ru-RU" w:eastAsia="en-US" w:bidi="ar-SA"/>
      </w:rPr>
    </w:lvl>
    <w:lvl w:ilvl="5" w:tplc="9E1E505C">
      <w:numFmt w:val="bullet"/>
      <w:lvlText w:val="•"/>
      <w:lvlJc w:val="left"/>
      <w:pPr>
        <w:ind w:left="5674" w:hanging="360"/>
      </w:pPr>
      <w:rPr>
        <w:rFonts w:hint="default"/>
        <w:lang w:val="ru-RU" w:eastAsia="en-US" w:bidi="ar-SA"/>
      </w:rPr>
    </w:lvl>
    <w:lvl w:ilvl="6" w:tplc="3F0AF84E">
      <w:numFmt w:val="bullet"/>
      <w:lvlText w:val="•"/>
      <w:lvlJc w:val="left"/>
      <w:pPr>
        <w:ind w:left="6637" w:hanging="360"/>
      </w:pPr>
      <w:rPr>
        <w:rFonts w:hint="default"/>
        <w:lang w:val="ru-RU" w:eastAsia="en-US" w:bidi="ar-SA"/>
      </w:rPr>
    </w:lvl>
    <w:lvl w:ilvl="7" w:tplc="8B281AF0">
      <w:numFmt w:val="bullet"/>
      <w:lvlText w:val="•"/>
      <w:lvlJc w:val="left"/>
      <w:pPr>
        <w:ind w:left="7600" w:hanging="360"/>
      </w:pPr>
      <w:rPr>
        <w:rFonts w:hint="default"/>
        <w:lang w:val="ru-RU" w:eastAsia="en-US" w:bidi="ar-SA"/>
      </w:rPr>
    </w:lvl>
    <w:lvl w:ilvl="8" w:tplc="B54C96AC">
      <w:numFmt w:val="bullet"/>
      <w:lvlText w:val="•"/>
      <w:lvlJc w:val="left"/>
      <w:pPr>
        <w:ind w:left="8563" w:hanging="360"/>
      </w:pPr>
      <w:rPr>
        <w:rFonts w:hint="default"/>
        <w:lang w:val="ru-RU" w:eastAsia="en-US" w:bidi="ar-SA"/>
      </w:rPr>
    </w:lvl>
  </w:abstractNum>
  <w:abstractNum w:abstractNumId="119">
    <w:nsid w:val="713F54A5"/>
    <w:multiLevelType w:val="multilevel"/>
    <w:tmpl w:val="01BCDA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0">
    <w:nsid w:val="71A2200C"/>
    <w:multiLevelType w:val="hybridMultilevel"/>
    <w:tmpl w:val="552AA816"/>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E1266F"/>
    <w:multiLevelType w:val="hybridMultilevel"/>
    <w:tmpl w:val="69C65CF6"/>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306101D"/>
    <w:multiLevelType w:val="hybridMultilevel"/>
    <w:tmpl w:val="A40CD598"/>
    <w:lvl w:ilvl="0" w:tplc="9FC00D6E">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123">
    <w:nsid w:val="7562735E"/>
    <w:multiLevelType w:val="hybridMultilevel"/>
    <w:tmpl w:val="81D2D9CC"/>
    <w:lvl w:ilvl="0" w:tplc="F7283C62">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1DC52BA">
      <w:numFmt w:val="bullet"/>
      <w:lvlText w:val="•"/>
      <w:lvlJc w:val="left"/>
      <w:pPr>
        <w:ind w:left="500" w:hanging="140"/>
      </w:pPr>
      <w:rPr>
        <w:rFonts w:hint="default"/>
        <w:lang w:val="ru-RU" w:eastAsia="en-US" w:bidi="ar-SA"/>
      </w:rPr>
    </w:lvl>
    <w:lvl w:ilvl="2" w:tplc="18D04704">
      <w:numFmt w:val="bullet"/>
      <w:lvlText w:val="•"/>
      <w:lvlJc w:val="left"/>
      <w:pPr>
        <w:ind w:left="900" w:hanging="140"/>
      </w:pPr>
      <w:rPr>
        <w:rFonts w:hint="default"/>
        <w:lang w:val="ru-RU" w:eastAsia="en-US" w:bidi="ar-SA"/>
      </w:rPr>
    </w:lvl>
    <w:lvl w:ilvl="3" w:tplc="CD6679E6">
      <w:numFmt w:val="bullet"/>
      <w:lvlText w:val="•"/>
      <w:lvlJc w:val="left"/>
      <w:pPr>
        <w:ind w:left="1300" w:hanging="140"/>
      </w:pPr>
      <w:rPr>
        <w:rFonts w:hint="default"/>
        <w:lang w:val="ru-RU" w:eastAsia="en-US" w:bidi="ar-SA"/>
      </w:rPr>
    </w:lvl>
    <w:lvl w:ilvl="4" w:tplc="D5CC87D0">
      <w:numFmt w:val="bullet"/>
      <w:lvlText w:val="•"/>
      <w:lvlJc w:val="left"/>
      <w:pPr>
        <w:ind w:left="1700" w:hanging="140"/>
      </w:pPr>
      <w:rPr>
        <w:rFonts w:hint="default"/>
        <w:lang w:val="ru-RU" w:eastAsia="en-US" w:bidi="ar-SA"/>
      </w:rPr>
    </w:lvl>
    <w:lvl w:ilvl="5" w:tplc="9C2CF43E">
      <w:numFmt w:val="bullet"/>
      <w:lvlText w:val="•"/>
      <w:lvlJc w:val="left"/>
      <w:pPr>
        <w:ind w:left="2101" w:hanging="140"/>
      </w:pPr>
      <w:rPr>
        <w:rFonts w:hint="default"/>
        <w:lang w:val="ru-RU" w:eastAsia="en-US" w:bidi="ar-SA"/>
      </w:rPr>
    </w:lvl>
    <w:lvl w:ilvl="6" w:tplc="780A8354">
      <w:numFmt w:val="bullet"/>
      <w:lvlText w:val="•"/>
      <w:lvlJc w:val="left"/>
      <w:pPr>
        <w:ind w:left="2501" w:hanging="140"/>
      </w:pPr>
      <w:rPr>
        <w:rFonts w:hint="default"/>
        <w:lang w:val="ru-RU" w:eastAsia="en-US" w:bidi="ar-SA"/>
      </w:rPr>
    </w:lvl>
    <w:lvl w:ilvl="7" w:tplc="99BC5C78">
      <w:numFmt w:val="bullet"/>
      <w:lvlText w:val="•"/>
      <w:lvlJc w:val="left"/>
      <w:pPr>
        <w:ind w:left="2901" w:hanging="140"/>
      </w:pPr>
      <w:rPr>
        <w:rFonts w:hint="default"/>
        <w:lang w:val="ru-RU" w:eastAsia="en-US" w:bidi="ar-SA"/>
      </w:rPr>
    </w:lvl>
    <w:lvl w:ilvl="8" w:tplc="FD2C1806">
      <w:numFmt w:val="bullet"/>
      <w:lvlText w:val="•"/>
      <w:lvlJc w:val="left"/>
      <w:pPr>
        <w:ind w:left="3301" w:hanging="140"/>
      </w:pPr>
      <w:rPr>
        <w:rFonts w:hint="default"/>
        <w:lang w:val="ru-RU" w:eastAsia="en-US" w:bidi="ar-SA"/>
      </w:rPr>
    </w:lvl>
  </w:abstractNum>
  <w:abstractNum w:abstractNumId="124">
    <w:nsid w:val="7572791A"/>
    <w:multiLevelType w:val="multilevel"/>
    <w:tmpl w:val="60122E5C"/>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5">
    <w:nsid w:val="769D4357"/>
    <w:multiLevelType w:val="hybridMultilevel"/>
    <w:tmpl w:val="5C82686E"/>
    <w:lvl w:ilvl="0" w:tplc="D2A816C2">
      <w:start w:val="1"/>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6">
    <w:nsid w:val="775547D8"/>
    <w:multiLevelType w:val="multilevel"/>
    <w:tmpl w:val="B82843EA"/>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127">
    <w:nsid w:val="78DA05C2"/>
    <w:multiLevelType w:val="multilevel"/>
    <w:tmpl w:val="0DC82E4C"/>
    <w:lvl w:ilvl="0">
      <w:start w:val="1"/>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8">
    <w:nsid w:val="7ADA62D8"/>
    <w:multiLevelType w:val="multilevel"/>
    <w:tmpl w:val="AE10148A"/>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9">
    <w:nsid w:val="7B9978A7"/>
    <w:multiLevelType w:val="multilevel"/>
    <w:tmpl w:val="E46EDC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0">
    <w:nsid w:val="7C576FCD"/>
    <w:multiLevelType w:val="hybridMultilevel"/>
    <w:tmpl w:val="D0806334"/>
    <w:lvl w:ilvl="0" w:tplc="207ECDD0">
      <w:start w:val="1"/>
      <w:numFmt w:val="decimal"/>
      <w:lvlText w:val="%1."/>
      <w:lvlJc w:val="left"/>
      <w:pPr>
        <w:ind w:left="102" w:hanging="708"/>
      </w:pPr>
      <w:rPr>
        <w:rFonts w:ascii="Times New Roman" w:eastAsia="Times New Roman" w:hAnsi="Times New Roman" w:hint="default"/>
        <w:sz w:val="24"/>
        <w:szCs w:val="24"/>
      </w:rPr>
    </w:lvl>
    <w:lvl w:ilvl="1" w:tplc="5BE6D854">
      <w:start w:val="1"/>
      <w:numFmt w:val="bullet"/>
      <w:lvlText w:val="•"/>
      <w:lvlJc w:val="left"/>
      <w:pPr>
        <w:ind w:left="1048" w:hanging="708"/>
      </w:pPr>
      <w:rPr>
        <w:rFonts w:hint="default"/>
      </w:rPr>
    </w:lvl>
    <w:lvl w:ilvl="2" w:tplc="B3E87EBA">
      <w:start w:val="1"/>
      <w:numFmt w:val="bullet"/>
      <w:lvlText w:val="•"/>
      <w:lvlJc w:val="left"/>
      <w:pPr>
        <w:ind w:left="1994" w:hanging="708"/>
      </w:pPr>
      <w:rPr>
        <w:rFonts w:hint="default"/>
      </w:rPr>
    </w:lvl>
    <w:lvl w:ilvl="3" w:tplc="0AE410E0">
      <w:start w:val="1"/>
      <w:numFmt w:val="bullet"/>
      <w:lvlText w:val="•"/>
      <w:lvlJc w:val="left"/>
      <w:pPr>
        <w:ind w:left="2941" w:hanging="708"/>
      </w:pPr>
      <w:rPr>
        <w:rFonts w:hint="default"/>
      </w:rPr>
    </w:lvl>
    <w:lvl w:ilvl="4" w:tplc="BE7AD790">
      <w:start w:val="1"/>
      <w:numFmt w:val="bullet"/>
      <w:lvlText w:val="•"/>
      <w:lvlJc w:val="left"/>
      <w:pPr>
        <w:ind w:left="3887" w:hanging="708"/>
      </w:pPr>
      <w:rPr>
        <w:rFonts w:hint="default"/>
      </w:rPr>
    </w:lvl>
    <w:lvl w:ilvl="5" w:tplc="5490A086">
      <w:start w:val="1"/>
      <w:numFmt w:val="bullet"/>
      <w:lvlText w:val="•"/>
      <w:lvlJc w:val="left"/>
      <w:pPr>
        <w:ind w:left="4834" w:hanging="708"/>
      </w:pPr>
      <w:rPr>
        <w:rFonts w:hint="default"/>
      </w:rPr>
    </w:lvl>
    <w:lvl w:ilvl="6" w:tplc="9D1A5F9E">
      <w:start w:val="1"/>
      <w:numFmt w:val="bullet"/>
      <w:lvlText w:val="•"/>
      <w:lvlJc w:val="left"/>
      <w:pPr>
        <w:ind w:left="5780" w:hanging="708"/>
      </w:pPr>
      <w:rPr>
        <w:rFonts w:hint="default"/>
      </w:rPr>
    </w:lvl>
    <w:lvl w:ilvl="7" w:tplc="C82A95EC">
      <w:start w:val="1"/>
      <w:numFmt w:val="bullet"/>
      <w:lvlText w:val="•"/>
      <w:lvlJc w:val="left"/>
      <w:pPr>
        <w:ind w:left="6727" w:hanging="708"/>
      </w:pPr>
      <w:rPr>
        <w:rFonts w:hint="default"/>
      </w:rPr>
    </w:lvl>
    <w:lvl w:ilvl="8" w:tplc="1E90EE0E">
      <w:start w:val="1"/>
      <w:numFmt w:val="bullet"/>
      <w:lvlText w:val="•"/>
      <w:lvlJc w:val="left"/>
      <w:pPr>
        <w:ind w:left="7673" w:hanging="708"/>
      </w:pPr>
      <w:rPr>
        <w:rFonts w:hint="default"/>
      </w:rPr>
    </w:lvl>
  </w:abstractNum>
  <w:abstractNum w:abstractNumId="131">
    <w:nsid w:val="7C7027A2"/>
    <w:multiLevelType w:val="multilevel"/>
    <w:tmpl w:val="D81EB540"/>
    <w:lvl w:ilvl="0">
      <w:start w:val="1"/>
      <w:numFmt w:val="decimal"/>
      <w:lvlText w:val="%1."/>
      <w:lvlJc w:val="left"/>
      <w:pPr>
        <w:ind w:left="35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2" w:hanging="720"/>
      </w:pPr>
      <w:rPr>
        <w:rFonts w:hint="default"/>
      </w:rPr>
    </w:lvl>
    <w:lvl w:ilvl="3">
      <w:start w:val="1"/>
      <w:numFmt w:val="decimal"/>
      <w:isLgl/>
      <w:lvlText w:val="%1.%2.%3.%4"/>
      <w:lvlJc w:val="left"/>
      <w:pPr>
        <w:ind w:left="1804" w:hanging="720"/>
      </w:pPr>
      <w:rPr>
        <w:rFonts w:hint="default"/>
      </w:rPr>
    </w:lvl>
    <w:lvl w:ilvl="4">
      <w:start w:val="1"/>
      <w:numFmt w:val="decimal"/>
      <w:isLgl/>
      <w:lvlText w:val="%1.%2.%3.%4.%5"/>
      <w:lvlJc w:val="left"/>
      <w:pPr>
        <w:ind w:left="2526" w:hanging="1080"/>
      </w:pPr>
      <w:rPr>
        <w:rFonts w:hint="default"/>
      </w:rPr>
    </w:lvl>
    <w:lvl w:ilvl="5">
      <w:start w:val="1"/>
      <w:numFmt w:val="decimal"/>
      <w:isLgl/>
      <w:lvlText w:val="%1.%2.%3.%4.%5.%6"/>
      <w:lvlJc w:val="left"/>
      <w:pPr>
        <w:ind w:left="2888" w:hanging="108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3972" w:hanging="1440"/>
      </w:pPr>
      <w:rPr>
        <w:rFonts w:hint="default"/>
      </w:rPr>
    </w:lvl>
    <w:lvl w:ilvl="8">
      <w:start w:val="1"/>
      <w:numFmt w:val="decimal"/>
      <w:isLgl/>
      <w:lvlText w:val="%1.%2.%3.%4.%5.%6.%7.%8.%9"/>
      <w:lvlJc w:val="left"/>
      <w:pPr>
        <w:ind w:left="4694" w:hanging="1800"/>
      </w:pPr>
      <w:rPr>
        <w:rFonts w:hint="default"/>
      </w:rPr>
    </w:lvl>
  </w:abstractNum>
  <w:abstractNum w:abstractNumId="132">
    <w:nsid w:val="7F367D09"/>
    <w:multiLevelType w:val="multilevel"/>
    <w:tmpl w:val="1F06ADD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nsid w:val="7FF66676"/>
    <w:multiLevelType w:val="hybridMultilevel"/>
    <w:tmpl w:val="24E8522A"/>
    <w:lvl w:ilvl="0" w:tplc="FFEE08EE">
      <w:start w:val="1"/>
      <w:numFmt w:val="bullet"/>
      <w:lvlText w:val="−"/>
      <w:lvlJc w:val="left"/>
      <w:pPr>
        <w:ind w:left="718" w:hanging="360"/>
      </w:pPr>
      <w:rPr>
        <w:rFonts w:ascii="Times New Roman" w:hAnsi="Times New Roman" w:cs="Times New Roman"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num w:numId="1">
    <w:abstractNumId w:val="3"/>
  </w:num>
  <w:num w:numId="2">
    <w:abstractNumId w:val="89"/>
  </w:num>
  <w:num w:numId="3">
    <w:abstractNumId w:val="85"/>
  </w:num>
  <w:num w:numId="4">
    <w:abstractNumId w:val="126"/>
  </w:num>
  <w:num w:numId="5">
    <w:abstractNumId w:val="119"/>
  </w:num>
  <w:num w:numId="6">
    <w:abstractNumId w:val="8"/>
  </w:num>
  <w:num w:numId="7">
    <w:abstractNumId w:val="0"/>
  </w:num>
  <w:num w:numId="8">
    <w:abstractNumId w:val="81"/>
  </w:num>
  <w:num w:numId="9">
    <w:abstractNumId w:val="34"/>
  </w:num>
  <w:num w:numId="10">
    <w:abstractNumId w:val="33"/>
  </w:num>
  <w:num w:numId="11">
    <w:abstractNumId w:val="38"/>
  </w:num>
  <w:num w:numId="12">
    <w:abstractNumId w:val="115"/>
  </w:num>
  <w:num w:numId="13">
    <w:abstractNumId w:val="101"/>
  </w:num>
  <w:num w:numId="14">
    <w:abstractNumId w:val="87"/>
  </w:num>
  <w:num w:numId="15">
    <w:abstractNumId w:val="79"/>
  </w:num>
  <w:num w:numId="16">
    <w:abstractNumId w:val="95"/>
  </w:num>
  <w:num w:numId="17">
    <w:abstractNumId w:val="9"/>
  </w:num>
  <w:num w:numId="18">
    <w:abstractNumId w:val="91"/>
  </w:num>
  <w:num w:numId="19">
    <w:abstractNumId w:val="96"/>
  </w:num>
  <w:num w:numId="20">
    <w:abstractNumId w:val="66"/>
  </w:num>
  <w:num w:numId="21">
    <w:abstractNumId w:val="93"/>
  </w:num>
  <w:num w:numId="22">
    <w:abstractNumId w:val="43"/>
  </w:num>
  <w:num w:numId="23">
    <w:abstractNumId w:val="17"/>
  </w:num>
  <w:num w:numId="24">
    <w:abstractNumId w:val="117"/>
  </w:num>
  <w:num w:numId="25">
    <w:abstractNumId w:val="49"/>
  </w:num>
  <w:num w:numId="26">
    <w:abstractNumId w:val="26"/>
  </w:num>
  <w:num w:numId="27">
    <w:abstractNumId w:val="37"/>
  </w:num>
  <w:num w:numId="28">
    <w:abstractNumId w:val="54"/>
  </w:num>
  <w:num w:numId="29">
    <w:abstractNumId w:val="18"/>
  </w:num>
  <w:num w:numId="30">
    <w:abstractNumId w:val="74"/>
  </w:num>
  <w:num w:numId="31">
    <w:abstractNumId w:val="83"/>
  </w:num>
  <w:num w:numId="32">
    <w:abstractNumId w:val="25"/>
  </w:num>
  <w:num w:numId="33">
    <w:abstractNumId w:val="21"/>
  </w:num>
  <w:num w:numId="34">
    <w:abstractNumId w:val="67"/>
  </w:num>
  <w:num w:numId="35">
    <w:abstractNumId w:val="23"/>
  </w:num>
  <w:num w:numId="36">
    <w:abstractNumId w:val="75"/>
  </w:num>
  <w:num w:numId="37">
    <w:abstractNumId w:val="84"/>
  </w:num>
  <w:num w:numId="38">
    <w:abstractNumId w:val="118"/>
  </w:num>
  <w:num w:numId="39">
    <w:abstractNumId w:val="78"/>
  </w:num>
  <w:num w:numId="40">
    <w:abstractNumId w:val="123"/>
  </w:num>
  <w:num w:numId="41">
    <w:abstractNumId w:val="94"/>
  </w:num>
  <w:num w:numId="42">
    <w:abstractNumId w:val="61"/>
  </w:num>
  <w:num w:numId="43">
    <w:abstractNumId w:val="98"/>
  </w:num>
  <w:num w:numId="44">
    <w:abstractNumId w:val="6"/>
  </w:num>
  <w:num w:numId="45">
    <w:abstractNumId w:val="20"/>
  </w:num>
  <w:num w:numId="46">
    <w:abstractNumId w:val="48"/>
  </w:num>
  <w:num w:numId="47">
    <w:abstractNumId w:val="90"/>
  </w:num>
  <w:num w:numId="48">
    <w:abstractNumId w:val="99"/>
  </w:num>
  <w:num w:numId="49">
    <w:abstractNumId w:val="133"/>
  </w:num>
  <w:num w:numId="50">
    <w:abstractNumId w:val="2"/>
  </w:num>
  <w:num w:numId="51">
    <w:abstractNumId w:val="4"/>
  </w:num>
  <w:num w:numId="52">
    <w:abstractNumId w:val="114"/>
  </w:num>
  <w:num w:numId="53">
    <w:abstractNumId w:val="88"/>
  </w:num>
  <w:num w:numId="54">
    <w:abstractNumId w:val="51"/>
  </w:num>
  <w:num w:numId="55">
    <w:abstractNumId w:val="105"/>
  </w:num>
  <w:num w:numId="56">
    <w:abstractNumId w:val="77"/>
  </w:num>
  <w:num w:numId="57">
    <w:abstractNumId w:val="113"/>
  </w:num>
  <w:num w:numId="58">
    <w:abstractNumId w:val="10"/>
  </w:num>
  <w:num w:numId="59">
    <w:abstractNumId w:val="106"/>
  </w:num>
  <w:num w:numId="60">
    <w:abstractNumId w:val="39"/>
  </w:num>
  <w:num w:numId="61">
    <w:abstractNumId w:val="47"/>
  </w:num>
  <w:num w:numId="62">
    <w:abstractNumId w:val="42"/>
  </w:num>
  <w:num w:numId="63">
    <w:abstractNumId w:val="44"/>
  </w:num>
  <w:num w:numId="64">
    <w:abstractNumId w:val="121"/>
  </w:num>
  <w:num w:numId="65">
    <w:abstractNumId w:val="46"/>
  </w:num>
  <w:num w:numId="66">
    <w:abstractNumId w:val="7"/>
  </w:num>
  <w:num w:numId="67">
    <w:abstractNumId w:val="52"/>
  </w:num>
  <w:num w:numId="68">
    <w:abstractNumId w:val="97"/>
  </w:num>
  <w:num w:numId="69">
    <w:abstractNumId w:val="30"/>
  </w:num>
  <w:num w:numId="70">
    <w:abstractNumId w:val="127"/>
  </w:num>
  <w:num w:numId="71">
    <w:abstractNumId w:val="56"/>
  </w:num>
  <w:num w:numId="72">
    <w:abstractNumId w:val="27"/>
  </w:num>
  <w:num w:numId="73">
    <w:abstractNumId w:val="31"/>
  </w:num>
  <w:num w:numId="74">
    <w:abstractNumId w:val="40"/>
  </w:num>
  <w:num w:numId="75">
    <w:abstractNumId w:val="11"/>
  </w:num>
  <w:num w:numId="76">
    <w:abstractNumId w:val="58"/>
  </w:num>
  <w:num w:numId="77">
    <w:abstractNumId w:val="104"/>
  </w:num>
  <w:num w:numId="78">
    <w:abstractNumId w:val="28"/>
  </w:num>
  <w:num w:numId="79">
    <w:abstractNumId w:val="62"/>
  </w:num>
  <w:num w:numId="80">
    <w:abstractNumId w:val="132"/>
  </w:num>
  <w:num w:numId="81">
    <w:abstractNumId w:val="70"/>
  </w:num>
  <w:num w:numId="82">
    <w:abstractNumId w:val="55"/>
  </w:num>
  <w:num w:numId="83">
    <w:abstractNumId w:val="107"/>
  </w:num>
  <w:num w:numId="84">
    <w:abstractNumId w:val="19"/>
  </w:num>
  <w:num w:numId="85">
    <w:abstractNumId w:val="24"/>
  </w:num>
  <w:num w:numId="86">
    <w:abstractNumId w:val="100"/>
  </w:num>
  <w:num w:numId="87">
    <w:abstractNumId w:val="129"/>
  </w:num>
  <w:num w:numId="88">
    <w:abstractNumId w:val="73"/>
  </w:num>
  <w:num w:numId="89">
    <w:abstractNumId w:val="71"/>
  </w:num>
  <w:num w:numId="90">
    <w:abstractNumId w:val="22"/>
  </w:num>
  <w:num w:numId="91">
    <w:abstractNumId w:val="63"/>
  </w:num>
  <w:num w:numId="92">
    <w:abstractNumId w:val="110"/>
  </w:num>
  <w:num w:numId="93">
    <w:abstractNumId w:val="112"/>
  </w:num>
  <w:num w:numId="94">
    <w:abstractNumId w:val="120"/>
  </w:num>
  <w:num w:numId="95">
    <w:abstractNumId w:val="13"/>
  </w:num>
  <w:num w:numId="96">
    <w:abstractNumId w:val="116"/>
  </w:num>
  <w:num w:numId="97">
    <w:abstractNumId w:val="57"/>
  </w:num>
  <w:num w:numId="98">
    <w:abstractNumId w:val="32"/>
  </w:num>
  <w:num w:numId="99">
    <w:abstractNumId w:val="16"/>
  </w:num>
  <w:num w:numId="100">
    <w:abstractNumId w:val="29"/>
  </w:num>
  <w:num w:numId="101">
    <w:abstractNumId w:val="80"/>
  </w:num>
  <w:num w:numId="102">
    <w:abstractNumId w:val="109"/>
  </w:num>
  <w:num w:numId="103">
    <w:abstractNumId w:val="5"/>
  </w:num>
  <w:num w:numId="104">
    <w:abstractNumId w:val="60"/>
  </w:num>
  <w:num w:numId="105">
    <w:abstractNumId w:val="86"/>
  </w:num>
  <w:num w:numId="106">
    <w:abstractNumId w:val="12"/>
  </w:num>
  <w:num w:numId="107">
    <w:abstractNumId w:val="82"/>
  </w:num>
  <w:num w:numId="108">
    <w:abstractNumId w:val="68"/>
  </w:num>
  <w:num w:numId="109">
    <w:abstractNumId w:val="53"/>
  </w:num>
  <w:num w:numId="110">
    <w:abstractNumId w:val="128"/>
  </w:num>
  <w:num w:numId="111">
    <w:abstractNumId w:val="36"/>
  </w:num>
  <w:num w:numId="112">
    <w:abstractNumId w:val="59"/>
  </w:num>
  <w:num w:numId="113">
    <w:abstractNumId w:val="50"/>
  </w:num>
  <w:num w:numId="114">
    <w:abstractNumId w:val="131"/>
  </w:num>
  <w:num w:numId="115">
    <w:abstractNumId w:val="111"/>
  </w:num>
  <w:num w:numId="116">
    <w:abstractNumId w:val="122"/>
  </w:num>
  <w:num w:numId="117">
    <w:abstractNumId w:val="72"/>
  </w:num>
  <w:num w:numId="118">
    <w:abstractNumId w:val="103"/>
  </w:num>
  <w:num w:numId="119">
    <w:abstractNumId w:val="35"/>
  </w:num>
  <w:num w:numId="120">
    <w:abstractNumId w:val="130"/>
  </w:num>
  <w:num w:numId="121">
    <w:abstractNumId w:val="15"/>
  </w:num>
  <w:num w:numId="122">
    <w:abstractNumId w:val="125"/>
  </w:num>
  <w:num w:numId="123">
    <w:abstractNumId w:val="1"/>
  </w:num>
  <w:num w:numId="124">
    <w:abstractNumId w:val="45"/>
  </w:num>
  <w:num w:numId="125">
    <w:abstractNumId w:val="92"/>
  </w:num>
  <w:num w:numId="126">
    <w:abstractNumId w:val="69"/>
  </w:num>
  <w:num w:numId="127">
    <w:abstractNumId w:val="108"/>
  </w:num>
  <w:num w:numId="128">
    <w:abstractNumId w:val="76"/>
  </w:num>
  <w:num w:numId="129">
    <w:abstractNumId w:val="102"/>
  </w:num>
  <w:num w:numId="130">
    <w:abstractNumId w:val="41"/>
  </w:num>
  <w:num w:numId="131">
    <w:abstractNumId w:val="64"/>
  </w:num>
  <w:num w:numId="132">
    <w:abstractNumId w:val="65"/>
  </w:num>
  <w:num w:numId="133">
    <w:abstractNumId w:val="14"/>
  </w:num>
  <w:num w:numId="134">
    <w:abstractNumId w:val="124"/>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063E26"/>
    <w:rsid w:val="0000045A"/>
    <w:rsid w:val="000017CA"/>
    <w:rsid w:val="00002286"/>
    <w:rsid w:val="000025A5"/>
    <w:rsid w:val="00002BE8"/>
    <w:rsid w:val="00003481"/>
    <w:rsid w:val="000045C3"/>
    <w:rsid w:val="00004868"/>
    <w:rsid w:val="000048A7"/>
    <w:rsid w:val="000048B0"/>
    <w:rsid w:val="00004EF0"/>
    <w:rsid w:val="0000530A"/>
    <w:rsid w:val="00005BBF"/>
    <w:rsid w:val="0000607A"/>
    <w:rsid w:val="0000655A"/>
    <w:rsid w:val="00006B72"/>
    <w:rsid w:val="00006DCD"/>
    <w:rsid w:val="000071F3"/>
    <w:rsid w:val="0001000E"/>
    <w:rsid w:val="00010118"/>
    <w:rsid w:val="00010446"/>
    <w:rsid w:val="000104E0"/>
    <w:rsid w:val="00010859"/>
    <w:rsid w:val="00010BFD"/>
    <w:rsid w:val="00010C99"/>
    <w:rsid w:val="00010F73"/>
    <w:rsid w:val="000113C9"/>
    <w:rsid w:val="000118F1"/>
    <w:rsid w:val="00011DF6"/>
    <w:rsid w:val="00012488"/>
    <w:rsid w:val="000124DA"/>
    <w:rsid w:val="00012ACA"/>
    <w:rsid w:val="0001309C"/>
    <w:rsid w:val="00013BC9"/>
    <w:rsid w:val="00014827"/>
    <w:rsid w:val="00014870"/>
    <w:rsid w:val="00014A7B"/>
    <w:rsid w:val="000159EA"/>
    <w:rsid w:val="00016033"/>
    <w:rsid w:val="00016404"/>
    <w:rsid w:val="00016838"/>
    <w:rsid w:val="00016A4A"/>
    <w:rsid w:val="00016F3D"/>
    <w:rsid w:val="00017739"/>
    <w:rsid w:val="0002047A"/>
    <w:rsid w:val="000205D4"/>
    <w:rsid w:val="00020A7B"/>
    <w:rsid w:val="00020F67"/>
    <w:rsid w:val="00021E24"/>
    <w:rsid w:val="00022B2A"/>
    <w:rsid w:val="000230CD"/>
    <w:rsid w:val="00023791"/>
    <w:rsid w:val="00023FE5"/>
    <w:rsid w:val="0002407C"/>
    <w:rsid w:val="00024124"/>
    <w:rsid w:val="00024156"/>
    <w:rsid w:val="000242F5"/>
    <w:rsid w:val="00025199"/>
    <w:rsid w:val="000254C3"/>
    <w:rsid w:val="0002574C"/>
    <w:rsid w:val="00026303"/>
    <w:rsid w:val="00027371"/>
    <w:rsid w:val="000302B8"/>
    <w:rsid w:val="000303A4"/>
    <w:rsid w:val="00030881"/>
    <w:rsid w:val="00030DFB"/>
    <w:rsid w:val="0003107E"/>
    <w:rsid w:val="00031C26"/>
    <w:rsid w:val="00032348"/>
    <w:rsid w:val="000326B1"/>
    <w:rsid w:val="00032864"/>
    <w:rsid w:val="000343D9"/>
    <w:rsid w:val="000349C6"/>
    <w:rsid w:val="00034DAA"/>
    <w:rsid w:val="00035AAA"/>
    <w:rsid w:val="00036307"/>
    <w:rsid w:val="0003688F"/>
    <w:rsid w:val="00036AC6"/>
    <w:rsid w:val="00037670"/>
    <w:rsid w:val="000379AF"/>
    <w:rsid w:val="00037A53"/>
    <w:rsid w:val="00037AD2"/>
    <w:rsid w:val="0004006A"/>
    <w:rsid w:val="00040746"/>
    <w:rsid w:val="00040888"/>
    <w:rsid w:val="000409AC"/>
    <w:rsid w:val="00040B2E"/>
    <w:rsid w:val="0004165D"/>
    <w:rsid w:val="00041C03"/>
    <w:rsid w:val="00041CEB"/>
    <w:rsid w:val="00042123"/>
    <w:rsid w:val="000421B0"/>
    <w:rsid w:val="0004302E"/>
    <w:rsid w:val="00043131"/>
    <w:rsid w:val="00043220"/>
    <w:rsid w:val="0004495C"/>
    <w:rsid w:val="000449B2"/>
    <w:rsid w:val="000449E0"/>
    <w:rsid w:val="00044EF0"/>
    <w:rsid w:val="00044F0C"/>
    <w:rsid w:val="0004517E"/>
    <w:rsid w:val="00046887"/>
    <w:rsid w:val="00047051"/>
    <w:rsid w:val="00047636"/>
    <w:rsid w:val="000478CF"/>
    <w:rsid w:val="000503AA"/>
    <w:rsid w:val="00051286"/>
    <w:rsid w:val="000518B3"/>
    <w:rsid w:val="00052AE9"/>
    <w:rsid w:val="00053DA0"/>
    <w:rsid w:val="00054DC2"/>
    <w:rsid w:val="00054F3B"/>
    <w:rsid w:val="0005525C"/>
    <w:rsid w:val="00055F34"/>
    <w:rsid w:val="00056464"/>
    <w:rsid w:val="00056CB3"/>
    <w:rsid w:val="00056F20"/>
    <w:rsid w:val="00056F4A"/>
    <w:rsid w:val="0005713E"/>
    <w:rsid w:val="000603A2"/>
    <w:rsid w:val="00060482"/>
    <w:rsid w:val="00060FDD"/>
    <w:rsid w:val="000613EE"/>
    <w:rsid w:val="00061A0C"/>
    <w:rsid w:val="0006219F"/>
    <w:rsid w:val="000625FD"/>
    <w:rsid w:val="000626B5"/>
    <w:rsid w:val="00062832"/>
    <w:rsid w:val="0006298D"/>
    <w:rsid w:val="0006372E"/>
    <w:rsid w:val="00063E26"/>
    <w:rsid w:val="00065A57"/>
    <w:rsid w:val="00065C3E"/>
    <w:rsid w:val="00065CEE"/>
    <w:rsid w:val="00065FD2"/>
    <w:rsid w:val="0006677D"/>
    <w:rsid w:val="0006717D"/>
    <w:rsid w:val="000671BA"/>
    <w:rsid w:val="000679E7"/>
    <w:rsid w:val="0007001A"/>
    <w:rsid w:val="000702FF"/>
    <w:rsid w:val="00070A5C"/>
    <w:rsid w:val="00070CF7"/>
    <w:rsid w:val="0007139B"/>
    <w:rsid w:val="0007155B"/>
    <w:rsid w:val="000720A0"/>
    <w:rsid w:val="00072685"/>
    <w:rsid w:val="000726FD"/>
    <w:rsid w:val="0007330E"/>
    <w:rsid w:val="000736BA"/>
    <w:rsid w:val="0007389A"/>
    <w:rsid w:val="00074297"/>
    <w:rsid w:val="000748C3"/>
    <w:rsid w:val="0007498E"/>
    <w:rsid w:val="00074AC9"/>
    <w:rsid w:val="00074F2C"/>
    <w:rsid w:val="00075180"/>
    <w:rsid w:val="00075992"/>
    <w:rsid w:val="00075E57"/>
    <w:rsid w:val="00076648"/>
    <w:rsid w:val="00076B24"/>
    <w:rsid w:val="00076C50"/>
    <w:rsid w:val="00077449"/>
    <w:rsid w:val="000774A5"/>
    <w:rsid w:val="00077DD0"/>
    <w:rsid w:val="00077F5D"/>
    <w:rsid w:val="00080183"/>
    <w:rsid w:val="000806F1"/>
    <w:rsid w:val="000813AE"/>
    <w:rsid w:val="00081B77"/>
    <w:rsid w:val="00081D6A"/>
    <w:rsid w:val="00082449"/>
    <w:rsid w:val="000827EF"/>
    <w:rsid w:val="0008288A"/>
    <w:rsid w:val="00082A96"/>
    <w:rsid w:val="00083A7F"/>
    <w:rsid w:val="00083CF4"/>
    <w:rsid w:val="00083DB3"/>
    <w:rsid w:val="00084248"/>
    <w:rsid w:val="0008438B"/>
    <w:rsid w:val="000849B4"/>
    <w:rsid w:val="000853E1"/>
    <w:rsid w:val="000856E7"/>
    <w:rsid w:val="00085B52"/>
    <w:rsid w:val="00085C14"/>
    <w:rsid w:val="00086398"/>
    <w:rsid w:val="00086ED9"/>
    <w:rsid w:val="00087122"/>
    <w:rsid w:val="00087D76"/>
    <w:rsid w:val="000918B5"/>
    <w:rsid w:val="000918F4"/>
    <w:rsid w:val="00091DFC"/>
    <w:rsid w:val="00091F0D"/>
    <w:rsid w:val="000924F5"/>
    <w:rsid w:val="00092D5C"/>
    <w:rsid w:val="000937A6"/>
    <w:rsid w:val="00093850"/>
    <w:rsid w:val="00093F0A"/>
    <w:rsid w:val="00093F48"/>
    <w:rsid w:val="00094123"/>
    <w:rsid w:val="0009452D"/>
    <w:rsid w:val="00094B89"/>
    <w:rsid w:val="000957D7"/>
    <w:rsid w:val="00096583"/>
    <w:rsid w:val="000965BF"/>
    <w:rsid w:val="00097417"/>
    <w:rsid w:val="000A0029"/>
    <w:rsid w:val="000A008F"/>
    <w:rsid w:val="000A02D4"/>
    <w:rsid w:val="000A03EF"/>
    <w:rsid w:val="000A0451"/>
    <w:rsid w:val="000A07CA"/>
    <w:rsid w:val="000A086F"/>
    <w:rsid w:val="000A1FC8"/>
    <w:rsid w:val="000A1FCC"/>
    <w:rsid w:val="000A22DF"/>
    <w:rsid w:val="000A262D"/>
    <w:rsid w:val="000A5C2A"/>
    <w:rsid w:val="000A6134"/>
    <w:rsid w:val="000A6BE8"/>
    <w:rsid w:val="000A6CC6"/>
    <w:rsid w:val="000A7887"/>
    <w:rsid w:val="000A7966"/>
    <w:rsid w:val="000B1363"/>
    <w:rsid w:val="000B24E2"/>
    <w:rsid w:val="000B26A2"/>
    <w:rsid w:val="000B2810"/>
    <w:rsid w:val="000B41E2"/>
    <w:rsid w:val="000B520E"/>
    <w:rsid w:val="000B56F0"/>
    <w:rsid w:val="000B56F1"/>
    <w:rsid w:val="000B599F"/>
    <w:rsid w:val="000B675B"/>
    <w:rsid w:val="000B7783"/>
    <w:rsid w:val="000B784B"/>
    <w:rsid w:val="000B7944"/>
    <w:rsid w:val="000B7F1E"/>
    <w:rsid w:val="000C0AD9"/>
    <w:rsid w:val="000C0D82"/>
    <w:rsid w:val="000C141F"/>
    <w:rsid w:val="000C174E"/>
    <w:rsid w:val="000C1790"/>
    <w:rsid w:val="000C1E3D"/>
    <w:rsid w:val="000C29E0"/>
    <w:rsid w:val="000C2B8A"/>
    <w:rsid w:val="000C35AD"/>
    <w:rsid w:val="000C36EC"/>
    <w:rsid w:val="000C39EF"/>
    <w:rsid w:val="000C3A6A"/>
    <w:rsid w:val="000C3FF1"/>
    <w:rsid w:val="000C4C21"/>
    <w:rsid w:val="000C4E15"/>
    <w:rsid w:val="000C4E9A"/>
    <w:rsid w:val="000C5307"/>
    <w:rsid w:val="000C5AEB"/>
    <w:rsid w:val="000C5BC0"/>
    <w:rsid w:val="000C5C57"/>
    <w:rsid w:val="000C6869"/>
    <w:rsid w:val="000C6C30"/>
    <w:rsid w:val="000C7037"/>
    <w:rsid w:val="000D0684"/>
    <w:rsid w:val="000D07B0"/>
    <w:rsid w:val="000D0CAD"/>
    <w:rsid w:val="000D12D7"/>
    <w:rsid w:val="000D146B"/>
    <w:rsid w:val="000D1548"/>
    <w:rsid w:val="000D16B5"/>
    <w:rsid w:val="000D19F9"/>
    <w:rsid w:val="000D2B82"/>
    <w:rsid w:val="000D2F61"/>
    <w:rsid w:val="000D314D"/>
    <w:rsid w:val="000D4D5E"/>
    <w:rsid w:val="000D5085"/>
    <w:rsid w:val="000D5B8F"/>
    <w:rsid w:val="000D6491"/>
    <w:rsid w:val="000D654D"/>
    <w:rsid w:val="000D65C2"/>
    <w:rsid w:val="000D6728"/>
    <w:rsid w:val="000D6879"/>
    <w:rsid w:val="000D78B1"/>
    <w:rsid w:val="000D79B2"/>
    <w:rsid w:val="000D7A10"/>
    <w:rsid w:val="000D7F74"/>
    <w:rsid w:val="000E00A4"/>
    <w:rsid w:val="000E00B5"/>
    <w:rsid w:val="000E09C1"/>
    <w:rsid w:val="000E0D8C"/>
    <w:rsid w:val="000E1267"/>
    <w:rsid w:val="000E1E29"/>
    <w:rsid w:val="000E1FD5"/>
    <w:rsid w:val="000E2127"/>
    <w:rsid w:val="000E28E6"/>
    <w:rsid w:val="000E28EB"/>
    <w:rsid w:val="000E2AB9"/>
    <w:rsid w:val="000E3233"/>
    <w:rsid w:val="000E49B7"/>
    <w:rsid w:val="000E5044"/>
    <w:rsid w:val="000E51CC"/>
    <w:rsid w:val="000E54EF"/>
    <w:rsid w:val="000E5661"/>
    <w:rsid w:val="000E5ADA"/>
    <w:rsid w:val="000E656E"/>
    <w:rsid w:val="000E7231"/>
    <w:rsid w:val="000E7F74"/>
    <w:rsid w:val="000F0FEB"/>
    <w:rsid w:val="000F1B4B"/>
    <w:rsid w:val="000F1C7F"/>
    <w:rsid w:val="000F1E1F"/>
    <w:rsid w:val="000F1E47"/>
    <w:rsid w:val="000F1E5F"/>
    <w:rsid w:val="000F2D6E"/>
    <w:rsid w:val="000F2E94"/>
    <w:rsid w:val="000F3F45"/>
    <w:rsid w:val="000F427A"/>
    <w:rsid w:val="000F451B"/>
    <w:rsid w:val="000F47BE"/>
    <w:rsid w:val="000F4C8D"/>
    <w:rsid w:val="000F4ED4"/>
    <w:rsid w:val="000F5C72"/>
    <w:rsid w:val="000F63DB"/>
    <w:rsid w:val="000F6D1B"/>
    <w:rsid w:val="000F7199"/>
    <w:rsid w:val="000F7D49"/>
    <w:rsid w:val="001003E0"/>
    <w:rsid w:val="00100866"/>
    <w:rsid w:val="00100FA5"/>
    <w:rsid w:val="001011C8"/>
    <w:rsid w:val="00101403"/>
    <w:rsid w:val="0010167D"/>
    <w:rsid w:val="00101EBF"/>
    <w:rsid w:val="00102003"/>
    <w:rsid w:val="0010310C"/>
    <w:rsid w:val="001031E3"/>
    <w:rsid w:val="001034E2"/>
    <w:rsid w:val="00104321"/>
    <w:rsid w:val="00104EBA"/>
    <w:rsid w:val="0010514C"/>
    <w:rsid w:val="00105797"/>
    <w:rsid w:val="00107B69"/>
    <w:rsid w:val="00110382"/>
    <w:rsid w:val="00110943"/>
    <w:rsid w:val="0011296C"/>
    <w:rsid w:val="00112C47"/>
    <w:rsid w:val="001132B5"/>
    <w:rsid w:val="00113F32"/>
    <w:rsid w:val="001141A1"/>
    <w:rsid w:val="00114921"/>
    <w:rsid w:val="00114DB9"/>
    <w:rsid w:val="001167B1"/>
    <w:rsid w:val="00117FE3"/>
    <w:rsid w:val="001200D9"/>
    <w:rsid w:val="00121214"/>
    <w:rsid w:val="00121248"/>
    <w:rsid w:val="00121916"/>
    <w:rsid w:val="00121C22"/>
    <w:rsid w:val="00121FB3"/>
    <w:rsid w:val="00122D0A"/>
    <w:rsid w:val="001231F5"/>
    <w:rsid w:val="0012355F"/>
    <w:rsid w:val="00123624"/>
    <w:rsid w:val="001244B4"/>
    <w:rsid w:val="00125F65"/>
    <w:rsid w:val="001260CF"/>
    <w:rsid w:val="00126239"/>
    <w:rsid w:val="001266E0"/>
    <w:rsid w:val="00126DD8"/>
    <w:rsid w:val="00126E60"/>
    <w:rsid w:val="00126F3C"/>
    <w:rsid w:val="001275FC"/>
    <w:rsid w:val="00127915"/>
    <w:rsid w:val="00127A8D"/>
    <w:rsid w:val="0013021D"/>
    <w:rsid w:val="00130E0D"/>
    <w:rsid w:val="001315CD"/>
    <w:rsid w:val="0013198D"/>
    <w:rsid w:val="00131B01"/>
    <w:rsid w:val="00131EAE"/>
    <w:rsid w:val="00131F16"/>
    <w:rsid w:val="001339ED"/>
    <w:rsid w:val="00133CBD"/>
    <w:rsid w:val="00134646"/>
    <w:rsid w:val="00134CB8"/>
    <w:rsid w:val="00135B21"/>
    <w:rsid w:val="00135D9A"/>
    <w:rsid w:val="00135F0F"/>
    <w:rsid w:val="00136EBB"/>
    <w:rsid w:val="001373D8"/>
    <w:rsid w:val="001378CE"/>
    <w:rsid w:val="00140224"/>
    <w:rsid w:val="00140EB7"/>
    <w:rsid w:val="0014106C"/>
    <w:rsid w:val="0014189C"/>
    <w:rsid w:val="00141BB3"/>
    <w:rsid w:val="001431F4"/>
    <w:rsid w:val="0014357F"/>
    <w:rsid w:val="0014371C"/>
    <w:rsid w:val="00143AB2"/>
    <w:rsid w:val="00144A04"/>
    <w:rsid w:val="00144CC0"/>
    <w:rsid w:val="0014593B"/>
    <w:rsid w:val="00145B5C"/>
    <w:rsid w:val="00145B88"/>
    <w:rsid w:val="00146138"/>
    <w:rsid w:val="00146207"/>
    <w:rsid w:val="00146E10"/>
    <w:rsid w:val="00147513"/>
    <w:rsid w:val="001479AC"/>
    <w:rsid w:val="0015047A"/>
    <w:rsid w:val="00150C4B"/>
    <w:rsid w:val="00150E46"/>
    <w:rsid w:val="00150EF5"/>
    <w:rsid w:val="0015141D"/>
    <w:rsid w:val="00151E7E"/>
    <w:rsid w:val="001521F3"/>
    <w:rsid w:val="00152302"/>
    <w:rsid w:val="001526F7"/>
    <w:rsid w:val="0015311E"/>
    <w:rsid w:val="001531E8"/>
    <w:rsid w:val="001535C9"/>
    <w:rsid w:val="001537D3"/>
    <w:rsid w:val="001537F3"/>
    <w:rsid w:val="001541B0"/>
    <w:rsid w:val="001548A8"/>
    <w:rsid w:val="001548EE"/>
    <w:rsid w:val="00154B98"/>
    <w:rsid w:val="0015511F"/>
    <w:rsid w:val="001551FB"/>
    <w:rsid w:val="001566E4"/>
    <w:rsid w:val="00157AA6"/>
    <w:rsid w:val="00160255"/>
    <w:rsid w:val="00160790"/>
    <w:rsid w:val="00160BB1"/>
    <w:rsid w:val="001614EA"/>
    <w:rsid w:val="00161959"/>
    <w:rsid w:val="00161BD0"/>
    <w:rsid w:val="00161CB2"/>
    <w:rsid w:val="00162252"/>
    <w:rsid w:val="00163227"/>
    <w:rsid w:val="001639D1"/>
    <w:rsid w:val="0016408A"/>
    <w:rsid w:val="001641EF"/>
    <w:rsid w:val="00164236"/>
    <w:rsid w:val="001644EA"/>
    <w:rsid w:val="00164A08"/>
    <w:rsid w:val="00164A97"/>
    <w:rsid w:val="00164B7E"/>
    <w:rsid w:val="00164F05"/>
    <w:rsid w:val="001651E9"/>
    <w:rsid w:val="001655D2"/>
    <w:rsid w:val="001659DC"/>
    <w:rsid w:val="00165F5F"/>
    <w:rsid w:val="001666B8"/>
    <w:rsid w:val="00166A53"/>
    <w:rsid w:val="00166AC7"/>
    <w:rsid w:val="001674C5"/>
    <w:rsid w:val="001676EB"/>
    <w:rsid w:val="00167C6A"/>
    <w:rsid w:val="00170291"/>
    <w:rsid w:val="00171429"/>
    <w:rsid w:val="001715DD"/>
    <w:rsid w:val="00171907"/>
    <w:rsid w:val="00171DA1"/>
    <w:rsid w:val="001729D2"/>
    <w:rsid w:val="0017326F"/>
    <w:rsid w:val="00173DAB"/>
    <w:rsid w:val="00174403"/>
    <w:rsid w:val="00175C89"/>
    <w:rsid w:val="00176FBC"/>
    <w:rsid w:val="00177878"/>
    <w:rsid w:val="00177F3C"/>
    <w:rsid w:val="00180724"/>
    <w:rsid w:val="00180993"/>
    <w:rsid w:val="00180A5A"/>
    <w:rsid w:val="00180AB7"/>
    <w:rsid w:val="00180D21"/>
    <w:rsid w:val="001816E6"/>
    <w:rsid w:val="00181779"/>
    <w:rsid w:val="00181B29"/>
    <w:rsid w:val="00181E37"/>
    <w:rsid w:val="0018210F"/>
    <w:rsid w:val="00182CE6"/>
    <w:rsid w:val="0018366C"/>
    <w:rsid w:val="00183766"/>
    <w:rsid w:val="001841BC"/>
    <w:rsid w:val="0018425C"/>
    <w:rsid w:val="00184949"/>
    <w:rsid w:val="00184A60"/>
    <w:rsid w:val="00184D7E"/>
    <w:rsid w:val="00184F25"/>
    <w:rsid w:val="00185829"/>
    <w:rsid w:val="001863DE"/>
    <w:rsid w:val="001864D5"/>
    <w:rsid w:val="001865B6"/>
    <w:rsid w:val="00186CB5"/>
    <w:rsid w:val="0018788C"/>
    <w:rsid w:val="00187974"/>
    <w:rsid w:val="00187B04"/>
    <w:rsid w:val="00190807"/>
    <w:rsid w:val="00193457"/>
    <w:rsid w:val="00193FAE"/>
    <w:rsid w:val="00194A1E"/>
    <w:rsid w:val="0019577D"/>
    <w:rsid w:val="00195AAD"/>
    <w:rsid w:val="00197281"/>
    <w:rsid w:val="001A0139"/>
    <w:rsid w:val="001A0AFE"/>
    <w:rsid w:val="001A0B81"/>
    <w:rsid w:val="001A16E3"/>
    <w:rsid w:val="001A1FCF"/>
    <w:rsid w:val="001A2AC8"/>
    <w:rsid w:val="001A2FB3"/>
    <w:rsid w:val="001A3AD1"/>
    <w:rsid w:val="001A41E3"/>
    <w:rsid w:val="001A6572"/>
    <w:rsid w:val="001A662E"/>
    <w:rsid w:val="001A6B46"/>
    <w:rsid w:val="001A7E84"/>
    <w:rsid w:val="001B0393"/>
    <w:rsid w:val="001B058D"/>
    <w:rsid w:val="001B07D3"/>
    <w:rsid w:val="001B08F0"/>
    <w:rsid w:val="001B178A"/>
    <w:rsid w:val="001B2831"/>
    <w:rsid w:val="001B2E67"/>
    <w:rsid w:val="001B441F"/>
    <w:rsid w:val="001B5070"/>
    <w:rsid w:val="001B53A4"/>
    <w:rsid w:val="001B56FB"/>
    <w:rsid w:val="001B5A1D"/>
    <w:rsid w:val="001B5B27"/>
    <w:rsid w:val="001B5DFB"/>
    <w:rsid w:val="001B65E4"/>
    <w:rsid w:val="001B66C6"/>
    <w:rsid w:val="001B6B37"/>
    <w:rsid w:val="001B7443"/>
    <w:rsid w:val="001B7AC4"/>
    <w:rsid w:val="001C0AF7"/>
    <w:rsid w:val="001C0D8E"/>
    <w:rsid w:val="001C1B24"/>
    <w:rsid w:val="001C1B54"/>
    <w:rsid w:val="001C1C82"/>
    <w:rsid w:val="001C1F70"/>
    <w:rsid w:val="001C20BC"/>
    <w:rsid w:val="001C21B5"/>
    <w:rsid w:val="001C21D4"/>
    <w:rsid w:val="001C34F5"/>
    <w:rsid w:val="001C3D3E"/>
    <w:rsid w:val="001C5080"/>
    <w:rsid w:val="001C5275"/>
    <w:rsid w:val="001C5615"/>
    <w:rsid w:val="001C5AE0"/>
    <w:rsid w:val="001C6071"/>
    <w:rsid w:val="001C6290"/>
    <w:rsid w:val="001C63EE"/>
    <w:rsid w:val="001C64CD"/>
    <w:rsid w:val="001C68CA"/>
    <w:rsid w:val="001C7084"/>
    <w:rsid w:val="001C7319"/>
    <w:rsid w:val="001C74E3"/>
    <w:rsid w:val="001C7519"/>
    <w:rsid w:val="001C7D71"/>
    <w:rsid w:val="001D0ED8"/>
    <w:rsid w:val="001D1398"/>
    <w:rsid w:val="001D1B4B"/>
    <w:rsid w:val="001D23CE"/>
    <w:rsid w:val="001D2897"/>
    <w:rsid w:val="001D29CE"/>
    <w:rsid w:val="001D37C4"/>
    <w:rsid w:val="001D38FD"/>
    <w:rsid w:val="001D3A76"/>
    <w:rsid w:val="001D44D0"/>
    <w:rsid w:val="001D4513"/>
    <w:rsid w:val="001D4E80"/>
    <w:rsid w:val="001D5361"/>
    <w:rsid w:val="001D57B1"/>
    <w:rsid w:val="001D6218"/>
    <w:rsid w:val="001D6D00"/>
    <w:rsid w:val="001D7152"/>
    <w:rsid w:val="001D781A"/>
    <w:rsid w:val="001D7AF3"/>
    <w:rsid w:val="001E025E"/>
    <w:rsid w:val="001E074C"/>
    <w:rsid w:val="001E0E0E"/>
    <w:rsid w:val="001E1152"/>
    <w:rsid w:val="001E1864"/>
    <w:rsid w:val="001E1A81"/>
    <w:rsid w:val="001E1B9B"/>
    <w:rsid w:val="001E1DCE"/>
    <w:rsid w:val="001E234C"/>
    <w:rsid w:val="001E2C65"/>
    <w:rsid w:val="001E2F85"/>
    <w:rsid w:val="001E3D6A"/>
    <w:rsid w:val="001E3DC6"/>
    <w:rsid w:val="001E419B"/>
    <w:rsid w:val="001E4759"/>
    <w:rsid w:val="001E4864"/>
    <w:rsid w:val="001E4A6F"/>
    <w:rsid w:val="001E4B9C"/>
    <w:rsid w:val="001E5A9D"/>
    <w:rsid w:val="001E5E5C"/>
    <w:rsid w:val="001E5FCD"/>
    <w:rsid w:val="001E681B"/>
    <w:rsid w:val="001F0003"/>
    <w:rsid w:val="001F0170"/>
    <w:rsid w:val="001F14A7"/>
    <w:rsid w:val="001F1B64"/>
    <w:rsid w:val="001F243A"/>
    <w:rsid w:val="001F2E80"/>
    <w:rsid w:val="001F3B64"/>
    <w:rsid w:val="001F457D"/>
    <w:rsid w:val="001F4663"/>
    <w:rsid w:val="001F482F"/>
    <w:rsid w:val="001F4DEC"/>
    <w:rsid w:val="001F506D"/>
    <w:rsid w:val="001F5579"/>
    <w:rsid w:val="001F57F4"/>
    <w:rsid w:val="001F5FDF"/>
    <w:rsid w:val="001F6362"/>
    <w:rsid w:val="001F6540"/>
    <w:rsid w:val="001F6742"/>
    <w:rsid w:val="001F6871"/>
    <w:rsid w:val="001F690F"/>
    <w:rsid w:val="001F6955"/>
    <w:rsid w:val="001F6BF4"/>
    <w:rsid w:val="001F7551"/>
    <w:rsid w:val="00200D7D"/>
    <w:rsid w:val="00201401"/>
    <w:rsid w:val="0020171C"/>
    <w:rsid w:val="002018CF"/>
    <w:rsid w:val="002020BC"/>
    <w:rsid w:val="00202BF8"/>
    <w:rsid w:val="00202F6F"/>
    <w:rsid w:val="00203BBC"/>
    <w:rsid w:val="00204DEE"/>
    <w:rsid w:val="002052D1"/>
    <w:rsid w:val="0020552C"/>
    <w:rsid w:val="00205962"/>
    <w:rsid w:val="00205C1E"/>
    <w:rsid w:val="00205D52"/>
    <w:rsid w:val="0020666A"/>
    <w:rsid w:val="002069CE"/>
    <w:rsid w:val="00206FA6"/>
    <w:rsid w:val="00206FCD"/>
    <w:rsid w:val="00207991"/>
    <w:rsid w:val="00210F9E"/>
    <w:rsid w:val="00211CA7"/>
    <w:rsid w:val="00212211"/>
    <w:rsid w:val="002132B5"/>
    <w:rsid w:val="00213EE7"/>
    <w:rsid w:val="00214AE2"/>
    <w:rsid w:val="00214CC8"/>
    <w:rsid w:val="002159F5"/>
    <w:rsid w:val="00215BE8"/>
    <w:rsid w:val="00215CA7"/>
    <w:rsid w:val="002164B9"/>
    <w:rsid w:val="00217F77"/>
    <w:rsid w:val="0022003A"/>
    <w:rsid w:val="00220581"/>
    <w:rsid w:val="00221DFF"/>
    <w:rsid w:val="002225AC"/>
    <w:rsid w:val="00222F5B"/>
    <w:rsid w:val="00223BB6"/>
    <w:rsid w:val="00223EFD"/>
    <w:rsid w:val="00223F32"/>
    <w:rsid w:val="0022415A"/>
    <w:rsid w:val="002242DA"/>
    <w:rsid w:val="002244FE"/>
    <w:rsid w:val="002253C8"/>
    <w:rsid w:val="00225692"/>
    <w:rsid w:val="00225BD3"/>
    <w:rsid w:val="00225E1B"/>
    <w:rsid w:val="002262BA"/>
    <w:rsid w:val="00226768"/>
    <w:rsid w:val="00227857"/>
    <w:rsid w:val="00227AA7"/>
    <w:rsid w:val="00227C36"/>
    <w:rsid w:val="00230157"/>
    <w:rsid w:val="00230CAB"/>
    <w:rsid w:val="002317DB"/>
    <w:rsid w:val="00231BC1"/>
    <w:rsid w:val="0023255B"/>
    <w:rsid w:val="002326AB"/>
    <w:rsid w:val="00233F04"/>
    <w:rsid w:val="0023497D"/>
    <w:rsid w:val="00234A0F"/>
    <w:rsid w:val="00234CC3"/>
    <w:rsid w:val="0023586F"/>
    <w:rsid w:val="002367E9"/>
    <w:rsid w:val="00236FBC"/>
    <w:rsid w:val="00237600"/>
    <w:rsid w:val="00240A1A"/>
    <w:rsid w:val="00240C82"/>
    <w:rsid w:val="00240F57"/>
    <w:rsid w:val="00241C9C"/>
    <w:rsid w:val="00241D24"/>
    <w:rsid w:val="00241DC4"/>
    <w:rsid w:val="002433D5"/>
    <w:rsid w:val="0024368F"/>
    <w:rsid w:val="00244109"/>
    <w:rsid w:val="00245049"/>
    <w:rsid w:val="0024509A"/>
    <w:rsid w:val="00245368"/>
    <w:rsid w:val="0024549C"/>
    <w:rsid w:val="00245EEB"/>
    <w:rsid w:val="002464D7"/>
    <w:rsid w:val="00246726"/>
    <w:rsid w:val="002512E2"/>
    <w:rsid w:val="00251E5F"/>
    <w:rsid w:val="00252EB9"/>
    <w:rsid w:val="0025348E"/>
    <w:rsid w:val="00253C90"/>
    <w:rsid w:val="002549AB"/>
    <w:rsid w:val="00254B55"/>
    <w:rsid w:val="002562D0"/>
    <w:rsid w:val="00256F2B"/>
    <w:rsid w:val="0025733D"/>
    <w:rsid w:val="00257908"/>
    <w:rsid w:val="00257DFE"/>
    <w:rsid w:val="00257E2C"/>
    <w:rsid w:val="00260005"/>
    <w:rsid w:val="00261A88"/>
    <w:rsid w:val="0026290F"/>
    <w:rsid w:val="002631C8"/>
    <w:rsid w:val="00263F2B"/>
    <w:rsid w:val="002641A4"/>
    <w:rsid w:val="00264845"/>
    <w:rsid w:val="00264ED5"/>
    <w:rsid w:val="0026575B"/>
    <w:rsid w:val="002657AE"/>
    <w:rsid w:val="00265820"/>
    <w:rsid w:val="00265C0A"/>
    <w:rsid w:val="002660D4"/>
    <w:rsid w:val="00266545"/>
    <w:rsid w:val="002677D2"/>
    <w:rsid w:val="0027064C"/>
    <w:rsid w:val="002708F3"/>
    <w:rsid w:val="00270A7C"/>
    <w:rsid w:val="00270BD5"/>
    <w:rsid w:val="00271215"/>
    <w:rsid w:val="00271ABF"/>
    <w:rsid w:val="00272350"/>
    <w:rsid w:val="00272AC4"/>
    <w:rsid w:val="00273113"/>
    <w:rsid w:val="0027372E"/>
    <w:rsid w:val="00273838"/>
    <w:rsid w:val="00273A85"/>
    <w:rsid w:val="0027464D"/>
    <w:rsid w:val="00274A9B"/>
    <w:rsid w:val="0027762D"/>
    <w:rsid w:val="00277AC6"/>
    <w:rsid w:val="00280012"/>
    <w:rsid w:val="002808C1"/>
    <w:rsid w:val="00282116"/>
    <w:rsid w:val="00282460"/>
    <w:rsid w:val="00282FAD"/>
    <w:rsid w:val="002832D4"/>
    <w:rsid w:val="00283537"/>
    <w:rsid w:val="00283B9C"/>
    <w:rsid w:val="00283ECB"/>
    <w:rsid w:val="00283F1E"/>
    <w:rsid w:val="00283FE3"/>
    <w:rsid w:val="002848E5"/>
    <w:rsid w:val="0028494E"/>
    <w:rsid w:val="0028542D"/>
    <w:rsid w:val="00285653"/>
    <w:rsid w:val="0028654E"/>
    <w:rsid w:val="00287166"/>
    <w:rsid w:val="0028725B"/>
    <w:rsid w:val="0029021A"/>
    <w:rsid w:val="00290331"/>
    <w:rsid w:val="0029042C"/>
    <w:rsid w:val="0029061F"/>
    <w:rsid w:val="002908EA"/>
    <w:rsid w:val="00290C5E"/>
    <w:rsid w:val="0029146C"/>
    <w:rsid w:val="00292732"/>
    <w:rsid w:val="0029291D"/>
    <w:rsid w:val="0029316C"/>
    <w:rsid w:val="002935C9"/>
    <w:rsid w:val="002937B4"/>
    <w:rsid w:val="002938BA"/>
    <w:rsid w:val="0029406A"/>
    <w:rsid w:val="002941DC"/>
    <w:rsid w:val="00296467"/>
    <w:rsid w:val="00296ECB"/>
    <w:rsid w:val="00297228"/>
    <w:rsid w:val="002A0E30"/>
    <w:rsid w:val="002A0F78"/>
    <w:rsid w:val="002A1390"/>
    <w:rsid w:val="002A18A3"/>
    <w:rsid w:val="002A1F27"/>
    <w:rsid w:val="002A1F42"/>
    <w:rsid w:val="002A39B7"/>
    <w:rsid w:val="002A47C0"/>
    <w:rsid w:val="002A4939"/>
    <w:rsid w:val="002A4E60"/>
    <w:rsid w:val="002A5022"/>
    <w:rsid w:val="002A50BF"/>
    <w:rsid w:val="002A52E2"/>
    <w:rsid w:val="002A576B"/>
    <w:rsid w:val="002A5F81"/>
    <w:rsid w:val="002A7894"/>
    <w:rsid w:val="002B022F"/>
    <w:rsid w:val="002B043E"/>
    <w:rsid w:val="002B08A0"/>
    <w:rsid w:val="002B264C"/>
    <w:rsid w:val="002B26E2"/>
    <w:rsid w:val="002B2701"/>
    <w:rsid w:val="002B2E64"/>
    <w:rsid w:val="002B3F11"/>
    <w:rsid w:val="002B4511"/>
    <w:rsid w:val="002B5876"/>
    <w:rsid w:val="002B5D53"/>
    <w:rsid w:val="002B6042"/>
    <w:rsid w:val="002B693A"/>
    <w:rsid w:val="002B6A2B"/>
    <w:rsid w:val="002B6DC8"/>
    <w:rsid w:val="002B7A6B"/>
    <w:rsid w:val="002C03F1"/>
    <w:rsid w:val="002C0D60"/>
    <w:rsid w:val="002C0E14"/>
    <w:rsid w:val="002C1D40"/>
    <w:rsid w:val="002C1D42"/>
    <w:rsid w:val="002C1FF6"/>
    <w:rsid w:val="002C227C"/>
    <w:rsid w:val="002C2497"/>
    <w:rsid w:val="002C25C9"/>
    <w:rsid w:val="002C3690"/>
    <w:rsid w:val="002C36BD"/>
    <w:rsid w:val="002C38E7"/>
    <w:rsid w:val="002C39E6"/>
    <w:rsid w:val="002C43E1"/>
    <w:rsid w:val="002C44A6"/>
    <w:rsid w:val="002C6A54"/>
    <w:rsid w:val="002C6C28"/>
    <w:rsid w:val="002C6E59"/>
    <w:rsid w:val="002C6E6B"/>
    <w:rsid w:val="002C7114"/>
    <w:rsid w:val="002C7F17"/>
    <w:rsid w:val="002D01FD"/>
    <w:rsid w:val="002D069B"/>
    <w:rsid w:val="002D09D6"/>
    <w:rsid w:val="002D0D04"/>
    <w:rsid w:val="002D0E01"/>
    <w:rsid w:val="002D14F6"/>
    <w:rsid w:val="002D188F"/>
    <w:rsid w:val="002D1921"/>
    <w:rsid w:val="002D1D55"/>
    <w:rsid w:val="002D2204"/>
    <w:rsid w:val="002D243A"/>
    <w:rsid w:val="002D2AB6"/>
    <w:rsid w:val="002D4C30"/>
    <w:rsid w:val="002D5C4B"/>
    <w:rsid w:val="002D5D2C"/>
    <w:rsid w:val="002D659E"/>
    <w:rsid w:val="002D6A69"/>
    <w:rsid w:val="002D7653"/>
    <w:rsid w:val="002D77E6"/>
    <w:rsid w:val="002D78D2"/>
    <w:rsid w:val="002E0A2D"/>
    <w:rsid w:val="002E0AE3"/>
    <w:rsid w:val="002E102E"/>
    <w:rsid w:val="002E1597"/>
    <w:rsid w:val="002E168B"/>
    <w:rsid w:val="002E1698"/>
    <w:rsid w:val="002E1A79"/>
    <w:rsid w:val="002E1AD9"/>
    <w:rsid w:val="002E206B"/>
    <w:rsid w:val="002E245D"/>
    <w:rsid w:val="002E2D44"/>
    <w:rsid w:val="002E2EC7"/>
    <w:rsid w:val="002E31C6"/>
    <w:rsid w:val="002E3727"/>
    <w:rsid w:val="002E4922"/>
    <w:rsid w:val="002E4D57"/>
    <w:rsid w:val="002E4D97"/>
    <w:rsid w:val="002E4F3E"/>
    <w:rsid w:val="002E52FF"/>
    <w:rsid w:val="002E6C77"/>
    <w:rsid w:val="002E6E76"/>
    <w:rsid w:val="002E7077"/>
    <w:rsid w:val="002E70E4"/>
    <w:rsid w:val="002E716C"/>
    <w:rsid w:val="002E792F"/>
    <w:rsid w:val="002F042C"/>
    <w:rsid w:val="002F0CBB"/>
    <w:rsid w:val="002F1412"/>
    <w:rsid w:val="002F16EB"/>
    <w:rsid w:val="002F1A76"/>
    <w:rsid w:val="002F1E78"/>
    <w:rsid w:val="002F2032"/>
    <w:rsid w:val="002F242A"/>
    <w:rsid w:val="002F33E1"/>
    <w:rsid w:val="002F3997"/>
    <w:rsid w:val="002F3FB5"/>
    <w:rsid w:val="002F4027"/>
    <w:rsid w:val="002F46C4"/>
    <w:rsid w:val="002F4BF5"/>
    <w:rsid w:val="002F4C10"/>
    <w:rsid w:val="002F5494"/>
    <w:rsid w:val="002F575A"/>
    <w:rsid w:val="002F6042"/>
    <w:rsid w:val="002F642D"/>
    <w:rsid w:val="002F6760"/>
    <w:rsid w:val="002F67FA"/>
    <w:rsid w:val="002F79D7"/>
    <w:rsid w:val="00300235"/>
    <w:rsid w:val="003005E5"/>
    <w:rsid w:val="003014CC"/>
    <w:rsid w:val="00301725"/>
    <w:rsid w:val="00301D24"/>
    <w:rsid w:val="00302C69"/>
    <w:rsid w:val="00302EC2"/>
    <w:rsid w:val="0030304C"/>
    <w:rsid w:val="003037C7"/>
    <w:rsid w:val="003039CB"/>
    <w:rsid w:val="00303F1A"/>
    <w:rsid w:val="003040DC"/>
    <w:rsid w:val="003041EE"/>
    <w:rsid w:val="00304935"/>
    <w:rsid w:val="00305015"/>
    <w:rsid w:val="003051F9"/>
    <w:rsid w:val="003059AB"/>
    <w:rsid w:val="00305ABA"/>
    <w:rsid w:val="00305D83"/>
    <w:rsid w:val="00305F20"/>
    <w:rsid w:val="00305F3C"/>
    <w:rsid w:val="0030682F"/>
    <w:rsid w:val="003072B4"/>
    <w:rsid w:val="00307A82"/>
    <w:rsid w:val="00310433"/>
    <w:rsid w:val="00311ADB"/>
    <w:rsid w:val="00311D6E"/>
    <w:rsid w:val="0031206D"/>
    <w:rsid w:val="003126B8"/>
    <w:rsid w:val="00312B62"/>
    <w:rsid w:val="00312EFB"/>
    <w:rsid w:val="00312F08"/>
    <w:rsid w:val="00313952"/>
    <w:rsid w:val="00314C01"/>
    <w:rsid w:val="0031543A"/>
    <w:rsid w:val="00315485"/>
    <w:rsid w:val="00315D10"/>
    <w:rsid w:val="00316E75"/>
    <w:rsid w:val="0031718F"/>
    <w:rsid w:val="00317DA6"/>
    <w:rsid w:val="00317EB0"/>
    <w:rsid w:val="00317ECC"/>
    <w:rsid w:val="00317F3F"/>
    <w:rsid w:val="00321724"/>
    <w:rsid w:val="003229D2"/>
    <w:rsid w:val="00322E43"/>
    <w:rsid w:val="00322E81"/>
    <w:rsid w:val="0032309A"/>
    <w:rsid w:val="00323942"/>
    <w:rsid w:val="003242D9"/>
    <w:rsid w:val="00324921"/>
    <w:rsid w:val="00326060"/>
    <w:rsid w:val="00327BEF"/>
    <w:rsid w:val="00330269"/>
    <w:rsid w:val="0033057D"/>
    <w:rsid w:val="0033063A"/>
    <w:rsid w:val="00330D54"/>
    <w:rsid w:val="00332086"/>
    <w:rsid w:val="0033243F"/>
    <w:rsid w:val="0033283D"/>
    <w:rsid w:val="00332B03"/>
    <w:rsid w:val="00332BCB"/>
    <w:rsid w:val="00333440"/>
    <w:rsid w:val="00333C9F"/>
    <w:rsid w:val="0033406E"/>
    <w:rsid w:val="00334EB8"/>
    <w:rsid w:val="003350CC"/>
    <w:rsid w:val="00335478"/>
    <w:rsid w:val="00335550"/>
    <w:rsid w:val="00335B92"/>
    <w:rsid w:val="00335E3A"/>
    <w:rsid w:val="00336D6D"/>
    <w:rsid w:val="0033758F"/>
    <w:rsid w:val="0033792B"/>
    <w:rsid w:val="00337BE0"/>
    <w:rsid w:val="00337D74"/>
    <w:rsid w:val="00337E93"/>
    <w:rsid w:val="0034121B"/>
    <w:rsid w:val="003413BA"/>
    <w:rsid w:val="00341D74"/>
    <w:rsid w:val="00342200"/>
    <w:rsid w:val="00343FEB"/>
    <w:rsid w:val="003448D1"/>
    <w:rsid w:val="00346241"/>
    <w:rsid w:val="00346262"/>
    <w:rsid w:val="0034659F"/>
    <w:rsid w:val="003466A9"/>
    <w:rsid w:val="00346854"/>
    <w:rsid w:val="00346D1E"/>
    <w:rsid w:val="00346EA0"/>
    <w:rsid w:val="00347115"/>
    <w:rsid w:val="00347160"/>
    <w:rsid w:val="003472D4"/>
    <w:rsid w:val="003503D0"/>
    <w:rsid w:val="00350AA6"/>
    <w:rsid w:val="003519F1"/>
    <w:rsid w:val="00352852"/>
    <w:rsid w:val="00353026"/>
    <w:rsid w:val="00353C2A"/>
    <w:rsid w:val="0035587B"/>
    <w:rsid w:val="003559B1"/>
    <w:rsid w:val="00355B65"/>
    <w:rsid w:val="0035609D"/>
    <w:rsid w:val="003563A2"/>
    <w:rsid w:val="00356EBA"/>
    <w:rsid w:val="0035727D"/>
    <w:rsid w:val="0035745F"/>
    <w:rsid w:val="003576D4"/>
    <w:rsid w:val="00357D4B"/>
    <w:rsid w:val="003602E3"/>
    <w:rsid w:val="00360A86"/>
    <w:rsid w:val="00360D97"/>
    <w:rsid w:val="00361259"/>
    <w:rsid w:val="0036136B"/>
    <w:rsid w:val="00361685"/>
    <w:rsid w:val="00361DAC"/>
    <w:rsid w:val="00362918"/>
    <w:rsid w:val="00363404"/>
    <w:rsid w:val="0036349D"/>
    <w:rsid w:val="0036432F"/>
    <w:rsid w:val="00364981"/>
    <w:rsid w:val="003649CC"/>
    <w:rsid w:val="00365625"/>
    <w:rsid w:val="00365AE7"/>
    <w:rsid w:val="003673DB"/>
    <w:rsid w:val="00367737"/>
    <w:rsid w:val="00367E9E"/>
    <w:rsid w:val="003703F7"/>
    <w:rsid w:val="003704BE"/>
    <w:rsid w:val="0037083D"/>
    <w:rsid w:val="00370849"/>
    <w:rsid w:val="003712F8"/>
    <w:rsid w:val="00373AAD"/>
    <w:rsid w:val="00373FD3"/>
    <w:rsid w:val="00374437"/>
    <w:rsid w:val="00374EB9"/>
    <w:rsid w:val="003750FE"/>
    <w:rsid w:val="00375934"/>
    <w:rsid w:val="00375D71"/>
    <w:rsid w:val="00376D60"/>
    <w:rsid w:val="0037709A"/>
    <w:rsid w:val="0037734C"/>
    <w:rsid w:val="003803E5"/>
    <w:rsid w:val="003804B5"/>
    <w:rsid w:val="00380DB8"/>
    <w:rsid w:val="00381EB7"/>
    <w:rsid w:val="00382177"/>
    <w:rsid w:val="0038222C"/>
    <w:rsid w:val="0038248B"/>
    <w:rsid w:val="00382814"/>
    <w:rsid w:val="003831C7"/>
    <w:rsid w:val="0038340E"/>
    <w:rsid w:val="003839F4"/>
    <w:rsid w:val="00383D45"/>
    <w:rsid w:val="003842FA"/>
    <w:rsid w:val="00384B77"/>
    <w:rsid w:val="00384B9D"/>
    <w:rsid w:val="0038630A"/>
    <w:rsid w:val="00386BB1"/>
    <w:rsid w:val="00386FA0"/>
    <w:rsid w:val="003874A2"/>
    <w:rsid w:val="00387610"/>
    <w:rsid w:val="003877C7"/>
    <w:rsid w:val="0038781C"/>
    <w:rsid w:val="00387AB2"/>
    <w:rsid w:val="00387AD1"/>
    <w:rsid w:val="00390000"/>
    <w:rsid w:val="00390625"/>
    <w:rsid w:val="00390D46"/>
    <w:rsid w:val="00390EB4"/>
    <w:rsid w:val="003915BF"/>
    <w:rsid w:val="00391BD7"/>
    <w:rsid w:val="00392716"/>
    <w:rsid w:val="00392BF3"/>
    <w:rsid w:val="00392CC0"/>
    <w:rsid w:val="00393503"/>
    <w:rsid w:val="00393695"/>
    <w:rsid w:val="00393ABF"/>
    <w:rsid w:val="0039407B"/>
    <w:rsid w:val="003948C9"/>
    <w:rsid w:val="00394E61"/>
    <w:rsid w:val="00394E8A"/>
    <w:rsid w:val="003950AD"/>
    <w:rsid w:val="003964B6"/>
    <w:rsid w:val="0039666F"/>
    <w:rsid w:val="00396C90"/>
    <w:rsid w:val="00396D49"/>
    <w:rsid w:val="00396F13"/>
    <w:rsid w:val="003974C7"/>
    <w:rsid w:val="003978A1"/>
    <w:rsid w:val="00397ABF"/>
    <w:rsid w:val="003A0006"/>
    <w:rsid w:val="003A0171"/>
    <w:rsid w:val="003A0272"/>
    <w:rsid w:val="003A030E"/>
    <w:rsid w:val="003A07D5"/>
    <w:rsid w:val="003A1793"/>
    <w:rsid w:val="003A1CFC"/>
    <w:rsid w:val="003A2469"/>
    <w:rsid w:val="003A2CFD"/>
    <w:rsid w:val="003A32F9"/>
    <w:rsid w:val="003A3D0B"/>
    <w:rsid w:val="003A3ED0"/>
    <w:rsid w:val="003A4229"/>
    <w:rsid w:val="003A48A2"/>
    <w:rsid w:val="003A51F8"/>
    <w:rsid w:val="003A5A67"/>
    <w:rsid w:val="003A5EBF"/>
    <w:rsid w:val="003A5F85"/>
    <w:rsid w:val="003A653A"/>
    <w:rsid w:val="003A66DC"/>
    <w:rsid w:val="003A67F4"/>
    <w:rsid w:val="003A75B6"/>
    <w:rsid w:val="003A7809"/>
    <w:rsid w:val="003A7FA7"/>
    <w:rsid w:val="003B0079"/>
    <w:rsid w:val="003B111D"/>
    <w:rsid w:val="003B16FE"/>
    <w:rsid w:val="003B1711"/>
    <w:rsid w:val="003B34A5"/>
    <w:rsid w:val="003B444E"/>
    <w:rsid w:val="003B458A"/>
    <w:rsid w:val="003B4A66"/>
    <w:rsid w:val="003B51B2"/>
    <w:rsid w:val="003B5437"/>
    <w:rsid w:val="003B54D9"/>
    <w:rsid w:val="003B6084"/>
    <w:rsid w:val="003B6242"/>
    <w:rsid w:val="003B770D"/>
    <w:rsid w:val="003B7D4E"/>
    <w:rsid w:val="003B7DF9"/>
    <w:rsid w:val="003C09EF"/>
    <w:rsid w:val="003C0A9D"/>
    <w:rsid w:val="003C1063"/>
    <w:rsid w:val="003C155C"/>
    <w:rsid w:val="003C17B4"/>
    <w:rsid w:val="003C1A7F"/>
    <w:rsid w:val="003C33FB"/>
    <w:rsid w:val="003C3A07"/>
    <w:rsid w:val="003C3BBA"/>
    <w:rsid w:val="003C46B5"/>
    <w:rsid w:val="003C4868"/>
    <w:rsid w:val="003C4996"/>
    <w:rsid w:val="003C52D4"/>
    <w:rsid w:val="003C5FE0"/>
    <w:rsid w:val="003C678E"/>
    <w:rsid w:val="003C7079"/>
    <w:rsid w:val="003C73E9"/>
    <w:rsid w:val="003C77BD"/>
    <w:rsid w:val="003C7FB0"/>
    <w:rsid w:val="003D00BC"/>
    <w:rsid w:val="003D03ED"/>
    <w:rsid w:val="003D1105"/>
    <w:rsid w:val="003D1A8A"/>
    <w:rsid w:val="003D3210"/>
    <w:rsid w:val="003D38A6"/>
    <w:rsid w:val="003D393D"/>
    <w:rsid w:val="003D4CBD"/>
    <w:rsid w:val="003D4E28"/>
    <w:rsid w:val="003D5B01"/>
    <w:rsid w:val="003D679D"/>
    <w:rsid w:val="003D685B"/>
    <w:rsid w:val="003D6F22"/>
    <w:rsid w:val="003D78B2"/>
    <w:rsid w:val="003D790C"/>
    <w:rsid w:val="003D7F92"/>
    <w:rsid w:val="003E0197"/>
    <w:rsid w:val="003E0459"/>
    <w:rsid w:val="003E04D2"/>
    <w:rsid w:val="003E16A5"/>
    <w:rsid w:val="003E16F4"/>
    <w:rsid w:val="003E19CC"/>
    <w:rsid w:val="003E2327"/>
    <w:rsid w:val="003E2782"/>
    <w:rsid w:val="003E2936"/>
    <w:rsid w:val="003E2B4E"/>
    <w:rsid w:val="003E4CD3"/>
    <w:rsid w:val="003E4D52"/>
    <w:rsid w:val="003E5EE5"/>
    <w:rsid w:val="003E6A3E"/>
    <w:rsid w:val="003E7103"/>
    <w:rsid w:val="003E731B"/>
    <w:rsid w:val="003E7980"/>
    <w:rsid w:val="003E7CA1"/>
    <w:rsid w:val="003F14AA"/>
    <w:rsid w:val="003F165B"/>
    <w:rsid w:val="003F166B"/>
    <w:rsid w:val="003F1805"/>
    <w:rsid w:val="003F1C8E"/>
    <w:rsid w:val="003F24AC"/>
    <w:rsid w:val="003F313E"/>
    <w:rsid w:val="003F3942"/>
    <w:rsid w:val="003F4D46"/>
    <w:rsid w:val="003F5150"/>
    <w:rsid w:val="003F55B7"/>
    <w:rsid w:val="003F5C22"/>
    <w:rsid w:val="003F6185"/>
    <w:rsid w:val="003F6B4B"/>
    <w:rsid w:val="003F70A8"/>
    <w:rsid w:val="003F7AD2"/>
    <w:rsid w:val="003F7D10"/>
    <w:rsid w:val="003F7DD6"/>
    <w:rsid w:val="003F7F95"/>
    <w:rsid w:val="00400313"/>
    <w:rsid w:val="00400AF6"/>
    <w:rsid w:val="00400F3F"/>
    <w:rsid w:val="004019A1"/>
    <w:rsid w:val="00401D9D"/>
    <w:rsid w:val="00401DA9"/>
    <w:rsid w:val="00401FD2"/>
    <w:rsid w:val="0040204B"/>
    <w:rsid w:val="00402732"/>
    <w:rsid w:val="00402796"/>
    <w:rsid w:val="0040287E"/>
    <w:rsid w:val="004042FC"/>
    <w:rsid w:val="004045D3"/>
    <w:rsid w:val="00406081"/>
    <w:rsid w:val="004067FC"/>
    <w:rsid w:val="00406859"/>
    <w:rsid w:val="00406A2F"/>
    <w:rsid w:val="00407009"/>
    <w:rsid w:val="00407134"/>
    <w:rsid w:val="0040753D"/>
    <w:rsid w:val="00407C59"/>
    <w:rsid w:val="004105A1"/>
    <w:rsid w:val="004112B9"/>
    <w:rsid w:val="00411564"/>
    <w:rsid w:val="0041179E"/>
    <w:rsid w:val="004118FD"/>
    <w:rsid w:val="00412975"/>
    <w:rsid w:val="0041342D"/>
    <w:rsid w:val="00413F71"/>
    <w:rsid w:val="0041454E"/>
    <w:rsid w:val="00414E63"/>
    <w:rsid w:val="00416021"/>
    <w:rsid w:val="00416064"/>
    <w:rsid w:val="004164B5"/>
    <w:rsid w:val="00416C51"/>
    <w:rsid w:val="00417283"/>
    <w:rsid w:val="00417621"/>
    <w:rsid w:val="0041766F"/>
    <w:rsid w:val="00417D34"/>
    <w:rsid w:val="00417D37"/>
    <w:rsid w:val="0042152D"/>
    <w:rsid w:val="00421A22"/>
    <w:rsid w:val="004228B7"/>
    <w:rsid w:val="00423B4A"/>
    <w:rsid w:val="0042425F"/>
    <w:rsid w:val="004244D6"/>
    <w:rsid w:val="00424AF1"/>
    <w:rsid w:val="00424D10"/>
    <w:rsid w:val="00425039"/>
    <w:rsid w:val="004250E6"/>
    <w:rsid w:val="00425706"/>
    <w:rsid w:val="00425744"/>
    <w:rsid w:val="00425C02"/>
    <w:rsid w:val="00426AFF"/>
    <w:rsid w:val="00426B1E"/>
    <w:rsid w:val="004279D9"/>
    <w:rsid w:val="00427A51"/>
    <w:rsid w:val="00427B4B"/>
    <w:rsid w:val="00430623"/>
    <w:rsid w:val="00430D2B"/>
    <w:rsid w:val="00431E8A"/>
    <w:rsid w:val="004323CC"/>
    <w:rsid w:val="004325BB"/>
    <w:rsid w:val="0043280B"/>
    <w:rsid w:val="004331B5"/>
    <w:rsid w:val="0043350C"/>
    <w:rsid w:val="00433BE3"/>
    <w:rsid w:val="00435669"/>
    <w:rsid w:val="00435B06"/>
    <w:rsid w:val="00435C1C"/>
    <w:rsid w:val="004361E7"/>
    <w:rsid w:val="00436E28"/>
    <w:rsid w:val="004378E9"/>
    <w:rsid w:val="00437C9E"/>
    <w:rsid w:val="00437CE4"/>
    <w:rsid w:val="0044019E"/>
    <w:rsid w:val="00440263"/>
    <w:rsid w:val="00440445"/>
    <w:rsid w:val="004405B4"/>
    <w:rsid w:val="00440627"/>
    <w:rsid w:val="0044133D"/>
    <w:rsid w:val="004416D6"/>
    <w:rsid w:val="004422D9"/>
    <w:rsid w:val="0044255A"/>
    <w:rsid w:val="00442726"/>
    <w:rsid w:val="0044335C"/>
    <w:rsid w:val="00443808"/>
    <w:rsid w:val="00443C73"/>
    <w:rsid w:val="004443A3"/>
    <w:rsid w:val="004447BC"/>
    <w:rsid w:val="00444923"/>
    <w:rsid w:val="00444C2E"/>
    <w:rsid w:val="00445D27"/>
    <w:rsid w:val="00446BDE"/>
    <w:rsid w:val="00446F25"/>
    <w:rsid w:val="00446FE5"/>
    <w:rsid w:val="00447F85"/>
    <w:rsid w:val="004506DD"/>
    <w:rsid w:val="00450F93"/>
    <w:rsid w:val="004517B6"/>
    <w:rsid w:val="004524F0"/>
    <w:rsid w:val="0045271C"/>
    <w:rsid w:val="00452F5D"/>
    <w:rsid w:val="004533F7"/>
    <w:rsid w:val="00453A64"/>
    <w:rsid w:val="004546AB"/>
    <w:rsid w:val="00454B14"/>
    <w:rsid w:val="004555CF"/>
    <w:rsid w:val="00455E0E"/>
    <w:rsid w:val="00455EF4"/>
    <w:rsid w:val="004569D2"/>
    <w:rsid w:val="004572B7"/>
    <w:rsid w:val="00457533"/>
    <w:rsid w:val="0045776E"/>
    <w:rsid w:val="00457C94"/>
    <w:rsid w:val="004604AE"/>
    <w:rsid w:val="00460C06"/>
    <w:rsid w:val="0046189D"/>
    <w:rsid w:val="0046194C"/>
    <w:rsid w:val="00461D3E"/>
    <w:rsid w:val="00462243"/>
    <w:rsid w:val="00462928"/>
    <w:rsid w:val="00462A7B"/>
    <w:rsid w:val="00463B6F"/>
    <w:rsid w:val="00464BD6"/>
    <w:rsid w:val="0046545C"/>
    <w:rsid w:val="004656E9"/>
    <w:rsid w:val="0046585E"/>
    <w:rsid w:val="00465B11"/>
    <w:rsid w:val="0046648C"/>
    <w:rsid w:val="0046665B"/>
    <w:rsid w:val="00467E76"/>
    <w:rsid w:val="004701C7"/>
    <w:rsid w:val="004706B7"/>
    <w:rsid w:val="00470794"/>
    <w:rsid w:val="00470867"/>
    <w:rsid w:val="00470B46"/>
    <w:rsid w:val="00470BE2"/>
    <w:rsid w:val="00470D76"/>
    <w:rsid w:val="00470DF2"/>
    <w:rsid w:val="00471407"/>
    <w:rsid w:val="004717D2"/>
    <w:rsid w:val="00471840"/>
    <w:rsid w:val="00471A45"/>
    <w:rsid w:val="00471B42"/>
    <w:rsid w:val="00471C58"/>
    <w:rsid w:val="004727C4"/>
    <w:rsid w:val="00472B1C"/>
    <w:rsid w:val="004734BF"/>
    <w:rsid w:val="00473616"/>
    <w:rsid w:val="004736BE"/>
    <w:rsid w:val="004740BF"/>
    <w:rsid w:val="00474255"/>
    <w:rsid w:val="004743C5"/>
    <w:rsid w:val="004746C8"/>
    <w:rsid w:val="004752B1"/>
    <w:rsid w:val="004763A6"/>
    <w:rsid w:val="004763CF"/>
    <w:rsid w:val="0047642A"/>
    <w:rsid w:val="00476942"/>
    <w:rsid w:val="00476EFB"/>
    <w:rsid w:val="004775A0"/>
    <w:rsid w:val="00477C83"/>
    <w:rsid w:val="00477FE0"/>
    <w:rsid w:val="00480170"/>
    <w:rsid w:val="004807A5"/>
    <w:rsid w:val="00480820"/>
    <w:rsid w:val="004809CE"/>
    <w:rsid w:val="00480F95"/>
    <w:rsid w:val="004818BB"/>
    <w:rsid w:val="004820AF"/>
    <w:rsid w:val="00482A23"/>
    <w:rsid w:val="00482BE1"/>
    <w:rsid w:val="00482C4E"/>
    <w:rsid w:val="00482F60"/>
    <w:rsid w:val="00483202"/>
    <w:rsid w:val="00483F98"/>
    <w:rsid w:val="00483FF4"/>
    <w:rsid w:val="004840DF"/>
    <w:rsid w:val="004849BF"/>
    <w:rsid w:val="00484DF2"/>
    <w:rsid w:val="00484DFA"/>
    <w:rsid w:val="00485482"/>
    <w:rsid w:val="00486174"/>
    <w:rsid w:val="004862F2"/>
    <w:rsid w:val="004865DB"/>
    <w:rsid w:val="0048667C"/>
    <w:rsid w:val="00486A52"/>
    <w:rsid w:val="00486A75"/>
    <w:rsid w:val="00486C56"/>
    <w:rsid w:val="00486EF3"/>
    <w:rsid w:val="004879D9"/>
    <w:rsid w:val="00487A05"/>
    <w:rsid w:val="00487B53"/>
    <w:rsid w:val="004907E8"/>
    <w:rsid w:val="00490B74"/>
    <w:rsid w:val="00492B64"/>
    <w:rsid w:val="00492BE4"/>
    <w:rsid w:val="00492F7D"/>
    <w:rsid w:val="00492FCC"/>
    <w:rsid w:val="00494F5E"/>
    <w:rsid w:val="004950C1"/>
    <w:rsid w:val="004965F4"/>
    <w:rsid w:val="00496795"/>
    <w:rsid w:val="00497134"/>
    <w:rsid w:val="004977AC"/>
    <w:rsid w:val="004A0487"/>
    <w:rsid w:val="004A07FB"/>
    <w:rsid w:val="004A0991"/>
    <w:rsid w:val="004A0A23"/>
    <w:rsid w:val="004A0B51"/>
    <w:rsid w:val="004A2BEF"/>
    <w:rsid w:val="004A2F16"/>
    <w:rsid w:val="004A3C0F"/>
    <w:rsid w:val="004A3C78"/>
    <w:rsid w:val="004A4373"/>
    <w:rsid w:val="004A5F6E"/>
    <w:rsid w:val="004A78D8"/>
    <w:rsid w:val="004B0060"/>
    <w:rsid w:val="004B10F3"/>
    <w:rsid w:val="004B1ADF"/>
    <w:rsid w:val="004B2826"/>
    <w:rsid w:val="004B3AA7"/>
    <w:rsid w:val="004B3BAC"/>
    <w:rsid w:val="004B3E65"/>
    <w:rsid w:val="004B4A53"/>
    <w:rsid w:val="004B51AF"/>
    <w:rsid w:val="004B57A7"/>
    <w:rsid w:val="004B6B54"/>
    <w:rsid w:val="004B72FA"/>
    <w:rsid w:val="004B7D3D"/>
    <w:rsid w:val="004C0043"/>
    <w:rsid w:val="004C014D"/>
    <w:rsid w:val="004C092B"/>
    <w:rsid w:val="004C0D84"/>
    <w:rsid w:val="004C22B5"/>
    <w:rsid w:val="004C2410"/>
    <w:rsid w:val="004C3542"/>
    <w:rsid w:val="004C3BA9"/>
    <w:rsid w:val="004C40AD"/>
    <w:rsid w:val="004C43DE"/>
    <w:rsid w:val="004C465F"/>
    <w:rsid w:val="004C498F"/>
    <w:rsid w:val="004C5143"/>
    <w:rsid w:val="004C536F"/>
    <w:rsid w:val="004C5FD6"/>
    <w:rsid w:val="004C6779"/>
    <w:rsid w:val="004C6FB8"/>
    <w:rsid w:val="004C71FC"/>
    <w:rsid w:val="004C7674"/>
    <w:rsid w:val="004C7CE7"/>
    <w:rsid w:val="004D0DEC"/>
    <w:rsid w:val="004D2117"/>
    <w:rsid w:val="004D267E"/>
    <w:rsid w:val="004D3719"/>
    <w:rsid w:val="004D3CE5"/>
    <w:rsid w:val="004D45BC"/>
    <w:rsid w:val="004D46DC"/>
    <w:rsid w:val="004D4AF2"/>
    <w:rsid w:val="004D572F"/>
    <w:rsid w:val="004D5F49"/>
    <w:rsid w:val="004D6A87"/>
    <w:rsid w:val="004D704E"/>
    <w:rsid w:val="004D755A"/>
    <w:rsid w:val="004D79BF"/>
    <w:rsid w:val="004E067B"/>
    <w:rsid w:val="004E0D8A"/>
    <w:rsid w:val="004E16AD"/>
    <w:rsid w:val="004E22F8"/>
    <w:rsid w:val="004E2842"/>
    <w:rsid w:val="004E2B6F"/>
    <w:rsid w:val="004E3F3C"/>
    <w:rsid w:val="004E440D"/>
    <w:rsid w:val="004E44BE"/>
    <w:rsid w:val="004E5497"/>
    <w:rsid w:val="004E5694"/>
    <w:rsid w:val="004E614F"/>
    <w:rsid w:val="004E6537"/>
    <w:rsid w:val="004E6580"/>
    <w:rsid w:val="004E6A52"/>
    <w:rsid w:val="004E6F23"/>
    <w:rsid w:val="004E7457"/>
    <w:rsid w:val="004E7734"/>
    <w:rsid w:val="004E7CA2"/>
    <w:rsid w:val="004F0C16"/>
    <w:rsid w:val="004F0FA5"/>
    <w:rsid w:val="004F24C5"/>
    <w:rsid w:val="004F24F8"/>
    <w:rsid w:val="004F284E"/>
    <w:rsid w:val="004F32B6"/>
    <w:rsid w:val="004F3415"/>
    <w:rsid w:val="004F5641"/>
    <w:rsid w:val="004F59C8"/>
    <w:rsid w:val="004F62C6"/>
    <w:rsid w:val="004F6DEB"/>
    <w:rsid w:val="004F711E"/>
    <w:rsid w:val="004F76FC"/>
    <w:rsid w:val="004F7B03"/>
    <w:rsid w:val="004F7F5F"/>
    <w:rsid w:val="00502F48"/>
    <w:rsid w:val="0050324F"/>
    <w:rsid w:val="00503610"/>
    <w:rsid w:val="005036EC"/>
    <w:rsid w:val="005046E5"/>
    <w:rsid w:val="00504BD8"/>
    <w:rsid w:val="00505954"/>
    <w:rsid w:val="00505F8A"/>
    <w:rsid w:val="0050636E"/>
    <w:rsid w:val="005064AB"/>
    <w:rsid w:val="005066B8"/>
    <w:rsid w:val="00506F03"/>
    <w:rsid w:val="00507B8B"/>
    <w:rsid w:val="005105C7"/>
    <w:rsid w:val="005105DB"/>
    <w:rsid w:val="005106D3"/>
    <w:rsid w:val="0051137B"/>
    <w:rsid w:val="0051163E"/>
    <w:rsid w:val="00511915"/>
    <w:rsid w:val="00511E59"/>
    <w:rsid w:val="00512755"/>
    <w:rsid w:val="00513065"/>
    <w:rsid w:val="00513427"/>
    <w:rsid w:val="005137C6"/>
    <w:rsid w:val="00514721"/>
    <w:rsid w:val="0051586A"/>
    <w:rsid w:val="0051587B"/>
    <w:rsid w:val="00515C6A"/>
    <w:rsid w:val="00516047"/>
    <w:rsid w:val="005160A2"/>
    <w:rsid w:val="0051632B"/>
    <w:rsid w:val="00516423"/>
    <w:rsid w:val="005165EB"/>
    <w:rsid w:val="00516FC6"/>
    <w:rsid w:val="00517067"/>
    <w:rsid w:val="00517176"/>
    <w:rsid w:val="00517C4E"/>
    <w:rsid w:val="00517D3A"/>
    <w:rsid w:val="00520042"/>
    <w:rsid w:val="00520668"/>
    <w:rsid w:val="005207B1"/>
    <w:rsid w:val="0052185D"/>
    <w:rsid w:val="00521FA3"/>
    <w:rsid w:val="005236C2"/>
    <w:rsid w:val="00523FB7"/>
    <w:rsid w:val="005240A9"/>
    <w:rsid w:val="00524256"/>
    <w:rsid w:val="00524A6C"/>
    <w:rsid w:val="00525A11"/>
    <w:rsid w:val="00525A16"/>
    <w:rsid w:val="0052666E"/>
    <w:rsid w:val="0052693E"/>
    <w:rsid w:val="00527F58"/>
    <w:rsid w:val="00527F5B"/>
    <w:rsid w:val="005307C7"/>
    <w:rsid w:val="00530FE0"/>
    <w:rsid w:val="00531C20"/>
    <w:rsid w:val="00534293"/>
    <w:rsid w:val="00534502"/>
    <w:rsid w:val="005345B5"/>
    <w:rsid w:val="005346AB"/>
    <w:rsid w:val="005349D2"/>
    <w:rsid w:val="00534A77"/>
    <w:rsid w:val="0053591C"/>
    <w:rsid w:val="00535E86"/>
    <w:rsid w:val="00536B1A"/>
    <w:rsid w:val="005374CE"/>
    <w:rsid w:val="0053773E"/>
    <w:rsid w:val="005403C4"/>
    <w:rsid w:val="0054067D"/>
    <w:rsid w:val="005408D7"/>
    <w:rsid w:val="0054093B"/>
    <w:rsid w:val="00540B30"/>
    <w:rsid w:val="00540EE7"/>
    <w:rsid w:val="0054146B"/>
    <w:rsid w:val="00541963"/>
    <w:rsid w:val="00541F41"/>
    <w:rsid w:val="00542A51"/>
    <w:rsid w:val="00542C9B"/>
    <w:rsid w:val="00542CEE"/>
    <w:rsid w:val="00542CFE"/>
    <w:rsid w:val="00543707"/>
    <w:rsid w:val="00543E27"/>
    <w:rsid w:val="005440EF"/>
    <w:rsid w:val="00544B70"/>
    <w:rsid w:val="005453DA"/>
    <w:rsid w:val="0054574E"/>
    <w:rsid w:val="00545874"/>
    <w:rsid w:val="00545C7A"/>
    <w:rsid w:val="00545EA9"/>
    <w:rsid w:val="00546E97"/>
    <w:rsid w:val="00547497"/>
    <w:rsid w:val="00547CDC"/>
    <w:rsid w:val="0055010F"/>
    <w:rsid w:val="00550541"/>
    <w:rsid w:val="0055067F"/>
    <w:rsid w:val="00550DF1"/>
    <w:rsid w:val="00551797"/>
    <w:rsid w:val="00551B41"/>
    <w:rsid w:val="00552467"/>
    <w:rsid w:val="00552741"/>
    <w:rsid w:val="00552CFE"/>
    <w:rsid w:val="005536B7"/>
    <w:rsid w:val="0055373E"/>
    <w:rsid w:val="005538DA"/>
    <w:rsid w:val="00555015"/>
    <w:rsid w:val="0055608A"/>
    <w:rsid w:val="00556B04"/>
    <w:rsid w:val="00556B46"/>
    <w:rsid w:val="00557017"/>
    <w:rsid w:val="00560CE7"/>
    <w:rsid w:val="00562203"/>
    <w:rsid w:val="005622E9"/>
    <w:rsid w:val="005623E1"/>
    <w:rsid w:val="0056273E"/>
    <w:rsid w:val="005632CB"/>
    <w:rsid w:val="00563740"/>
    <w:rsid w:val="005640BA"/>
    <w:rsid w:val="0056421A"/>
    <w:rsid w:val="005644EA"/>
    <w:rsid w:val="00564D75"/>
    <w:rsid w:val="00564D94"/>
    <w:rsid w:val="0056547F"/>
    <w:rsid w:val="00565589"/>
    <w:rsid w:val="0056564A"/>
    <w:rsid w:val="0056591F"/>
    <w:rsid w:val="005660EC"/>
    <w:rsid w:val="0056622C"/>
    <w:rsid w:val="00567193"/>
    <w:rsid w:val="00567C19"/>
    <w:rsid w:val="00567E16"/>
    <w:rsid w:val="00571371"/>
    <w:rsid w:val="005714E9"/>
    <w:rsid w:val="005716D6"/>
    <w:rsid w:val="00571872"/>
    <w:rsid w:val="00571E8E"/>
    <w:rsid w:val="00571F26"/>
    <w:rsid w:val="00572DDB"/>
    <w:rsid w:val="00573459"/>
    <w:rsid w:val="005735F0"/>
    <w:rsid w:val="00573CC3"/>
    <w:rsid w:val="00573CF4"/>
    <w:rsid w:val="005748E7"/>
    <w:rsid w:val="005749EA"/>
    <w:rsid w:val="005750F6"/>
    <w:rsid w:val="00575A74"/>
    <w:rsid w:val="00575DA5"/>
    <w:rsid w:val="0057648B"/>
    <w:rsid w:val="005764D2"/>
    <w:rsid w:val="00576885"/>
    <w:rsid w:val="00577146"/>
    <w:rsid w:val="00577561"/>
    <w:rsid w:val="0057799B"/>
    <w:rsid w:val="00577D3D"/>
    <w:rsid w:val="00577D53"/>
    <w:rsid w:val="00580A9C"/>
    <w:rsid w:val="005819FE"/>
    <w:rsid w:val="00581DA2"/>
    <w:rsid w:val="00581EDB"/>
    <w:rsid w:val="00582E0E"/>
    <w:rsid w:val="00582FA6"/>
    <w:rsid w:val="00583EE7"/>
    <w:rsid w:val="0058435B"/>
    <w:rsid w:val="0058495B"/>
    <w:rsid w:val="00584AE0"/>
    <w:rsid w:val="00585458"/>
    <w:rsid w:val="00585478"/>
    <w:rsid w:val="00586D28"/>
    <w:rsid w:val="00586EB5"/>
    <w:rsid w:val="0058717D"/>
    <w:rsid w:val="005872EA"/>
    <w:rsid w:val="005873B0"/>
    <w:rsid w:val="0058766F"/>
    <w:rsid w:val="00587904"/>
    <w:rsid w:val="005901E3"/>
    <w:rsid w:val="0059078C"/>
    <w:rsid w:val="00590DBD"/>
    <w:rsid w:val="005919B2"/>
    <w:rsid w:val="00592AFC"/>
    <w:rsid w:val="00592F0A"/>
    <w:rsid w:val="00593A7F"/>
    <w:rsid w:val="005948F0"/>
    <w:rsid w:val="00594E3D"/>
    <w:rsid w:val="005955B0"/>
    <w:rsid w:val="00596463"/>
    <w:rsid w:val="00596608"/>
    <w:rsid w:val="00596E13"/>
    <w:rsid w:val="00596F4E"/>
    <w:rsid w:val="005A0938"/>
    <w:rsid w:val="005A0DC9"/>
    <w:rsid w:val="005A1011"/>
    <w:rsid w:val="005A10AD"/>
    <w:rsid w:val="005A164E"/>
    <w:rsid w:val="005A168C"/>
    <w:rsid w:val="005A175C"/>
    <w:rsid w:val="005A1F33"/>
    <w:rsid w:val="005A2B97"/>
    <w:rsid w:val="005A338F"/>
    <w:rsid w:val="005A3FB2"/>
    <w:rsid w:val="005A44C4"/>
    <w:rsid w:val="005A519C"/>
    <w:rsid w:val="005A5476"/>
    <w:rsid w:val="005A599A"/>
    <w:rsid w:val="005A5CD1"/>
    <w:rsid w:val="005A6249"/>
    <w:rsid w:val="005A6313"/>
    <w:rsid w:val="005A64F9"/>
    <w:rsid w:val="005A77D3"/>
    <w:rsid w:val="005A7814"/>
    <w:rsid w:val="005A79D7"/>
    <w:rsid w:val="005A7A39"/>
    <w:rsid w:val="005B0176"/>
    <w:rsid w:val="005B0A3A"/>
    <w:rsid w:val="005B16E7"/>
    <w:rsid w:val="005B1796"/>
    <w:rsid w:val="005B1E62"/>
    <w:rsid w:val="005B2080"/>
    <w:rsid w:val="005B2320"/>
    <w:rsid w:val="005B2679"/>
    <w:rsid w:val="005B2A16"/>
    <w:rsid w:val="005B345A"/>
    <w:rsid w:val="005B36ED"/>
    <w:rsid w:val="005B4149"/>
    <w:rsid w:val="005B56E4"/>
    <w:rsid w:val="005B5C06"/>
    <w:rsid w:val="005B5FD6"/>
    <w:rsid w:val="005B60F7"/>
    <w:rsid w:val="005B638A"/>
    <w:rsid w:val="005B6B05"/>
    <w:rsid w:val="005B7BE7"/>
    <w:rsid w:val="005C0944"/>
    <w:rsid w:val="005C0C6A"/>
    <w:rsid w:val="005C1E7C"/>
    <w:rsid w:val="005C3419"/>
    <w:rsid w:val="005C454D"/>
    <w:rsid w:val="005C4F90"/>
    <w:rsid w:val="005C5389"/>
    <w:rsid w:val="005C53F7"/>
    <w:rsid w:val="005C5DF5"/>
    <w:rsid w:val="005C604A"/>
    <w:rsid w:val="005C6500"/>
    <w:rsid w:val="005C65D1"/>
    <w:rsid w:val="005C6A34"/>
    <w:rsid w:val="005C747A"/>
    <w:rsid w:val="005C7F27"/>
    <w:rsid w:val="005D0417"/>
    <w:rsid w:val="005D054F"/>
    <w:rsid w:val="005D0BF5"/>
    <w:rsid w:val="005D1293"/>
    <w:rsid w:val="005D14B9"/>
    <w:rsid w:val="005D14F3"/>
    <w:rsid w:val="005D2470"/>
    <w:rsid w:val="005D2893"/>
    <w:rsid w:val="005D37DA"/>
    <w:rsid w:val="005D3C12"/>
    <w:rsid w:val="005D3CEB"/>
    <w:rsid w:val="005D4FB4"/>
    <w:rsid w:val="005D5310"/>
    <w:rsid w:val="005D6B7B"/>
    <w:rsid w:val="005D7550"/>
    <w:rsid w:val="005D77CE"/>
    <w:rsid w:val="005D77F7"/>
    <w:rsid w:val="005D79DF"/>
    <w:rsid w:val="005E0075"/>
    <w:rsid w:val="005E045E"/>
    <w:rsid w:val="005E054D"/>
    <w:rsid w:val="005E0D9D"/>
    <w:rsid w:val="005E0F70"/>
    <w:rsid w:val="005E109A"/>
    <w:rsid w:val="005E1B54"/>
    <w:rsid w:val="005E23DD"/>
    <w:rsid w:val="005E2B96"/>
    <w:rsid w:val="005E2E23"/>
    <w:rsid w:val="005E2E9A"/>
    <w:rsid w:val="005E3089"/>
    <w:rsid w:val="005E30DE"/>
    <w:rsid w:val="005E30F2"/>
    <w:rsid w:val="005E416B"/>
    <w:rsid w:val="005E45F3"/>
    <w:rsid w:val="005E5145"/>
    <w:rsid w:val="005E5562"/>
    <w:rsid w:val="005E58BC"/>
    <w:rsid w:val="005E5A8A"/>
    <w:rsid w:val="005E5BC3"/>
    <w:rsid w:val="005E5F7F"/>
    <w:rsid w:val="005E6385"/>
    <w:rsid w:val="005E6513"/>
    <w:rsid w:val="005E6635"/>
    <w:rsid w:val="005E66EF"/>
    <w:rsid w:val="005E67E9"/>
    <w:rsid w:val="005E6B56"/>
    <w:rsid w:val="005E726D"/>
    <w:rsid w:val="005E7A54"/>
    <w:rsid w:val="005E7E8B"/>
    <w:rsid w:val="005F17C5"/>
    <w:rsid w:val="005F18BF"/>
    <w:rsid w:val="005F1E45"/>
    <w:rsid w:val="005F1E49"/>
    <w:rsid w:val="005F23AB"/>
    <w:rsid w:val="005F26FF"/>
    <w:rsid w:val="005F2F1D"/>
    <w:rsid w:val="005F35FC"/>
    <w:rsid w:val="005F3970"/>
    <w:rsid w:val="005F3A50"/>
    <w:rsid w:val="005F3A9A"/>
    <w:rsid w:val="005F40C1"/>
    <w:rsid w:val="005F4397"/>
    <w:rsid w:val="005F43FC"/>
    <w:rsid w:val="005F49B3"/>
    <w:rsid w:val="005F4E45"/>
    <w:rsid w:val="005F52BC"/>
    <w:rsid w:val="005F560B"/>
    <w:rsid w:val="005F5F8C"/>
    <w:rsid w:val="005F604C"/>
    <w:rsid w:val="005F66AD"/>
    <w:rsid w:val="005F6AC6"/>
    <w:rsid w:val="005F72AC"/>
    <w:rsid w:val="005F733A"/>
    <w:rsid w:val="005F776A"/>
    <w:rsid w:val="005F7FAA"/>
    <w:rsid w:val="005F7FC6"/>
    <w:rsid w:val="006002E6"/>
    <w:rsid w:val="0060093E"/>
    <w:rsid w:val="00600BA2"/>
    <w:rsid w:val="006015B6"/>
    <w:rsid w:val="006016C6"/>
    <w:rsid w:val="00601D79"/>
    <w:rsid w:val="00602A43"/>
    <w:rsid w:val="006035C4"/>
    <w:rsid w:val="0060388F"/>
    <w:rsid w:val="00603892"/>
    <w:rsid w:val="00603E9B"/>
    <w:rsid w:val="00604850"/>
    <w:rsid w:val="00604D3A"/>
    <w:rsid w:val="00605699"/>
    <w:rsid w:val="00605CEE"/>
    <w:rsid w:val="00606296"/>
    <w:rsid w:val="006074E9"/>
    <w:rsid w:val="00610C26"/>
    <w:rsid w:val="00610DD1"/>
    <w:rsid w:val="006116BC"/>
    <w:rsid w:val="00611A3C"/>
    <w:rsid w:val="00611C3E"/>
    <w:rsid w:val="006126EB"/>
    <w:rsid w:val="006126F6"/>
    <w:rsid w:val="006127C4"/>
    <w:rsid w:val="00613186"/>
    <w:rsid w:val="0061348B"/>
    <w:rsid w:val="00613C0B"/>
    <w:rsid w:val="006141A3"/>
    <w:rsid w:val="00614492"/>
    <w:rsid w:val="006145B2"/>
    <w:rsid w:val="00614D91"/>
    <w:rsid w:val="0061511E"/>
    <w:rsid w:val="0061600F"/>
    <w:rsid w:val="00617966"/>
    <w:rsid w:val="00617BE7"/>
    <w:rsid w:val="006201A3"/>
    <w:rsid w:val="00620569"/>
    <w:rsid w:val="00620D8D"/>
    <w:rsid w:val="00621047"/>
    <w:rsid w:val="006212ED"/>
    <w:rsid w:val="00621417"/>
    <w:rsid w:val="006219A2"/>
    <w:rsid w:val="00622001"/>
    <w:rsid w:val="00622505"/>
    <w:rsid w:val="0062275F"/>
    <w:rsid w:val="00622C2A"/>
    <w:rsid w:val="006235FC"/>
    <w:rsid w:val="00623D9D"/>
    <w:rsid w:val="00623FCF"/>
    <w:rsid w:val="00624AC6"/>
    <w:rsid w:val="00624F2A"/>
    <w:rsid w:val="006250D5"/>
    <w:rsid w:val="00625D67"/>
    <w:rsid w:val="00625F3A"/>
    <w:rsid w:val="0062617B"/>
    <w:rsid w:val="00626802"/>
    <w:rsid w:val="0062685B"/>
    <w:rsid w:val="00626923"/>
    <w:rsid w:val="00626AA4"/>
    <w:rsid w:val="00626B80"/>
    <w:rsid w:val="00626DD3"/>
    <w:rsid w:val="006274D3"/>
    <w:rsid w:val="0062752C"/>
    <w:rsid w:val="00630293"/>
    <w:rsid w:val="00630931"/>
    <w:rsid w:val="00630A07"/>
    <w:rsid w:val="00632282"/>
    <w:rsid w:val="006322AC"/>
    <w:rsid w:val="0063273F"/>
    <w:rsid w:val="0063297F"/>
    <w:rsid w:val="0063309F"/>
    <w:rsid w:val="00633394"/>
    <w:rsid w:val="00633411"/>
    <w:rsid w:val="00633D89"/>
    <w:rsid w:val="006348E6"/>
    <w:rsid w:val="00634C20"/>
    <w:rsid w:val="0063566A"/>
    <w:rsid w:val="006356F6"/>
    <w:rsid w:val="00635E93"/>
    <w:rsid w:val="00636BE0"/>
    <w:rsid w:val="00636E11"/>
    <w:rsid w:val="00637569"/>
    <w:rsid w:val="00637F88"/>
    <w:rsid w:val="0064082B"/>
    <w:rsid w:val="00641302"/>
    <w:rsid w:val="006416D0"/>
    <w:rsid w:val="006420BA"/>
    <w:rsid w:val="006422CA"/>
    <w:rsid w:val="0064258C"/>
    <w:rsid w:val="00642E3A"/>
    <w:rsid w:val="0064483D"/>
    <w:rsid w:val="00645853"/>
    <w:rsid w:val="0064668C"/>
    <w:rsid w:val="006466F8"/>
    <w:rsid w:val="0064773A"/>
    <w:rsid w:val="0064775E"/>
    <w:rsid w:val="00647AB4"/>
    <w:rsid w:val="006507DF"/>
    <w:rsid w:val="00650C63"/>
    <w:rsid w:val="00650E31"/>
    <w:rsid w:val="0065117C"/>
    <w:rsid w:val="0065120A"/>
    <w:rsid w:val="006514DE"/>
    <w:rsid w:val="00651BE2"/>
    <w:rsid w:val="00652197"/>
    <w:rsid w:val="00652A0E"/>
    <w:rsid w:val="00652A60"/>
    <w:rsid w:val="00653E7D"/>
    <w:rsid w:val="0065422D"/>
    <w:rsid w:val="006547D0"/>
    <w:rsid w:val="00654F5F"/>
    <w:rsid w:val="0065570B"/>
    <w:rsid w:val="0065577D"/>
    <w:rsid w:val="006559DF"/>
    <w:rsid w:val="0065640D"/>
    <w:rsid w:val="006567AF"/>
    <w:rsid w:val="00656D5A"/>
    <w:rsid w:val="006570F4"/>
    <w:rsid w:val="00657B17"/>
    <w:rsid w:val="006601B2"/>
    <w:rsid w:val="006604D1"/>
    <w:rsid w:val="0066072D"/>
    <w:rsid w:val="006607AD"/>
    <w:rsid w:val="00660945"/>
    <w:rsid w:val="00660A4A"/>
    <w:rsid w:val="0066264C"/>
    <w:rsid w:val="00662BF8"/>
    <w:rsid w:val="00662CE4"/>
    <w:rsid w:val="00663452"/>
    <w:rsid w:val="00663A1F"/>
    <w:rsid w:val="0066460A"/>
    <w:rsid w:val="0066464C"/>
    <w:rsid w:val="00664DFA"/>
    <w:rsid w:val="00664EFF"/>
    <w:rsid w:val="006653A8"/>
    <w:rsid w:val="00665A08"/>
    <w:rsid w:val="00666009"/>
    <w:rsid w:val="00666DD6"/>
    <w:rsid w:val="00667373"/>
    <w:rsid w:val="00670336"/>
    <w:rsid w:val="00670D11"/>
    <w:rsid w:val="006712F3"/>
    <w:rsid w:val="00671521"/>
    <w:rsid w:val="0067196B"/>
    <w:rsid w:val="00671C93"/>
    <w:rsid w:val="006722C8"/>
    <w:rsid w:val="006723E2"/>
    <w:rsid w:val="0067256E"/>
    <w:rsid w:val="0067351B"/>
    <w:rsid w:val="006740C2"/>
    <w:rsid w:val="0067429C"/>
    <w:rsid w:val="00674537"/>
    <w:rsid w:val="00674896"/>
    <w:rsid w:val="00674C4A"/>
    <w:rsid w:val="00675CF6"/>
    <w:rsid w:val="006762AB"/>
    <w:rsid w:val="006767FF"/>
    <w:rsid w:val="006769A7"/>
    <w:rsid w:val="006771AC"/>
    <w:rsid w:val="006774E1"/>
    <w:rsid w:val="006800BC"/>
    <w:rsid w:val="00681C3A"/>
    <w:rsid w:val="006821D5"/>
    <w:rsid w:val="006828B7"/>
    <w:rsid w:val="006830CA"/>
    <w:rsid w:val="00683140"/>
    <w:rsid w:val="006831E4"/>
    <w:rsid w:val="00683275"/>
    <w:rsid w:val="006835E6"/>
    <w:rsid w:val="00683CA5"/>
    <w:rsid w:val="006848CB"/>
    <w:rsid w:val="00684A76"/>
    <w:rsid w:val="00685008"/>
    <w:rsid w:val="00685053"/>
    <w:rsid w:val="0068526C"/>
    <w:rsid w:val="0068530B"/>
    <w:rsid w:val="006854BF"/>
    <w:rsid w:val="00685576"/>
    <w:rsid w:val="00687C95"/>
    <w:rsid w:val="00691A60"/>
    <w:rsid w:val="00691AF8"/>
    <w:rsid w:val="00692D76"/>
    <w:rsid w:val="00693107"/>
    <w:rsid w:val="006936ED"/>
    <w:rsid w:val="00693D28"/>
    <w:rsid w:val="006946F9"/>
    <w:rsid w:val="00694A72"/>
    <w:rsid w:val="006961ED"/>
    <w:rsid w:val="0069639B"/>
    <w:rsid w:val="00696591"/>
    <w:rsid w:val="00697304"/>
    <w:rsid w:val="00697BF7"/>
    <w:rsid w:val="006A0C9E"/>
    <w:rsid w:val="006A258E"/>
    <w:rsid w:val="006A2642"/>
    <w:rsid w:val="006A2B15"/>
    <w:rsid w:val="006A3428"/>
    <w:rsid w:val="006A38B9"/>
    <w:rsid w:val="006A430F"/>
    <w:rsid w:val="006A459F"/>
    <w:rsid w:val="006A49A1"/>
    <w:rsid w:val="006A4A58"/>
    <w:rsid w:val="006A5549"/>
    <w:rsid w:val="006A56D3"/>
    <w:rsid w:val="006A5713"/>
    <w:rsid w:val="006A6E6B"/>
    <w:rsid w:val="006A7951"/>
    <w:rsid w:val="006A7AFE"/>
    <w:rsid w:val="006B0704"/>
    <w:rsid w:val="006B07C2"/>
    <w:rsid w:val="006B1539"/>
    <w:rsid w:val="006B1630"/>
    <w:rsid w:val="006B192C"/>
    <w:rsid w:val="006B2147"/>
    <w:rsid w:val="006B28C5"/>
    <w:rsid w:val="006B409A"/>
    <w:rsid w:val="006B4450"/>
    <w:rsid w:val="006B4A9A"/>
    <w:rsid w:val="006B4C8B"/>
    <w:rsid w:val="006B53E2"/>
    <w:rsid w:val="006B5631"/>
    <w:rsid w:val="006B6106"/>
    <w:rsid w:val="006B6C49"/>
    <w:rsid w:val="006B748B"/>
    <w:rsid w:val="006B77D7"/>
    <w:rsid w:val="006C0550"/>
    <w:rsid w:val="006C0A7B"/>
    <w:rsid w:val="006C1406"/>
    <w:rsid w:val="006C18AD"/>
    <w:rsid w:val="006C1AA7"/>
    <w:rsid w:val="006C1B75"/>
    <w:rsid w:val="006C1D26"/>
    <w:rsid w:val="006C1E70"/>
    <w:rsid w:val="006C2483"/>
    <w:rsid w:val="006C2C95"/>
    <w:rsid w:val="006C2FC9"/>
    <w:rsid w:val="006C3C86"/>
    <w:rsid w:val="006C3EF4"/>
    <w:rsid w:val="006C4184"/>
    <w:rsid w:val="006C4D8F"/>
    <w:rsid w:val="006C4E02"/>
    <w:rsid w:val="006C67F4"/>
    <w:rsid w:val="006C6962"/>
    <w:rsid w:val="006C7409"/>
    <w:rsid w:val="006C756D"/>
    <w:rsid w:val="006D02C3"/>
    <w:rsid w:val="006D0783"/>
    <w:rsid w:val="006D0CAF"/>
    <w:rsid w:val="006D1A30"/>
    <w:rsid w:val="006D2383"/>
    <w:rsid w:val="006D245C"/>
    <w:rsid w:val="006D2D4C"/>
    <w:rsid w:val="006D39B1"/>
    <w:rsid w:val="006D3E79"/>
    <w:rsid w:val="006D4141"/>
    <w:rsid w:val="006D4AAD"/>
    <w:rsid w:val="006D50C5"/>
    <w:rsid w:val="006D55F0"/>
    <w:rsid w:val="006D5F84"/>
    <w:rsid w:val="006D62FD"/>
    <w:rsid w:val="006D686C"/>
    <w:rsid w:val="006D6AE3"/>
    <w:rsid w:val="006D6B02"/>
    <w:rsid w:val="006D7522"/>
    <w:rsid w:val="006E0097"/>
    <w:rsid w:val="006E0280"/>
    <w:rsid w:val="006E10AA"/>
    <w:rsid w:val="006E10CE"/>
    <w:rsid w:val="006E1292"/>
    <w:rsid w:val="006E1319"/>
    <w:rsid w:val="006E1A64"/>
    <w:rsid w:val="006E1E82"/>
    <w:rsid w:val="006E20D3"/>
    <w:rsid w:val="006E234C"/>
    <w:rsid w:val="006E32F8"/>
    <w:rsid w:val="006E332A"/>
    <w:rsid w:val="006E34C8"/>
    <w:rsid w:val="006E385D"/>
    <w:rsid w:val="006E4A1D"/>
    <w:rsid w:val="006E4FC6"/>
    <w:rsid w:val="006E5187"/>
    <w:rsid w:val="006E530C"/>
    <w:rsid w:val="006E582B"/>
    <w:rsid w:val="006E5D62"/>
    <w:rsid w:val="006E6446"/>
    <w:rsid w:val="006E646D"/>
    <w:rsid w:val="006E6C68"/>
    <w:rsid w:val="006E6F75"/>
    <w:rsid w:val="006E7387"/>
    <w:rsid w:val="006E7464"/>
    <w:rsid w:val="006E794C"/>
    <w:rsid w:val="006E7A4C"/>
    <w:rsid w:val="006E7A7F"/>
    <w:rsid w:val="006F0A27"/>
    <w:rsid w:val="006F2685"/>
    <w:rsid w:val="006F268A"/>
    <w:rsid w:val="006F3430"/>
    <w:rsid w:val="006F3A8F"/>
    <w:rsid w:val="006F3CD8"/>
    <w:rsid w:val="006F3FEC"/>
    <w:rsid w:val="006F46AA"/>
    <w:rsid w:val="006F4B34"/>
    <w:rsid w:val="006F5697"/>
    <w:rsid w:val="006F5856"/>
    <w:rsid w:val="006F5EBE"/>
    <w:rsid w:val="006F641A"/>
    <w:rsid w:val="006F66C1"/>
    <w:rsid w:val="006F7B74"/>
    <w:rsid w:val="006F7F4B"/>
    <w:rsid w:val="007013E1"/>
    <w:rsid w:val="007016E1"/>
    <w:rsid w:val="00701754"/>
    <w:rsid w:val="00701C61"/>
    <w:rsid w:val="007023DF"/>
    <w:rsid w:val="00702620"/>
    <w:rsid w:val="007028E6"/>
    <w:rsid w:val="007029A5"/>
    <w:rsid w:val="007031E7"/>
    <w:rsid w:val="00703FE8"/>
    <w:rsid w:val="0070429F"/>
    <w:rsid w:val="00705593"/>
    <w:rsid w:val="00705FC5"/>
    <w:rsid w:val="00706E7B"/>
    <w:rsid w:val="00707241"/>
    <w:rsid w:val="00707892"/>
    <w:rsid w:val="00707C28"/>
    <w:rsid w:val="00707D39"/>
    <w:rsid w:val="007103C2"/>
    <w:rsid w:val="00710C24"/>
    <w:rsid w:val="00710E3B"/>
    <w:rsid w:val="0071119B"/>
    <w:rsid w:val="00711921"/>
    <w:rsid w:val="00711C8E"/>
    <w:rsid w:val="007120A6"/>
    <w:rsid w:val="00712342"/>
    <w:rsid w:val="0071256F"/>
    <w:rsid w:val="00712808"/>
    <w:rsid w:val="0071287C"/>
    <w:rsid w:val="00712DC4"/>
    <w:rsid w:val="007134FE"/>
    <w:rsid w:val="00713F8E"/>
    <w:rsid w:val="0071465D"/>
    <w:rsid w:val="007152B5"/>
    <w:rsid w:val="00715490"/>
    <w:rsid w:val="00715F2E"/>
    <w:rsid w:val="007166F0"/>
    <w:rsid w:val="007171D1"/>
    <w:rsid w:val="00717BE1"/>
    <w:rsid w:val="00717D16"/>
    <w:rsid w:val="00717F73"/>
    <w:rsid w:val="00720101"/>
    <w:rsid w:val="00720740"/>
    <w:rsid w:val="00720F38"/>
    <w:rsid w:val="0072116C"/>
    <w:rsid w:val="00721235"/>
    <w:rsid w:val="00721D84"/>
    <w:rsid w:val="007221D5"/>
    <w:rsid w:val="00722650"/>
    <w:rsid w:val="00722BAB"/>
    <w:rsid w:val="00722C8E"/>
    <w:rsid w:val="0072348A"/>
    <w:rsid w:val="00723544"/>
    <w:rsid w:val="00723655"/>
    <w:rsid w:val="00723ACE"/>
    <w:rsid w:val="00723AF5"/>
    <w:rsid w:val="00723E8D"/>
    <w:rsid w:val="00724C7D"/>
    <w:rsid w:val="00725195"/>
    <w:rsid w:val="007252D0"/>
    <w:rsid w:val="00725669"/>
    <w:rsid w:val="007256F9"/>
    <w:rsid w:val="007264F0"/>
    <w:rsid w:val="0072653E"/>
    <w:rsid w:val="007266E9"/>
    <w:rsid w:val="007274F3"/>
    <w:rsid w:val="0072765D"/>
    <w:rsid w:val="007276AC"/>
    <w:rsid w:val="007276DE"/>
    <w:rsid w:val="00727A0F"/>
    <w:rsid w:val="0073003E"/>
    <w:rsid w:val="00730A2D"/>
    <w:rsid w:val="00730BFC"/>
    <w:rsid w:val="00731405"/>
    <w:rsid w:val="00731414"/>
    <w:rsid w:val="0073232A"/>
    <w:rsid w:val="00732D14"/>
    <w:rsid w:val="00732FAC"/>
    <w:rsid w:val="00734749"/>
    <w:rsid w:val="00734A91"/>
    <w:rsid w:val="00734E24"/>
    <w:rsid w:val="00735B58"/>
    <w:rsid w:val="00735C67"/>
    <w:rsid w:val="007364F3"/>
    <w:rsid w:val="007364F5"/>
    <w:rsid w:val="0073701C"/>
    <w:rsid w:val="0073727D"/>
    <w:rsid w:val="0073749C"/>
    <w:rsid w:val="00737529"/>
    <w:rsid w:val="00737729"/>
    <w:rsid w:val="007378C8"/>
    <w:rsid w:val="00737D0C"/>
    <w:rsid w:val="00737E1E"/>
    <w:rsid w:val="007401EF"/>
    <w:rsid w:val="007405C8"/>
    <w:rsid w:val="00740642"/>
    <w:rsid w:val="00741138"/>
    <w:rsid w:val="007415E6"/>
    <w:rsid w:val="00741CA4"/>
    <w:rsid w:val="00742312"/>
    <w:rsid w:val="007423DD"/>
    <w:rsid w:val="00742523"/>
    <w:rsid w:val="0074253E"/>
    <w:rsid w:val="00742F30"/>
    <w:rsid w:val="0074304E"/>
    <w:rsid w:val="0074408E"/>
    <w:rsid w:val="0074460E"/>
    <w:rsid w:val="00745529"/>
    <w:rsid w:val="00745835"/>
    <w:rsid w:val="00745DA8"/>
    <w:rsid w:val="007465F1"/>
    <w:rsid w:val="00746C5E"/>
    <w:rsid w:val="00746F43"/>
    <w:rsid w:val="00746F6B"/>
    <w:rsid w:val="00747105"/>
    <w:rsid w:val="00747197"/>
    <w:rsid w:val="00747838"/>
    <w:rsid w:val="00747E5A"/>
    <w:rsid w:val="007500EB"/>
    <w:rsid w:val="00750572"/>
    <w:rsid w:val="007509FA"/>
    <w:rsid w:val="00752883"/>
    <w:rsid w:val="007529F4"/>
    <w:rsid w:val="00752B6E"/>
    <w:rsid w:val="00753BBF"/>
    <w:rsid w:val="00753BF9"/>
    <w:rsid w:val="0075436F"/>
    <w:rsid w:val="00754FEF"/>
    <w:rsid w:val="00755819"/>
    <w:rsid w:val="007559EF"/>
    <w:rsid w:val="00755B6B"/>
    <w:rsid w:val="00755DE5"/>
    <w:rsid w:val="007573F9"/>
    <w:rsid w:val="0076005C"/>
    <w:rsid w:val="00760A67"/>
    <w:rsid w:val="00760C17"/>
    <w:rsid w:val="007611D3"/>
    <w:rsid w:val="0076134F"/>
    <w:rsid w:val="00761471"/>
    <w:rsid w:val="0076180D"/>
    <w:rsid w:val="007622ED"/>
    <w:rsid w:val="00762410"/>
    <w:rsid w:val="00762839"/>
    <w:rsid w:val="00763D2D"/>
    <w:rsid w:val="00764002"/>
    <w:rsid w:val="0076418B"/>
    <w:rsid w:val="007641D1"/>
    <w:rsid w:val="0076447D"/>
    <w:rsid w:val="007647B9"/>
    <w:rsid w:val="00764AAA"/>
    <w:rsid w:val="00765421"/>
    <w:rsid w:val="00765718"/>
    <w:rsid w:val="00765983"/>
    <w:rsid w:val="00765D87"/>
    <w:rsid w:val="00766902"/>
    <w:rsid w:val="00766ABA"/>
    <w:rsid w:val="00766D2B"/>
    <w:rsid w:val="007709AE"/>
    <w:rsid w:val="0077123F"/>
    <w:rsid w:val="00771451"/>
    <w:rsid w:val="0077209E"/>
    <w:rsid w:val="00772ED1"/>
    <w:rsid w:val="00773E12"/>
    <w:rsid w:val="007747F8"/>
    <w:rsid w:val="007748C9"/>
    <w:rsid w:val="00774EDF"/>
    <w:rsid w:val="00775681"/>
    <w:rsid w:val="00775AC7"/>
    <w:rsid w:val="00775FCA"/>
    <w:rsid w:val="0077606B"/>
    <w:rsid w:val="007767EB"/>
    <w:rsid w:val="0077712A"/>
    <w:rsid w:val="00777B50"/>
    <w:rsid w:val="00777BE2"/>
    <w:rsid w:val="0078021F"/>
    <w:rsid w:val="007805E5"/>
    <w:rsid w:val="007811FA"/>
    <w:rsid w:val="007820E6"/>
    <w:rsid w:val="00782CCC"/>
    <w:rsid w:val="0078323E"/>
    <w:rsid w:val="007832DF"/>
    <w:rsid w:val="00783F88"/>
    <w:rsid w:val="007843F5"/>
    <w:rsid w:val="007847E1"/>
    <w:rsid w:val="007848A9"/>
    <w:rsid w:val="007848E2"/>
    <w:rsid w:val="007849B0"/>
    <w:rsid w:val="00784D3C"/>
    <w:rsid w:val="007855B6"/>
    <w:rsid w:val="007858FD"/>
    <w:rsid w:val="007860C5"/>
    <w:rsid w:val="00786264"/>
    <w:rsid w:val="0078632C"/>
    <w:rsid w:val="0078708C"/>
    <w:rsid w:val="007876DF"/>
    <w:rsid w:val="00787A6A"/>
    <w:rsid w:val="0079206E"/>
    <w:rsid w:val="007924B3"/>
    <w:rsid w:val="00792B04"/>
    <w:rsid w:val="00792D60"/>
    <w:rsid w:val="007930A5"/>
    <w:rsid w:val="00793804"/>
    <w:rsid w:val="00793F68"/>
    <w:rsid w:val="0079546F"/>
    <w:rsid w:val="00795725"/>
    <w:rsid w:val="00795819"/>
    <w:rsid w:val="00795BA0"/>
    <w:rsid w:val="007960B8"/>
    <w:rsid w:val="00796209"/>
    <w:rsid w:val="00796D96"/>
    <w:rsid w:val="00797FB7"/>
    <w:rsid w:val="007A1CF7"/>
    <w:rsid w:val="007A1EB4"/>
    <w:rsid w:val="007A35B4"/>
    <w:rsid w:val="007A3877"/>
    <w:rsid w:val="007A3AC7"/>
    <w:rsid w:val="007A3C80"/>
    <w:rsid w:val="007A511C"/>
    <w:rsid w:val="007A5185"/>
    <w:rsid w:val="007A558D"/>
    <w:rsid w:val="007A605F"/>
    <w:rsid w:val="007A6F0F"/>
    <w:rsid w:val="007A7346"/>
    <w:rsid w:val="007A781D"/>
    <w:rsid w:val="007B0430"/>
    <w:rsid w:val="007B07F9"/>
    <w:rsid w:val="007B1117"/>
    <w:rsid w:val="007B1B19"/>
    <w:rsid w:val="007B1ED4"/>
    <w:rsid w:val="007B21D1"/>
    <w:rsid w:val="007B2528"/>
    <w:rsid w:val="007B2862"/>
    <w:rsid w:val="007B2966"/>
    <w:rsid w:val="007B2968"/>
    <w:rsid w:val="007B3720"/>
    <w:rsid w:val="007B3A40"/>
    <w:rsid w:val="007B3AF6"/>
    <w:rsid w:val="007B3C48"/>
    <w:rsid w:val="007B60D8"/>
    <w:rsid w:val="007B6B88"/>
    <w:rsid w:val="007B6C80"/>
    <w:rsid w:val="007B71A1"/>
    <w:rsid w:val="007B7C72"/>
    <w:rsid w:val="007B7CA3"/>
    <w:rsid w:val="007B7FD5"/>
    <w:rsid w:val="007C0212"/>
    <w:rsid w:val="007C022D"/>
    <w:rsid w:val="007C0379"/>
    <w:rsid w:val="007C04EB"/>
    <w:rsid w:val="007C0659"/>
    <w:rsid w:val="007C0FE8"/>
    <w:rsid w:val="007C124D"/>
    <w:rsid w:val="007C134B"/>
    <w:rsid w:val="007C1BFF"/>
    <w:rsid w:val="007C1C89"/>
    <w:rsid w:val="007C2B92"/>
    <w:rsid w:val="007C37D1"/>
    <w:rsid w:val="007C43DD"/>
    <w:rsid w:val="007C461C"/>
    <w:rsid w:val="007C4C23"/>
    <w:rsid w:val="007C5A00"/>
    <w:rsid w:val="007C5D0B"/>
    <w:rsid w:val="007C6BCB"/>
    <w:rsid w:val="007C6C97"/>
    <w:rsid w:val="007C6E3B"/>
    <w:rsid w:val="007C7156"/>
    <w:rsid w:val="007C758D"/>
    <w:rsid w:val="007D03C8"/>
    <w:rsid w:val="007D05EA"/>
    <w:rsid w:val="007D0EAD"/>
    <w:rsid w:val="007D158E"/>
    <w:rsid w:val="007D1D13"/>
    <w:rsid w:val="007D2A0C"/>
    <w:rsid w:val="007D2A31"/>
    <w:rsid w:val="007D2C95"/>
    <w:rsid w:val="007D32D1"/>
    <w:rsid w:val="007D3410"/>
    <w:rsid w:val="007D3CCA"/>
    <w:rsid w:val="007D451D"/>
    <w:rsid w:val="007D5222"/>
    <w:rsid w:val="007D5482"/>
    <w:rsid w:val="007D660E"/>
    <w:rsid w:val="007D6B83"/>
    <w:rsid w:val="007D6F6C"/>
    <w:rsid w:val="007D70B4"/>
    <w:rsid w:val="007D73B6"/>
    <w:rsid w:val="007D7A21"/>
    <w:rsid w:val="007E04F6"/>
    <w:rsid w:val="007E0AE8"/>
    <w:rsid w:val="007E0EDF"/>
    <w:rsid w:val="007E113E"/>
    <w:rsid w:val="007E1D52"/>
    <w:rsid w:val="007E1FDF"/>
    <w:rsid w:val="007E256D"/>
    <w:rsid w:val="007E3328"/>
    <w:rsid w:val="007E3AF4"/>
    <w:rsid w:val="007E3ECA"/>
    <w:rsid w:val="007E602F"/>
    <w:rsid w:val="007E6B55"/>
    <w:rsid w:val="007E6F35"/>
    <w:rsid w:val="007E7018"/>
    <w:rsid w:val="007E7ADB"/>
    <w:rsid w:val="007E7B53"/>
    <w:rsid w:val="007E7B6A"/>
    <w:rsid w:val="007F02E7"/>
    <w:rsid w:val="007F0CBC"/>
    <w:rsid w:val="007F1544"/>
    <w:rsid w:val="007F1EA9"/>
    <w:rsid w:val="007F21C5"/>
    <w:rsid w:val="007F41BE"/>
    <w:rsid w:val="007F43A3"/>
    <w:rsid w:val="007F4D8A"/>
    <w:rsid w:val="007F5209"/>
    <w:rsid w:val="007F52E3"/>
    <w:rsid w:val="007F5305"/>
    <w:rsid w:val="007F54C2"/>
    <w:rsid w:val="007F5CFB"/>
    <w:rsid w:val="007F5F9B"/>
    <w:rsid w:val="007F64CC"/>
    <w:rsid w:val="007F6683"/>
    <w:rsid w:val="007F690D"/>
    <w:rsid w:val="007F6A0D"/>
    <w:rsid w:val="007F72DA"/>
    <w:rsid w:val="007F7729"/>
    <w:rsid w:val="00800584"/>
    <w:rsid w:val="008014F2"/>
    <w:rsid w:val="0080288B"/>
    <w:rsid w:val="008028C7"/>
    <w:rsid w:val="00803362"/>
    <w:rsid w:val="00803AA6"/>
    <w:rsid w:val="00803E3B"/>
    <w:rsid w:val="00804216"/>
    <w:rsid w:val="00804E74"/>
    <w:rsid w:val="008056C1"/>
    <w:rsid w:val="0080616A"/>
    <w:rsid w:val="0080682E"/>
    <w:rsid w:val="00806F4F"/>
    <w:rsid w:val="008073F7"/>
    <w:rsid w:val="00807C82"/>
    <w:rsid w:val="00807D9C"/>
    <w:rsid w:val="00810909"/>
    <w:rsid w:val="00810D3E"/>
    <w:rsid w:val="008110EB"/>
    <w:rsid w:val="008111F7"/>
    <w:rsid w:val="0081122E"/>
    <w:rsid w:val="00811CCD"/>
    <w:rsid w:val="008122E3"/>
    <w:rsid w:val="008134C7"/>
    <w:rsid w:val="00813666"/>
    <w:rsid w:val="008140B6"/>
    <w:rsid w:val="00814F53"/>
    <w:rsid w:val="0081615B"/>
    <w:rsid w:val="00817361"/>
    <w:rsid w:val="00817688"/>
    <w:rsid w:val="00817EB6"/>
    <w:rsid w:val="00820678"/>
    <w:rsid w:val="0082190B"/>
    <w:rsid w:val="00821F33"/>
    <w:rsid w:val="0082212C"/>
    <w:rsid w:val="0082242B"/>
    <w:rsid w:val="00822676"/>
    <w:rsid w:val="0082270B"/>
    <w:rsid w:val="00822A79"/>
    <w:rsid w:val="00825420"/>
    <w:rsid w:val="0082559B"/>
    <w:rsid w:val="008278DC"/>
    <w:rsid w:val="00827AFB"/>
    <w:rsid w:val="008303FC"/>
    <w:rsid w:val="00831116"/>
    <w:rsid w:val="00831285"/>
    <w:rsid w:val="008324BF"/>
    <w:rsid w:val="0083281F"/>
    <w:rsid w:val="008328E1"/>
    <w:rsid w:val="00832ADA"/>
    <w:rsid w:val="00833704"/>
    <w:rsid w:val="0083372B"/>
    <w:rsid w:val="00833766"/>
    <w:rsid w:val="00833B2C"/>
    <w:rsid w:val="00833E53"/>
    <w:rsid w:val="00835137"/>
    <w:rsid w:val="008357E0"/>
    <w:rsid w:val="00835A21"/>
    <w:rsid w:val="00836DFE"/>
    <w:rsid w:val="00840449"/>
    <w:rsid w:val="00840650"/>
    <w:rsid w:val="0084190F"/>
    <w:rsid w:val="008420D8"/>
    <w:rsid w:val="008425BB"/>
    <w:rsid w:val="00842699"/>
    <w:rsid w:val="00842773"/>
    <w:rsid w:val="00842F47"/>
    <w:rsid w:val="00843717"/>
    <w:rsid w:val="00843A0B"/>
    <w:rsid w:val="00843E37"/>
    <w:rsid w:val="0084444C"/>
    <w:rsid w:val="00844B69"/>
    <w:rsid w:val="008459D3"/>
    <w:rsid w:val="0084640C"/>
    <w:rsid w:val="00846A52"/>
    <w:rsid w:val="00846B61"/>
    <w:rsid w:val="00846DA1"/>
    <w:rsid w:val="00846EEF"/>
    <w:rsid w:val="008474E8"/>
    <w:rsid w:val="0084792B"/>
    <w:rsid w:val="00847CBF"/>
    <w:rsid w:val="00847E43"/>
    <w:rsid w:val="00851635"/>
    <w:rsid w:val="00851863"/>
    <w:rsid w:val="00851A32"/>
    <w:rsid w:val="008521D5"/>
    <w:rsid w:val="00852244"/>
    <w:rsid w:val="0085261E"/>
    <w:rsid w:val="00853024"/>
    <w:rsid w:val="0085323D"/>
    <w:rsid w:val="00853E4C"/>
    <w:rsid w:val="00854D98"/>
    <w:rsid w:val="008553D9"/>
    <w:rsid w:val="008565EA"/>
    <w:rsid w:val="008569B9"/>
    <w:rsid w:val="00856A11"/>
    <w:rsid w:val="008571F9"/>
    <w:rsid w:val="008577F8"/>
    <w:rsid w:val="00857E53"/>
    <w:rsid w:val="00861CEF"/>
    <w:rsid w:val="00862E24"/>
    <w:rsid w:val="0086383D"/>
    <w:rsid w:val="00863853"/>
    <w:rsid w:val="008638D3"/>
    <w:rsid w:val="00863983"/>
    <w:rsid w:val="00863F97"/>
    <w:rsid w:val="0086543D"/>
    <w:rsid w:val="008654AE"/>
    <w:rsid w:val="0086621B"/>
    <w:rsid w:val="0086640B"/>
    <w:rsid w:val="0086700F"/>
    <w:rsid w:val="00870617"/>
    <w:rsid w:val="008709FF"/>
    <w:rsid w:val="00870B3D"/>
    <w:rsid w:val="00870FE7"/>
    <w:rsid w:val="00871385"/>
    <w:rsid w:val="00871694"/>
    <w:rsid w:val="0087268D"/>
    <w:rsid w:val="008736F9"/>
    <w:rsid w:val="008740D0"/>
    <w:rsid w:val="008740EB"/>
    <w:rsid w:val="008743DD"/>
    <w:rsid w:val="0087457E"/>
    <w:rsid w:val="00874A8F"/>
    <w:rsid w:val="00874AE1"/>
    <w:rsid w:val="00875D6B"/>
    <w:rsid w:val="008760CF"/>
    <w:rsid w:val="00876301"/>
    <w:rsid w:val="00876725"/>
    <w:rsid w:val="00876A68"/>
    <w:rsid w:val="00876E60"/>
    <w:rsid w:val="00877D1C"/>
    <w:rsid w:val="00877D69"/>
    <w:rsid w:val="00877ED9"/>
    <w:rsid w:val="008801A3"/>
    <w:rsid w:val="00880FE4"/>
    <w:rsid w:val="00881E9B"/>
    <w:rsid w:val="00882268"/>
    <w:rsid w:val="008822F4"/>
    <w:rsid w:val="008834AF"/>
    <w:rsid w:val="00884019"/>
    <w:rsid w:val="0088408C"/>
    <w:rsid w:val="00884A24"/>
    <w:rsid w:val="00884DB6"/>
    <w:rsid w:val="00885178"/>
    <w:rsid w:val="008854D5"/>
    <w:rsid w:val="00885A7B"/>
    <w:rsid w:val="0088690C"/>
    <w:rsid w:val="00887249"/>
    <w:rsid w:val="0088731F"/>
    <w:rsid w:val="00887A4E"/>
    <w:rsid w:val="0089030F"/>
    <w:rsid w:val="00890A1D"/>
    <w:rsid w:val="00890BCC"/>
    <w:rsid w:val="00891F20"/>
    <w:rsid w:val="00892C5F"/>
    <w:rsid w:val="00893F3B"/>
    <w:rsid w:val="00894336"/>
    <w:rsid w:val="00894F63"/>
    <w:rsid w:val="00895D80"/>
    <w:rsid w:val="008961A4"/>
    <w:rsid w:val="0089621D"/>
    <w:rsid w:val="00896770"/>
    <w:rsid w:val="00896F35"/>
    <w:rsid w:val="00897268"/>
    <w:rsid w:val="00897A84"/>
    <w:rsid w:val="008A00A0"/>
    <w:rsid w:val="008A18A9"/>
    <w:rsid w:val="008A2040"/>
    <w:rsid w:val="008A25F6"/>
    <w:rsid w:val="008A2C86"/>
    <w:rsid w:val="008A2CAE"/>
    <w:rsid w:val="008A351A"/>
    <w:rsid w:val="008A3C72"/>
    <w:rsid w:val="008A3DBE"/>
    <w:rsid w:val="008A3F1C"/>
    <w:rsid w:val="008A4533"/>
    <w:rsid w:val="008A4591"/>
    <w:rsid w:val="008A57FF"/>
    <w:rsid w:val="008A5F06"/>
    <w:rsid w:val="008A7526"/>
    <w:rsid w:val="008B00BB"/>
    <w:rsid w:val="008B03B6"/>
    <w:rsid w:val="008B1190"/>
    <w:rsid w:val="008B142E"/>
    <w:rsid w:val="008B1F42"/>
    <w:rsid w:val="008B26E7"/>
    <w:rsid w:val="008B4385"/>
    <w:rsid w:val="008B4604"/>
    <w:rsid w:val="008B4DE0"/>
    <w:rsid w:val="008B58BA"/>
    <w:rsid w:val="008B58DD"/>
    <w:rsid w:val="008B5B7B"/>
    <w:rsid w:val="008B6AE7"/>
    <w:rsid w:val="008B778F"/>
    <w:rsid w:val="008B7C05"/>
    <w:rsid w:val="008C03F6"/>
    <w:rsid w:val="008C070E"/>
    <w:rsid w:val="008C0DE2"/>
    <w:rsid w:val="008C0EBD"/>
    <w:rsid w:val="008C1417"/>
    <w:rsid w:val="008C1A33"/>
    <w:rsid w:val="008C2980"/>
    <w:rsid w:val="008C2EC6"/>
    <w:rsid w:val="008C31E8"/>
    <w:rsid w:val="008C4A98"/>
    <w:rsid w:val="008C4C38"/>
    <w:rsid w:val="008C4DB0"/>
    <w:rsid w:val="008C4F93"/>
    <w:rsid w:val="008C52F4"/>
    <w:rsid w:val="008C6F55"/>
    <w:rsid w:val="008C70F6"/>
    <w:rsid w:val="008C7AD4"/>
    <w:rsid w:val="008C7DB8"/>
    <w:rsid w:val="008C7DED"/>
    <w:rsid w:val="008C7EB0"/>
    <w:rsid w:val="008D0567"/>
    <w:rsid w:val="008D05C5"/>
    <w:rsid w:val="008D0748"/>
    <w:rsid w:val="008D07D6"/>
    <w:rsid w:val="008D21AB"/>
    <w:rsid w:val="008D23B9"/>
    <w:rsid w:val="008D29DE"/>
    <w:rsid w:val="008D3717"/>
    <w:rsid w:val="008D3FC3"/>
    <w:rsid w:val="008D4440"/>
    <w:rsid w:val="008D4CD6"/>
    <w:rsid w:val="008D4D80"/>
    <w:rsid w:val="008D54C3"/>
    <w:rsid w:val="008D5722"/>
    <w:rsid w:val="008D5B35"/>
    <w:rsid w:val="008D6E33"/>
    <w:rsid w:val="008D6E54"/>
    <w:rsid w:val="008D6EE7"/>
    <w:rsid w:val="008D7A8C"/>
    <w:rsid w:val="008E0443"/>
    <w:rsid w:val="008E0CB6"/>
    <w:rsid w:val="008E14EA"/>
    <w:rsid w:val="008E451A"/>
    <w:rsid w:val="008E4D0D"/>
    <w:rsid w:val="008E4E8A"/>
    <w:rsid w:val="008E4FF5"/>
    <w:rsid w:val="008E538D"/>
    <w:rsid w:val="008E5BDC"/>
    <w:rsid w:val="008E6622"/>
    <w:rsid w:val="008E6C93"/>
    <w:rsid w:val="008E7C76"/>
    <w:rsid w:val="008F0C1E"/>
    <w:rsid w:val="008F1799"/>
    <w:rsid w:val="008F212B"/>
    <w:rsid w:val="008F2614"/>
    <w:rsid w:val="008F33F3"/>
    <w:rsid w:val="008F3B73"/>
    <w:rsid w:val="008F3F4A"/>
    <w:rsid w:val="008F42F1"/>
    <w:rsid w:val="008F4310"/>
    <w:rsid w:val="008F4AC2"/>
    <w:rsid w:val="008F5377"/>
    <w:rsid w:val="008F5C78"/>
    <w:rsid w:val="008F6397"/>
    <w:rsid w:val="008F64CE"/>
    <w:rsid w:val="008F6B16"/>
    <w:rsid w:val="008F71BC"/>
    <w:rsid w:val="008F73AC"/>
    <w:rsid w:val="008F78AC"/>
    <w:rsid w:val="008F7F4F"/>
    <w:rsid w:val="00900DA3"/>
    <w:rsid w:val="009010F6"/>
    <w:rsid w:val="00901167"/>
    <w:rsid w:val="00901D55"/>
    <w:rsid w:val="009030B4"/>
    <w:rsid w:val="00903388"/>
    <w:rsid w:val="00903E95"/>
    <w:rsid w:val="00904289"/>
    <w:rsid w:val="00904560"/>
    <w:rsid w:val="0090462C"/>
    <w:rsid w:val="00904834"/>
    <w:rsid w:val="00904A17"/>
    <w:rsid w:val="00904A72"/>
    <w:rsid w:val="00905861"/>
    <w:rsid w:val="009058D6"/>
    <w:rsid w:val="00905D6E"/>
    <w:rsid w:val="00905E5E"/>
    <w:rsid w:val="00905FA0"/>
    <w:rsid w:val="00906760"/>
    <w:rsid w:val="009067D5"/>
    <w:rsid w:val="00907927"/>
    <w:rsid w:val="00907BE1"/>
    <w:rsid w:val="00907DDC"/>
    <w:rsid w:val="00910406"/>
    <w:rsid w:val="00910800"/>
    <w:rsid w:val="009108FD"/>
    <w:rsid w:val="0091128A"/>
    <w:rsid w:val="00911541"/>
    <w:rsid w:val="00912073"/>
    <w:rsid w:val="009128BD"/>
    <w:rsid w:val="00913494"/>
    <w:rsid w:val="00913BEC"/>
    <w:rsid w:val="009144F8"/>
    <w:rsid w:val="0091469F"/>
    <w:rsid w:val="00914E95"/>
    <w:rsid w:val="00915A62"/>
    <w:rsid w:val="00916B34"/>
    <w:rsid w:val="00916B53"/>
    <w:rsid w:val="00916D59"/>
    <w:rsid w:val="009171C1"/>
    <w:rsid w:val="009178B9"/>
    <w:rsid w:val="00917A99"/>
    <w:rsid w:val="00917B9E"/>
    <w:rsid w:val="009202C6"/>
    <w:rsid w:val="00920AD9"/>
    <w:rsid w:val="00920BDB"/>
    <w:rsid w:val="009215B7"/>
    <w:rsid w:val="00921978"/>
    <w:rsid w:val="00921F06"/>
    <w:rsid w:val="00922640"/>
    <w:rsid w:val="00922A45"/>
    <w:rsid w:val="0092383A"/>
    <w:rsid w:val="00923903"/>
    <w:rsid w:val="0092551B"/>
    <w:rsid w:val="00925B23"/>
    <w:rsid w:val="00925B4A"/>
    <w:rsid w:val="00925F53"/>
    <w:rsid w:val="009261EF"/>
    <w:rsid w:val="0092658E"/>
    <w:rsid w:val="009265A1"/>
    <w:rsid w:val="009265AB"/>
    <w:rsid w:val="00926A38"/>
    <w:rsid w:val="00926F5B"/>
    <w:rsid w:val="00927780"/>
    <w:rsid w:val="00927B64"/>
    <w:rsid w:val="0093150E"/>
    <w:rsid w:val="00931D9B"/>
    <w:rsid w:val="009323BC"/>
    <w:rsid w:val="009329D2"/>
    <w:rsid w:val="009331DB"/>
    <w:rsid w:val="009341AB"/>
    <w:rsid w:val="00934980"/>
    <w:rsid w:val="00934A01"/>
    <w:rsid w:val="00935BF0"/>
    <w:rsid w:val="009362F4"/>
    <w:rsid w:val="009367CB"/>
    <w:rsid w:val="00936815"/>
    <w:rsid w:val="00937258"/>
    <w:rsid w:val="00937DD8"/>
    <w:rsid w:val="0094017C"/>
    <w:rsid w:val="009402F7"/>
    <w:rsid w:val="00941612"/>
    <w:rsid w:val="009416E9"/>
    <w:rsid w:val="009422E9"/>
    <w:rsid w:val="00942649"/>
    <w:rsid w:val="00942956"/>
    <w:rsid w:val="00942B17"/>
    <w:rsid w:val="0094305C"/>
    <w:rsid w:val="009430EF"/>
    <w:rsid w:val="00943BBB"/>
    <w:rsid w:val="00943BD6"/>
    <w:rsid w:val="00943BF5"/>
    <w:rsid w:val="009443C2"/>
    <w:rsid w:val="00944D6F"/>
    <w:rsid w:val="00945A19"/>
    <w:rsid w:val="00945DF6"/>
    <w:rsid w:val="0094654D"/>
    <w:rsid w:val="00946A13"/>
    <w:rsid w:val="00946A16"/>
    <w:rsid w:val="00946A22"/>
    <w:rsid w:val="00947B39"/>
    <w:rsid w:val="00950711"/>
    <w:rsid w:val="0095087D"/>
    <w:rsid w:val="00950A6E"/>
    <w:rsid w:val="00950B1B"/>
    <w:rsid w:val="009518A9"/>
    <w:rsid w:val="00952734"/>
    <w:rsid w:val="0095294D"/>
    <w:rsid w:val="0095299F"/>
    <w:rsid w:val="00952CB8"/>
    <w:rsid w:val="009531E8"/>
    <w:rsid w:val="009542DE"/>
    <w:rsid w:val="009543D5"/>
    <w:rsid w:val="0095482B"/>
    <w:rsid w:val="00956168"/>
    <w:rsid w:val="009562EC"/>
    <w:rsid w:val="00956878"/>
    <w:rsid w:val="00957C5D"/>
    <w:rsid w:val="00957E7C"/>
    <w:rsid w:val="00960F0F"/>
    <w:rsid w:val="00961370"/>
    <w:rsid w:val="0096150E"/>
    <w:rsid w:val="0096296D"/>
    <w:rsid w:val="00962B09"/>
    <w:rsid w:val="00963709"/>
    <w:rsid w:val="0096411E"/>
    <w:rsid w:val="00964323"/>
    <w:rsid w:val="00964AD8"/>
    <w:rsid w:val="00966132"/>
    <w:rsid w:val="00966436"/>
    <w:rsid w:val="009666E3"/>
    <w:rsid w:val="00966F57"/>
    <w:rsid w:val="009670A1"/>
    <w:rsid w:val="0096767A"/>
    <w:rsid w:val="009700FF"/>
    <w:rsid w:val="0097064A"/>
    <w:rsid w:val="0097099D"/>
    <w:rsid w:val="00971376"/>
    <w:rsid w:val="00972851"/>
    <w:rsid w:val="00972EE9"/>
    <w:rsid w:val="00973875"/>
    <w:rsid w:val="00973AD3"/>
    <w:rsid w:val="00973E65"/>
    <w:rsid w:val="00974401"/>
    <w:rsid w:val="0097474B"/>
    <w:rsid w:val="00974E87"/>
    <w:rsid w:val="0097551B"/>
    <w:rsid w:val="00975C16"/>
    <w:rsid w:val="00975DCC"/>
    <w:rsid w:val="00975E25"/>
    <w:rsid w:val="0097610E"/>
    <w:rsid w:val="009769BD"/>
    <w:rsid w:val="00976EAD"/>
    <w:rsid w:val="00976F0B"/>
    <w:rsid w:val="009775F3"/>
    <w:rsid w:val="00977D18"/>
    <w:rsid w:val="00977E3C"/>
    <w:rsid w:val="00980112"/>
    <w:rsid w:val="009801D3"/>
    <w:rsid w:val="00980715"/>
    <w:rsid w:val="00980E5C"/>
    <w:rsid w:val="00982BB5"/>
    <w:rsid w:val="00983424"/>
    <w:rsid w:val="009835D7"/>
    <w:rsid w:val="009835FA"/>
    <w:rsid w:val="0098381C"/>
    <w:rsid w:val="009839A4"/>
    <w:rsid w:val="00983AA4"/>
    <w:rsid w:val="0098543A"/>
    <w:rsid w:val="00985513"/>
    <w:rsid w:val="009858A4"/>
    <w:rsid w:val="009859F5"/>
    <w:rsid w:val="00985DF8"/>
    <w:rsid w:val="00985EE0"/>
    <w:rsid w:val="00986755"/>
    <w:rsid w:val="00987913"/>
    <w:rsid w:val="00987A03"/>
    <w:rsid w:val="0099007E"/>
    <w:rsid w:val="0099038C"/>
    <w:rsid w:val="009911AF"/>
    <w:rsid w:val="009914F4"/>
    <w:rsid w:val="00991778"/>
    <w:rsid w:val="009923B0"/>
    <w:rsid w:val="009934A3"/>
    <w:rsid w:val="009941EB"/>
    <w:rsid w:val="00994747"/>
    <w:rsid w:val="00994908"/>
    <w:rsid w:val="00994D67"/>
    <w:rsid w:val="00995F3A"/>
    <w:rsid w:val="009969D7"/>
    <w:rsid w:val="00996EBF"/>
    <w:rsid w:val="00997456"/>
    <w:rsid w:val="00997AC1"/>
    <w:rsid w:val="009A039E"/>
    <w:rsid w:val="009A0F5B"/>
    <w:rsid w:val="009A135E"/>
    <w:rsid w:val="009A1920"/>
    <w:rsid w:val="009A26CB"/>
    <w:rsid w:val="009A3358"/>
    <w:rsid w:val="009A36D0"/>
    <w:rsid w:val="009A3A88"/>
    <w:rsid w:val="009A4420"/>
    <w:rsid w:val="009A4446"/>
    <w:rsid w:val="009A4FB2"/>
    <w:rsid w:val="009A5B44"/>
    <w:rsid w:val="009A605D"/>
    <w:rsid w:val="009A66F4"/>
    <w:rsid w:val="009A6789"/>
    <w:rsid w:val="009A77A7"/>
    <w:rsid w:val="009A7820"/>
    <w:rsid w:val="009A7DA4"/>
    <w:rsid w:val="009B0BA4"/>
    <w:rsid w:val="009B1B2F"/>
    <w:rsid w:val="009B1D08"/>
    <w:rsid w:val="009B253F"/>
    <w:rsid w:val="009B2868"/>
    <w:rsid w:val="009B2AD5"/>
    <w:rsid w:val="009B3359"/>
    <w:rsid w:val="009B35A1"/>
    <w:rsid w:val="009B3E16"/>
    <w:rsid w:val="009B4AE9"/>
    <w:rsid w:val="009B4E45"/>
    <w:rsid w:val="009B4FC0"/>
    <w:rsid w:val="009B5DDE"/>
    <w:rsid w:val="009B6433"/>
    <w:rsid w:val="009B65FB"/>
    <w:rsid w:val="009B6880"/>
    <w:rsid w:val="009B7019"/>
    <w:rsid w:val="009B71B2"/>
    <w:rsid w:val="009B75CA"/>
    <w:rsid w:val="009B7E4F"/>
    <w:rsid w:val="009B7F03"/>
    <w:rsid w:val="009C24A5"/>
    <w:rsid w:val="009C2E0A"/>
    <w:rsid w:val="009C340B"/>
    <w:rsid w:val="009C3ACB"/>
    <w:rsid w:val="009C3D4E"/>
    <w:rsid w:val="009C46C7"/>
    <w:rsid w:val="009C4A4D"/>
    <w:rsid w:val="009C4CEC"/>
    <w:rsid w:val="009C4E53"/>
    <w:rsid w:val="009C4EFA"/>
    <w:rsid w:val="009C57A8"/>
    <w:rsid w:val="009C64D3"/>
    <w:rsid w:val="009C6D8D"/>
    <w:rsid w:val="009C71C7"/>
    <w:rsid w:val="009C75AB"/>
    <w:rsid w:val="009C77B3"/>
    <w:rsid w:val="009C7DF1"/>
    <w:rsid w:val="009D0129"/>
    <w:rsid w:val="009D015D"/>
    <w:rsid w:val="009D0495"/>
    <w:rsid w:val="009D0A20"/>
    <w:rsid w:val="009D0F68"/>
    <w:rsid w:val="009D13B3"/>
    <w:rsid w:val="009D16B1"/>
    <w:rsid w:val="009D229B"/>
    <w:rsid w:val="009D2456"/>
    <w:rsid w:val="009D311B"/>
    <w:rsid w:val="009D41A1"/>
    <w:rsid w:val="009D52C1"/>
    <w:rsid w:val="009D57FC"/>
    <w:rsid w:val="009D5853"/>
    <w:rsid w:val="009D5C82"/>
    <w:rsid w:val="009D63CF"/>
    <w:rsid w:val="009D6574"/>
    <w:rsid w:val="009D6729"/>
    <w:rsid w:val="009D7611"/>
    <w:rsid w:val="009D7FCC"/>
    <w:rsid w:val="009E02AC"/>
    <w:rsid w:val="009E0432"/>
    <w:rsid w:val="009E0486"/>
    <w:rsid w:val="009E05E0"/>
    <w:rsid w:val="009E0856"/>
    <w:rsid w:val="009E08A9"/>
    <w:rsid w:val="009E1F91"/>
    <w:rsid w:val="009E2205"/>
    <w:rsid w:val="009E22E1"/>
    <w:rsid w:val="009E251A"/>
    <w:rsid w:val="009E390B"/>
    <w:rsid w:val="009E3AD3"/>
    <w:rsid w:val="009E44BE"/>
    <w:rsid w:val="009E5BA1"/>
    <w:rsid w:val="009E5C20"/>
    <w:rsid w:val="009E6010"/>
    <w:rsid w:val="009E65BF"/>
    <w:rsid w:val="009E7837"/>
    <w:rsid w:val="009E792E"/>
    <w:rsid w:val="009E7C54"/>
    <w:rsid w:val="009F0176"/>
    <w:rsid w:val="009F0330"/>
    <w:rsid w:val="009F0416"/>
    <w:rsid w:val="009F13FD"/>
    <w:rsid w:val="009F172A"/>
    <w:rsid w:val="009F17D9"/>
    <w:rsid w:val="009F19E3"/>
    <w:rsid w:val="009F2033"/>
    <w:rsid w:val="009F2CEA"/>
    <w:rsid w:val="009F39C9"/>
    <w:rsid w:val="009F531B"/>
    <w:rsid w:val="009F559C"/>
    <w:rsid w:val="009F5882"/>
    <w:rsid w:val="009F58F2"/>
    <w:rsid w:val="009F6399"/>
    <w:rsid w:val="009F66C1"/>
    <w:rsid w:val="009F67BF"/>
    <w:rsid w:val="009F6C0D"/>
    <w:rsid w:val="009F6E63"/>
    <w:rsid w:val="009F72E3"/>
    <w:rsid w:val="009F7473"/>
    <w:rsid w:val="009F7669"/>
    <w:rsid w:val="00A01289"/>
    <w:rsid w:val="00A0154B"/>
    <w:rsid w:val="00A01BFF"/>
    <w:rsid w:val="00A0229A"/>
    <w:rsid w:val="00A02543"/>
    <w:rsid w:val="00A028C5"/>
    <w:rsid w:val="00A0318C"/>
    <w:rsid w:val="00A0346F"/>
    <w:rsid w:val="00A03618"/>
    <w:rsid w:val="00A039C9"/>
    <w:rsid w:val="00A03CF6"/>
    <w:rsid w:val="00A041ED"/>
    <w:rsid w:val="00A050BA"/>
    <w:rsid w:val="00A053C4"/>
    <w:rsid w:val="00A057F7"/>
    <w:rsid w:val="00A06095"/>
    <w:rsid w:val="00A0620E"/>
    <w:rsid w:val="00A06655"/>
    <w:rsid w:val="00A06DD0"/>
    <w:rsid w:val="00A0799E"/>
    <w:rsid w:val="00A079B3"/>
    <w:rsid w:val="00A10040"/>
    <w:rsid w:val="00A10C03"/>
    <w:rsid w:val="00A11113"/>
    <w:rsid w:val="00A124A3"/>
    <w:rsid w:val="00A12A7F"/>
    <w:rsid w:val="00A12C57"/>
    <w:rsid w:val="00A13EF4"/>
    <w:rsid w:val="00A149E1"/>
    <w:rsid w:val="00A14D4C"/>
    <w:rsid w:val="00A156CA"/>
    <w:rsid w:val="00A16A7B"/>
    <w:rsid w:val="00A16E63"/>
    <w:rsid w:val="00A17D06"/>
    <w:rsid w:val="00A208F6"/>
    <w:rsid w:val="00A2191D"/>
    <w:rsid w:val="00A21D18"/>
    <w:rsid w:val="00A22092"/>
    <w:rsid w:val="00A221C8"/>
    <w:rsid w:val="00A2237A"/>
    <w:rsid w:val="00A22581"/>
    <w:rsid w:val="00A22FFC"/>
    <w:rsid w:val="00A2361A"/>
    <w:rsid w:val="00A23948"/>
    <w:rsid w:val="00A23A56"/>
    <w:rsid w:val="00A23E3F"/>
    <w:rsid w:val="00A24ACB"/>
    <w:rsid w:val="00A24EEC"/>
    <w:rsid w:val="00A25340"/>
    <w:rsid w:val="00A254B0"/>
    <w:rsid w:val="00A270F7"/>
    <w:rsid w:val="00A27445"/>
    <w:rsid w:val="00A2774A"/>
    <w:rsid w:val="00A302BD"/>
    <w:rsid w:val="00A30804"/>
    <w:rsid w:val="00A3080A"/>
    <w:rsid w:val="00A30B33"/>
    <w:rsid w:val="00A30DDC"/>
    <w:rsid w:val="00A3127D"/>
    <w:rsid w:val="00A319EB"/>
    <w:rsid w:val="00A31D7B"/>
    <w:rsid w:val="00A32787"/>
    <w:rsid w:val="00A32E27"/>
    <w:rsid w:val="00A33D18"/>
    <w:rsid w:val="00A3414C"/>
    <w:rsid w:val="00A34171"/>
    <w:rsid w:val="00A345EB"/>
    <w:rsid w:val="00A34A1E"/>
    <w:rsid w:val="00A35425"/>
    <w:rsid w:val="00A356BF"/>
    <w:rsid w:val="00A3570C"/>
    <w:rsid w:val="00A363BA"/>
    <w:rsid w:val="00A36DAA"/>
    <w:rsid w:val="00A37202"/>
    <w:rsid w:val="00A3777F"/>
    <w:rsid w:val="00A37959"/>
    <w:rsid w:val="00A37E98"/>
    <w:rsid w:val="00A37F76"/>
    <w:rsid w:val="00A40C5A"/>
    <w:rsid w:val="00A40D95"/>
    <w:rsid w:val="00A40E78"/>
    <w:rsid w:val="00A4185D"/>
    <w:rsid w:val="00A4390E"/>
    <w:rsid w:val="00A44250"/>
    <w:rsid w:val="00A45C43"/>
    <w:rsid w:val="00A47733"/>
    <w:rsid w:val="00A47901"/>
    <w:rsid w:val="00A47B80"/>
    <w:rsid w:val="00A501E4"/>
    <w:rsid w:val="00A50344"/>
    <w:rsid w:val="00A503B2"/>
    <w:rsid w:val="00A50771"/>
    <w:rsid w:val="00A50B8C"/>
    <w:rsid w:val="00A5105A"/>
    <w:rsid w:val="00A511E2"/>
    <w:rsid w:val="00A514CA"/>
    <w:rsid w:val="00A514D3"/>
    <w:rsid w:val="00A51A36"/>
    <w:rsid w:val="00A51FB2"/>
    <w:rsid w:val="00A52CB6"/>
    <w:rsid w:val="00A53B7A"/>
    <w:rsid w:val="00A53FF7"/>
    <w:rsid w:val="00A54476"/>
    <w:rsid w:val="00A544BD"/>
    <w:rsid w:val="00A547FA"/>
    <w:rsid w:val="00A55805"/>
    <w:rsid w:val="00A55E78"/>
    <w:rsid w:val="00A561A4"/>
    <w:rsid w:val="00A57425"/>
    <w:rsid w:val="00A606F9"/>
    <w:rsid w:val="00A61BF1"/>
    <w:rsid w:val="00A6227F"/>
    <w:rsid w:val="00A626E9"/>
    <w:rsid w:val="00A627BA"/>
    <w:rsid w:val="00A62978"/>
    <w:rsid w:val="00A62A88"/>
    <w:rsid w:val="00A6302B"/>
    <w:rsid w:val="00A637F1"/>
    <w:rsid w:val="00A63C98"/>
    <w:rsid w:val="00A63EE5"/>
    <w:rsid w:val="00A64404"/>
    <w:rsid w:val="00A64458"/>
    <w:rsid w:val="00A655CC"/>
    <w:rsid w:val="00A66045"/>
    <w:rsid w:val="00A66AA4"/>
    <w:rsid w:val="00A66BD6"/>
    <w:rsid w:val="00A709DF"/>
    <w:rsid w:val="00A72365"/>
    <w:rsid w:val="00A72C8B"/>
    <w:rsid w:val="00A72DE7"/>
    <w:rsid w:val="00A72F2E"/>
    <w:rsid w:val="00A736A7"/>
    <w:rsid w:val="00A73AA6"/>
    <w:rsid w:val="00A73E6A"/>
    <w:rsid w:val="00A75CCE"/>
    <w:rsid w:val="00A76960"/>
    <w:rsid w:val="00A770AA"/>
    <w:rsid w:val="00A77379"/>
    <w:rsid w:val="00A8007D"/>
    <w:rsid w:val="00A80809"/>
    <w:rsid w:val="00A82AE6"/>
    <w:rsid w:val="00A83081"/>
    <w:rsid w:val="00A83093"/>
    <w:rsid w:val="00A830BE"/>
    <w:rsid w:val="00A83498"/>
    <w:rsid w:val="00A83909"/>
    <w:rsid w:val="00A845BC"/>
    <w:rsid w:val="00A84D54"/>
    <w:rsid w:val="00A85177"/>
    <w:rsid w:val="00A85C42"/>
    <w:rsid w:val="00A862B2"/>
    <w:rsid w:val="00A86EC0"/>
    <w:rsid w:val="00A87279"/>
    <w:rsid w:val="00A90001"/>
    <w:rsid w:val="00A90094"/>
    <w:rsid w:val="00A906C3"/>
    <w:rsid w:val="00A90C57"/>
    <w:rsid w:val="00A9136D"/>
    <w:rsid w:val="00A91529"/>
    <w:rsid w:val="00A9176D"/>
    <w:rsid w:val="00A928A5"/>
    <w:rsid w:val="00A92B8A"/>
    <w:rsid w:val="00A92C8F"/>
    <w:rsid w:val="00A92F39"/>
    <w:rsid w:val="00A930D3"/>
    <w:rsid w:val="00A939C8"/>
    <w:rsid w:val="00A9616F"/>
    <w:rsid w:val="00A97AB5"/>
    <w:rsid w:val="00A97FAC"/>
    <w:rsid w:val="00AA0DB4"/>
    <w:rsid w:val="00AA23FC"/>
    <w:rsid w:val="00AA24D8"/>
    <w:rsid w:val="00AA360C"/>
    <w:rsid w:val="00AA3941"/>
    <w:rsid w:val="00AA40E7"/>
    <w:rsid w:val="00AA4690"/>
    <w:rsid w:val="00AA4AF5"/>
    <w:rsid w:val="00AA544D"/>
    <w:rsid w:val="00AA5990"/>
    <w:rsid w:val="00AA682D"/>
    <w:rsid w:val="00AA6B20"/>
    <w:rsid w:val="00AA6BCC"/>
    <w:rsid w:val="00AA6F52"/>
    <w:rsid w:val="00AA6FE2"/>
    <w:rsid w:val="00AA7AEC"/>
    <w:rsid w:val="00AB05D4"/>
    <w:rsid w:val="00AB0F92"/>
    <w:rsid w:val="00AB15D8"/>
    <w:rsid w:val="00AB1C8E"/>
    <w:rsid w:val="00AB2086"/>
    <w:rsid w:val="00AB237D"/>
    <w:rsid w:val="00AB246B"/>
    <w:rsid w:val="00AB257B"/>
    <w:rsid w:val="00AB265D"/>
    <w:rsid w:val="00AB30B5"/>
    <w:rsid w:val="00AB33C4"/>
    <w:rsid w:val="00AB37F7"/>
    <w:rsid w:val="00AB3CC0"/>
    <w:rsid w:val="00AB3FD6"/>
    <w:rsid w:val="00AB44B4"/>
    <w:rsid w:val="00AB4C84"/>
    <w:rsid w:val="00AB5BE1"/>
    <w:rsid w:val="00AB5ED5"/>
    <w:rsid w:val="00AB6774"/>
    <w:rsid w:val="00AB6C4B"/>
    <w:rsid w:val="00AB7D0C"/>
    <w:rsid w:val="00AB7ED6"/>
    <w:rsid w:val="00AB7F5C"/>
    <w:rsid w:val="00AC0B46"/>
    <w:rsid w:val="00AC1C80"/>
    <w:rsid w:val="00AC2AB5"/>
    <w:rsid w:val="00AC2E7E"/>
    <w:rsid w:val="00AC3DB0"/>
    <w:rsid w:val="00AC4325"/>
    <w:rsid w:val="00AC46FD"/>
    <w:rsid w:val="00AC583B"/>
    <w:rsid w:val="00AC5B42"/>
    <w:rsid w:val="00AC5BD1"/>
    <w:rsid w:val="00AC5E7C"/>
    <w:rsid w:val="00AC641C"/>
    <w:rsid w:val="00AC64D2"/>
    <w:rsid w:val="00AC6916"/>
    <w:rsid w:val="00AC7D04"/>
    <w:rsid w:val="00AC7DDF"/>
    <w:rsid w:val="00AD086F"/>
    <w:rsid w:val="00AD09C6"/>
    <w:rsid w:val="00AD13A2"/>
    <w:rsid w:val="00AD1480"/>
    <w:rsid w:val="00AD16CF"/>
    <w:rsid w:val="00AD1704"/>
    <w:rsid w:val="00AD1E60"/>
    <w:rsid w:val="00AD1E74"/>
    <w:rsid w:val="00AD2578"/>
    <w:rsid w:val="00AD275C"/>
    <w:rsid w:val="00AD28B2"/>
    <w:rsid w:val="00AD2D8F"/>
    <w:rsid w:val="00AD3257"/>
    <w:rsid w:val="00AD4154"/>
    <w:rsid w:val="00AD42D0"/>
    <w:rsid w:val="00AD58DC"/>
    <w:rsid w:val="00AD6DBB"/>
    <w:rsid w:val="00AD7391"/>
    <w:rsid w:val="00AD785A"/>
    <w:rsid w:val="00AD7BBB"/>
    <w:rsid w:val="00AE08F6"/>
    <w:rsid w:val="00AE0BC7"/>
    <w:rsid w:val="00AE1F02"/>
    <w:rsid w:val="00AE20E5"/>
    <w:rsid w:val="00AE32BA"/>
    <w:rsid w:val="00AE32FC"/>
    <w:rsid w:val="00AE3407"/>
    <w:rsid w:val="00AE3C6A"/>
    <w:rsid w:val="00AE454A"/>
    <w:rsid w:val="00AE47E6"/>
    <w:rsid w:val="00AE47E8"/>
    <w:rsid w:val="00AE6A5A"/>
    <w:rsid w:val="00AE749F"/>
    <w:rsid w:val="00AE7765"/>
    <w:rsid w:val="00AE7BDD"/>
    <w:rsid w:val="00AE7C0E"/>
    <w:rsid w:val="00AE7F20"/>
    <w:rsid w:val="00AF05B1"/>
    <w:rsid w:val="00AF10A1"/>
    <w:rsid w:val="00AF1B51"/>
    <w:rsid w:val="00AF1E24"/>
    <w:rsid w:val="00AF2AC6"/>
    <w:rsid w:val="00AF2E04"/>
    <w:rsid w:val="00AF2E82"/>
    <w:rsid w:val="00AF31A3"/>
    <w:rsid w:val="00AF352C"/>
    <w:rsid w:val="00AF3D54"/>
    <w:rsid w:val="00AF3F49"/>
    <w:rsid w:val="00AF4476"/>
    <w:rsid w:val="00AF5523"/>
    <w:rsid w:val="00AF587D"/>
    <w:rsid w:val="00AF5B2E"/>
    <w:rsid w:val="00AF6CB8"/>
    <w:rsid w:val="00AF73CE"/>
    <w:rsid w:val="00AF78FA"/>
    <w:rsid w:val="00B001C3"/>
    <w:rsid w:val="00B00775"/>
    <w:rsid w:val="00B009C1"/>
    <w:rsid w:val="00B00EF7"/>
    <w:rsid w:val="00B021C5"/>
    <w:rsid w:val="00B03E05"/>
    <w:rsid w:val="00B04166"/>
    <w:rsid w:val="00B0422E"/>
    <w:rsid w:val="00B045C2"/>
    <w:rsid w:val="00B04E22"/>
    <w:rsid w:val="00B04E8E"/>
    <w:rsid w:val="00B05291"/>
    <w:rsid w:val="00B060CB"/>
    <w:rsid w:val="00B0646F"/>
    <w:rsid w:val="00B065F1"/>
    <w:rsid w:val="00B06F6C"/>
    <w:rsid w:val="00B06FD2"/>
    <w:rsid w:val="00B07A0A"/>
    <w:rsid w:val="00B10001"/>
    <w:rsid w:val="00B107F4"/>
    <w:rsid w:val="00B10C5B"/>
    <w:rsid w:val="00B10EB2"/>
    <w:rsid w:val="00B11962"/>
    <w:rsid w:val="00B119DA"/>
    <w:rsid w:val="00B11D6C"/>
    <w:rsid w:val="00B12F20"/>
    <w:rsid w:val="00B133F6"/>
    <w:rsid w:val="00B13FEE"/>
    <w:rsid w:val="00B143FC"/>
    <w:rsid w:val="00B14DAB"/>
    <w:rsid w:val="00B15238"/>
    <w:rsid w:val="00B152CD"/>
    <w:rsid w:val="00B15781"/>
    <w:rsid w:val="00B157ED"/>
    <w:rsid w:val="00B15928"/>
    <w:rsid w:val="00B159AA"/>
    <w:rsid w:val="00B15A3A"/>
    <w:rsid w:val="00B163F3"/>
    <w:rsid w:val="00B1707D"/>
    <w:rsid w:val="00B17B14"/>
    <w:rsid w:val="00B2093F"/>
    <w:rsid w:val="00B21D58"/>
    <w:rsid w:val="00B226C0"/>
    <w:rsid w:val="00B22789"/>
    <w:rsid w:val="00B2345D"/>
    <w:rsid w:val="00B23631"/>
    <w:rsid w:val="00B23E39"/>
    <w:rsid w:val="00B23EAF"/>
    <w:rsid w:val="00B24134"/>
    <w:rsid w:val="00B24197"/>
    <w:rsid w:val="00B2451F"/>
    <w:rsid w:val="00B24597"/>
    <w:rsid w:val="00B247EE"/>
    <w:rsid w:val="00B24924"/>
    <w:rsid w:val="00B24AB5"/>
    <w:rsid w:val="00B24B77"/>
    <w:rsid w:val="00B24C89"/>
    <w:rsid w:val="00B24F77"/>
    <w:rsid w:val="00B259EF"/>
    <w:rsid w:val="00B25CC4"/>
    <w:rsid w:val="00B262E7"/>
    <w:rsid w:val="00B26373"/>
    <w:rsid w:val="00B269A1"/>
    <w:rsid w:val="00B274FD"/>
    <w:rsid w:val="00B27ABF"/>
    <w:rsid w:val="00B27E05"/>
    <w:rsid w:val="00B3111F"/>
    <w:rsid w:val="00B31D81"/>
    <w:rsid w:val="00B32C13"/>
    <w:rsid w:val="00B32F41"/>
    <w:rsid w:val="00B33515"/>
    <w:rsid w:val="00B337AF"/>
    <w:rsid w:val="00B34AF9"/>
    <w:rsid w:val="00B34BDE"/>
    <w:rsid w:val="00B34D24"/>
    <w:rsid w:val="00B35189"/>
    <w:rsid w:val="00B35B16"/>
    <w:rsid w:val="00B37743"/>
    <w:rsid w:val="00B37D06"/>
    <w:rsid w:val="00B37DCA"/>
    <w:rsid w:val="00B37DD1"/>
    <w:rsid w:val="00B37EBB"/>
    <w:rsid w:val="00B40248"/>
    <w:rsid w:val="00B40461"/>
    <w:rsid w:val="00B40F4F"/>
    <w:rsid w:val="00B412DC"/>
    <w:rsid w:val="00B41A4C"/>
    <w:rsid w:val="00B41C69"/>
    <w:rsid w:val="00B4235C"/>
    <w:rsid w:val="00B423B8"/>
    <w:rsid w:val="00B42704"/>
    <w:rsid w:val="00B42AEB"/>
    <w:rsid w:val="00B4385A"/>
    <w:rsid w:val="00B43B0B"/>
    <w:rsid w:val="00B43C0B"/>
    <w:rsid w:val="00B444AD"/>
    <w:rsid w:val="00B44902"/>
    <w:rsid w:val="00B44AB6"/>
    <w:rsid w:val="00B45009"/>
    <w:rsid w:val="00B45961"/>
    <w:rsid w:val="00B45A28"/>
    <w:rsid w:val="00B45F9C"/>
    <w:rsid w:val="00B46150"/>
    <w:rsid w:val="00B46EFD"/>
    <w:rsid w:val="00B46F18"/>
    <w:rsid w:val="00B50140"/>
    <w:rsid w:val="00B5078B"/>
    <w:rsid w:val="00B508C6"/>
    <w:rsid w:val="00B50ECA"/>
    <w:rsid w:val="00B5145A"/>
    <w:rsid w:val="00B52798"/>
    <w:rsid w:val="00B5294F"/>
    <w:rsid w:val="00B536B2"/>
    <w:rsid w:val="00B53788"/>
    <w:rsid w:val="00B53ACC"/>
    <w:rsid w:val="00B53B3A"/>
    <w:rsid w:val="00B53E91"/>
    <w:rsid w:val="00B54FE2"/>
    <w:rsid w:val="00B552B7"/>
    <w:rsid w:val="00B55504"/>
    <w:rsid w:val="00B56998"/>
    <w:rsid w:val="00B56F3A"/>
    <w:rsid w:val="00B5726F"/>
    <w:rsid w:val="00B57955"/>
    <w:rsid w:val="00B600B3"/>
    <w:rsid w:val="00B600F9"/>
    <w:rsid w:val="00B60720"/>
    <w:rsid w:val="00B60EE8"/>
    <w:rsid w:val="00B6157B"/>
    <w:rsid w:val="00B61FE5"/>
    <w:rsid w:val="00B63144"/>
    <w:rsid w:val="00B631B2"/>
    <w:rsid w:val="00B63292"/>
    <w:rsid w:val="00B63769"/>
    <w:rsid w:val="00B63C62"/>
    <w:rsid w:val="00B63E43"/>
    <w:rsid w:val="00B64310"/>
    <w:rsid w:val="00B64495"/>
    <w:rsid w:val="00B64A65"/>
    <w:rsid w:val="00B64FB9"/>
    <w:rsid w:val="00B651EA"/>
    <w:rsid w:val="00B6596A"/>
    <w:rsid w:val="00B65CF1"/>
    <w:rsid w:val="00B673A8"/>
    <w:rsid w:val="00B70469"/>
    <w:rsid w:val="00B71830"/>
    <w:rsid w:val="00B71965"/>
    <w:rsid w:val="00B71C62"/>
    <w:rsid w:val="00B72C32"/>
    <w:rsid w:val="00B7376B"/>
    <w:rsid w:val="00B737AF"/>
    <w:rsid w:val="00B73951"/>
    <w:rsid w:val="00B73D74"/>
    <w:rsid w:val="00B74152"/>
    <w:rsid w:val="00B74223"/>
    <w:rsid w:val="00B74731"/>
    <w:rsid w:val="00B7482D"/>
    <w:rsid w:val="00B74C9F"/>
    <w:rsid w:val="00B7553A"/>
    <w:rsid w:val="00B757CB"/>
    <w:rsid w:val="00B75884"/>
    <w:rsid w:val="00B76069"/>
    <w:rsid w:val="00B77178"/>
    <w:rsid w:val="00B77B4A"/>
    <w:rsid w:val="00B77CD4"/>
    <w:rsid w:val="00B77E30"/>
    <w:rsid w:val="00B80060"/>
    <w:rsid w:val="00B80077"/>
    <w:rsid w:val="00B80A69"/>
    <w:rsid w:val="00B814CC"/>
    <w:rsid w:val="00B815D4"/>
    <w:rsid w:val="00B81A16"/>
    <w:rsid w:val="00B81D3D"/>
    <w:rsid w:val="00B820C1"/>
    <w:rsid w:val="00B826AC"/>
    <w:rsid w:val="00B8349F"/>
    <w:rsid w:val="00B84347"/>
    <w:rsid w:val="00B845AC"/>
    <w:rsid w:val="00B84CE3"/>
    <w:rsid w:val="00B8536E"/>
    <w:rsid w:val="00B856E0"/>
    <w:rsid w:val="00B86204"/>
    <w:rsid w:val="00B863D9"/>
    <w:rsid w:val="00B86A02"/>
    <w:rsid w:val="00B86B7F"/>
    <w:rsid w:val="00B8719A"/>
    <w:rsid w:val="00B87859"/>
    <w:rsid w:val="00B87A1C"/>
    <w:rsid w:val="00B87F73"/>
    <w:rsid w:val="00B902B7"/>
    <w:rsid w:val="00B91C08"/>
    <w:rsid w:val="00B91D95"/>
    <w:rsid w:val="00B9213B"/>
    <w:rsid w:val="00B9239E"/>
    <w:rsid w:val="00B926C0"/>
    <w:rsid w:val="00B92906"/>
    <w:rsid w:val="00B92954"/>
    <w:rsid w:val="00B92D8B"/>
    <w:rsid w:val="00B92DC5"/>
    <w:rsid w:val="00B9358F"/>
    <w:rsid w:val="00B93B50"/>
    <w:rsid w:val="00B94090"/>
    <w:rsid w:val="00B94184"/>
    <w:rsid w:val="00B94A36"/>
    <w:rsid w:val="00B94D09"/>
    <w:rsid w:val="00B94E4A"/>
    <w:rsid w:val="00B95962"/>
    <w:rsid w:val="00B95D9D"/>
    <w:rsid w:val="00B960B0"/>
    <w:rsid w:val="00B960C8"/>
    <w:rsid w:val="00B9686A"/>
    <w:rsid w:val="00B96B8B"/>
    <w:rsid w:val="00B96BCA"/>
    <w:rsid w:val="00B96E44"/>
    <w:rsid w:val="00B97A75"/>
    <w:rsid w:val="00B97D2F"/>
    <w:rsid w:val="00B97F4A"/>
    <w:rsid w:val="00BA02D0"/>
    <w:rsid w:val="00BA0912"/>
    <w:rsid w:val="00BA0D00"/>
    <w:rsid w:val="00BA12A8"/>
    <w:rsid w:val="00BA283F"/>
    <w:rsid w:val="00BA2B71"/>
    <w:rsid w:val="00BA4027"/>
    <w:rsid w:val="00BA433A"/>
    <w:rsid w:val="00BA5AF1"/>
    <w:rsid w:val="00BA5DEB"/>
    <w:rsid w:val="00BA698B"/>
    <w:rsid w:val="00BA6AAD"/>
    <w:rsid w:val="00BA6E2F"/>
    <w:rsid w:val="00BA73BD"/>
    <w:rsid w:val="00BA7937"/>
    <w:rsid w:val="00BA7F67"/>
    <w:rsid w:val="00BB025E"/>
    <w:rsid w:val="00BB0ED7"/>
    <w:rsid w:val="00BB1F76"/>
    <w:rsid w:val="00BB4259"/>
    <w:rsid w:val="00BB4720"/>
    <w:rsid w:val="00BB4B67"/>
    <w:rsid w:val="00BB5B2C"/>
    <w:rsid w:val="00BB5E7D"/>
    <w:rsid w:val="00BB6072"/>
    <w:rsid w:val="00BB61B3"/>
    <w:rsid w:val="00BB6DCB"/>
    <w:rsid w:val="00BB7EF3"/>
    <w:rsid w:val="00BC057F"/>
    <w:rsid w:val="00BC065A"/>
    <w:rsid w:val="00BC0694"/>
    <w:rsid w:val="00BC091C"/>
    <w:rsid w:val="00BC0F86"/>
    <w:rsid w:val="00BC11EB"/>
    <w:rsid w:val="00BC1B4B"/>
    <w:rsid w:val="00BC204F"/>
    <w:rsid w:val="00BC2B6D"/>
    <w:rsid w:val="00BC3629"/>
    <w:rsid w:val="00BC427B"/>
    <w:rsid w:val="00BC4966"/>
    <w:rsid w:val="00BC6408"/>
    <w:rsid w:val="00BC6A1D"/>
    <w:rsid w:val="00BC6FA7"/>
    <w:rsid w:val="00BC7346"/>
    <w:rsid w:val="00BC7668"/>
    <w:rsid w:val="00BC780A"/>
    <w:rsid w:val="00BC7D57"/>
    <w:rsid w:val="00BC7FF1"/>
    <w:rsid w:val="00BD0B68"/>
    <w:rsid w:val="00BD0B99"/>
    <w:rsid w:val="00BD0DC3"/>
    <w:rsid w:val="00BD11BD"/>
    <w:rsid w:val="00BD16A5"/>
    <w:rsid w:val="00BD1880"/>
    <w:rsid w:val="00BD1D84"/>
    <w:rsid w:val="00BD1EF7"/>
    <w:rsid w:val="00BD5127"/>
    <w:rsid w:val="00BD52F6"/>
    <w:rsid w:val="00BD575B"/>
    <w:rsid w:val="00BD5DCD"/>
    <w:rsid w:val="00BD5EB3"/>
    <w:rsid w:val="00BD6A5C"/>
    <w:rsid w:val="00BD6AFF"/>
    <w:rsid w:val="00BD760B"/>
    <w:rsid w:val="00BD7C99"/>
    <w:rsid w:val="00BD7DB0"/>
    <w:rsid w:val="00BD7FB2"/>
    <w:rsid w:val="00BE024E"/>
    <w:rsid w:val="00BE072E"/>
    <w:rsid w:val="00BE1857"/>
    <w:rsid w:val="00BE18D1"/>
    <w:rsid w:val="00BE28B2"/>
    <w:rsid w:val="00BE2DDA"/>
    <w:rsid w:val="00BE317B"/>
    <w:rsid w:val="00BE32B2"/>
    <w:rsid w:val="00BE3C0E"/>
    <w:rsid w:val="00BE3F6B"/>
    <w:rsid w:val="00BE5233"/>
    <w:rsid w:val="00BE606B"/>
    <w:rsid w:val="00BE66A7"/>
    <w:rsid w:val="00BE7AE8"/>
    <w:rsid w:val="00BF02AD"/>
    <w:rsid w:val="00BF0741"/>
    <w:rsid w:val="00BF0F48"/>
    <w:rsid w:val="00BF0F65"/>
    <w:rsid w:val="00BF151B"/>
    <w:rsid w:val="00BF1974"/>
    <w:rsid w:val="00BF2913"/>
    <w:rsid w:val="00BF2BFE"/>
    <w:rsid w:val="00BF318A"/>
    <w:rsid w:val="00BF351E"/>
    <w:rsid w:val="00BF403E"/>
    <w:rsid w:val="00BF49BC"/>
    <w:rsid w:val="00BF54BC"/>
    <w:rsid w:val="00BF5596"/>
    <w:rsid w:val="00BF619D"/>
    <w:rsid w:val="00BF6403"/>
    <w:rsid w:val="00BF6546"/>
    <w:rsid w:val="00BF6C39"/>
    <w:rsid w:val="00BF6E1B"/>
    <w:rsid w:val="00BF7087"/>
    <w:rsid w:val="00BF717A"/>
    <w:rsid w:val="00BF7EB2"/>
    <w:rsid w:val="00C00AAD"/>
    <w:rsid w:val="00C0203B"/>
    <w:rsid w:val="00C0211E"/>
    <w:rsid w:val="00C02313"/>
    <w:rsid w:val="00C02633"/>
    <w:rsid w:val="00C026DE"/>
    <w:rsid w:val="00C02D46"/>
    <w:rsid w:val="00C03697"/>
    <w:rsid w:val="00C036F4"/>
    <w:rsid w:val="00C03817"/>
    <w:rsid w:val="00C03C4E"/>
    <w:rsid w:val="00C0422F"/>
    <w:rsid w:val="00C05207"/>
    <w:rsid w:val="00C05AE7"/>
    <w:rsid w:val="00C06019"/>
    <w:rsid w:val="00C108E4"/>
    <w:rsid w:val="00C10A06"/>
    <w:rsid w:val="00C10AC4"/>
    <w:rsid w:val="00C112E2"/>
    <w:rsid w:val="00C11CC3"/>
    <w:rsid w:val="00C12458"/>
    <w:rsid w:val="00C12AB1"/>
    <w:rsid w:val="00C13652"/>
    <w:rsid w:val="00C13884"/>
    <w:rsid w:val="00C1421C"/>
    <w:rsid w:val="00C144F7"/>
    <w:rsid w:val="00C145AC"/>
    <w:rsid w:val="00C1488A"/>
    <w:rsid w:val="00C15364"/>
    <w:rsid w:val="00C159C8"/>
    <w:rsid w:val="00C15A7F"/>
    <w:rsid w:val="00C15F74"/>
    <w:rsid w:val="00C16280"/>
    <w:rsid w:val="00C177D5"/>
    <w:rsid w:val="00C20244"/>
    <w:rsid w:val="00C2048A"/>
    <w:rsid w:val="00C213C8"/>
    <w:rsid w:val="00C21C85"/>
    <w:rsid w:val="00C220DA"/>
    <w:rsid w:val="00C22170"/>
    <w:rsid w:val="00C2290E"/>
    <w:rsid w:val="00C22D52"/>
    <w:rsid w:val="00C22DE2"/>
    <w:rsid w:val="00C22DF5"/>
    <w:rsid w:val="00C23252"/>
    <w:rsid w:val="00C23731"/>
    <w:rsid w:val="00C2397B"/>
    <w:rsid w:val="00C23AC4"/>
    <w:rsid w:val="00C2466F"/>
    <w:rsid w:val="00C24781"/>
    <w:rsid w:val="00C24B28"/>
    <w:rsid w:val="00C2518A"/>
    <w:rsid w:val="00C252D1"/>
    <w:rsid w:val="00C25487"/>
    <w:rsid w:val="00C25496"/>
    <w:rsid w:val="00C258D7"/>
    <w:rsid w:val="00C26E17"/>
    <w:rsid w:val="00C27A44"/>
    <w:rsid w:val="00C27D1F"/>
    <w:rsid w:val="00C31884"/>
    <w:rsid w:val="00C31DFF"/>
    <w:rsid w:val="00C32468"/>
    <w:rsid w:val="00C32BF6"/>
    <w:rsid w:val="00C3327A"/>
    <w:rsid w:val="00C33DCC"/>
    <w:rsid w:val="00C3422D"/>
    <w:rsid w:val="00C3473A"/>
    <w:rsid w:val="00C34BEF"/>
    <w:rsid w:val="00C34D63"/>
    <w:rsid w:val="00C34DC4"/>
    <w:rsid w:val="00C350F0"/>
    <w:rsid w:val="00C3540B"/>
    <w:rsid w:val="00C35750"/>
    <w:rsid w:val="00C36746"/>
    <w:rsid w:val="00C370E6"/>
    <w:rsid w:val="00C37FF3"/>
    <w:rsid w:val="00C4009C"/>
    <w:rsid w:val="00C401EC"/>
    <w:rsid w:val="00C4066F"/>
    <w:rsid w:val="00C40E0C"/>
    <w:rsid w:val="00C41ADF"/>
    <w:rsid w:val="00C41C6E"/>
    <w:rsid w:val="00C421A7"/>
    <w:rsid w:val="00C42275"/>
    <w:rsid w:val="00C42A07"/>
    <w:rsid w:val="00C42F02"/>
    <w:rsid w:val="00C42FBD"/>
    <w:rsid w:val="00C44D3C"/>
    <w:rsid w:val="00C451F4"/>
    <w:rsid w:val="00C45692"/>
    <w:rsid w:val="00C46419"/>
    <w:rsid w:val="00C47E10"/>
    <w:rsid w:val="00C5004F"/>
    <w:rsid w:val="00C53A3F"/>
    <w:rsid w:val="00C53BCD"/>
    <w:rsid w:val="00C546AE"/>
    <w:rsid w:val="00C54A6B"/>
    <w:rsid w:val="00C5560B"/>
    <w:rsid w:val="00C55936"/>
    <w:rsid w:val="00C55FBA"/>
    <w:rsid w:val="00C5625F"/>
    <w:rsid w:val="00C572B4"/>
    <w:rsid w:val="00C60249"/>
    <w:rsid w:val="00C60395"/>
    <w:rsid w:val="00C6066A"/>
    <w:rsid w:val="00C6095D"/>
    <w:rsid w:val="00C609C5"/>
    <w:rsid w:val="00C60F95"/>
    <w:rsid w:val="00C616A4"/>
    <w:rsid w:val="00C61FC5"/>
    <w:rsid w:val="00C6277F"/>
    <w:rsid w:val="00C628F8"/>
    <w:rsid w:val="00C62FED"/>
    <w:rsid w:val="00C6316F"/>
    <w:rsid w:val="00C63185"/>
    <w:rsid w:val="00C639C3"/>
    <w:rsid w:val="00C63E66"/>
    <w:rsid w:val="00C65121"/>
    <w:rsid w:val="00C6586D"/>
    <w:rsid w:val="00C65A70"/>
    <w:rsid w:val="00C66345"/>
    <w:rsid w:val="00C66417"/>
    <w:rsid w:val="00C66892"/>
    <w:rsid w:val="00C669E1"/>
    <w:rsid w:val="00C6752D"/>
    <w:rsid w:val="00C678A9"/>
    <w:rsid w:val="00C70198"/>
    <w:rsid w:val="00C70367"/>
    <w:rsid w:val="00C70411"/>
    <w:rsid w:val="00C708BD"/>
    <w:rsid w:val="00C71579"/>
    <w:rsid w:val="00C718C7"/>
    <w:rsid w:val="00C71DEF"/>
    <w:rsid w:val="00C72AA7"/>
    <w:rsid w:val="00C74155"/>
    <w:rsid w:val="00C74363"/>
    <w:rsid w:val="00C74898"/>
    <w:rsid w:val="00C75023"/>
    <w:rsid w:val="00C75300"/>
    <w:rsid w:val="00C754DA"/>
    <w:rsid w:val="00C7560D"/>
    <w:rsid w:val="00C75F32"/>
    <w:rsid w:val="00C76451"/>
    <w:rsid w:val="00C76728"/>
    <w:rsid w:val="00C76C97"/>
    <w:rsid w:val="00C77FAB"/>
    <w:rsid w:val="00C800DF"/>
    <w:rsid w:val="00C8043B"/>
    <w:rsid w:val="00C80A0A"/>
    <w:rsid w:val="00C817D3"/>
    <w:rsid w:val="00C823D5"/>
    <w:rsid w:val="00C82830"/>
    <w:rsid w:val="00C83240"/>
    <w:rsid w:val="00C84329"/>
    <w:rsid w:val="00C84C41"/>
    <w:rsid w:val="00C8540D"/>
    <w:rsid w:val="00C8557A"/>
    <w:rsid w:val="00C8597B"/>
    <w:rsid w:val="00C86C1E"/>
    <w:rsid w:val="00C86D97"/>
    <w:rsid w:val="00C870FE"/>
    <w:rsid w:val="00C872C5"/>
    <w:rsid w:val="00C87E64"/>
    <w:rsid w:val="00C901A4"/>
    <w:rsid w:val="00C904EC"/>
    <w:rsid w:val="00C90595"/>
    <w:rsid w:val="00C90739"/>
    <w:rsid w:val="00C910A7"/>
    <w:rsid w:val="00C9120E"/>
    <w:rsid w:val="00C91818"/>
    <w:rsid w:val="00C92BD7"/>
    <w:rsid w:val="00C930E3"/>
    <w:rsid w:val="00C93B2E"/>
    <w:rsid w:val="00C93BD6"/>
    <w:rsid w:val="00C9438A"/>
    <w:rsid w:val="00C948E4"/>
    <w:rsid w:val="00C94CDB"/>
    <w:rsid w:val="00C94D0B"/>
    <w:rsid w:val="00C9557C"/>
    <w:rsid w:val="00C96593"/>
    <w:rsid w:val="00C972A2"/>
    <w:rsid w:val="00C97996"/>
    <w:rsid w:val="00CA071B"/>
    <w:rsid w:val="00CA0C41"/>
    <w:rsid w:val="00CA0D0B"/>
    <w:rsid w:val="00CA1544"/>
    <w:rsid w:val="00CA17ED"/>
    <w:rsid w:val="00CA1EF4"/>
    <w:rsid w:val="00CA2540"/>
    <w:rsid w:val="00CA2630"/>
    <w:rsid w:val="00CA2ACE"/>
    <w:rsid w:val="00CA2E84"/>
    <w:rsid w:val="00CA3048"/>
    <w:rsid w:val="00CA33D5"/>
    <w:rsid w:val="00CA381D"/>
    <w:rsid w:val="00CA3B97"/>
    <w:rsid w:val="00CA42B0"/>
    <w:rsid w:val="00CA4F46"/>
    <w:rsid w:val="00CA580C"/>
    <w:rsid w:val="00CA62B7"/>
    <w:rsid w:val="00CA63FF"/>
    <w:rsid w:val="00CA6462"/>
    <w:rsid w:val="00CA649E"/>
    <w:rsid w:val="00CA6DD0"/>
    <w:rsid w:val="00CA7208"/>
    <w:rsid w:val="00CA76F6"/>
    <w:rsid w:val="00CA7806"/>
    <w:rsid w:val="00CB00BB"/>
    <w:rsid w:val="00CB0117"/>
    <w:rsid w:val="00CB1598"/>
    <w:rsid w:val="00CB1ADD"/>
    <w:rsid w:val="00CB1B77"/>
    <w:rsid w:val="00CB2408"/>
    <w:rsid w:val="00CB275C"/>
    <w:rsid w:val="00CB2A38"/>
    <w:rsid w:val="00CB2B69"/>
    <w:rsid w:val="00CB2F30"/>
    <w:rsid w:val="00CB2F81"/>
    <w:rsid w:val="00CB3EC2"/>
    <w:rsid w:val="00CB4900"/>
    <w:rsid w:val="00CB5208"/>
    <w:rsid w:val="00CB58D8"/>
    <w:rsid w:val="00CB5EF4"/>
    <w:rsid w:val="00CB600F"/>
    <w:rsid w:val="00CB6653"/>
    <w:rsid w:val="00CB69E4"/>
    <w:rsid w:val="00CB6EC8"/>
    <w:rsid w:val="00CB73AD"/>
    <w:rsid w:val="00CB73F8"/>
    <w:rsid w:val="00CB79C4"/>
    <w:rsid w:val="00CB7D6E"/>
    <w:rsid w:val="00CB7F88"/>
    <w:rsid w:val="00CC0035"/>
    <w:rsid w:val="00CC0902"/>
    <w:rsid w:val="00CC1118"/>
    <w:rsid w:val="00CC19D2"/>
    <w:rsid w:val="00CC34A4"/>
    <w:rsid w:val="00CC3850"/>
    <w:rsid w:val="00CC3C39"/>
    <w:rsid w:val="00CC43A2"/>
    <w:rsid w:val="00CC46ED"/>
    <w:rsid w:val="00CC62CC"/>
    <w:rsid w:val="00CC65CF"/>
    <w:rsid w:val="00CC6A2A"/>
    <w:rsid w:val="00CC6A3C"/>
    <w:rsid w:val="00CC6ACD"/>
    <w:rsid w:val="00CC6BC0"/>
    <w:rsid w:val="00CC6F1E"/>
    <w:rsid w:val="00CC7ADE"/>
    <w:rsid w:val="00CC7C1A"/>
    <w:rsid w:val="00CD016D"/>
    <w:rsid w:val="00CD028C"/>
    <w:rsid w:val="00CD05A1"/>
    <w:rsid w:val="00CD1126"/>
    <w:rsid w:val="00CD1533"/>
    <w:rsid w:val="00CD1F98"/>
    <w:rsid w:val="00CD231C"/>
    <w:rsid w:val="00CD253A"/>
    <w:rsid w:val="00CD2685"/>
    <w:rsid w:val="00CD2908"/>
    <w:rsid w:val="00CD338E"/>
    <w:rsid w:val="00CD33E7"/>
    <w:rsid w:val="00CD3511"/>
    <w:rsid w:val="00CD3574"/>
    <w:rsid w:val="00CD3DAE"/>
    <w:rsid w:val="00CD40D3"/>
    <w:rsid w:val="00CD46B1"/>
    <w:rsid w:val="00CD4F01"/>
    <w:rsid w:val="00CD54CB"/>
    <w:rsid w:val="00CD5B9E"/>
    <w:rsid w:val="00CD5C20"/>
    <w:rsid w:val="00CD624F"/>
    <w:rsid w:val="00CD6443"/>
    <w:rsid w:val="00CD6A22"/>
    <w:rsid w:val="00CD72A8"/>
    <w:rsid w:val="00CD78AF"/>
    <w:rsid w:val="00CD7E22"/>
    <w:rsid w:val="00CE01EE"/>
    <w:rsid w:val="00CE0307"/>
    <w:rsid w:val="00CE0574"/>
    <w:rsid w:val="00CE0DE0"/>
    <w:rsid w:val="00CE1032"/>
    <w:rsid w:val="00CE106B"/>
    <w:rsid w:val="00CE1303"/>
    <w:rsid w:val="00CE2ADD"/>
    <w:rsid w:val="00CE2C5E"/>
    <w:rsid w:val="00CE2E8D"/>
    <w:rsid w:val="00CE3093"/>
    <w:rsid w:val="00CE342D"/>
    <w:rsid w:val="00CE372D"/>
    <w:rsid w:val="00CE4678"/>
    <w:rsid w:val="00CE4710"/>
    <w:rsid w:val="00CE496D"/>
    <w:rsid w:val="00CE4FF0"/>
    <w:rsid w:val="00CE53A1"/>
    <w:rsid w:val="00CE5784"/>
    <w:rsid w:val="00CE5A3A"/>
    <w:rsid w:val="00CE5C8D"/>
    <w:rsid w:val="00CE641D"/>
    <w:rsid w:val="00CE69BC"/>
    <w:rsid w:val="00CE704B"/>
    <w:rsid w:val="00CE7476"/>
    <w:rsid w:val="00CE76B0"/>
    <w:rsid w:val="00CE7EA9"/>
    <w:rsid w:val="00CF09A4"/>
    <w:rsid w:val="00CF1054"/>
    <w:rsid w:val="00CF1B41"/>
    <w:rsid w:val="00CF1E0F"/>
    <w:rsid w:val="00CF3774"/>
    <w:rsid w:val="00CF3FB7"/>
    <w:rsid w:val="00CF4493"/>
    <w:rsid w:val="00CF4DE1"/>
    <w:rsid w:val="00CF520F"/>
    <w:rsid w:val="00CF5C30"/>
    <w:rsid w:val="00CF5DC3"/>
    <w:rsid w:val="00CF64D4"/>
    <w:rsid w:val="00CF70B9"/>
    <w:rsid w:val="00CF747B"/>
    <w:rsid w:val="00D00259"/>
    <w:rsid w:val="00D00ADC"/>
    <w:rsid w:val="00D0102D"/>
    <w:rsid w:val="00D013BE"/>
    <w:rsid w:val="00D01432"/>
    <w:rsid w:val="00D0149B"/>
    <w:rsid w:val="00D01855"/>
    <w:rsid w:val="00D02283"/>
    <w:rsid w:val="00D02C91"/>
    <w:rsid w:val="00D032A2"/>
    <w:rsid w:val="00D036D2"/>
    <w:rsid w:val="00D03BF9"/>
    <w:rsid w:val="00D03C8C"/>
    <w:rsid w:val="00D043D2"/>
    <w:rsid w:val="00D04A58"/>
    <w:rsid w:val="00D05B41"/>
    <w:rsid w:val="00D060DF"/>
    <w:rsid w:val="00D066C7"/>
    <w:rsid w:val="00D06AA5"/>
    <w:rsid w:val="00D06AF6"/>
    <w:rsid w:val="00D06E50"/>
    <w:rsid w:val="00D0741E"/>
    <w:rsid w:val="00D075C7"/>
    <w:rsid w:val="00D11269"/>
    <w:rsid w:val="00D116F4"/>
    <w:rsid w:val="00D12C23"/>
    <w:rsid w:val="00D135AD"/>
    <w:rsid w:val="00D1376F"/>
    <w:rsid w:val="00D13C3A"/>
    <w:rsid w:val="00D13DA1"/>
    <w:rsid w:val="00D141FB"/>
    <w:rsid w:val="00D1456F"/>
    <w:rsid w:val="00D149D1"/>
    <w:rsid w:val="00D14D8A"/>
    <w:rsid w:val="00D14DD2"/>
    <w:rsid w:val="00D1564D"/>
    <w:rsid w:val="00D15C75"/>
    <w:rsid w:val="00D16102"/>
    <w:rsid w:val="00D1675B"/>
    <w:rsid w:val="00D16A2B"/>
    <w:rsid w:val="00D16AD1"/>
    <w:rsid w:val="00D16C2E"/>
    <w:rsid w:val="00D16EBB"/>
    <w:rsid w:val="00D16FF9"/>
    <w:rsid w:val="00D17084"/>
    <w:rsid w:val="00D175D2"/>
    <w:rsid w:val="00D1775E"/>
    <w:rsid w:val="00D17891"/>
    <w:rsid w:val="00D178E4"/>
    <w:rsid w:val="00D17AD9"/>
    <w:rsid w:val="00D17F18"/>
    <w:rsid w:val="00D20159"/>
    <w:rsid w:val="00D2087F"/>
    <w:rsid w:val="00D20904"/>
    <w:rsid w:val="00D20D56"/>
    <w:rsid w:val="00D20F24"/>
    <w:rsid w:val="00D21080"/>
    <w:rsid w:val="00D211E2"/>
    <w:rsid w:val="00D21774"/>
    <w:rsid w:val="00D21D98"/>
    <w:rsid w:val="00D21FF0"/>
    <w:rsid w:val="00D22108"/>
    <w:rsid w:val="00D2235E"/>
    <w:rsid w:val="00D2280B"/>
    <w:rsid w:val="00D22A7F"/>
    <w:rsid w:val="00D22CE7"/>
    <w:rsid w:val="00D22F89"/>
    <w:rsid w:val="00D23161"/>
    <w:rsid w:val="00D2368D"/>
    <w:rsid w:val="00D237D0"/>
    <w:rsid w:val="00D23A37"/>
    <w:rsid w:val="00D23BD3"/>
    <w:rsid w:val="00D23F4D"/>
    <w:rsid w:val="00D24097"/>
    <w:rsid w:val="00D2437D"/>
    <w:rsid w:val="00D24B03"/>
    <w:rsid w:val="00D24BBF"/>
    <w:rsid w:val="00D25289"/>
    <w:rsid w:val="00D26404"/>
    <w:rsid w:val="00D26690"/>
    <w:rsid w:val="00D27555"/>
    <w:rsid w:val="00D275F1"/>
    <w:rsid w:val="00D27753"/>
    <w:rsid w:val="00D27D45"/>
    <w:rsid w:val="00D30784"/>
    <w:rsid w:val="00D30AB2"/>
    <w:rsid w:val="00D31441"/>
    <w:rsid w:val="00D3166E"/>
    <w:rsid w:val="00D31805"/>
    <w:rsid w:val="00D31847"/>
    <w:rsid w:val="00D31EA3"/>
    <w:rsid w:val="00D32C62"/>
    <w:rsid w:val="00D335F7"/>
    <w:rsid w:val="00D33C73"/>
    <w:rsid w:val="00D349A5"/>
    <w:rsid w:val="00D34F98"/>
    <w:rsid w:val="00D35622"/>
    <w:rsid w:val="00D35CA3"/>
    <w:rsid w:val="00D35CFF"/>
    <w:rsid w:val="00D35D4B"/>
    <w:rsid w:val="00D368AF"/>
    <w:rsid w:val="00D406F9"/>
    <w:rsid w:val="00D41125"/>
    <w:rsid w:val="00D4121F"/>
    <w:rsid w:val="00D412ED"/>
    <w:rsid w:val="00D414E4"/>
    <w:rsid w:val="00D41F9A"/>
    <w:rsid w:val="00D420D8"/>
    <w:rsid w:val="00D42A24"/>
    <w:rsid w:val="00D44071"/>
    <w:rsid w:val="00D452BC"/>
    <w:rsid w:val="00D458C7"/>
    <w:rsid w:val="00D45AD1"/>
    <w:rsid w:val="00D466E1"/>
    <w:rsid w:val="00D46B49"/>
    <w:rsid w:val="00D46CE8"/>
    <w:rsid w:val="00D46EF2"/>
    <w:rsid w:val="00D50585"/>
    <w:rsid w:val="00D50A81"/>
    <w:rsid w:val="00D50C72"/>
    <w:rsid w:val="00D5102C"/>
    <w:rsid w:val="00D51F7F"/>
    <w:rsid w:val="00D523A4"/>
    <w:rsid w:val="00D53A7E"/>
    <w:rsid w:val="00D5424E"/>
    <w:rsid w:val="00D55003"/>
    <w:rsid w:val="00D559CB"/>
    <w:rsid w:val="00D55DB8"/>
    <w:rsid w:val="00D5640E"/>
    <w:rsid w:val="00D56F46"/>
    <w:rsid w:val="00D56F54"/>
    <w:rsid w:val="00D5761E"/>
    <w:rsid w:val="00D6008C"/>
    <w:rsid w:val="00D60619"/>
    <w:rsid w:val="00D610AB"/>
    <w:rsid w:val="00D61B69"/>
    <w:rsid w:val="00D6230E"/>
    <w:rsid w:val="00D6299B"/>
    <w:rsid w:val="00D62B2B"/>
    <w:rsid w:val="00D637BC"/>
    <w:rsid w:val="00D64F57"/>
    <w:rsid w:val="00D65956"/>
    <w:rsid w:val="00D662F9"/>
    <w:rsid w:val="00D66430"/>
    <w:rsid w:val="00D7022D"/>
    <w:rsid w:val="00D70302"/>
    <w:rsid w:val="00D70DB7"/>
    <w:rsid w:val="00D71652"/>
    <w:rsid w:val="00D72024"/>
    <w:rsid w:val="00D72291"/>
    <w:rsid w:val="00D722CC"/>
    <w:rsid w:val="00D73044"/>
    <w:rsid w:val="00D730D9"/>
    <w:rsid w:val="00D73270"/>
    <w:rsid w:val="00D73438"/>
    <w:rsid w:val="00D739D3"/>
    <w:rsid w:val="00D73C51"/>
    <w:rsid w:val="00D74842"/>
    <w:rsid w:val="00D75D19"/>
    <w:rsid w:val="00D75D42"/>
    <w:rsid w:val="00D75F8D"/>
    <w:rsid w:val="00D778BE"/>
    <w:rsid w:val="00D77C32"/>
    <w:rsid w:val="00D77CC4"/>
    <w:rsid w:val="00D77E64"/>
    <w:rsid w:val="00D77F26"/>
    <w:rsid w:val="00D8023F"/>
    <w:rsid w:val="00D80387"/>
    <w:rsid w:val="00D806A1"/>
    <w:rsid w:val="00D80733"/>
    <w:rsid w:val="00D80D79"/>
    <w:rsid w:val="00D81720"/>
    <w:rsid w:val="00D81B00"/>
    <w:rsid w:val="00D81BE3"/>
    <w:rsid w:val="00D81EAE"/>
    <w:rsid w:val="00D8252A"/>
    <w:rsid w:val="00D82AE9"/>
    <w:rsid w:val="00D82B70"/>
    <w:rsid w:val="00D83AD8"/>
    <w:rsid w:val="00D83FE9"/>
    <w:rsid w:val="00D85379"/>
    <w:rsid w:val="00D85588"/>
    <w:rsid w:val="00D85C22"/>
    <w:rsid w:val="00D85DEA"/>
    <w:rsid w:val="00D8631A"/>
    <w:rsid w:val="00D86B17"/>
    <w:rsid w:val="00D86DEA"/>
    <w:rsid w:val="00D871D2"/>
    <w:rsid w:val="00D87B07"/>
    <w:rsid w:val="00D90992"/>
    <w:rsid w:val="00D90B0E"/>
    <w:rsid w:val="00D90B87"/>
    <w:rsid w:val="00D90BB0"/>
    <w:rsid w:val="00D90D94"/>
    <w:rsid w:val="00D912E9"/>
    <w:rsid w:val="00D9200E"/>
    <w:rsid w:val="00D92115"/>
    <w:rsid w:val="00D925B0"/>
    <w:rsid w:val="00D93038"/>
    <w:rsid w:val="00D93056"/>
    <w:rsid w:val="00D94B03"/>
    <w:rsid w:val="00D94ED0"/>
    <w:rsid w:val="00D9512C"/>
    <w:rsid w:val="00D952A9"/>
    <w:rsid w:val="00D956C4"/>
    <w:rsid w:val="00D957F2"/>
    <w:rsid w:val="00D95944"/>
    <w:rsid w:val="00D95C34"/>
    <w:rsid w:val="00D95E0C"/>
    <w:rsid w:val="00D95F12"/>
    <w:rsid w:val="00D9643E"/>
    <w:rsid w:val="00D9646D"/>
    <w:rsid w:val="00D97331"/>
    <w:rsid w:val="00D979F4"/>
    <w:rsid w:val="00DA017E"/>
    <w:rsid w:val="00DA03A4"/>
    <w:rsid w:val="00DA0D74"/>
    <w:rsid w:val="00DA1A13"/>
    <w:rsid w:val="00DA2E63"/>
    <w:rsid w:val="00DA396B"/>
    <w:rsid w:val="00DA3A8B"/>
    <w:rsid w:val="00DA400E"/>
    <w:rsid w:val="00DA417C"/>
    <w:rsid w:val="00DA42B6"/>
    <w:rsid w:val="00DA43C8"/>
    <w:rsid w:val="00DA4692"/>
    <w:rsid w:val="00DA5131"/>
    <w:rsid w:val="00DA5FEE"/>
    <w:rsid w:val="00DA6182"/>
    <w:rsid w:val="00DA6BDC"/>
    <w:rsid w:val="00DA6C04"/>
    <w:rsid w:val="00DA6F8E"/>
    <w:rsid w:val="00DA7370"/>
    <w:rsid w:val="00DA7579"/>
    <w:rsid w:val="00DA7F0B"/>
    <w:rsid w:val="00DA7F9C"/>
    <w:rsid w:val="00DB01D7"/>
    <w:rsid w:val="00DB0F2A"/>
    <w:rsid w:val="00DB123F"/>
    <w:rsid w:val="00DB1F2D"/>
    <w:rsid w:val="00DB24FB"/>
    <w:rsid w:val="00DB2880"/>
    <w:rsid w:val="00DB2D63"/>
    <w:rsid w:val="00DB2D8E"/>
    <w:rsid w:val="00DB313A"/>
    <w:rsid w:val="00DB3646"/>
    <w:rsid w:val="00DB398D"/>
    <w:rsid w:val="00DB3DA9"/>
    <w:rsid w:val="00DB42BB"/>
    <w:rsid w:val="00DB4BE3"/>
    <w:rsid w:val="00DB59D1"/>
    <w:rsid w:val="00DB60B7"/>
    <w:rsid w:val="00DB66C0"/>
    <w:rsid w:val="00DB66E6"/>
    <w:rsid w:val="00DB6884"/>
    <w:rsid w:val="00DB6BFD"/>
    <w:rsid w:val="00DB6FB9"/>
    <w:rsid w:val="00DB7764"/>
    <w:rsid w:val="00DB779A"/>
    <w:rsid w:val="00DC13FD"/>
    <w:rsid w:val="00DC143A"/>
    <w:rsid w:val="00DC1521"/>
    <w:rsid w:val="00DC164A"/>
    <w:rsid w:val="00DC18F3"/>
    <w:rsid w:val="00DC1CF2"/>
    <w:rsid w:val="00DC1E5B"/>
    <w:rsid w:val="00DC2488"/>
    <w:rsid w:val="00DC2757"/>
    <w:rsid w:val="00DC2D54"/>
    <w:rsid w:val="00DC39E0"/>
    <w:rsid w:val="00DC3D6B"/>
    <w:rsid w:val="00DC4006"/>
    <w:rsid w:val="00DC449D"/>
    <w:rsid w:val="00DC45DD"/>
    <w:rsid w:val="00DC51FD"/>
    <w:rsid w:val="00DC5792"/>
    <w:rsid w:val="00DC5CED"/>
    <w:rsid w:val="00DC61AD"/>
    <w:rsid w:val="00DC64C5"/>
    <w:rsid w:val="00DC70D8"/>
    <w:rsid w:val="00DC763F"/>
    <w:rsid w:val="00DC7BAE"/>
    <w:rsid w:val="00DD0184"/>
    <w:rsid w:val="00DD08EE"/>
    <w:rsid w:val="00DD0C38"/>
    <w:rsid w:val="00DD18A3"/>
    <w:rsid w:val="00DD2883"/>
    <w:rsid w:val="00DD292D"/>
    <w:rsid w:val="00DD2B57"/>
    <w:rsid w:val="00DD3873"/>
    <w:rsid w:val="00DD3C42"/>
    <w:rsid w:val="00DD4196"/>
    <w:rsid w:val="00DD48DA"/>
    <w:rsid w:val="00DD4BE8"/>
    <w:rsid w:val="00DD57C5"/>
    <w:rsid w:val="00DD5D06"/>
    <w:rsid w:val="00DD5D7B"/>
    <w:rsid w:val="00DD602C"/>
    <w:rsid w:val="00DD640C"/>
    <w:rsid w:val="00DD6429"/>
    <w:rsid w:val="00DD67A5"/>
    <w:rsid w:val="00DD7E83"/>
    <w:rsid w:val="00DE09D2"/>
    <w:rsid w:val="00DE0D58"/>
    <w:rsid w:val="00DE10D7"/>
    <w:rsid w:val="00DE1ECA"/>
    <w:rsid w:val="00DE206D"/>
    <w:rsid w:val="00DE21B2"/>
    <w:rsid w:val="00DE22E1"/>
    <w:rsid w:val="00DE230D"/>
    <w:rsid w:val="00DE2462"/>
    <w:rsid w:val="00DE25FB"/>
    <w:rsid w:val="00DE260A"/>
    <w:rsid w:val="00DE27C4"/>
    <w:rsid w:val="00DE2A4B"/>
    <w:rsid w:val="00DE30E3"/>
    <w:rsid w:val="00DE31AA"/>
    <w:rsid w:val="00DE388A"/>
    <w:rsid w:val="00DE3B2B"/>
    <w:rsid w:val="00DE4F09"/>
    <w:rsid w:val="00DE5180"/>
    <w:rsid w:val="00DE5BEC"/>
    <w:rsid w:val="00DE650C"/>
    <w:rsid w:val="00DE6E4F"/>
    <w:rsid w:val="00DE74FC"/>
    <w:rsid w:val="00DE76E3"/>
    <w:rsid w:val="00DF04DB"/>
    <w:rsid w:val="00DF083C"/>
    <w:rsid w:val="00DF1A26"/>
    <w:rsid w:val="00DF1E37"/>
    <w:rsid w:val="00DF1F6D"/>
    <w:rsid w:val="00DF21FE"/>
    <w:rsid w:val="00DF26C5"/>
    <w:rsid w:val="00DF2F86"/>
    <w:rsid w:val="00DF3263"/>
    <w:rsid w:val="00DF3899"/>
    <w:rsid w:val="00DF3AD4"/>
    <w:rsid w:val="00DF4097"/>
    <w:rsid w:val="00DF440A"/>
    <w:rsid w:val="00DF450F"/>
    <w:rsid w:val="00DF550D"/>
    <w:rsid w:val="00DF563C"/>
    <w:rsid w:val="00DF5D03"/>
    <w:rsid w:val="00DF650E"/>
    <w:rsid w:val="00DF6F60"/>
    <w:rsid w:val="00DF6FB0"/>
    <w:rsid w:val="00DF71A1"/>
    <w:rsid w:val="00E00129"/>
    <w:rsid w:val="00E0015D"/>
    <w:rsid w:val="00E0047F"/>
    <w:rsid w:val="00E00D4B"/>
    <w:rsid w:val="00E00E41"/>
    <w:rsid w:val="00E01167"/>
    <w:rsid w:val="00E01238"/>
    <w:rsid w:val="00E021FD"/>
    <w:rsid w:val="00E02D82"/>
    <w:rsid w:val="00E03809"/>
    <w:rsid w:val="00E039AE"/>
    <w:rsid w:val="00E03AA3"/>
    <w:rsid w:val="00E04104"/>
    <w:rsid w:val="00E0504C"/>
    <w:rsid w:val="00E075C0"/>
    <w:rsid w:val="00E078BD"/>
    <w:rsid w:val="00E10385"/>
    <w:rsid w:val="00E106B1"/>
    <w:rsid w:val="00E1097F"/>
    <w:rsid w:val="00E11A46"/>
    <w:rsid w:val="00E11D94"/>
    <w:rsid w:val="00E12D12"/>
    <w:rsid w:val="00E12E0F"/>
    <w:rsid w:val="00E12E17"/>
    <w:rsid w:val="00E13639"/>
    <w:rsid w:val="00E142A3"/>
    <w:rsid w:val="00E14372"/>
    <w:rsid w:val="00E14506"/>
    <w:rsid w:val="00E1536F"/>
    <w:rsid w:val="00E15983"/>
    <w:rsid w:val="00E15EF3"/>
    <w:rsid w:val="00E168D4"/>
    <w:rsid w:val="00E16E19"/>
    <w:rsid w:val="00E1769C"/>
    <w:rsid w:val="00E17921"/>
    <w:rsid w:val="00E17F9F"/>
    <w:rsid w:val="00E207D3"/>
    <w:rsid w:val="00E21BD0"/>
    <w:rsid w:val="00E229FC"/>
    <w:rsid w:val="00E22CF7"/>
    <w:rsid w:val="00E22F35"/>
    <w:rsid w:val="00E23A14"/>
    <w:rsid w:val="00E23B5D"/>
    <w:rsid w:val="00E240CB"/>
    <w:rsid w:val="00E24A3A"/>
    <w:rsid w:val="00E253C4"/>
    <w:rsid w:val="00E2581E"/>
    <w:rsid w:val="00E25CF9"/>
    <w:rsid w:val="00E26C4C"/>
    <w:rsid w:val="00E272F6"/>
    <w:rsid w:val="00E273CB"/>
    <w:rsid w:val="00E27A8B"/>
    <w:rsid w:val="00E27C74"/>
    <w:rsid w:val="00E3031B"/>
    <w:rsid w:val="00E31794"/>
    <w:rsid w:val="00E31B95"/>
    <w:rsid w:val="00E330C3"/>
    <w:rsid w:val="00E33721"/>
    <w:rsid w:val="00E339F4"/>
    <w:rsid w:val="00E34306"/>
    <w:rsid w:val="00E34366"/>
    <w:rsid w:val="00E345B0"/>
    <w:rsid w:val="00E34725"/>
    <w:rsid w:val="00E348AB"/>
    <w:rsid w:val="00E34D42"/>
    <w:rsid w:val="00E35560"/>
    <w:rsid w:val="00E356DF"/>
    <w:rsid w:val="00E35E55"/>
    <w:rsid w:val="00E36326"/>
    <w:rsid w:val="00E37398"/>
    <w:rsid w:val="00E373A3"/>
    <w:rsid w:val="00E377B7"/>
    <w:rsid w:val="00E37BC0"/>
    <w:rsid w:val="00E37F1D"/>
    <w:rsid w:val="00E40038"/>
    <w:rsid w:val="00E4050B"/>
    <w:rsid w:val="00E40BF9"/>
    <w:rsid w:val="00E40E70"/>
    <w:rsid w:val="00E411ED"/>
    <w:rsid w:val="00E41350"/>
    <w:rsid w:val="00E415F0"/>
    <w:rsid w:val="00E41D7D"/>
    <w:rsid w:val="00E42030"/>
    <w:rsid w:val="00E425F6"/>
    <w:rsid w:val="00E42989"/>
    <w:rsid w:val="00E4337C"/>
    <w:rsid w:val="00E434DB"/>
    <w:rsid w:val="00E43507"/>
    <w:rsid w:val="00E43995"/>
    <w:rsid w:val="00E4434D"/>
    <w:rsid w:val="00E44AD4"/>
    <w:rsid w:val="00E4564C"/>
    <w:rsid w:val="00E460F6"/>
    <w:rsid w:val="00E46C1F"/>
    <w:rsid w:val="00E47872"/>
    <w:rsid w:val="00E47BF8"/>
    <w:rsid w:val="00E50769"/>
    <w:rsid w:val="00E511F7"/>
    <w:rsid w:val="00E514F8"/>
    <w:rsid w:val="00E516BC"/>
    <w:rsid w:val="00E5198F"/>
    <w:rsid w:val="00E51DB3"/>
    <w:rsid w:val="00E52600"/>
    <w:rsid w:val="00E5305B"/>
    <w:rsid w:val="00E53991"/>
    <w:rsid w:val="00E53A2F"/>
    <w:rsid w:val="00E53ED8"/>
    <w:rsid w:val="00E53FFE"/>
    <w:rsid w:val="00E54770"/>
    <w:rsid w:val="00E54DEF"/>
    <w:rsid w:val="00E55C93"/>
    <w:rsid w:val="00E55D00"/>
    <w:rsid w:val="00E565B2"/>
    <w:rsid w:val="00E565CB"/>
    <w:rsid w:val="00E56A9B"/>
    <w:rsid w:val="00E57029"/>
    <w:rsid w:val="00E57F4F"/>
    <w:rsid w:val="00E57F92"/>
    <w:rsid w:val="00E603F0"/>
    <w:rsid w:val="00E6063A"/>
    <w:rsid w:val="00E60C0A"/>
    <w:rsid w:val="00E61270"/>
    <w:rsid w:val="00E61934"/>
    <w:rsid w:val="00E619B0"/>
    <w:rsid w:val="00E61D3A"/>
    <w:rsid w:val="00E62703"/>
    <w:rsid w:val="00E62963"/>
    <w:rsid w:val="00E62F81"/>
    <w:rsid w:val="00E63407"/>
    <w:rsid w:val="00E63953"/>
    <w:rsid w:val="00E63EC8"/>
    <w:rsid w:val="00E64189"/>
    <w:rsid w:val="00E6453F"/>
    <w:rsid w:val="00E649D4"/>
    <w:rsid w:val="00E64AF1"/>
    <w:rsid w:val="00E64EA6"/>
    <w:rsid w:val="00E65BE2"/>
    <w:rsid w:val="00E665DE"/>
    <w:rsid w:val="00E667FA"/>
    <w:rsid w:val="00E66BCB"/>
    <w:rsid w:val="00E67017"/>
    <w:rsid w:val="00E673FC"/>
    <w:rsid w:val="00E6788E"/>
    <w:rsid w:val="00E67C11"/>
    <w:rsid w:val="00E67E71"/>
    <w:rsid w:val="00E704B3"/>
    <w:rsid w:val="00E70B5D"/>
    <w:rsid w:val="00E70B68"/>
    <w:rsid w:val="00E71011"/>
    <w:rsid w:val="00E7118F"/>
    <w:rsid w:val="00E71632"/>
    <w:rsid w:val="00E72546"/>
    <w:rsid w:val="00E730F6"/>
    <w:rsid w:val="00E73537"/>
    <w:rsid w:val="00E73A3C"/>
    <w:rsid w:val="00E73BA8"/>
    <w:rsid w:val="00E73BC8"/>
    <w:rsid w:val="00E74086"/>
    <w:rsid w:val="00E74088"/>
    <w:rsid w:val="00E744AC"/>
    <w:rsid w:val="00E7499D"/>
    <w:rsid w:val="00E74DD9"/>
    <w:rsid w:val="00E74F3C"/>
    <w:rsid w:val="00E750A6"/>
    <w:rsid w:val="00E75BEE"/>
    <w:rsid w:val="00E75E71"/>
    <w:rsid w:val="00E76425"/>
    <w:rsid w:val="00E768FD"/>
    <w:rsid w:val="00E77328"/>
    <w:rsid w:val="00E776D5"/>
    <w:rsid w:val="00E77874"/>
    <w:rsid w:val="00E7788D"/>
    <w:rsid w:val="00E77A31"/>
    <w:rsid w:val="00E8000C"/>
    <w:rsid w:val="00E8041F"/>
    <w:rsid w:val="00E807EA"/>
    <w:rsid w:val="00E8087D"/>
    <w:rsid w:val="00E80C5C"/>
    <w:rsid w:val="00E819D7"/>
    <w:rsid w:val="00E8200F"/>
    <w:rsid w:val="00E83463"/>
    <w:rsid w:val="00E83FD8"/>
    <w:rsid w:val="00E848DA"/>
    <w:rsid w:val="00E852F5"/>
    <w:rsid w:val="00E85B9F"/>
    <w:rsid w:val="00E86630"/>
    <w:rsid w:val="00E872ED"/>
    <w:rsid w:val="00E874DB"/>
    <w:rsid w:val="00E879B7"/>
    <w:rsid w:val="00E879BD"/>
    <w:rsid w:val="00E87B6E"/>
    <w:rsid w:val="00E87F5A"/>
    <w:rsid w:val="00E90276"/>
    <w:rsid w:val="00E90AFF"/>
    <w:rsid w:val="00E91055"/>
    <w:rsid w:val="00E9112F"/>
    <w:rsid w:val="00E91677"/>
    <w:rsid w:val="00E91997"/>
    <w:rsid w:val="00E91FC0"/>
    <w:rsid w:val="00E92480"/>
    <w:rsid w:val="00E92B1E"/>
    <w:rsid w:val="00E92C1A"/>
    <w:rsid w:val="00E933FE"/>
    <w:rsid w:val="00E956FD"/>
    <w:rsid w:val="00E95A83"/>
    <w:rsid w:val="00E95E7B"/>
    <w:rsid w:val="00E95EC5"/>
    <w:rsid w:val="00E95FEC"/>
    <w:rsid w:val="00E965F8"/>
    <w:rsid w:val="00E967F3"/>
    <w:rsid w:val="00E96962"/>
    <w:rsid w:val="00E96A6B"/>
    <w:rsid w:val="00E96C78"/>
    <w:rsid w:val="00E96FF1"/>
    <w:rsid w:val="00E9787D"/>
    <w:rsid w:val="00E97A65"/>
    <w:rsid w:val="00EA0350"/>
    <w:rsid w:val="00EA068D"/>
    <w:rsid w:val="00EA06F5"/>
    <w:rsid w:val="00EA098F"/>
    <w:rsid w:val="00EA0C93"/>
    <w:rsid w:val="00EA11AC"/>
    <w:rsid w:val="00EA137F"/>
    <w:rsid w:val="00EA1ADE"/>
    <w:rsid w:val="00EA2772"/>
    <w:rsid w:val="00EA28FC"/>
    <w:rsid w:val="00EA2C23"/>
    <w:rsid w:val="00EA3C95"/>
    <w:rsid w:val="00EA3CF2"/>
    <w:rsid w:val="00EA418C"/>
    <w:rsid w:val="00EA4325"/>
    <w:rsid w:val="00EA46EB"/>
    <w:rsid w:val="00EA59DC"/>
    <w:rsid w:val="00EA5E24"/>
    <w:rsid w:val="00EA60E5"/>
    <w:rsid w:val="00EA68B1"/>
    <w:rsid w:val="00EA723F"/>
    <w:rsid w:val="00EA7550"/>
    <w:rsid w:val="00EA75CD"/>
    <w:rsid w:val="00EA774A"/>
    <w:rsid w:val="00EB0481"/>
    <w:rsid w:val="00EB0945"/>
    <w:rsid w:val="00EB0DA6"/>
    <w:rsid w:val="00EB0F0B"/>
    <w:rsid w:val="00EB1894"/>
    <w:rsid w:val="00EB21F4"/>
    <w:rsid w:val="00EB22F4"/>
    <w:rsid w:val="00EB2DF1"/>
    <w:rsid w:val="00EB342F"/>
    <w:rsid w:val="00EB416A"/>
    <w:rsid w:val="00EB47EC"/>
    <w:rsid w:val="00EB4C76"/>
    <w:rsid w:val="00EB4CEF"/>
    <w:rsid w:val="00EB4F25"/>
    <w:rsid w:val="00EB5675"/>
    <w:rsid w:val="00EB5890"/>
    <w:rsid w:val="00EB5BA2"/>
    <w:rsid w:val="00EB6DB2"/>
    <w:rsid w:val="00EB6E40"/>
    <w:rsid w:val="00EB7BD9"/>
    <w:rsid w:val="00EB7C7D"/>
    <w:rsid w:val="00EC0442"/>
    <w:rsid w:val="00EC065B"/>
    <w:rsid w:val="00EC119F"/>
    <w:rsid w:val="00EC169E"/>
    <w:rsid w:val="00EC1EEA"/>
    <w:rsid w:val="00EC21D3"/>
    <w:rsid w:val="00EC24D4"/>
    <w:rsid w:val="00EC25E8"/>
    <w:rsid w:val="00EC2700"/>
    <w:rsid w:val="00EC2FAE"/>
    <w:rsid w:val="00EC4E1E"/>
    <w:rsid w:val="00EC4FB7"/>
    <w:rsid w:val="00EC5358"/>
    <w:rsid w:val="00EC617B"/>
    <w:rsid w:val="00EC72C5"/>
    <w:rsid w:val="00EC7747"/>
    <w:rsid w:val="00EC79AC"/>
    <w:rsid w:val="00EC7A53"/>
    <w:rsid w:val="00ED01C6"/>
    <w:rsid w:val="00ED07FE"/>
    <w:rsid w:val="00ED1724"/>
    <w:rsid w:val="00ED1D8E"/>
    <w:rsid w:val="00ED2792"/>
    <w:rsid w:val="00ED388D"/>
    <w:rsid w:val="00ED3F9B"/>
    <w:rsid w:val="00ED4030"/>
    <w:rsid w:val="00ED597B"/>
    <w:rsid w:val="00ED5F48"/>
    <w:rsid w:val="00ED61C5"/>
    <w:rsid w:val="00ED65FC"/>
    <w:rsid w:val="00ED6F09"/>
    <w:rsid w:val="00ED6FB1"/>
    <w:rsid w:val="00ED72EA"/>
    <w:rsid w:val="00ED751F"/>
    <w:rsid w:val="00ED75F4"/>
    <w:rsid w:val="00ED77E6"/>
    <w:rsid w:val="00EE0079"/>
    <w:rsid w:val="00EE0835"/>
    <w:rsid w:val="00EE0AFB"/>
    <w:rsid w:val="00EE0CE8"/>
    <w:rsid w:val="00EE11FA"/>
    <w:rsid w:val="00EE154E"/>
    <w:rsid w:val="00EE1970"/>
    <w:rsid w:val="00EE1B82"/>
    <w:rsid w:val="00EE1E82"/>
    <w:rsid w:val="00EE2FFC"/>
    <w:rsid w:val="00EE4A2C"/>
    <w:rsid w:val="00EE573E"/>
    <w:rsid w:val="00EE58BB"/>
    <w:rsid w:val="00EE5B95"/>
    <w:rsid w:val="00EE656A"/>
    <w:rsid w:val="00EE69CA"/>
    <w:rsid w:val="00EE6A58"/>
    <w:rsid w:val="00EE7677"/>
    <w:rsid w:val="00EE7781"/>
    <w:rsid w:val="00EE7A42"/>
    <w:rsid w:val="00EF02E7"/>
    <w:rsid w:val="00EF0B50"/>
    <w:rsid w:val="00EF1024"/>
    <w:rsid w:val="00EF13CB"/>
    <w:rsid w:val="00EF13F7"/>
    <w:rsid w:val="00EF1A55"/>
    <w:rsid w:val="00EF1D5B"/>
    <w:rsid w:val="00EF2367"/>
    <w:rsid w:val="00EF2E81"/>
    <w:rsid w:val="00EF32AF"/>
    <w:rsid w:val="00EF435D"/>
    <w:rsid w:val="00EF4CCE"/>
    <w:rsid w:val="00EF4D92"/>
    <w:rsid w:val="00EF5736"/>
    <w:rsid w:val="00EF59A6"/>
    <w:rsid w:val="00EF59DB"/>
    <w:rsid w:val="00EF5A8B"/>
    <w:rsid w:val="00EF65FD"/>
    <w:rsid w:val="00EF6BB2"/>
    <w:rsid w:val="00EF71E0"/>
    <w:rsid w:val="00EF74E5"/>
    <w:rsid w:val="00EF7B82"/>
    <w:rsid w:val="00EF7E3D"/>
    <w:rsid w:val="00F006B1"/>
    <w:rsid w:val="00F00B3E"/>
    <w:rsid w:val="00F02A6D"/>
    <w:rsid w:val="00F03963"/>
    <w:rsid w:val="00F039D6"/>
    <w:rsid w:val="00F044CB"/>
    <w:rsid w:val="00F05DD1"/>
    <w:rsid w:val="00F05E30"/>
    <w:rsid w:val="00F0609F"/>
    <w:rsid w:val="00F062DC"/>
    <w:rsid w:val="00F062E8"/>
    <w:rsid w:val="00F0634D"/>
    <w:rsid w:val="00F063D4"/>
    <w:rsid w:val="00F063F8"/>
    <w:rsid w:val="00F06B4A"/>
    <w:rsid w:val="00F06D9F"/>
    <w:rsid w:val="00F06DA2"/>
    <w:rsid w:val="00F07311"/>
    <w:rsid w:val="00F0792E"/>
    <w:rsid w:val="00F07FDC"/>
    <w:rsid w:val="00F07FEC"/>
    <w:rsid w:val="00F10FAB"/>
    <w:rsid w:val="00F1209A"/>
    <w:rsid w:val="00F12BD4"/>
    <w:rsid w:val="00F12E3E"/>
    <w:rsid w:val="00F12E64"/>
    <w:rsid w:val="00F134B4"/>
    <w:rsid w:val="00F1352D"/>
    <w:rsid w:val="00F13ED0"/>
    <w:rsid w:val="00F14636"/>
    <w:rsid w:val="00F147CE"/>
    <w:rsid w:val="00F14A71"/>
    <w:rsid w:val="00F1565B"/>
    <w:rsid w:val="00F178C2"/>
    <w:rsid w:val="00F17C8A"/>
    <w:rsid w:val="00F17F17"/>
    <w:rsid w:val="00F2044C"/>
    <w:rsid w:val="00F20AAD"/>
    <w:rsid w:val="00F20C1A"/>
    <w:rsid w:val="00F20D28"/>
    <w:rsid w:val="00F21754"/>
    <w:rsid w:val="00F23233"/>
    <w:rsid w:val="00F23916"/>
    <w:rsid w:val="00F23B41"/>
    <w:rsid w:val="00F23C6C"/>
    <w:rsid w:val="00F240F2"/>
    <w:rsid w:val="00F24B8F"/>
    <w:rsid w:val="00F24BEA"/>
    <w:rsid w:val="00F25657"/>
    <w:rsid w:val="00F262A7"/>
    <w:rsid w:val="00F279CA"/>
    <w:rsid w:val="00F30146"/>
    <w:rsid w:val="00F30491"/>
    <w:rsid w:val="00F30904"/>
    <w:rsid w:val="00F3098C"/>
    <w:rsid w:val="00F315F8"/>
    <w:rsid w:val="00F324D7"/>
    <w:rsid w:val="00F3302A"/>
    <w:rsid w:val="00F33064"/>
    <w:rsid w:val="00F33AF1"/>
    <w:rsid w:val="00F33BE5"/>
    <w:rsid w:val="00F34547"/>
    <w:rsid w:val="00F353D5"/>
    <w:rsid w:val="00F354A3"/>
    <w:rsid w:val="00F35C37"/>
    <w:rsid w:val="00F35D89"/>
    <w:rsid w:val="00F365B7"/>
    <w:rsid w:val="00F3754C"/>
    <w:rsid w:val="00F376DA"/>
    <w:rsid w:val="00F37879"/>
    <w:rsid w:val="00F37CD9"/>
    <w:rsid w:val="00F37D18"/>
    <w:rsid w:val="00F40378"/>
    <w:rsid w:val="00F407F5"/>
    <w:rsid w:val="00F411B6"/>
    <w:rsid w:val="00F421EA"/>
    <w:rsid w:val="00F42736"/>
    <w:rsid w:val="00F439EA"/>
    <w:rsid w:val="00F44854"/>
    <w:rsid w:val="00F44D42"/>
    <w:rsid w:val="00F451A8"/>
    <w:rsid w:val="00F4535A"/>
    <w:rsid w:val="00F454A5"/>
    <w:rsid w:val="00F454C5"/>
    <w:rsid w:val="00F45FF9"/>
    <w:rsid w:val="00F461A8"/>
    <w:rsid w:val="00F47517"/>
    <w:rsid w:val="00F47861"/>
    <w:rsid w:val="00F5049A"/>
    <w:rsid w:val="00F50859"/>
    <w:rsid w:val="00F50CEF"/>
    <w:rsid w:val="00F50DB3"/>
    <w:rsid w:val="00F50F74"/>
    <w:rsid w:val="00F51099"/>
    <w:rsid w:val="00F51117"/>
    <w:rsid w:val="00F51D8A"/>
    <w:rsid w:val="00F52B50"/>
    <w:rsid w:val="00F52F24"/>
    <w:rsid w:val="00F53010"/>
    <w:rsid w:val="00F53095"/>
    <w:rsid w:val="00F53490"/>
    <w:rsid w:val="00F54102"/>
    <w:rsid w:val="00F54A1F"/>
    <w:rsid w:val="00F54C2E"/>
    <w:rsid w:val="00F54E9E"/>
    <w:rsid w:val="00F551BB"/>
    <w:rsid w:val="00F56160"/>
    <w:rsid w:val="00F569DF"/>
    <w:rsid w:val="00F56C8D"/>
    <w:rsid w:val="00F56EF5"/>
    <w:rsid w:val="00F57610"/>
    <w:rsid w:val="00F57AE1"/>
    <w:rsid w:val="00F60140"/>
    <w:rsid w:val="00F60218"/>
    <w:rsid w:val="00F60231"/>
    <w:rsid w:val="00F6023B"/>
    <w:rsid w:val="00F6040F"/>
    <w:rsid w:val="00F626C0"/>
    <w:rsid w:val="00F62A65"/>
    <w:rsid w:val="00F633B4"/>
    <w:rsid w:val="00F63969"/>
    <w:rsid w:val="00F63A50"/>
    <w:rsid w:val="00F63DA0"/>
    <w:rsid w:val="00F6410D"/>
    <w:rsid w:val="00F64994"/>
    <w:rsid w:val="00F64A2D"/>
    <w:rsid w:val="00F64CE6"/>
    <w:rsid w:val="00F64D9E"/>
    <w:rsid w:val="00F654A0"/>
    <w:rsid w:val="00F65539"/>
    <w:rsid w:val="00F660B7"/>
    <w:rsid w:val="00F66327"/>
    <w:rsid w:val="00F66B7C"/>
    <w:rsid w:val="00F66FB7"/>
    <w:rsid w:val="00F67318"/>
    <w:rsid w:val="00F67340"/>
    <w:rsid w:val="00F67824"/>
    <w:rsid w:val="00F678E3"/>
    <w:rsid w:val="00F7016C"/>
    <w:rsid w:val="00F7103A"/>
    <w:rsid w:val="00F71B27"/>
    <w:rsid w:val="00F727A6"/>
    <w:rsid w:val="00F7295D"/>
    <w:rsid w:val="00F72A86"/>
    <w:rsid w:val="00F73D50"/>
    <w:rsid w:val="00F7443C"/>
    <w:rsid w:val="00F74B37"/>
    <w:rsid w:val="00F75421"/>
    <w:rsid w:val="00F7641B"/>
    <w:rsid w:val="00F766F6"/>
    <w:rsid w:val="00F77878"/>
    <w:rsid w:val="00F77ADF"/>
    <w:rsid w:val="00F77E24"/>
    <w:rsid w:val="00F814F4"/>
    <w:rsid w:val="00F81FB7"/>
    <w:rsid w:val="00F82193"/>
    <w:rsid w:val="00F822AF"/>
    <w:rsid w:val="00F823B2"/>
    <w:rsid w:val="00F8292B"/>
    <w:rsid w:val="00F83257"/>
    <w:rsid w:val="00F834C8"/>
    <w:rsid w:val="00F837FF"/>
    <w:rsid w:val="00F83CCA"/>
    <w:rsid w:val="00F847F2"/>
    <w:rsid w:val="00F84845"/>
    <w:rsid w:val="00F84D54"/>
    <w:rsid w:val="00F851E2"/>
    <w:rsid w:val="00F856D3"/>
    <w:rsid w:val="00F85E21"/>
    <w:rsid w:val="00F8614E"/>
    <w:rsid w:val="00F86239"/>
    <w:rsid w:val="00F862C9"/>
    <w:rsid w:val="00F86315"/>
    <w:rsid w:val="00F86689"/>
    <w:rsid w:val="00F866D3"/>
    <w:rsid w:val="00F8717F"/>
    <w:rsid w:val="00F8719D"/>
    <w:rsid w:val="00F872F0"/>
    <w:rsid w:val="00F878BD"/>
    <w:rsid w:val="00F878DA"/>
    <w:rsid w:val="00F87F14"/>
    <w:rsid w:val="00F9005E"/>
    <w:rsid w:val="00F9011B"/>
    <w:rsid w:val="00F9029F"/>
    <w:rsid w:val="00F90F6C"/>
    <w:rsid w:val="00F91007"/>
    <w:rsid w:val="00F917E0"/>
    <w:rsid w:val="00F927A4"/>
    <w:rsid w:val="00F9388F"/>
    <w:rsid w:val="00F93D77"/>
    <w:rsid w:val="00F940A8"/>
    <w:rsid w:val="00F947BB"/>
    <w:rsid w:val="00F948A3"/>
    <w:rsid w:val="00F95005"/>
    <w:rsid w:val="00F955C5"/>
    <w:rsid w:val="00F959DD"/>
    <w:rsid w:val="00F95A7A"/>
    <w:rsid w:val="00F97161"/>
    <w:rsid w:val="00F973B9"/>
    <w:rsid w:val="00F974DB"/>
    <w:rsid w:val="00FA073E"/>
    <w:rsid w:val="00FA0E79"/>
    <w:rsid w:val="00FA19B9"/>
    <w:rsid w:val="00FA1CE6"/>
    <w:rsid w:val="00FA4053"/>
    <w:rsid w:val="00FA48F3"/>
    <w:rsid w:val="00FA4D45"/>
    <w:rsid w:val="00FA54D5"/>
    <w:rsid w:val="00FA574A"/>
    <w:rsid w:val="00FA6B5A"/>
    <w:rsid w:val="00FA6BFB"/>
    <w:rsid w:val="00FA7487"/>
    <w:rsid w:val="00FA7E01"/>
    <w:rsid w:val="00FB0537"/>
    <w:rsid w:val="00FB08EB"/>
    <w:rsid w:val="00FB0A1F"/>
    <w:rsid w:val="00FB10E0"/>
    <w:rsid w:val="00FB15D3"/>
    <w:rsid w:val="00FB15E9"/>
    <w:rsid w:val="00FB215D"/>
    <w:rsid w:val="00FB2B6C"/>
    <w:rsid w:val="00FB332B"/>
    <w:rsid w:val="00FB3813"/>
    <w:rsid w:val="00FB391B"/>
    <w:rsid w:val="00FB3987"/>
    <w:rsid w:val="00FB3ECB"/>
    <w:rsid w:val="00FB4E6E"/>
    <w:rsid w:val="00FB5975"/>
    <w:rsid w:val="00FB6B14"/>
    <w:rsid w:val="00FB6C71"/>
    <w:rsid w:val="00FB71B5"/>
    <w:rsid w:val="00FB7292"/>
    <w:rsid w:val="00FB7D36"/>
    <w:rsid w:val="00FC0282"/>
    <w:rsid w:val="00FC0A6C"/>
    <w:rsid w:val="00FC12F8"/>
    <w:rsid w:val="00FC13D5"/>
    <w:rsid w:val="00FC21CA"/>
    <w:rsid w:val="00FC23DC"/>
    <w:rsid w:val="00FC2B6B"/>
    <w:rsid w:val="00FC3A32"/>
    <w:rsid w:val="00FC434A"/>
    <w:rsid w:val="00FC47D5"/>
    <w:rsid w:val="00FC5068"/>
    <w:rsid w:val="00FC6575"/>
    <w:rsid w:val="00FC6663"/>
    <w:rsid w:val="00FC695A"/>
    <w:rsid w:val="00FC7641"/>
    <w:rsid w:val="00FC7B04"/>
    <w:rsid w:val="00FD00EC"/>
    <w:rsid w:val="00FD0384"/>
    <w:rsid w:val="00FD0557"/>
    <w:rsid w:val="00FD06FF"/>
    <w:rsid w:val="00FD0A1F"/>
    <w:rsid w:val="00FD11F0"/>
    <w:rsid w:val="00FD1C9D"/>
    <w:rsid w:val="00FD1EB6"/>
    <w:rsid w:val="00FD22FF"/>
    <w:rsid w:val="00FD2458"/>
    <w:rsid w:val="00FD2502"/>
    <w:rsid w:val="00FD279B"/>
    <w:rsid w:val="00FD352C"/>
    <w:rsid w:val="00FD3A81"/>
    <w:rsid w:val="00FD410C"/>
    <w:rsid w:val="00FD43A7"/>
    <w:rsid w:val="00FD531B"/>
    <w:rsid w:val="00FD5677"/>
    <w:rsid w:val="00FD62EF"/>
    <w:rsid w:val="00FD635D"/>
    <w:rsid w:val="00FD70A1"/>
    <w:rsid w:val="00FE06E6"/>
    <w:rsid w:val="00FE0DC4"/>
    <w:rsid w:val="00FE1692"/>
    <w:rsid w:val="00FE1AC3"/>
    <w:rsid w:val="00FE2375"/>
    <w:rsid w:val="00FE34EA"/>
    <w:rsid w:val="00FE42E8"/>
    <w:rsid w:val="00FE479B"/>
    <w:rsid w:val="00FE4E21"/>
    <w:rsid w:val="00FE556A"/>
    <w:rsid w:val="00FE5BDD"/>
    <w:rsid w:val="00FE5D5D"/>
    <w:rsid w:val="00FE61A5"/>
    <w:rsid w:val="00FE641E"/>
    <w:rsid w:val="00FE6BCC"/>
    <w:rsid w:val="00FE6E9A"/>
    <w:rsid w:val="00FE7581"/>
    <w:rsid w:val="00FF154A"/>
    <w:rsid w:val="00FF1FFD"/>
    <w:rsid w:val="00FF2092"/>
    <w:rsid w:val="00FF3AE6"/>
    <w:rsid w:val="00FF451B"/>
    <w:rsid w:val="00FF4569"/>
    <w:rsid w:val="00FF4924"/>
    <w:rsid w:val="00FF50FD"/>
    <w:rsid w:val="00FF62F1"/>
    <w:rsid w:val="00FF664D"/>
    <w:rsid w:val="00FF6714"/>
    <w:rsid w:val="00FF6C30"/>
    <w:rsid w:val="00FF7A6D"/>
    <w:rsid w:val="00FF7A93"/>
    <w:rsid w:val="00FF7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caption" w:uiPriority="35" w:qFormat="1"/>
    <w:lsdException w:name="annotation reference" w:qFormat="1"/>
    <w:lsdException w:name="page number" w:uiPriority="0"/>
    <w:lsdException w:name="endnote reference" w:qFormat="1"/>
    <w:lsdException w:name="endnote text" w:qFormat="1"/>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FollowedHyperlink"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3E26"/>
    <w:pPr>
      <w:spacing w:after="0" w:line="240" w:lineRule="auto"/>
    </w:pPr>
  </w:style>
  <w:style w:type="paragraph" w:styleId="10">
    <w:name w:val="heading 1"/>
    <w:basedOn w:val="a0"/>
    <w:next w:val="a0"/>
    <w:link w:val="11"/>
    <w:qFormat/>
    <w:rsid w:val="00D0741E"/>
    <w:pPr>
      <w:keepNext/>
      <w:ind w:firstLine="284"/>
      <w:outlineLvl w:val="0"/>
    </w:pPr>
    <w:rPr>
      <w:rFonts w:ascii="Times New Roman" w:eastAsia="Times New Roman" w:hAnsi="Times New Roman" w:cs="Times New Roman"/>
      <w:color w:val="000000"/>
      <w:sz w:val="24"/>
      <w:szCs w:val="20"/>
      <w:lang w:eastAsia="ru-RU"/>
    </w:rPr>
  </w:style>
  <w:style w:type="paragraph" w:styleId="2">
    <w:name w:val="heading 2"/>
    <w:basedOn w:val="a0"/>
    <w:next w:val="a0"/>
    <w:link w:val="20"/>
    <w:uiPriority w:val="99"/>
    <w:unhideWhenUsed/>
    <w:qFormat/>
    <w:rsid w:val="00D77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qFormat/>
    <w:rsid w:val="00337D74"/>
    <w:pPr>
      <w:keepNext/>
      <w:spacing w:before="240" w:after="60"/>
      <w:outlineLvl w:val="2"/>
    </w:pPr>
    <w:rPr>
      <w:rFonts w:ascii="Arial" w:eastAsia="Times New Roman" w:hAnsi="Arial" w:cs="Times New Roman"/>
      <w:b/>
      <w:bCs/>
      <w:sz w:val="26"/>
      <w:szCs w:val="26"/>
      <w:lang w:eastAsia="ru-RU"/>
    </w:rPr>
  </w:style>
  <w:style w:type="paragraph" w:styleId="4">
    <w:name w:val="heading 4"/>
    <w:basedOn w:val="30"/>
    <w:next w:val="a0"/>
    <w:link w:val="40"/>
    <w:uiPriority w:val="99"/>
    <w:qFormat/>
    <w:rsid w:val="00337D7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F44854"/>
    <w:pPr>
      <w:keepNext/>
      <w:keepLines/>
      <w:suppressAutoHyphens/>
      <w:spacing w:before="220" w:after="40" w:line="276" w:lineRule="auto"/>
      <w:ind w:leftChars="-1" w:left="-1" w:hangingChars="1" w:hanging="1"/>
      <w:textDirection w:val="btLr"/>
      <w:textAlignment w:val="top"/>
      <w:outlineLvl w:val="4"/>
    </w:pPr>
    <w:rPr>
      <w:rFonts w:ascii="Calibri" w:eastAsia="Calibri" w:hAnsi="Calibri" w:cs="Calibri"/>
      <w:b/>
      <w:position w:val="-1"/>
      <w:lang w:eastAsia="ru-RU"/>
    </w:rPr>
  </w:style>
  <w:style w:type="paragraph" w:styleId="60">
    <w:name w:val="heading 6"/>
    <w:basedOn w:val="a0"/>
    <w:next w:val="a0"/>
    <w:link w:val="61"/>
    <w:rsid w:val="00F44854"/>
    <w:pPr>
      <w:keepNext/>
      <w:keepLines/>
      <w:suppressAutoHyphens/>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Обычный (веб)1"/>
    <w:basedOn w:val="a0"/>
    <w:next w:val="a4"/>
    <w:qFormat/>
    <w:rsid w:val="00063E26"/>
    <w:pPr>
      <w:widowControl w:val="0"/>
    </w:pPr>
    <w:rPr>
      <w:rFonts w:ascii="Times New Roman" w:eastAsia="Times New Roman" w:hAnsi="Times New Roman" w:cs="Times New Roman"/>
      <w:sz w:val="24"/>
      <w:szCs w:val="24"/>
      <w:lang w:val="en-US" w:eastAsia="nl-NL"/>
    </w:rPr>
  </w:style>
  <w:style w:type="table" w:styleId="a5">
    <w:name w:val="Table Grid"/>
    <w:basedOn w:val="a2"/>
    <w:uiPriority w:val="39"/>
    <w:rsid w:val="00063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Normal (Web),Обычный (веб)24 Знак Знак"/>
    <w:basedOn w:val="a0"/>
    <w:link w:val="a6"/>
    <w:uiPriority w:val="99"/>
    <w:unhideWhenUsed/>
    <w:qFormat/>
    <w:rsid w:val="00063E26"/>
    <w:rPr>
      <w:rFonts w:ascii="Times New Roman" w:hAnsi="Times New Roman" w:cs="Times New Roman"/>
      <w:sz w:val="24"/>
      <w:szCs w:val="24"/>
    </w:rPr>
  </w:style>
  <w:style w:type="character" w:customStyle="1" w:styleId="11">
    <w:name w:val="Заголовок 1 Знак"/>
    <w:basedOn w:val="a1"/>
    <w:link w:val="10"/>
    <w:rsid w:val="00D0741E"/>
    <w:rPr>
      <w:rFonts w:ascii="Times New Roman" w:eastAsia="Times New Roman" w:hAnsi="Times New Roman" w:cs="Times New Roman"/>
      <w:color w:val="000000"/>
      <w:sz w:val="24"/>
      <w:szCs w:val="20"/>
      <w:lang w:eastAsia="ru-RU"/>
    </w:rPr>
  </w:style>
  <w:style w:type="character" w:customStyle="1" w:styleId="13">
    <w:name w:val="Обычный1"/>
    <w:rsid w:val="00D0741E"/>
  </w:style>
  <w:style w:type="paragraph" w:customStyle="1" w:styleId="14">
    <w:name w:val="Номер страницы1"/>
    <w:basedOn w:val="a0"/>
    <w:rsid w:val="00D0741E"/>
    <w:pPr>
      <w:spacing w:after="160" w:line="264" w:lineRule="auto"/>
    </w:pPr>
    <w:rPr>
      <w:rFonts w:eastAsia="Times New Roman" w:cs="Times New Roman"/>
      <w:color w:val="000000"/>
      <w:szCs w:val="20"/>
      <w:lang w:eastAsia="ru-RU"/>
    </w:rPr>
  </w:style>
  <w:style w:type="paragraph" w:styleId="HTML">
    <w:name w:val="HTML Preformatted"/>
    <w:basedOn w:val="a0"/>
    <w:link w:val="HTML0"/>
    <w:rsid w:val="00D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rsid w:val="00D0741E"/>
    <w:rPr>
      <w:rFonts w:ascii="Courier New" w:eastAsia="Times New Roman" w:hAnsi="Courier New" w:cs="Times New Roman"/>
      <w:color w:val="000000"/>
      <w:sz w:val="20"/>
      <w:szCs w:val="20"/>
      <w:lang w:eastAsia="ru-RU"/>
    </w:rPr>
  </w:style>
  <w:style w:type="paragraph" w:customStyle="1" w:styleId="TableParagraph">
    <w:name w:val="Table Paragraph"/>
    <w:basedOn w:val="a0"/>
    <w:uiPriority w:val="1"/>
    <w:qFormat/>
    <w:rsid w:val="00D0741E"/>
    <w:pPr>
      <w:widowControl w:val="0"/>
    </w:pPr>
    <w:rPr>
      <w:rFonts w:ascii="Times New Roman" w:eastAsia="Times New Roman" w:hAnsi="Times New Roman" w:cs="Times New Roman"/>
      <w:color w:val="000000"/>
      <w:szCs w:val="20"/>
      <w:lang w:eastAsia="ru-RU"/>
    </w:rPr>
  </w:style>
  <w:style w:type="paragraph" w:customStyle="1" w:styleId="15">
    <w:name w:val="Гиперссылка1"/>
    <w:basedOn w:val="a0"/>
    <w:rsid w:val="00D0741E"/>
    <w:pPr>
      <w:spacing w:after="160" w:line="264" w:lineRule="auto"/>
    </w:pPr>
    <w:rPr>
      <w:rFonts w:eastAsia="Times New Roman" w:cs="Times New Roman"/>
      <w:color w:val="0000FF"/>
      <w:szCs w:val="20"/>
      <w:u w:val="single"/>
      <w:lang w:eastAsia="ru-RU"/>
    </w:rPr>
  </w:style>
  <w:style w:type="paragraph" w:customStyle="1" w:styleId="21">
    <w:name w:val="Гиперссылка2"/>
    <w:link w:val="a7"/>
    <w:uiPriority w:val="99"/>
    <w:rsid w:val="00D0741E"/>
    <w:pPr>
      <w:spacing w:after="160" w:line="264" w:lineRule="auto"/>
    </w:pPr>
    <w:rPr>
      <w:rFonts w:eastAsia="Times New Roman" w:cs="Times New Roman"/>
      <w:color w:val="0000FF"/>
      <w:szCs w:val="20"/>
      <w:u w:val="single"/>
      <w:lang w:eastAsia="ru-RU"/>
    </w:rPr>
  </w:style>
  <w:style w:type="character" w:styleId="a7">
    <w:name w:val="Hyperlink"/>
    <w:link w:val="21"/>
    <w:uiPriority w:val="99"/>
    <w:rsid w:val="00D0741E"/>
    <w:rPr>
      <w:rFonts w:eastAsia="Times New Roman" w:cs="Times New Roman"/>
      <w:color w:val="0000FF"/>
      <w:szCs w:val="20"/>
      <w:u w:val="single"/>
      <w:lang w:eastAsia="ru-RU"/>
    </w:rPr>
  </w:style>
  <w:style w:type="paragraph" w:styleId="a8">
    <w:name w:val="List Paragraph"/>
    <w:aliases w:val="Этапы,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0"/>
    <w:link w:val="a9"/>
    <w:uiPriority w:val="34"/>
    <w:qFormat/>
    <w:rsid w:val="00D0741E"/>
    <w:pPr>
      <w:widowControl w:val="0"/>
      <w:spacing w:line="232" w:lineRule="exact"/>
      <w:ind w:left="687" w:hanging="284"/>
    </w:pPr>
    <w:rPr>
      <w:rFonts w:ascii="Times New Roman" w:eastAsia="Times New Roman" w:hAnsi="Times New Roman" w:cs="Times New Roman"/>
      <w:color w:val="000000"/>
      <w:szCs w:val="20"/>
      <w:lang w:eastAsia="ru-RU"/>
    </w:rPr>
  </w:style>
  <w:style w:type="character" w:customStyle="1" w:styleId="a9">
    <w:name w:val="Абзац списка Знак"/>
    <w:aliases w:val="Этапы Знак,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
    <w:basedOn w:val="13"/>
    <w:link w:val="a8"/>
    <w:uiPriority w:val="34"/>
    <w:qFormat/>
    <w:rsid w:val="00D0741E"/>
    <w:rPr>
      <w:rFonts w:ascii="Times New Roman" w:eastAsia="Times New Roman" w:hAnsi="Times New Roman" w:cs="Times New Roman"/>
      <w:color w:val="000000"/>
      <w:szCs w:val="20"/>
      <w:lang w:eastAsia="ru-RU"/>
    </w:rPr>
  </w:style>
  <w:style w:type="paragraph" w:styleId="aa">
    <w:name w:val="footer"/>
    <w:aliases w:val="Нижний колонтитул Знак Знак Знак,Нижний колонтитул1,Нижний колонтитул Знак Знак"/>
    <w:basedOn w:val="a0"/>
    <w:link w:val="ab"/>
    <w:uiPriority w:val="99"/>
    <w:rsid w:val="00D0741E"/>
    <w:pPr>
      <w:tabs>
        <w:tab w:val="center" w:pos="4677"/>
        <w:tab w:val="right" w:pos="9355"/>
      </w:tabs>
    </w:pPr>
    <w:rPr>
      <w:rFonts w:ascii="Times New Roman" w:eastAsia="Times New Roman" w:hAnsi="Times New Roman" w:cs="Times New Roman"/>
      <w:color w:val="000000"/>
      <w:sz w:val="24"/>
      <w:szCs w:val="20"/>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1"/>
    <w:link w:val="aa"/>
    <w:uiPriority w:val="99"/>
    <w:rsid w:val="00D0741E"/>
    <w:rPr>
      <w:rFonts w:ascii="Times New Roman" w:eastAsia="Times New Roman" w:hAnsi="Times New Roman" w:cs="Times New Roman"/>
      <w:color w:val="000000"/>
      <w:sz w:val="24"/>
      <w:szCs w:val="20"/>
      <w:lang w:eastAsia="ru-RU"/>
    </w:rPr>
  </w:style>
  <w:style w:type="paragraph" w:customStyle="1" w:styleId="110">
    <w:name w:val="Раздел 1.1"/>
    <w:basedOn w:val="ac"/>
    <w:link w:val="111"/>
    <w:qFormat/>
    <w:rsid w:val="00D0741E"/>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color w:val="auto"/>
      <w:spacing w:val="0"/>
      <w:lang w:eastAsia="ru-RU"/>
    </w:rPr>
  </w:style>
  <w:style w:type="character" w:customStyle="1" w:styleId="111">
    <w:name w:val="Раздел 1.1 Знак"/>
    <w:basedOn w:val="ad"/>
    <w:link w:val="110"/>
    <w:rsid w:val="00D0741E"/>
    <w:rPr>
      <w:rFonts w:ascii="Times New Roman Полужирный" w:eastAsia="Segoe UI" w:hAnsi="Times New Roman Полужирный" w:cs="Times New Roman"/>
      <w:b/>
      <w:bCs/>
      <w:i/>
      <w:iCs/>
      <w:color w:val="4F81BD" w:themeColor="accent1"/>
      <w:spacing w:val="15"/>
      <w:sz w:val="24"/>
      <w:szCs w:val="24"/>
      <w:lang w:eastAsia="ru-RU"/>
    </w:rPr>
  </w:style>
  <w:style w:type="paragraph" w:styleId="ac">
    <w:name w:val="Subtitle"/>
    <w:basedOn w:val="a0"/>
    <w:next w:val="a0"/>
    <w:link w:val="ad"/>
    <w:uiPriority w:val="11"/>
    <w:qFormat/>
    <w:rsid w:val="00D074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1"/>
    <w:link w:val="ac"/>
    <w:uiPriority w:val="11"/>
    <w:rsid w:val="00D0741E"/>
    <w:rPr>
      <w:rFonts w:asciiTheme="majorHAnsi" w:eastAsiaTheme="majorEastAsia" w:hAnsiTheme="majorHAnsi" w:cstheme="majorBidi"/>
      <w:i/>
      <w:iCs/>
      <w:color w:val="4F81BD" w:themeColor="accent1"/>
      <w:spacing w:val="15"/>
      <w:sz w:val="24"/>
      <w:szCs w:val="24"/>
    </w:rPr>
  </w:style>
  <w:style w:type="paragraph" w:styleId="ae">
    <w:name w:val="Body Text"/>
    <w:basedOn w:val="a0"/>
    <w:link w:val="af"/>
    <w:unhideWhenUsed/>
    <w:qFormat/>
    <w:rsid w:val="005F49B3"/>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1"/>
    <w:link w:val="ae"/>
    <w:rsid w:val="005F49B3"/>
    <w:rPr>
      <w:rFonts w:ascii="Times New Roman" w:eastAsia="Times New Roman" w:hAnsi="Times New Roman" w:cs="Times New Roman"/>
      <w:sz w:val="24"/>
      <w:szCs w:val="20"/>
      <w:lang w:eastAsia="ru-RU"/>
    </w:rPr>
  </w:style>
  <w:style w:type="paragraph" w:customStyle="1" w:styleId="Default">
    <w:name w:val="Default"/>
    <w:rsid w:val="005F49B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Normal">
    <w:name w:val="Table Normal"/>
    <w:uiPriority w:val="2"/>
    <w:unhideWhenUsed/>
    <w:qFormat/>
    <w:rsid w:val="005F49B3"/>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styleId="af0">
    <w:name w:val="Emphasis"/>
    <w:link w:val="16"/>
    <w:qFormat/>
    <w:rsid w:val="005F49B3"/>
    <w:rPr>
      <w:rFonts w:ascii="Times New Roman" w:hAnsi="Times New Roman" w:cs="Times New Roman" w:hint="default"/>
      <w:i/>
      <w:iCs w:val="0"/>
    </w:rPr>
  </w:style>
  <w:style w:type="paragraph" w:customStyle="1" w:styleId="17">
    <w:name w:val="Раздел 1"/>
    <w:basedOn w:val="10"/>
    <w:link w:val="18"/>
    <w:qFormat/>
    <w:rsid w:val="005F49B3"/>
    <w:pPr>
      <w:spacing w:after="120"/>
      <w:ind w:firstLine="0"/>
      <w:jc w:val="center"/>
    </w:pPr>
    <w:rPr>
      <w:rFonts w:ascii="Times New Roman Полужирный" w:eastAsia="Segoe UI" w:hAnsi="Times New Roman Полужирный"/>
      <w:b/>
      <w:bCs/>
      <w:caps/>
      <w:color w:val="auto"/>
      <w:kern w:val="32"/>
      <w:szCs w:val="24"/>
    </w:rPr>
  </w:style>
  <w:style w:type="character" w:customStyle="1" w:styleId="18">
    <w:name w:val="Раздел 1 Знак"/>
    <w:basedOn w:val="11"/>
    <w:link w:val="17"/>
    <w:rsid w:val="005F49B3"/>
    <w:rPr>
      <w:rFonts w:ascii="Times New Roman Полужирный" w:eastAsia="Segoe UI" w:hAnsi="Times New Roman Полужирный" w:cs="Times New Roman"/>
      <w:b/>
      <w:bCs/>
      <w:caps/>
      <w:color w:val="000000"/>
      <w:kern w:val="32"/>
      <w:sz w:val="24"/>
      <w:szCs w:val="24"/>
      <w:lang w:eastAsia="ru-RU"/>
    </w:rPr>
  </w:style>
  <w:style w:type="table" w:customStyle="1" w:styleId="TableGrid">
    <w:name w:val="TableGrid"/>
    <w:rsid w:val="005F49B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
    <w:name w:val="Footnote"/>
    <w:basedOn w:val="a0"/>
    <w:rsid w:val="00AA5990"/>
    <w:rPr>
      <w:rFonts w:ascii="Times New Roman" w:eastAsia="Times New Roman" w:hAnsi="Times New Roman" w:cs="Times New Roman"/>
      <w:color w:val="000000"/>
      <w:sz w:val="20"/>
      <w:szCs w:val="20"/>
      <w:lang w:eastAsia="ru-RU"/>
    </w:rPr>
  </w:style>
  <w:style w:type="character" w:styleId="af1">
    <w:name w:val="Strong"/>
    <w:basedOn w:val="a1"/>
    <w:link w:val="19"/>
    <w:uiPriority w:val="22"/>
    <w:qFormat/>
    <w:rsid w:val="00AA5990"/>
    <w:rPr>
      <w:b/>
      <w:bCs/>
    </w:rPr>
  </w:style>
  <w:style w:type="paragraph" w:customStyle="1" w:styleId="112">
    <w:name w:val="Заголовок 11"/>
    <w:basedOn w:val="a0"/>
    <w:uiPriority w:val="1"/>
    <w:qFormat/>
    <w:rsid w:val="00257DFE"/>
    <w:pPr>
      <w:widowControl w:val="0"/>
      <w:autoSpaceDE w:val="0"/>
      <w:autoSpaceDN w:val="0"/>
      <w:spacing w:before="73"/>
      <w:ind w:left="714" w:hanging="240"/>
      <w:outlineLvl w:val="1"/>
    </w:pPr>
    <w:rPr>
      <w:rFonts w:ascii="Times New Roman" w:eastAsia="Times New Roman" w:hAnsi="Times New Roman" w:cs="Times New Roman"/>
      <w:b/>
      <w:bCs/>
      <w:sz w:val="24"/>
      <w:szCs w:val="24"/>
    </w:rPr>
  </w:style>
  <w:style w:type="paragraph" w:customStyle="1" w:styleId="210">
    <w:name w:val="Заголовок 21"/>
    <w:basedOn w:val="a0"/>
    <w:uiPriority w:val="1"/>
    <w:qFormat/>
    <w:rsid w:val="00257DFE"/>
    <w:pPr>
      <w:widowControl w:val="0"/>
      <w:autoSpaceDE w:val="0"/>
      <w:autoSpaceDN w:val="0"/>
      <w:ind w:left="1269" w:hanging="420"/>
      <w:jc w:val="both"/>
      <w:outlineLvl w:val="2"/>
    </w:pPr>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D77C32"/>
    <w:rPr>
      <w:rFonts w:asciiTheme="majorHAnsi" w:eastAsiaTheme="majorEastAsia" w:hAnsiTheme="majorHAnsi" w:cstheme="majorBidi"/>
      <w:b/>
      <w:bCs/>
      <w:color w:val="4F81BD" w:themeColor="accent1"/>
      <w:sz w:val="26"/>
      <w:szCs w:val="26"/>
    </w:rPr>
  </w:style>
  <w:style w:type="paragraph" w:styleId="af2">
    <w:name w:val="header"/>
    <w:basedOn w:val="a0"/>
    <w:link w:val="af3"/>
    <w:uiPriority w:val="99"/>
    <w:unhideWhenUsed/>
    <w:qFormat/>
    <w:rsid w:val="00D77C32"/>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3">
    <w:name w:val="Верхний колонтитул Знак"/>
    <w:basedOn w:val="a1"/>
    <w:link w:val="af2"/>
    <w:uiPriority w:val="99"/>
    <w:rsid w:val="00D77C32"/>
    <w:rPr>
      <w:rFonts w:ascii="Times New Roman" w:eastAsia="Times New Roman" w:hAnsi="Times New Roman" w:cs="Times New Roman"/>
    </w:rPr>
  </w:style>
  <w:style w:type="character" w:customStyle="1" w:styleId="31">
    <w:name w:val="Заголовок 3 Знак"/>
    <w:basedOn w:val="a1"/>
    <w:link w:val="30"/>
    <w:uiPriority w:val="99"/>
    <w:rsid w:val="00337D74"/>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337D74"/>
    <w:rPr>
      <w:rFonts w:ascii="Times New Roman" w:eastAsia="Times New Roman" w:hAnsi="Times New Roman" w:cs="Times New Roman"/>
      <w:b/>
      <w:bCs/>
      <w:sz w:val="24"/>
      <w:szCs w:val="24"/>
      <w:lang w:eastAsia="ru-RU"/>
    </w:rPr>
  </w:style>
  <w:style w:type="paragraph" w:styleId="22">
    <w:name w:val="Body Text 2"/>
    <w:basedOn w:val="a0"/>
    <w:link w:val="23"/>
    <w:rsid w:val="00337D74"/>
    <w:pPr>
      <w:ind w:right="-57"/>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337D74"/>
    <w:rPr>
      <w:rFonts w:ascii="Times New Roman" w:eastAsia="Times New Roman" w:hAnsi="Times New Roman" w:cs="Times New Roman"/>
      <w:sz w:val="24"/>
      <w:szCs w:val="24"/>
      <w:lang w:eastAsia="ru-RU"/>
    </w:rPr>
  </w:style>
  <w:style w:type="character" w:customStyle="1" w:styleId="blk">
    <w:name w:val="blk"/>
    <w:rsid w:val="00337D74"/>
  </w:style>
  <w:style w:type="character" w:styleId="af4">
    <w:name w:val="page number"/>
    <w:rsid w:val="00337D74"/>
    <w:rPr>
      <w:rFonts w:cs="Times New Roman"/>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6"/>
    <w:uiPriority w:val="99"/>
    <w:qFormat/>
    <w:rsid w:val="00337D74"/>
    <w:rPr>
      <w:rFonts w:ascii="Times New Roman" w:eastAsia="Times New Roman" w:hAnsi="Times New Roman" w:cs="Times New Roman"/>
      <w:sz w:val="20"/>
      <w:szCs w:val="20"/>
      <w:lang w:val="en-US" w:eastAsia="ru-RU"/>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5"/>
    <w:uiPriority w:val="99"/>
    <w:qFormat/>
    <w:rsid w:val="00337D74"/>
    <w:rPr>
      <w:rFonts w:ascii="Times New Roman" w:eastAsia="Times New Roman" w:hAnsi="Times New Roman" w:cs="Times New Roman"/>
      <w:sz w:val="20"/>
      <w:szCs w:val="20"/>
      <w:lang w:val="en-US" w:eastAsia="ru-RU"/>
    </w:rPr>
  </w:style>
  <w:style w:type="character" w:styleId="af7">
    <w:name w:val="footnote reference"/>
    <w:aliases w:val="Знак сноски-FN,Ciae niinee-FN,AЗнак сноски зел"/>
    <w:link w:val="1a"/>
    <w:uiPriority w:val="99"/>
    <w:rsid w:val="00337D74"/>
    <w:rPr>
      <w:rFonts w:cs="Times New Roman"/>
      <w:vertAlign w:val="superscript"/>
    </w:rPr>
  </w:style>
  <w:style w:type="paragraph" w:styleId="24">
    <w:name w:val="List 2"/>
    <w:basedOn w:val="a0"/>
    <w:link w:val="25"/>
    <w:rsid w:val="00337D74"/>
    <w:pPr>
      <w:spacing w:before="120" w:after="120"/>
      <w:ind w:left="720" w:hanging="360"/>
      <w:jc w:val="both"/>
    </w:pPr>
    <w:rPr>
      <w:rFonts w:ascii="Arial" w:eastAsia="Batang" w:hAnsi="Arial" w:cs="Times New Roman"/>
      <w:sz w:val="20"/>
      <w:szCs w:val="24"/>
      <w:lang w:eastAsia="ko-KR"/>
    </w:rPr>
  </w:style>
  <w:style w:type="paragraph" w:styleId="1b">
    <w:name w:val="toc 1"/>
    <w:basedOn w:val="a0"/>
    <w:next w:val="a0"/>
    <w:link w:val="1c"/>
    <w:autoRedefine/>
    <w:uiPriority w:val="39"/>
    <w:rsid w:val="00337D74"/>
    <w:pPr>
      <w:tabs>
        <w:tab w:val="right" w:leader="dot" w:pos="9344"/>
      </w:tabs>
      <w:spacing w:line="360" w:lineRule="auto"/>
    </w:pPr>
    <w:rPr>
      <w:rFonts w:ascii="Times New Roman" w:eastAsia="Times New Roman" w:hAnsi="Times New Roman" w:cs="Calibri"/>
      <w:b/>
      <w:bCs/>
      <w:noProof/>
      <w:sz w:val="24"/>
      <w:szCs w:val="24"/>
      <w:lang w:eastAsia="ru-RU"/>
    </w:rPr>
  </w:style>
  <w:style w:type="paragraph" w:styleId="26">
    <w:name w:val="toc 2"/>
    <w:basedOn w:val="a0"/>
    <w:next w:val="a0"/>
    <w:link w:val="27"/>
    <w:autoRedefine/>
    <w:uiPriority w:val="39"/>
    <w:rsid w:val="00337D74"/>
    <w:pPr>
      <w:spacing w:before="120"/>
      <w:ind w:left="240"/>
    </w:pPr>
    <w:rPr>
      <w:rFonts w:ascii="Calibri" w:eastAsia="Times New Roman" w:hAnsi="Calibri" w:cs="Calibri"/>
      <w:i/>
      <w:iCs/>
      <w:sz w:val="20"/>
      <w:szCs w:val="20"/>
      <w:lang w:eastAsia="ru-RU"/>
    </w:rPr>
  </w:style>
  <w:style w:type="paragraph" w:styleId="32">
    <w:name w:val="toc 3"/>
    <w:basedOn w:val="a0"/>
    <w:next w:val="a0"/>
    <w:link w:val="33"/>
    <w:autoRedefine/>
    <w:uiPriority w:val="39"/>
    <w:rsid w:val="00337D74"/>
    <w:pPr>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37D74"/>
    <w:rPr>
      <w:rFonts w:ascii="Times New Roman" w:hAnsi="Times New Roman"/>
      <w:sz w:val="20"/>
      <w:lang w:eastAsia="ru-RU"/>
    </w:rPr>
  </w:style>
  <w:style w:type="paragraph" w:styleId="af8">
    <w:name w:val="Balloon Text"/>
    <w:basedOn w:val="a0"/>
    <w:link w:val="af9"/>
    <w:uiPriority w:val="99"/>
    <w:rsid w:val="00337D74"/>
    <w:rPr>
      <w:rFonts w:ascii="Segoe UI" w:eastAsia="Times New Roman" w:hAnsi="Segoe UI" w:cs="Times New Roman"/>
      <w:sz w:val="18"/>
      <w:szCs w:val="18"/>
      <w:lang w:eastAsia="ru-RU"/>
    </w:rPr>
  </w:style>
  <w:style w:type="character" w:customStyle="1" w:styleId="af9">
    <w:name w:val="Текст выноски Знак"/>
    <w:basedOn w:val="a1"/>
    <w:link w:val="af8"/>
    <w:uiPriority w:val="99"/>
    <w:rsid w:val="00337D74"/>
    <w:rPr>
      <w:rFonts w:ascii="Segoe UI" w:eastAsia="Times New Roman" w:hAnsi="Segoe UI" w:cs="Times New Roman"/>
      <w:sz w:val="18"/>
      <w:szCs w:val="18"/>
      <w:lang w:eastAsia="ru-RU"/>
    </w:rPr>
  </w:style>
  <w:style w:type="paragraph" w:customStyle="1" w:styleId="ConsPlusNormal">
    <w:name w:val="ConsPlusNormal"/>
    <w:qFormat/>
    <w:rsid w:val="00337D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Текст примечания Знак11"/>
    <w:uiPriority w:val="99"/>
    <w:rsid w:val="00337D74"/>
    <w:rPr>
      <w:rFonts w:cs="Times New Roman"/>
      <w:sz w:val="20"/>
      <w:szCs w:val="20"/>
    </w:rPr>
  </w:style>
  <w:style w:type="paragraph" w:styleId="afa">
    <w:name w:val="annotation text"/>
    <w:basedOn w:val="a0"/>
    <w:link w:val="afb"/>
    <w:uiPriority w:val="99"/>
    <w:unhideWhenUsed/>
    <w:qFormat/>
    <w:rsid w:val="00337D74"/>
    <w:rPr>
      <w:rFonts w:ascii="Calibri" w:eastAsia="Times New Roman" w:hAnsi="Calibri" w:cs="Times New Roman"/>
      <w:sz w:val="20"/>
      <w:szCs w:val="20"/>
      <w:lang w:eastAsia="ru-RU"/>
    </w:rPr>
  </w:style>
  <w:style w:type="character" w:customStyle="1" w:styleId="afb">
    <w:name w:val="Текст примечания Знак"/>
    <w:basedOn w:val="a1"/>
    <w:link w:val="afa"/>
    <w:uiPriority w:val="99"/>
    <w:rsid w:val="00337D74"/>
    <w:rPr>
      <w:rFonts w:ascii="Calibri" w:eastAsia="Times New Roman" w:hAnsi="Calibri" w:cs="Times New Roman"/>
      <w:sz w:val="20"/>
      <w:szCs w:val="20"/>
      <w:lang w:eastAsia="ru-RU"/>
    </w:rPr>
  </w:style>
  <w:style w:type="character" w:customStyle="1" w:styleId="1d">
    <w:name w:val="Текст примечания Знак1"/>
    <w:uiPriority w:val="99"/>
    <w:rsid w:val="00337D74"/>
    <w:rPr>
      <w:rFonts w:cs="Times New Roman"/>
      <w:sz w:val="20"/>
      <w:szCs w:val="20"/>
    </w:rPr>
  </w:style>
  <w:style w:type="character" w:customStyle="1" w:styleId="114">
    <w:name w:val="Тема примечания Знак11"/>
    <w:uiPriority w:val="99"/>
    <w:rsid w:val="00337D74"/>
    <w:rPr>
      <w:rFonts w:cs="Times New Roman"/>
      <w:b/>
      <w:bCs/>
      <w:sz w:val="20"/>
      <w:szCs w:val="20"/>
    </w:rPr>
  </w:style>
  <w:style w:type="paragraph" w:styleId="afc">
    <w:name w:val="annotation subject"/>
    <w:basedOn w:val="afa"/>
    <w:next w:val="afa"/>
    <w:link w:val="afd"/>
    <w:uiPriority w:val="99"/>
    <w:unhideWhenUsed/>
    <w:qFormat/>
    <w:rsid w:val="00337D74"/>
    <w:rPr>
      <w:rFonts w:ascii="Times New Roman" w:hAnsi="Times New Roman"/>
      <w:b/>
      <w:bCs/>
    </w:rPr>
  </w:style>
  <w:style w:type="character" w:customStyle="1" w:styleId="afd">
    <w:name w:val="Тема примечания Знак"/>
    <w:basedOn w:val="afb"/>
    <w:link w:val="afc"/>
    <w:uiPriority w:val="99"/>
    <w:rsid w:val="00337D74"/>
    <w:rPr>
      <w:rFonts w:ascii="Times New Roman" w:eastAsia="Times New Roman" w:hAnsi="Times New Roman" w:cs="Times New Roman"/>
      <w:b/>
      <w:bCs/>
      <w:sz w:val="20"/>
      <w:szCs w:val="20"/>
      <w:lang w:eastAsia="ru-RU"/>
    </w:rPr>
  </w:style>
  <w:style w:type="character" w:customStyle="1" w:styleId="1e">
    <w:name w:val="Тема примечания Знак1"/>
    <w:uiPriority w:val="99"/>
    <w:rsid w:val="00337D74"/>
    <w:rPr>
      <w:rFonts w:cs="Times New Roman"/>
      <w:b/>
      <w:bCs/>
      <w:sz w:val="20"/>
      <w:szCs w:val="20"/>
    </w:rPr>
  </w:style>
  <w:style w:type="paragraph" w:styleId="28">
    <w:name w:val="Body Text Indent 2"/>
    <w:basedOn w:val="a0"/>
    <w:link w:val="29"/>
    <w:rsid w:val="00337D74"/>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1"/>
    <w:link w:val="28"/>
    <w:rsid w:val="00337D74"/>
    <w:rPr>
      <w:rFonts w:ascii="Times New Roman" w:eastAsia="Times New Roman" w:hAnsi="Times New Roman" w:cs="Times New Roman"/>
      <w:sz w:val="24"/>
      <w:szCs w:val="24"/>
      <w:lang w:eastAsia="ru-RU"/>
    </w:rPr>
  </w:style>
  <w:style w:type="character" w:customStyle="1" w:styleId="apple-converted-space">
    <w:name w:val="apple-converted-space"/>
    <w:rsid w:val="00337D74"/>
  </w:style>
  <w:style w:type="character" w:customStyle="1" w:styleId="afe">
    <w:name w:val="Цветовое выделение"/>
    <w:uiPriority w:val="99"/>
    <w:rsid w:val="00337D74"/>
    <w:rPr>
      <w:b/>
      <w:color w:val="26282F"/>
    </w:rPr>
  </w:style>
  <w:style w:type="character" w:customStyle="1" w:styleId="aff">
    <w:name w:val="Гипертекстовая ссылка"/>
    <w:uiPriority w:val="99"/>
    <w:rsid w:val="00337D74"/>
    <w:rPr>
      <w:b/>
      <w:color w:val="106BBE"/>
    </w:rPr>
  </w:style>
  <w:style w:type="character" w:customStyle="1" w:styleId="aff0">
    <w:name w:val="Активная гипертекстовая ссылка"/>
    <w:uiPriority w:val="99"/>
    <w:rsid w:val="00337D74"/>
    <w:rPr>
      <w:b/>
      <w:color w:val="106BBE"/>
      <w:u w:val="single"/>
    </w:rPr>
  </w:style>
  <w:style w:type="paragraph" w:customStyle="1" w:styleId="aff1">
    <w:name w:val="Внимание"/>
    <w:basedOn w:val="a0"/>
    <w:next w:val="a0"/>
    <w:uiPriority w:val="99"/>
    <w:rsid w:val="00337D7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2">
    <w:name w:val="Внимание: криминал!!"/>
    <w:basedOn w:val="aff1"/>
    <w:next w:val="a0"/>
    <w:uiPriority w:val="99"/>
    <w:rsid w:val="00337D74"/>
  </w:style>
  <w:style w:type="paragraph" w:customStyle="1" w:styleId="aff3">
    <w:name w:val="Внимание: недобросовестность!"/>
    <w:basedOn w:val="aff1"/>
    <w:next w:val="a0"/>
    <w:uiPriority w:val="99"/>
    <w:rsid w:val="00337D74"/>
  </w:style>
  <w:style w:type="character" w:customStyle="1" w:styleId="aff4">
    <w:name w:val="Выделение для Базового Поиска"/>
    <w:uiPriority w:val="99"/>
    <w:rsid w:val="00337D74"/>
    <w:rPr>
      <w:b/>
      <w:color w:val="0058A9"/>
    </w:rPr>
  </w:style>
  <w:style w:type="character" w:customStyle="1" w:styleId="aff5">
    <w:name w:val="Выделение для Базового Поиска (курсив)"/>
    <w:uiPriority w:val="99"/>
    <w:rsid w:val="00337D74"/>
    <w:rPr>
      <w:b/>
      <w:i/>
      <w:color w:val="0058A9"/>
    </w:rPr>
  </w:style>
  <w:style w:type="paragraph" w:customStyle="1" w:styleId="aff6">
    <w:name w:val="Дочерний элемент списка"/>
    <w:basedOn w:val="a0"/>
    <w:next w:val="a0"/>
    <w:uiPriority w:val="99"/>
    <w:rsid w:val="00337D74"/>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0"/>
    <w:next w:val="a0"/>
    <w:uiPriority w:val="99"/>
    <w:rsid w:val="00337D74"/>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f">
    <w:name w:val="Заголовок1"/>
    <w:basedOn w:val="aff7"/>
    <w:next w:val="a0"/>
    <w:uiPriority w:val="99"/>
    <w:rsid w:val="00337D74"/>
    <w:rPr>
      <w:b/>
      <w:bCs/>
      <w:color w:val="0058A9"/>
      <w:shd w:val="clear" w:color="auto" w:fill="ECE9D8"/>
    </w:rPr>
  </w:style>
  <w:style w:type="paragraph" w:customStyle="1" w:styleId="aff8">
    <w:name w:val="Заголовок группы контролов"/>
    <w:basedOn w:val="a0"/>
    <w:next w:val="a0"/>
    <w:uiPriority w:val="99"/>
    <w:rsid w:val="00337D74"/>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0"/>
    <w:next w:val="a0"/>
    <w:uiPriority w:val="99"/>
    <w:rsid w:val="00337D74"/>
    <w:pPr>
      <w:keepLines/>
      <w:autoSpaceDE w:val="0"/>
      <w:autoSpaceDN w:val="0"/>
      <w:adjustRightInd w:val="0"/>
      <w:spacing w:after="240" w:line="360" w:lineRule="auto"/>
      <w:ind w:firstLine="0"/>
      <w:jc w:val="center"/>
      <w:outlineLvl w:val="9"/>
    </w:pPr>
    <w:rPr>
      <w:color w:val="auto"/>
      <w:sz w:val="18"/>
      <w:szCs w:val="18"/>
      <w:shd w:val="clear" w:color="auto" w:fill="FFFFFF"/>
    </w:rPr>
  </w:style>
  <w:style w:type="paragraph" w:customStyle="1" w:styleId="affa">
    <w:name w:val="Заголовок распахивающейся части диалога"/>
    <w:basedOn w:val="a0"/>
    <w:next w:val="a0"/>
    <w:uiPriority w:val="99"/>
    <w:rsid w:val="00337D74"/>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character" w:customStyle="1" w:styleId="affb">
    <w:name w:val="Заголовок своего сообщения"/>
    <w:uiPriority w:val="99"/>
    <w:rsid w:val="00337D74"/>
    <w:rPr>
      <w:b/>
      <w:color w:val="26282F"/>
    </w:rPr>
  </w:style>
  <w:style w:type="paragraph" w:customStyle="1" w:styleId="affc">
    <w:name w:val="Заголовок статьи"/>
    <w:basedOn w:val="a0"/>
    <w:next w:val="a0"/>
    <w:uiPriority w:val="99"/>
    <w:rsid w:val="00337D74"/>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character" w:customStyle="1" w:styleId="affd">
    <w:name w:val="Заголовок чужого сообщения"/>
    <w:uiPriority w:val="99"/>
    <w:rsid w:val="00337D74"/>
    <w:rPr>
      <w:b/>
      <w:color w:val="FF0000"/>
    </w:rPr>
  </w:style>
  <w:style w:type="paragraph" w:customStyle="1" w:styleId="affe">
    <w:name w:val="Заголовок ЭР (левое окно)"/>
    <w:basedOn w:val="a0"/>
    <w:next w:val="a0"/>
    <w:uiPriority w:val="99"/>
    <w:rsid w:val="00337D7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
    <w:name w:val="Заголовок ЭР (правое окно)"/>
    <w:basedOn w:val="affe"/>
    <w:next w:val="a0"/>
    <w:uiPriority w:val="99"/>
    <w:rsid w:val="00337D74"/>
    <w:pPr>
      <w:spacing w:after="0"/>
      <w:jc w:val="left"/>
    </w:pPr>
  </w:style>
  <w:style w:type="paragraph" w:customStyle="1" w:styleId="afff0">
    <w:name w:val="Интерактивный заголовок"/>
    <w:basedOn w:val="1f"/>
    <w:next w:val="a0"/>
    <w:uiPriority w:val="99"/>
    <w:rsid w:val="00337D74"/>
    <w:rPr>
      <w:u w:val="single"/>
    </w:rPr>
  </w:style>
  <w:style w:type="paragraph" w:customStyle="1" w:styleId="afff1">
    <w:name w:val="Текст информации об изменениях"/>
    <w:basedOn w:val="a0"/>
    <w:next w:val="a0"/>
    <w:uiPriority w:val="99"/>
    <w:rsid w:val="00337D74"/>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2">
    <w:name w:val="Информация об изменениях"/>
    <w:basedOn w:val="afff1"/>
    <w:next w:val="a0"/>
    <w:uiPriority w:val="99"/>
    <w:rsid w:val="00337D74"/>
    <w:pPr>
      <w:spacing w:before="180"/>
      <w:ind w:left="360" w:right="360" w:firstLine="0"/>
    </w:pPr>
    <w:rPr>
      <w:shd w:val="clear" w:color="auto" w:fill="EAEFED"/>
    </w:rPr>
  </w:style>
  <w:style w:type="paragraph" w:customStyle="1" w:styleId="afff3">
    <w:name w:val="Текст (справка)"/>
    <w:basedOn w:val="a0"/>
    <w:next w:val="a0"/>
    <w:uiPriority w:val="99"/>
    <w:rsid w:val="00337D74"/>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4">
    <w:name w:val="Комментарий"/>
    <w:basedOn w:val="afff3"/>
    <w:next w:val="a0"/>
    <w:uiPriority w:val="99"/>
    <w:rsid w:val="00337D74"/>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0"/>
    <w:uiPriority w:val="99"/>
    <w:rsid w:val="00337D74"/>
    <w:rPr>
      <w:i/>
      <w:iCs/>
    </w:rPr>
  </w:style>
  <w:style w:type="paragraph" w:customStyle="1" w:styleId="afff6">
    <w:name w:val="Текст (лев. подпись)"/>
    <w:basedOn w:val="a0"/>
    <w:next w:val="a0"/>
    <w:uiPriority w:val="99"/>
    <w:rsid w:val="00337D74"/>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7">
    <w:name w:val="Колонтитул (левый)"/>
    <w:basedOn w:val="afff6"/>
    <w:next w:val="a0"/>
    <w:uiPriority w:val="99"/>
    <w:rsid w:val="00337D74"/>
    <w:rPr>
      <w:sz w:val="14"/>
      <w:szCs w:val="14"/>
    </w:rPr>
  </w:style>
  <w:style w:type="paragraph" w:customStyle="1" w:styleId="afff8">
    <w:name w:val="Текст (прав. подпись)"/>
    <w:basedOn w:val="a0"/>
    <w:next w:val="a0"/>
    <w:uiPriority w:val="99"/>
    <w:rsid w:val="00337D74"/>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9">
    <w:name w:val="Колонтитул (правый)"/>
    <w:basedOn w:val="afff8"/>
    <w:next w:val="a0"/>
    <w:uiPriority w:val="99"/>
    <w:rsid w:val="00337D74"/>
    <w:rPr>
      <w:sz w:val="14"/>
      <w:szCs w:val="14"/>
    </w:rPr>
  </w:style>
  <w:style w:type="paragraph" w:customStyle="1" w:styleId="afffa">
    <w:name w:val="Комментарий пользователя"/>
    <w:basedOn w:val="afff4"/>
    <w:next w:val="a0"/>
    <w:uiPriority w:val="99"/>
    <w:rsid w:val="00337D74"/>
    <w:pPr>
      <w:jc w:val="left"/>
    </w:pPr>
    <w:rPr>
      <w:shd w:val="clear" w:color="auto" w:fill="FFDFE0"/>
    </w:rPr>
  </w:style>
  <w:style w:type="paragraph" w:customStyle="1" w:styleId="afffb">
    <w:name w:val="Куда обратиться?"/>
    <w:basedOn w:val="aff1"/>
    <w:next w:val="a0"/>
    <w:uiPriority w:val="99"/>
    <w:rsid w:val="00337D74"/>
  </w:style>
  <w:style w:type="paragraph" w:customStyle="1" w:styleId="afffc">
    <w:name w:val="Моноширинный"/>
    <w:basedOn w:val="a0"/>
    <w:next w:val="a0"/>
    <w:uiPriority w:val="99"/>
    <w:rsid w:val="00337D74"/>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d">
    <w:name w:val="Найденные слова"/>
    <w:uiPriority w:val="99"/>
    <w:rsid w:val="00337D74"/>
    <w:rPr>
      <w:b/>
      <w:color w:val="26282F"/>
      <w:shd w:val="clear" w:color="auto" w:fill="FFF580"/>
    </w:rPr>
  </w:style>
  <w:style w:type="paragraph" w:customStyle="1" w:styleId="afffe">
    <w:name w:val="Напишите нам"/>
    <w:basedOn w:val="a0"/>
    <w:next w:val="a0"/>
    <w:uiPriority w:val="99"/>
    <w:rsid w:val="00337D74"/>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
    <w:name w:val="Не вступил в силу"/>
    <w:uiPriority w:val="99"/>
    <w:rsid w:val="00337D74"/>
    <w:rPr>
      <w:b/>
      <w:color w:val="000000"/>
      <w:shd w:val="clear" w:color="auto" w:fill="D8EDE8"/>
    </w:rPr>
  </w:style>
  <w:style w:type="paragraph" w:customStyle="1" w:styleId="affff0">
    <w:name w:val="Необходимые документы"/>
    <w:basedOn w:val="aff1"/>
    <w:next w:val="a0"/>
    <w:uiPriority w:val="99"/>
    <w:rsid w:val="00337D74"/>
    <w:pPr>
      <w:ind w:firstLine="118"/>
    </w:pPr>
  </w:style>
  <w:style w:type="paragraph" w:customStyle="1" w:styleId="affff1">
    <w:name w:val="Нормальный (таблица)"/>
    <w:basedOn w:val="a0"/>
    <w:next w:val="a0"/>
    <w:uiPriority w:val="99"/>
    <w:rsid w:val="00337D74"/>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f2">
    <w:name w:val="Таблицы (моноширинный)"/>
    <w:basedOn w:val="a0"/>
    <w:next w:val="a0"/>
    <w:uiPriority w:val="99"/>
    <w:rsid w:val="00337D74"/>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f3">
    <w:name w:val="Оглавление"/>
    <w:basedOn w:val="affff2"/>
    <w:next w:val="a0"/>
    <w:uiPriority w:val="99"/>
    <w:rsid w:val="00337D74"/>
    <w:pPr>
      <w:ind w:left="140"/>
    </w:pPr>
  </w:style>
  <w:style w:type="character" w:customStyle="1" w:styleId="affff4">
    <w:name w:val="Опечатки"/>
    <w:uiPriority w:val="99"/>
    <w:rsid w:val="00337D74"/>
    <w:rPr>
      <w:color w:val="FF0000"/>
    </w:rPr>
  </w:style>
  <w:style w:type="paragraph" w:customStyle="1" w:styleId="affff5">
    <w:name w:val="Переменная часть"/>
    <w:basedOn w:val="aff7"/>
    <w:next w:val="a0"/>
    <w:uiPriority w:val="99"/>
    <w:rsid w:val="00337D74"/>
    <w:rPr>
      <w:sz w:val="18"/>
      <w:szCs w:val="18"/>
    </w:rPr>
  </w:style>
  <w:style w:type="paragraph" w:customStyle="1" w:styleId="affff6">
    <w:name w:val="Подвал для информации об изменениях"/>
    <w:basedOn w:val="10"/>
    <w:next w:val="a0"/>
    <w:uiPriority w:val="99"/>
    <w:rsid w:val="00337D74"/>
    <w:pPr>
      <w:keepLines/>
      <w:autoSpaceDE w:val="0"/>
      <w:autoSpaceDN w:val="0"/>
      <w:adjustRightInd w:val="0"/>
      <w:spacing w:before="480" w:after="240" w:line="360" w:lineRule="auto"/>
      <w:ind w:firstLine="0"/>
      <w:jc w:val="center"/>
      <w:outlineLvl w:val="9"/>
    </w:pPr>
    <w:rPr>
      <w:color w:val="auto"/>
      <w:sz w:val="18"/>
      <w:szCs w:val="18"/>
    </w:rPr>
  </w:style>
  <w:style w:type="paragraph" w:customStyle="1" w:styleId="affff7">
    <w:name w:val="Подзаголовок для информации об изменениях"/>
    <w:basedOn w:val="afff1"/>
    <w:next w:val="a0"/>
    <w:uiPriority w:val="99"/>
    <w:rsid w:val="00337D74"/>
    <w:rPr>
      <w:b/>
      <w:bCs/>
    </w:rPr>
  </w:style>
  <w:style w:type="paragraph" w:customStyle="1" w:styleId="affff8">
    <w:name w:val="Подчёркнуный текст"/>
    <w:basedOn w:val="a0"/>
    <w:next w:val="a0"/>
    <w:uiPriority w:val="99"/>
    <w:rsid w:val="00337D74"/>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9">
    <w:name w:val="Постоянная часть"/>
    <w:basedOn w:val="aff7"/>
    <w:next w:val="a0"/>
    <w:uiPriority w:val="99"/>
    <w:rsid w:val="00337D74"/>
    <w:rPr>
      <w:sz w:val="20"/>
      <w:szCs w:val="20"/>
    </w:rPr>
  </w:style>
  <w:style w:type="paragraph" w:customStyle="1" w:styleId="affffa">
    <w:name w:val="Прижатый влево"/>
    <w:basedOn w:val="a0"/>
    <w:next w:val="a0"/>
    <w:uiPriority w:val="99"/>
    <w:rsid w:val="00337D74"/>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b">
    <w:name w:val="Пример."/>
    <w:basedOn w:val="aff1"/>
    <w:next w:val="a0"/>
    <w:uiPriority w:val="99"/>
    <w:rsid w:val="00337D74"/>
  </w:style>
  <w:style w:type="paragraph" w:customStyle="1" w:styleId="affffc">
    <w:name w:val="Примечание."/>
    <w:basedOn w:val="aff1"/>
    <w:next w:val="a0"/>
    <w:uiPriority w:val="99"/>
    <w:rsid w:val="00337D74"/>
  </w:style>
  <w:style w:type="character" w:customStyle="1" w:styleId="affffd">
    <w:name w:val="Продолжение ссылки"/>
    <w:uiPriority w:val="99"/>
    <w:rsid w:val="00337D74"/>
  </w:style>
  <w:style w:type="paragraph" w:customStyle="1" w:styleId="affffe">
    <w:name w:val="Словарная статья"/>
    <w:basedOn w:val="a0"/>
    <w:next w:val="a0"/>
    <w:uiPriority w:val="99"/>
    <w:rsid w:val="00337D74"/>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character" w:customStyle="1" w:styleId="afffff">
    <w:name w:val="Сравнение редакций"/>
    <w:uiPriority w:val="99"/>
    <w:rsid w:val="00337D74"/>
    <w:rPr>
      <w:b/>
      <w:color w:val="26282F"/>
    </w:rPr>
  </w:style>
  <w:style w:type="character" w:customStyle="1" w:styleId="afffff0">
    <w:name w:val="Сравнение редакций. Добавленный фрагмент"/>
    <w:uiPriority w:val="99"/>
    <w:rsid w:val="00337D74"/>
    <w:rPr>
      <w:color w:val="000000"/>
      <w:shd w:val="clear" w:color="auto" w:fill="C1D7FF"/>
    </w:rPr>
  </w:style>
  <w:style w:type="character" w:customStyle="1" w:styleId="afffff1">
    <w:name w:val="Сравнение редакций. Удаленный фрагмент"/>
    <w:uiPriority w:val="99"/>
    <w:rsid w:val="00337D74"/>
    <w:rPr>
      <w:color w:val="000000"/>
      <w:shd w:val="clear" w:color="auto" w:fill="C4C413"/>
    </w:rPr>
  </w:style>
  <w:style w:type="paragraph" w:customStyle="1" w:styleId="afffff2">
    <w:name w:val="Ссылка на официальную публикацию"/>
    <w:basedOn w:val="a0"/>
    <w:next w:val="a0"/>
    <w:uiPriority w:val="99"/>
    <w:rsid w:val="00337D74"/>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character" w:customStyle="1" w:styleId="afffff3">
    <w:name w:val="Ссылка на утративший силу документ"/>
    <w:uiPriority w:val="99"/>
    <w:rsid w:val="00337D74"/>
    <w:rPr>
      <w:b/>
      <w:color w:val="749232"/>
    </w:rPr>
  </w:style>
  <w:style w:type="paragraph" w:customStyle="1" w:styleId="afffff4">
    <w:name w:val="Текст в таблице"/>
    <w:basedOn w:val="affff1"/>
    <w:next w:val="a0"/>
    <w:uiPriority w:val="99"/>
    <w:rsid w:val="00337D74"/>
    <w:pPr>
      <w:ind w:firstLine="500"/>
    </w:pPr>
  </w:style>
  <w:style w:type="paragraph" w:customStyle="1" w:styleId="afffff5">
    <w:name w:val="Текст ЭР (см. также)"/>
    <w:basedOn w:val="a0"/>
    <w:next w:val="a0"/>
    <w:uiPriority w:val="99"/>
    <w:rsid w:val="00337D74"/>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f6">
    <w:name w:val="Технический комментарий"/>
    <w:basedOn w:val="a0"/>
    <w:next w:val="a0"/>
    <w:uiPriority w:val="99"/>
    <w:rsid w:val="00337D74"/>
    <w:pPr>
      <w:widowControl w:val="0"/>
      <w:autoSpaceDE w:val="0"/>
      <w:autoSpaceDN w:val="0"/>
      <w:adjustRightInd w:val="0"/>
      <w:spacing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7">
    <w:name w:val="Утратил силу"/>
    <w:uiPriority w:val="99"/>
    <w:rsid w:val="00337D74"/>
    <w:rPr>
      <w:b/>
      <w:strike/>
      <w:color w:val="666600"/>
    </w:rPr>
  </w:style>
  <w:style w:type="paragraph" w:customStyle="1" w:styleId="afffff8">
    <w:name w:val="Формула"/>
    <w:basedOn w:val="a0"/>
    <w:next w:val="a0"/>
    <w:uiPriority w:val="99"/>
    <w:rsid w:val="00337D7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9">
    <w:name w:val="Центрированный (таблица)"/>
    <w:basedOn w:val="affff1"/>
    <w:next w:val="a0"/>
    <w:uiPriority w:val="99"/>
    <w:rsid w:val="00337D74"/>
    <w:pPr>
      <w:jc w:val="center"/>
    </w:pPr>
  </w:style>
  <w:style w:type="paragraph" w:customStyle="1" w:styleId="-">
    <w:name w:val="ЭР-содержание (правое окно)"/>
    <w:basedOn w:val="a0"/>
    <w:next w:val="a0"/>
    <w:uiPriority w:val="99"/>
    <w:rsid w:val="00337D74"/>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character" w:styleId="afffffa">
    <w:name w:val="annotation reference"/>
    <w:link w:val="1f0"/>
    <w:uiPriority w:val="99"/>
    <w:unhideWhenUsed/>
    <w:qFormat/>
    <w:rsid w:val="00337D74"/>
    <w:rPr>
      <w:rFonts w:cs="Times New Roman"/>
      <w:sz w:val="16"/>
    </w:rPr>
  </w:style>
  <w:style w:type="paragraph" w:styleId="41">
    <w:name w:val="toc 4"/>
    <w:basedOn w:val="a0"/>
    <w:next w:val="a0"/>
    <w:link w:val="42"/>
    <w:autoRedefine/>
    <w:rsid w:val="00337D74"/>
    <w:pPr>
      <w:ind w:left="720"/>
    </w:pPr>
    <w:rPr>
      <w:rFonts w:ascii="Calibri" w:eastAsia="Times New Roman" w:hAnsi="Calibri" w:cs="Calibri"/>
      <w:sz w:val="20"/>
      <w:szCs w:val="20"/>
      <w:lang w:eastAsia="ru-RU"/>
    </w:rPr>
  </w:style>
  <w:style w:type="paragraph" w:styleId="51">
    <w:name w:val="toc 5"/>
    <w:basedOn w:val="a0"/>
    <w:next w:val="a0"/>
    <w:link w:val="52"/>
    <w:autoRedefine/>
    <w:rsid w:val="00337D74"/>
    <w:pPr>
      <w:ind w:left="960"/>
    </w:pPr>
    <w:rPr>
      <w:rFonts w:ascii="Calibri" w:eastAsia="Times New Roman" w:hAnsi="Calibri" w:cs="Calibri"/>
      <w:sz w:val="20"/>
      <w:szCs w:val="20"/>
      <w:lang w:eastAsia="ru-RU"/>
    </w:rPr>
  </w:style>
  <w:style w:type="paragraph" w:styleId="62">
    <w:name w:val="toc 6"/>
    <w:basedOn w:val="a0"/>
    <w:next w:val="a0"/>
    <w:link w:val="63"/>
    <w:autoRedefine/>
    <w:rsid w:val="00337D74"/>
    <w:pPr>
      <w:ind w:left="1200"/>
    </w:pPr>
    <w:rPr>
      <w:rFonts w:ascii="Calibri" w:eastAsia="Times New Roman" w:hAnsi="Calibri" w:cs="Calibri"/>
      <w:sz w:val="20"/>
      <w:szCs w:val="20"/>
      <w:lang w:eastAsia="ru-RU"/>
    </w:rPr>
  </w:style>
  <w:style w:type="paragraph" w:styleId="7">
    <w:name w:val="toc 7"/>
    <w:basedOn w:val="a0"/>
    <w:next w:val="a0"/>
    <w:link w:val="70"/>
    <w:autoRedefine/>
    <w:rsid w:val="00337D74"/>
    <w:pPr>
      <w:ind w:left="1440"/>
    </w:pPr>
    <w:rPr>
      <w:rFonts w:ascii="Calibri" w:eastAsia="Times New Roman" w:hAnsi="Calibri" w:cs="Calibri"/>
      <w:sz w:val="20"/>
      <w:szCs w:val="20"/>
      <w:lang w:eastAsia="ru-RU"/>
    </w:rPr>
  </w:style>
  <w:style w:type="paragraph" w:styleId="8">
    <w:name w:val="toc 8"/>
    <w:basedOn w:val="a0"/>
    <w:next w:val="a0"/>
    <w:link w:val="80"/>
    <w:autoRedefine/>
    <w:rsid w:val="00337D74"/>
    <w:pPr>
      <w:ind w:left="1680"/>
    </w:pPr>
    <w:rPr>
      <w:rFonts w:ascii="Calibri" w:eastAsia="Times New Roman" w:hAnsi="Calibri" w:cs="Calibri"/>
      <w:sz w:val="20"/>
      <w:szCs w:val="20"/>
      <w:lang w:eastAsia="ru-RU"/>
    </w:rPr>
  </w:style>
  <w:style w:type="paragraph" w:styleId="9">
    <w:name w:val="toc 9"/>
    <w:basedOn w:val="a0"/>
    <w:next w:val="a0"/>
    <w:link w:val="90"/>
    <w:autoRedefine/>
    <w:rsid w:val="00337D74"/>
    <w:pPr>
      <w:ind w:left="1920"/>
    </w:pPr>
    <w:rPr>
      <w:rFonts w:ascii="Calibri" w:eastAsia="Times New Roman" w:hAnsi="Calibri" w:cs="Calibri"/>
      <w:sz w:val="20"/>
      <w:szCs w:val="20"/>
      <w:lang w:eastAsia="ru-RU"/>
    </w:rPr>
  </w:style>
  <w:style w:type="paragraph" w:customStyle="1" w:styleId="s1">
    <w:name w:val="s_1"/>
    <w:basedOn w:val="a0"/>
    <w:rsid w:val="00337D74"/>
    <w:pPr>
      <w:spacing w:before="100" w:beforeAutospacing="1" w:after="100" w:afterAutospacing="1"/>
    </w:pPr>
    <w:rPr>
      <w:rFonts w:ascii="Times New Roman" w:eastAsia="Times New Roman" w:hAnsi="Times New Roman" w:cs="Times New Roman"/>
      <w:sz w:val="24"/>
      <w:szCs w:val="24"/>
      <w:lang w:eastAsia="ru-RU"/>
    </w:rPr>
  </w:style>
  <w:style w:type="paragraph" w:styleId="afffffb">
    <w:name w:val="endnote text"/>
    <w:basedOn w:val="a0"/>
    <w:link w:val="afffffc"/>
    <w:uiPriority w:val="99"/>
    <w:unhideWhenUsed/>
    <w:qFormat/>
    <w:rsid w:val="00337D74"/>
    <w:rPr>
      <w:rFonts w:ascii="Calibri" w:eastAsia="Times New Roman" w:hAnsi="Calibri" w:cs="Times New Roman"/>
      <w:sz w:val="20"/>
      <w:szCs w:val="20"/>
      <w:lang w:eastAsia="ru-RU"/>
    </w:rPr>
  </w:style>
  <w:style w:type="character" w:customStyle="1" w:styleId="afffffc">
    <w:name w:val="Текст концевой сноски Знак"/>
    <w:basedOn w:val="a1"/>
    <w:link w:val="afffffb"/>
    <w:uiPriority w:val="99"/>
    <w:rsid w:val="00337D74"/>
    <w:rPr>
      <w:rFonts w:ascii="Calibri" w:eastAsia="Times New Roman" w:hAnsi="Calibri" w:cs="Times New Roman"/>
      <w:sz w:val="20"/>
      <w:szCs w:val="20"/>
      <w:lang w:eastAsia="ru-RU"/>
    </w:rPr>
  </w:style>
  <w:style w:type="character" w:styleId="afffffd">
    <w:name w:val="endnote reference"/>
    <w:link w:val="1f1"/>
    <w:uiPriority w:val="99"/>
    <w:unhideWhenUsed/>
    <w:qFormat/>
    <w:rsid w:val="00337D74"/>
    <w:rPr>
      <w:rFonts w:cs="Times New Roman"/>
      <w:vertAlign w:val="superscript"/>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ink w:val="a4"/>
    <w:uiPriority w:val="99"/>
    <w:locked/>
    <w:rsid w:val="00337D74"/>
    <w:rPr>
      <w:rFonts w:ascii="Times New Roman" w:hAnsi="Times New Roman" w:cs="Times New Roman"/>
      <w:sz w:val="24"/>
      <w:szCs w:val="24"/>
    </w:rPr>
  </w:style>
  <w:style w:type="character" w:styleId="afffffe">
    <w:name w:val="FollowedHyperlink"/>
    <w:uiPriority w:val="99"/>
    <w:unhideWhenUsed/>
    <w:qFormat/>
    <w:rsid w:val="00337D74"/>
    <w:rPr>
      <w:color w:val="0000FF"/>
      <w:u w:val="single"/>
    </w:rPr>
  </w:style>
  <w:style w:type="character" w:styleId="affffff">
    <w:name w:val="Subtle Emphasis"/>
    <w:link w:val="1f2"/>
    <w:uiPriority w:val="19"/>
    <w:qFormat/>
    <w:rsid w:val="00337D74"/>
    <w:rPr>
      <w:i/>
      <w:iCs/>
      <w:color w:val="404040"/>
    </w:rPr>
  </w:style>
  <w:style w:type="paragraph" w:styleId="affffff0">
    <w:name w:val="TOC Heading"/>
    <w:basedOn w:val="10"/>
    <w:next w:val="a0"/>
    <w:link w:val="affffff1"/>
    <w:uiPriority w:val="39"/>
    <w:unhideWhenUsed/>
    <w:qFormat/>
    <w:rsid w:val="00337D74"/>
    <w:pPr>
      <w:keepLines/>
      <w:spacing w:before="240" w:line="259" w:lineRule="auto"/>
      <w:ind w:firstLine="0"/>
      <w:outlineLvl w:val="9"/>
    </w:pPr>
    <w:rPr>
      <w:rFonts w:ascii="Calibri Light" w:hAnsi="Calibri Light"/>
      <w:color w:val="2F5496"/>
      <w:sz w:val="32"/>
      <w:szCs w:val="32"/>
    </w:rPr>
  </w:style>
  <w:style w:type="numbering" w:customStyle="1" w:styleId="1f3">
    <w:name w:val="Нет списка1"/>
    <w:next w:val="a3"/>
    <w:uiPriority w:val="99"/>
    <w:semiHidden/>
    <w:unhideWhenUsed/>
    <w:rsid w:val="00337D74"/>
  </w:style>
  <w:style w:type="numbering" w:customStyle="1" w:styleId="115">
    <w:name w:val="Нет списка11"/>
    <w:next w:val="a3"/>
    <w:uiPriority w:val="99"/>
    <w:semiHidden/>
    <w:unhideWhenUsed/>
    <w:rsid w:val="00337D74"/>
  </w:style>
  <w:style w:type="paragraph" w:customStyle="1" w:styleId="docdata">
    <w:name w:val="docdata"/>
    <w:aliases w:val="docy,v5,1439,bqiaagaaeyqcaaagiaiaaamgbqaabrqfaaaaaaaaaaaaaaaaaaaaaaaaaaaaaaaaaaaaaaaaaaaaaaaaaaaaaaaaaaaaaaaaaaaaaaaaaaaaaaaaaaaaaaaaaaaaaaaaaaaaaaaaaaaaaaaaaaaaaaaaaaaaaaaaaaaaaaaaaaaaaaaaaaaaaaaaaaaaaaaaaaaaaaaaaaaaaaaaaaaaaaaaaaaaaaaaaaaaaaaa"/>
    <w:basedOn w:val="a0"/>
    <w:rsid w:val="00337D7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205">
    <w:name w:val="1205"/>
    <w:aliases w:val="bqiaagaaeyqcaaagiaiaaamcbaaabsoeaaaaaaaaaaaaaaaaaaaaaaaaaaaaaaaaaaaaaaaaaaaaaaaaaaaaaaaaaaaaaaaaaaaaaaaaaaaaaaaaaaaaaaaaaaaaaaaaaaaaaaaaaaaaaaaaaaaaaaaaaaaaaaaaaaaaaaaaaaaaaaaaaaaaaaaaaaaaaaaaaaaaaaaaaaaaaaaaaaaaaaaaaaaaaaaaaaaaaaaa"/>
    <w:rsid w:val="00337D74"/>
  </w:style>
  <w:style w:type="character" w:customStyle="1" w:styleId="1f4">
    <w:name w:val="Неразрешенное упоминание1"/>
    <w:uiPriority w:val="99"/>
    <w:semiHidden/>
    <w:unhideWhenUsed/>
    <w:rsid w:val="00337D74"/>
    <w:rPr>
      <w:color w:val="605E5C"/>
      <w:shd w:val="clear" w:color="auto" w:fill="E1DFDD"/>
    </w:rPr>
  </w:style>
  <w:style w:type="paragraph" w:styleId="affffff2">
    <w:name w:val="Revision"/>
    <w:hidden/>
    <w:uiPriority w:val="99"/>
    <w:semiHidden/>
    <w:rsid w:val="00337D74"/>
    <w:pPr>
      <w:spacing w:after="0" w:line="240" w:lineRule="auto"/>
    </w:pPr>
    <w:rPr>
      <w:rFonts w:ascii="Calibri" w:eastAsia="Times New Roman" w:hAnsi="Calibri" w:cs="Times New Roman"/>
      <w:lang w:eastAsia="ru-RU"/>
    </w:rPr>
  </w:style>
  <w:style w:type="character" w:customStyle="1" w:styleId="affffff3">
    <w:name w:val="Символ сноски"/>
    <w:qFormat/>
    <w:rsid w:val="00337D74"/>
  </w:style>
  <w:style w:type="character" w:customStyle="1" w:styleId="FootnoteCharacters">
    <w:name w:val="Footnote Characters"/>
    <w:qFormat/>
    <w:rsid w:val="00337D74"/>
    <w:rPr>
      <w:rFonts w:cs="Times New Roman"/>
      <w:vertAlign w:val="superscript"/>
    </w:rPr>
  </w:style>
  <w:style w:type="character" w:customStyle="1" w:styleId="FootnoteAnchor">
    <w:name w:val="Footnote Anchor"/>
    <w:rsid w:val="00337D74"/>
    <w:rPr>
      <w:vertAlign w:val="superscript"/>
    </w:rPr>
  </w:style>
  <w:style w:type="paragraph" w:customStyle="1" w:styleId="120">
    <w:name w:val="таблСлева12"/>
    <w:basedOn w:val="a0"/>
    <w:uiPriority w:val="3"/>
    <w:qFormat/>
    <w:rsid w:val="00337D74"/>
    <w:pPr>
      <w:snapToGrid w:val="0"/>
    </w:pPr>
    <w:rPr>
      <w:rFonts w:ascii="Times New Roman" w:eastAsia="Times New Roman" w:hAnsi="Times New Roman" w:cs="Times New Roman"/>
      <w:iCs/>
      <w:sz w:val="24"/>
      <w:szCs w:val="28"/>
      <w:lang w:eastAsia="ru-RU"/>
    </w:rPr>
  </w:style>
  <w:style w:type="paragraph" w:customStyle="1" w:styleId="1a">
    <w:name w:val="Знак сноски1"/>
    <w:basedOn w:val="a0"/>
    <w:link w:val="af7"/>
    <w:uiPriority w:val="99"/>
    <w:rsid w:val="00337D74"/>
    <w:rPr>
      <w:rFonts w:cs="Times New Roman"/>
      <w:vertAlign w:val="superscript"/>
    </w:rPr>
  </w:style>
  <w:style w:type="paragraph" w:customStyle="1" w:styleId="Style6">
    <w:name w:val="Style6"/>
    <w:basedOn w:val="a0"/>
    <w:rsid w:val="00337D74"/>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4">
    <w:name w:val="Font Style14"/>
    <w:rsid w:val="00337D74"/>
    <w:rPr>
      <w:rFonts w:ascii="Times New Roman" w:hAnsi="Times New Roman" w:cs="Times New Roman"/>
      <w:sz w:val="16"/>
      <w:szCs w:val="16"/>
    </w:rPr>
  </w:style>
  <w:style w:type="character" w:customStyle="1" w:styleId="affffff4">
    <w:name w:val="Основной текст_"/>
    <w:basedOn w:val="a1"/>
    <w:link w:val="1f5"/>
    <w:rsid w:val="00337D74"/>
    <w:rPr>
      <w:rFonts w:ascii="Times New Roman" w:eastAsia="Times New Roman" w:hAnsi="Times New Roman" w:cs="Times New Roman"/>
      <w:sz w:val="19"/>
      <w:szCs w:val="19"/>
    </w:rPr>
  </w:style>
  <w:style w:type="character" w:customStyle="1" w:styleId="2a">
    <w:name w:val="Основной текст (2)_"/>
    <w:basedOn w:val="a1"/>
    <w:link w:val="2b"/>
    <w:rsid w:val="00337D74"/>
    <w:rPr>
      <w:rFonts w:ascii="Times New Roman" w:eastAsia="Times New Roman" w:hAnsi="Times New Roman" w:cs="Times New Roman"/>
      <w:sz w:val="16"/>
      <w:szCs w:val="16"/>
    </w:rPr>
  </w:style>
  <w:style w:type="paragraph" w:customStyle="1" w:styleId="1f5">
    <w:name w:val="Основной текст1"/>
    <w:basedOn w:val="a0"/>
    <w:link w:val="affffff4"/>
    <w:rsid w:val="00337D74"/>
    <w:pPr>
      <w:widowControl w:val="0"/>
      <w:ind w:firstLine="400"/>
    </w:pPr>
    <w:rPr>
      <w:rFonts w:ascii="Times New Roman" w:eastAsia="Times New Roman" w:hAnsi="Times New Roman" w:cs="Times New Roman"/>
      <w:sz w:val="19"/>
      <w:szCs w:val="19"/>
    </w:rPr>
  </w:style>
  <w:style w:type="paragraph" w:customStyle="1" w:styleId="2b">
    <w:name w:val="Основной текст (2)"/>
    <w:basedOn w:val="a0"/>
    <w:link w:val="2a"/>
    <w:rsid w:val="00337D74"/>
    <w:pPr>
      <w:widowControl w:val="0"/>
      <w:jc w:val="center"/>
    </w:pPr>
    <w:rPr>
      <w:rFonts w:ascii="Times New Roman" w:eastAsia="Times New Roman" w:hAnsi="Times New Roman" w:cs="Times New Roman"/>
      <w:sz w:val="16"/>
      <w:szCs w:val="16"/>
    </w:rPr>
  </w:style>
  <w:style w:type="paragraph" w:customStyle="1" w:styleId="affffff5">
    <w:name w:val="СВЕЛ таб/спис"/>
    <w:basedOn w:val="a0"/>
    <w:link w:val="affffff6"/>
    <w:qFormat/>
    <w:rsid w:val="001541B0"/>
    <w:rPr>
      <w:rFonts w:ascii="Times New Roman" w:eastAsia="Times New Roman" w:hAnsi="Times New Roman" w:cs="Times New Roman"/>
      <w:sz w:val="24"/>
      <w:szCs w:val="24"/>
      <w:lang w:eastAsia="ru-RU"/>
    </w:rPr>
  </w:style>
  <w:style w:type="character" w:customStyle="1" w:styleId="affffff6">
    <w:name w:val="СВЕЛ таб/спис Знак"/>
    <w:link w:val="affffff5"/>
    <w:locked/>
    <w:rsid w:val="001541B0"/>
    <w:rPr>
      <w:rFonts w:ascii="Times New Roman" w:eastAsia="Times New Roman" w:hAnsi="Times New Roman" w:cs="Times New Roman"/>
      <w:sz w:val="24"/>
      <w:szCs w:val="24"/>
      <w:lang w:eastAsia="ru-RU"/>
    </w:rPr>
  </w:style>
  <w:style w:type="table" w:customStyle="1" w:styleId="1f6">
    <w:name w:val="Сетка таблицы1"/>
    <w:basedOn w:val="a2"/>
    <w:next w:val="a5"/>
    <w:uiPriority w:val="39"/>
    <w:rsid w:val="00401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uiPriority w:val="39"/>
    <w:rsid w:val="00401FD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Неразрешенное упоминание1"/>
    <w:basedOn w:val="a1"/>
    <w:uiPriority w:val="99"/>
    <w:unhideWhenUsed/>
    <w:qFormat/>
    <w:rsid w:val="00401FD2"/>
    <w:rPr>
      <w:color w:val="605E5C"/>
      <w:shd w:val="clear" w:color="auto" w:fill="E1DFDD"/>
    </w:rPr>
  </w:style>
  <w:style w:type="table" w:customStyle="1" w:styleId="TableNormal1">
    <w:name w:val="Table Normal1"/>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unhideWhenUsed/>
    <w:qFormat/>
    <w:rsid w:val="00401F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8">
    <w:name w:val="Просмотренная гиперссылка1"/>
    <w:basedOn w:val="a1"/>
    <w:uiPriority w:val="99"/>
    <w:semiHidden/>
    <w:unhideWhenUsed/>
    <w:rsid w:val="00401FD2"/>
    <w:rPr>
      <w:color w:val="800080"/>
      <w:u w:val="single"/>
    </w:rPr>
  </w:style>
  <w:style w:type="paragraph" w:customStyle="1" w:styleId="msonormal0">
    <w:name w:val="msonormal"/>
    <w:basedOn w:val="a0"/>
    <w:rsid w:val="00401FD2"/>
    <w:pPr>
      <w:spacing w:after="200" w:line="276" w:lineRule="auto"/>
    </w:pPr>
    <w:rPr>
      <w:rFonts w:ascii="Times New Roman" w:eastAsia="Times New Roman" w:hAnsi="Times New Roman" w:cs="Times New Roman"/>
      <w:sz w:val="24"/>
      <w:szCs w:val="24"/>
      <w:lang w:eastAsia="ru-RU"/>
    </w:rPr>
  </w:style>
  <w:style w:type="character" w:customStyle="1" w:styleId="1f9">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rsid w:val="00401FD2"/>
    <w:rPr>
      <w:rFonts w:ascii="Calibri" w:eastAsia="Times New Roman" w:hAnsi="Calibri" w:cs="Times New Roman"/>
      <w:lang w:val="ru-RU" w:eastAsia="ru-RU"/>
    </w:rPr>
  </w:style>
  <w:style w:type="table" w:customStyle="1" w:styleId="2c">
    <w:name w:val="Сетка таблицы2"/>
    <w:basedOn w:val="a2"/>
    <w:next w:val="a5"/>
    <w:uiPriority w:val="39"/>
    <w:rsid w:val="00401FD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01FD2"/>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qFormat/>
    <w:rsid w:val="00401FD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0">
    <w:name w:val="Таблица простая 31"/>
    <w:basedOn w:val="a2"/>
    <w:uiPriority w:val="43"/>
    <w:rsid w:val="00401FD2"/>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7">
    <w:name w:val="Title"/>
    <w:basedOn w:val="a0"/>
    <w:next w:val="a0"/>
    <w:link w:val="affffff8"/>
    <w:uiPriority w:val="10"/>
    <w:qFormat/>
    <w:rsid w:val="00401FD2"/>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8">
    <w:name w:val="Название Знак"/>
    <w:basedOn w:val="a1"/>
    <w:link w:val="affffff7"/>
    <w:uiPriority w:val="10"/>
    <w:rsid w:val="00401FD2"/>
    <w:rPr>
      <w:rFonts w:ascii="Segoe UI" w:eastAsia="Segoe UI" w:hAnsi="Segoe UI" w:cs="Segoe UI"/>
      <w:kern w:val="28"/>
      <w:sz w:val="24"/>
      <w:szCs w:val="24"/>
      <w:lang w:eastAsia="ru-RU"/>
    </w:rPr>
  </w:style>
  <w:style w:type="character" w:customStyle="1" w:styleId="affffff9">
    <w:name w:val="Заголовок Знак"/>
    <w:basedOn w:val="a1"/>
    <w:uiPriority w:val="10"/>
    <w:rsid w:val="00401FD2"/>
    <w:rPr>
      <w:rFonts w:asciiTheme="majorHAnsi" w:eastAsiaTheme="majorEastAsia" w:hAnsiTheme="majorHAnsi" w:cstheme="majorBidi"/>
      <w:spacing w:val="-10"/>
      <w:kern w:val="28"/>
      <w:sz w:val="56"/>
      <w:szCs w:val="56"/>
    </w:rPr>
  </w:style>
  <w:style w:type="paragraph" w:customStyle="1" w:styleId="s16">
    <w:name w:val="s_16"/>
    <w:basedOn w:val="a0"/>
    <w:rsid w:val="00401FD2"/>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2"/>
    <w:uiPriority w:val="43"/>
    <w:rsid w:val="00401FD2"/>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d">
    <w:name w:val="Неразрешенное упоминание2"/>
    <w:uiPriority w:val="99"/>
    <w:semiHidden/>
    <w:unhideWhenUsed/>
    <w:rsid w:val="00401FD2"/>
    <w:rPr>
      <w:color w:val="605E5C"/>
      <w:shd w:val="clear" w:color="auto" w:fill="E1DFDD"/>
    </w:rPr>
  </w:style>
  <w:style w:type="character" w:customStyle="1" w:styleId="c7">
    <w:name w:val="c7"/>
    <w:rsid w:val="00401FD2"/>
    <w:rPr>
      <w:rFonts w:cs="Times New Roman"/>
    </w:rPr>
  </w:style>
  <w:style w:type="paragraph" w:customStyle="1" w:styleId="xl63">
    <w:name w:val="xl63"/>
    <w:basedOn w:val="a0"/>
    <w:rsid w:val="00401FD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401FD2"/>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401F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401F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401FD2"/>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401FD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401FD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401FD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401FD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401FD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401FD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401FD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401FD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401FD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401FD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401FD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401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401FD2"/>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401F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401FD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401FD2"/>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401F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401FD2"/>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401FD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401FD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401FD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401FD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401FD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401FD2"/>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401FD2"/>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401FD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401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401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401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401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401FD2"/>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401FD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401FD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401FD2"/>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401FD2"/>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401FD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401FD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401FD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401FD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401FD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401FD2"/>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401FD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401FD2"/>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401FD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401FD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401FD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401FD2"/>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401FD2"/>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401FD2"/>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401FD2"/>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401FD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401FD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401FD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401FD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401FD2"/>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401FD2"/>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401FD2"/>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401FD2"/>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401FD2"/>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401FD2"/>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401FD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401FD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401FD2"/>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401FD2"/>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401FD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401FD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401FD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401FD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401FD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401FD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401FD2"/>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401FD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401FD2"/>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401FD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401FD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401FD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401FD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401FD2"/>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401FD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401FD2"/>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401FD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401FD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401FD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401FD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401FD2"/>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401FD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401FD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401FD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401FD2"/>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401FD2"/>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401FD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401FD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401FD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401FD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401FD2"/>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401FD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401FD2"/>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401FD2"/>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401FD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401FD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401FD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401FD2"/>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401FD2"/>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401FD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401FD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401FD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401FD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401FD2"/>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401FD2"/>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401FD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401FD2"/>
  </w:style>
  <w:style w:type="paragraph" w:customStyle="1" w:styleId="c18">
    <w:name w:val="c18"/>
    <w:basedOn w:val="a0"/>
    <w:rsid w:val="00401FD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401FD2"/>
  </w:style>
  <w:style w:type="numbering" w:customStyle="1" w:styleId="2e">
    <w:name w:val="Нет списка2"/>
    <w:next w:val="a3"/>
    <w:uiPriority w:val="99"/>
    <w:semiHidden/>
    <w:unhideWhenUsed/>
    <w:rsid w:val="00401FD2"/>
  </w:style>
  <w:style w:type="character" w:customStyle="1" w:styleId="c21">
    <w:name w:val="c21"/>
    <w:basedOn w:val="a1"/>
    <w:rsid w:val="00401FD2"/>
  </w:style>
  <w:style w:type="paragraph" w:customStyle="1" w:styleId="xl177">
    <w:name w:val="xl177"/>
    <w:basedOn w:val="a0"/>
    <w:rsid w:val="00401F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401F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401FD2"/>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401FD2"/>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fa">
    <w:name w:val="Заголовок Знак1"/>
    <w:basedOn w:val="a1"/>
    <w:uiPriority w:val="10"/>
    <w:rsid w:val="00401FD2"/>
    <w:rPr>
      <w:rFonts w:asciiTheme="majorHAnsi" w:eastAsiaTheme="majorEastAsia" w:hAnsiTheme="majorHAnsi" w:cstheme="majorBidi"/>
      <w:spacing w:val="-10"/>
      <w:kern w:val="28"/>
      <w:sz w:val="56"/>
      <w:szCs w:val="56"/>
    </w:rPr>
  </w:style>
  <w:style w:type="paragraph" w:styleId="affffffa">
    <w:name w:val="No Spacing"/>
    <w:link w:val="affffffb"/>
    <w:uiPriority w:val="1"/>
    <w:qFormat/>
    <w:rsid w:val="00401FD2"/>
    <w:pPr>
      <w:spacing w:after="0" w:line="240" w:lineRule="auto"/>
    </w:pPr>
    <w:rPr>
      <w:rFonts w:ascii="Calibri" w:eastAsia="Times New Roman" w:hAnsi="Calibri" w:cs="Times New Roman"/>
      <w:lang w:eastAsia="ru-RU"/>
    </w:rPr>
  </w:style>
  <w:style w:type="character" w:customStyle="1" w:styleId="34">
    <w:name w:val="Неразрешенное упоминание3"/>
    <w:uiPriority w:val="99"/>
    <w:semiHidden/>
    <w:unhideWhenUsed/>
    <w:rsid w:val="00401FD2"/>
    <w:rPr>
      <w:color w:val="605E5C"/>
      <w:shd w:val="clear" w:color="auto" w:fill="E1DFDD"/>
    </w:rPr>
  </w:style>
  <w:style w:type="table" w:customStyle="1" w:styleId="35">
    <w:name w:val="Сетка таблицы3"/>
    <w:basedOn w:val="a2"/>
    <w:next w:val="a5"/>
    <w:uiPriority w:val="39"/>
    <w:rsid w:val="00401FD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Название Знак1"/>
    <w:uiPriority w:val="10"/>
    <w:rsid w:val="00401FD2"/>
    <w:rPr>
      <w:rFonts w:ascii="Times New Roman" w:hAnsi="Times New Roman"/>
      <w:kern w:val="28"/>
      <w:sz w:val="24"/>
      <w:szCs w:val="24"/>
    </w:rPr>
  </w:style>
  <w:style w:type="table" w:customStyle="1" w:styleId="211">
    <w:name w:val="Сетка таблицы21"/>
    <w:basedOn w:val="a2"/>
    <w:next w:val="a5"/>
    <w:uiPriority w:val="39"/>
    <w:rsid w:val="00401F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Неразрешенное упоминание4"/>
    <w:basedOn w:val="a1"/>
    <w:uiPriority w:val="99"/>
    <w:semiHidden/>
    <w:unhideWhenUsed/>
    <w:rsid w:val="00401FD2"/>
    <w:rPr>
      <w:color w:val="605E5C"/>
      <w:shd w:val="clear" w:color="auto" w:fill="E1DFDD"/>
    </w:rPr>
  </w:style>
  <w:style w:type="paragraph" w:customStyle="1" w:styleId="ConsPlusCell">
    <w:name w:val="ConsPlusCell"/>
    <w:uiPriority w:val="99"/>
    <w:rsid w:val="00401FD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b">
    <w:name w:val="Без интервала Знак"/>
    <w:link w:val="affffffa"/>
    <w:uiPriority w:val="1"/>
    <w:locked/>
    <w:rsid w:val="00401FD2"/>
    <w:rPr>
      <w:rFonts w:ascii="Calibri" w:eastAsia="Times New Roman" w:hAnsi="Calibri" w:cs="Times New Roman"/>
      <w:lang w:eastAsia="ru-RU"/>
    </w:rPr>
  </w:style>
  <w:style w:type="character" w:customStyle="1" w:styleId="FontStyle11">
    <w:name w:val="Font Style11"/>
    <w:uiPriority w:val="99"/>
    <w:rsid w:val="00401FD2"/>
    <w:rPr>
      <w:rFonts w:ascii="Times New Roman" w:hAnsi="Times New Roman" w:cs="Times New Roman"/>
      <w:sz w:val="22"/>
      <w:szCs w:val="22"/>
    </w:rPr>
  </w:style>
  <w:style w:type="character" w:customStyle="1" w:styleId="212pt">
    <w:name w:val="Основной текст (2) + 12 pt"/>
    <w:aliases w:val="Полужирный2,Курсив1"/>
    <w:rsid w:val="00401FD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table" w:customStyle="1" w:styleId="1110">
    <w:name w:val="Сетка таблицы111"/>
    <w:basedOn w:val="a2"/>
    <w:uiPriority w:val="59"/>
    <w:rsid w:val="00401FD2"/>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0"/>
    <w:rsid w:val="00401FD2"/>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401FD2"/>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2"/>
    <w:next w:val="a5"/>
    <w:uiPriority w:val="39"/>
    <w:rsid w:val="00401F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8">
    <w:name w:val="1718"/>
    <w:aliases w:val="bqiaagaaeyqcaaagiaiaaam4bgaabuygaaaaaaaaaaaaaaaaaaaaaaaaaaaaaaaaaaaaaaaaaaaaaaaaaaaaaaaaaaaaaaaaaaaaaaaaaaaaaaaaaaaaaaaaaaaaaaaaaaaaaaaaaaaaaaaaaaaaaaaaaaaaaaaaaaaaaaaaaaaaaaaaaaaaaaaaaaaaaaaaaaaaaaaaaaaaaaaaaaaaaaaaaaaaaaaaaaaaaaaa"/>
    <w:basedOn w:val="a1"/>
    <w:rsid w:val="00401FD2"/>
  </w:style>
  <w:style w:type="character" w:customStyle="1" w:styleId="53">
    <w:name w:val="Неразрешенное упоминание5"/>
    <w:basedOn w:val="a1"/>
    <w:uiPriority w:val="99"/>
    <w:unhideWhenUsed/>
    <w:rsid w:val="00401FD2"/>
    <w:rPr>
      <w:color w:val="605E5C"/>
      <w:shd w:val="clear" w:color="auto" w:fill="E1DFDD"/>
    </w:rPr>
  </w:style>
  <w:style w:type="paragraph" w:customStyle="1" w:styleId="a">
    <w:name w:val="СВЕЛ список"/>
    <w:basedOn w:val="affffff5"/>
    <w:qFormat/>
    <w:rsid w:val="00401FD2"/>
    <w:pPr>
      <w:numPr>
        <w:numId w:val="62"/>
      </w:numPr>
      <w:tabs>
        <w:tab w:val="num" w:pos="360"/>
      </w:tabs>
      <w:spacing w:line="360" w:lineRule="auto"/>
      <w:ind w:left="0" w:firstLine="0"/>
    </w:pPr>
    <w:rPr>
      <w:rFonts w:eastAsia="Arial Unicode MS"/>
    </w:rPr>
  </w:style>
  <w:style w:type="paragraph" w:customStyle="1" w:styleId="16">
    <w:name w:val="Выделение1"/>
    <w:link w:val="af0"/>
    <w:rsid w:val="002808C1"/>
    <w:pPr>
      <w:spacing w:after="0" w:line="240" w:lineRule="auto"/>
    </w:pPr>
    <w:rPr>
      <w:rFonts w:ascii="Times New Roman" w:hAnsi="Times New Roman" w:cs="Times New Roman"/>
      <w:i/>
    </w:rPr>
  </w:style>
  <w:style w:type="paragraph" w:customStyle="1" w:styleId="affffffc">
    <w:name w:val="СВЕЛ загол табл"/>
    <w:basedOn w:val="affffff5"/>
    <w:qFormat/>
    <w:rsid w:val="00DC4006"/>
    <w:pPr>
      <w:jc w:val="center"/>
    </w:pPr>
    <w:rPr>
      <w:b/>
    </w:rPr>
  </w:style>
  <w:style w:type="paragraph" w:customStyle="1" w:styleId="ds-markdown-paragraph">
    <w:name w:val="ds-markdown-paragraph"/>
    <w:basedOn w:val="a0"/>
    <w:rsid w:val="00DB313A"/>
    <w:pPr>
      <w:spacing w:before="100" w:beforeAutospacing="1" w:after="100" w:afterAutospacing="1"/>
    </w:pPr>
    <w:rPr>
      <w:rFonts w:ascii="Times New Roman" w:eastAsia="Times New Roman" w:hAnsi="Times New Roman" w:cs="Times New Roman"/>
      <w:sz w:val="24"/>
      <w:szCs w:val="24"/>
      <w:lang w:eastAsia="ru-RU"/>
    </w:rPr>
  </w:style>
  <w:style w:type="paragraph" w:styleId="affffffd">
    <w:name w:val="Document Map"/>
    <w:basedOn w:val="a0"/>
    <w:link w:val="affffffe"/>
    <w:uiPriority w:val="99"/>
    <w:semiHidden/>
    <w:unhideWhenUsed/>
    <w:rsid w:val="00270BD5"/>
    <w:rPr>
      <w:rFonts w:ascii="Tahoma" w:hAnsi="Tahoma" w:cs="Tahoma"/>
      <w:sz w:val="16"/>
      <w:szCs w:val="16"/>
    </w:rPr>
  </w:style>
  <w:style w:type="character" w:customStyle="1" w:styleId="affffffe">
    <w:name w:val="Схема документа Знак"/>
    <w:basedOn w:val="a1"/>
    <w:link w:val="affffffd"/>
    <w:uiPriority w:val="99"/>
    <w:semiHidden/>
    <w:rsid w:val="00270BD5"/>
    <w:rPr>
      <w:rFonts w:ascii="Tahoma" w:hAnsi="Tahoma" w:cs="Tahoma"/>
      <w:sz w:val="16"/>
      <w:szCs w:val="16"/>
    </w:rPr>
  </w:style>
  <w:style w:type="character" w:customStyle="1" w:styleId="fontstyle01">
    <w:name w:val="fontstyle01"/>
    <w:basedOn w:val="a1"/>
    <w:rsid w:val="00270BD5"/>
    <w:rPr>
      <w:rFonts w:ascii="Times New Roman" w:hAnsi="Times New Roman" w:cs="Times New Roman" w:hint="default"/>
      <w:b/>
      <w:bCs/>
      <w:i w:val="0"/>
      <w:iCs w:val="0"/>
      <w:color w:val="000000"/>
      <w:sz w:val="24"/>
      <w:szCs w:val="24"/>
    </w:rPr>
  </w:style>
  <w:style w:type="character" w:customStyle="1" w:styleId="fontstyle110">
    <w:name w:val="fontstyle11"/>
    <w:basedOn w:val="a1"/>
    <w:rsid w:val="00270BD5"/>
    <w:rPr>
      <w:rFonts w:ascii="TimesNewRomanPSMT" w:hAnsi="TimesNewRomanPSMT" w:hint="default"/>
      <w:b w:val="0"/>
      <w:bCs w:val="0"/>
      <w:i w:val="0"/>
      <w:iCs w:val="0"/>
      <w:color w:val="000000"/>
      <w:sz w:val="24"/>
      <w:szCs w:val="24"/>
    </w:rPr>
  </w:style>
  <w:style w:type="character" w:customStyle="1" w:styleId="fontstyle21">
    <w:name w:val="fontstyle21"/>
    <w:basedOn w:val="a1"/>
    <w:rsid w:val="00270BD5"/>
    <w:rPr>
      <w:rFonts w:ascii="Times New Roman" w:hAnsi="Times New Roman" w:cs="Times New Roman" w:hint="default"/>
      <w:b/>
      <w:bCs/>
      <w:i w:val="0"/>
      <w:iCs w:val="0"/>
      <w:color w:val="000000"/>
      <w:sz w:val="24"/>
      <w:szCs w:val="24"/>
    </w:rPr>
  </w:style>
  <w:style w:type="character" w:customStyle="1" w:styleId="linkstyle">
    <w:name w:val="link_style"/>
    <w:rsid w:val="00270BD5"/>
    <w:rPr>
      <w:color w:val="0000FF"/>
      <w:u w:val="single"/>
    </w:rPr>
  </w:style>
  <w:style w:type="paragraph" w:customStyle="1" w:styleId="htmllist">
    <w:name w:val="html_list"/>
    <w:basedOn w:val="a0"/>
    <w:rsid w:val="00270BD5"/>
    <w:pPr>
      <w:ind w:left="360" w:hanging="360"/>
      <w:jc w:val="both"/>
    </w:pPr>
    <w:rPr>
      <w:rFonts w:ascii="Times New Roman" w:eastAsia="Times New Roman" w:hAnsi="Times New Roman" w:cs="Times New Roman"/>
      <w:sz w:val="24"/>
      <w:szCs w:val="24"/>
      <w:lang w:eastAsia="ru-RU"/>
    </w:rPr>
  </w:style>
  <w:style w:type="character" w:customStyle="1" w:styleId="c0">
    <w:name w:val="c0"/>
    <w:basedOn w:val="a1"/>
    <w:rsid w:val="00270BD5"/>
  </w:style>
  <w:style w:type="character" w:customStyle="1" w:styleId="50">
    <w:name w:val="Заголовок 5 Знак"/>
    <w:basedOn w:val="a1"/>
    <w:link w:val="5"/>
    <w:uiPriority w:val="9"/>
    <w:rsid w:val="00F44854"/>
    <w:rPr>
      <w:rFonts w:ascii="Calibri" w:eastAsia="Calibri" w:hAnsi="Calibri" w:cs="Calibri"/>
      <w:b/>
      <w:position w:val="-1"/>
      <w:lang w:eastAsia="ru-RU"/>
    </w:rPr>
  </w:style>
  <w:style w:type="character" w:customStyle="1" w:styleId="61">
    <w:name w:val="Заголовок 6 Знак"/>
    <w:basedOn w:val="a1"/>
    <w:link w:val="60"/>
    <w:rsid w:val="00F44854"/>
    <w:rPr>
      <w:rFonts w:ascii="Calibri" w:eastAsia="Calibri" w:hAnsi="Calibri" w:cs="Calibri"/>
      <w:b/>
      <w:position w:val="-1"/>
      <w:sz w:val="20"/>
      <w:szCs w:val="20"/>
      <w:lang w:eastAsia="ru-RU"/>
    </w:rPr>
  </w:style>
  <w:style w:type="paragraph" w:customStyle="1" w:styleId="1fc">
    <w:name w:val="Нижний колонтитул;Нижний колонтитул Знак Знак Знак;Нижний колонтитул1;Нижний колонтитул Знак Знак"/>
    <w:basedOn w:val="a0"/>
    <w:rsid w:val="00F44854"/>
    <w:pPr>
      <w:tabs>
        <w:tab w:val="center" w:pos="4677"/>
        <w:tab w:val="right" w:pos="9355"/>
      </w:tabs>
      <w:suppressAutoHyphens/>
      <w:spacing w:before="120" w:after="120"/>
      <w:ind w:leftChars="-1" w:left="-1" w:hangingChars="1" w:hanging="1"/>
      <w:textDirection w:val="btLr"/>
      <w:textAlignment w:val="top"/>
      <w:outlineLvl w:val="0"/>
    </w:pPr>
    <w:rPr>
      <w:rFonts w:ascii="Times New Roman" w:eastAsia="Calibri" w:hAnsi="Times New Roman" w:cs="Calibri"/>
      <w:position w:val="-1"/>
      <w:sz w:val="24"/>
      <w:szCs w:val="24"/>
      <w:lang w:eastAsia="ru-RU"/>
    </w:rPr>
  </w:style>
  <w:style w:type="character" w:customStyle="1" w:styleId="117">
    <w:name w:val="Нижний колонтитул Знак;Нижний колонтитул Знак Знак Знак Знак;Нижний колонтитул1 Знак;Нижний колонтитул Знак Знак Знак1"/>
    <w:rsid w:val="00F44854"/>
    <w:rPr>
      <w:rFonts w:ascii="Times New Roman" w:hAnsi="Times New Roman" w:cs="Times New Roman"/>
      <w:w w:val="100"/>
      <w:position w:val="-1"/>
      <w:sz w:val="24"/>
      <w:szCs w:val="24"/>
      <w:effect w:val="none"/>
      <w:vertAlign w:val="baseline"/>
      <w:cs w:val="0"/>
      <w:em w:val="none"/>
    </w:rPr>
  </w:style>
  <w:style w:type="paragraph" w:customStyle="1" w:styleId="124">
    <w:name w:val="Обычный (веб);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F44854"/>
    <w:pPr>
      <w:widowControl w:val="0"/>
      <w:suppressAutoHyphens/>
      <w:ind w:leftChars="-1" w:left="-1" w:hangingChars="1" w:hanging="1"/>
      <w:textDirection w:val="btLr"/>
      <w:textAlignment w:val="top"/>
      <w:outlineLvl w:val="0"/>
    </w:pPr>
    <w:rPr>
      <w:rFonts w:ascii="Times New Roman" w:eastAsia="Calibri" w:hAnsi="Times New Roman" w:cs="Calibri"/>
      <w:position w:val="-1"/>
      <w:sz w:val="24"/>
      <w:szCs w:val="24"/>
      <w:lang w:val="en-US" w:eastAsia="nl-NL"/>
    </w:rPr>
  </w:style>
  <w:style w:type="paragraph" w:customStyle="1" w:styleId="F11111431331">
    <w:name w:val="Текст сноски;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rsid w:val="00F44854"/>
    <w:pPr>
      <w:suppressAutoHyphens/>
      <w:ind w:leftChars="-1" w:left="-1" w:hangingChars="1" w:hanging="1"/>
      <w:textDirection w:val="btLr"/>
      <w:textAlignment w:val="top"/>
      <w:outlineLvl w:val="0"/>
    </w:pPr>
    <w:rPr>
      <w:rFonts w:ascii="Times New Roman" w:eastAsia="Calibri" w:hAnsi="Times New Roman" w:cs="Calibri"/>
      <w:position w:val="-1"/>
      <w:sz w:val="20"/>
      <w:szCs w:val="20"/>
      <w:lang w:val="en-US" w:eastAsia="ru-RU"/>
    </w:rPr>
  </w:style>
  <w:style w:type="character" w:customStyle="1" w:styleId="F111114331">
    <w:name w:val="Текст сноски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rsid w:val="00F44854"/>
    <w:rPr>
      <w:rFonts w:ascii="Times New Roman" w:hAnsi="Times New Roman" w:cs="Times New Roman"/>
      <w:w w:val="100"/>
      <w:position w:val="-1"/>
      <w:sz w:val="20"/>
      <w:szCs w:val="20"/>
      <w:effect w:val="none"/>
      <w:vertAlign w:val="baseline"/>
      <w:cs w:val="0"/>
      <w:em w:val="none"/>
      <w:lang w:val="en-US"/>
    </w:rPr>
  </w:style>
  <w:style w:type="paragraph" w:customStyle="1" w:styleId="2ListParagraph">
    <w:name w:val="Абзац списка;Содержание. 2 уровень;List Paragraph"/>
    <w:basedOn w:val="a0"/>
    <w:rsid w:val="00F44854"/>
    <w:pPr>
      <w:suppressAutoHyphens/>
      <w:spacing w:before="120" w:after="120"/>
      <w:ind w:leftChars="-1" w:left="708" w:hangingChars="1" w:hanging="1"/>
      <w:textDirection w:val="btLr"/>
      <w:textAlignment w:val="top"/>
      <w:outlineLvl w:val="0"/>
    </w:pPr>
    <w:rPr>
      <w:rFonts w:ascii="Times New Roman" w:eastAsia="Calibri" w:hAnsi="Times New Roman" w:cs="Calibri"/>
      <w:position w:val="-1"/>
      <w:sz w:val="24"/>
      <w:szCs w:val="24"/>
      <w:lang w:eastAsia="ru-RU"/>
    </w:rPr>
  </w:style>
  <w:style w:type="character" w:customStyle="1" w:styleId="2ListParagraph0">
    <w:name w:val="Абзац списка Знак;Содержание. 2 уровень Знак;List Paragraph Знак"/>
    <w:rsid w:val="00F44854"/>
    <w:rPr>
      <w:rFonts w:ascii="Times New Roman" w:hAnsi="Times New Roman"/>
      <w:w w:val="100"/>
      <w:position w:val="-1"/>
      <w:sz w:val="24"/>
      <w:szCs w:val="24"/>
      <w:effect w:val="none"/>
      <w:vertAlign w:val="baseline"/>
      <w:cs w:val="0"/>
      <w:em w:val="none"/>
    </w:rPr>
  </w:style>
  <w:style w:type="character" w:customStyle="1" w:styleId="118">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rsid w:val="00F44854"/>
    <w:rPr>
      <w:rFonts w:ascii="Times New Roman" w:hAnsi="Times New Roman"/>
      <w:w w:val="100"/>
      <w:position w:val="-1"/>
      <w:sz w:val="24"/>
      <w:szCs w:val="24"/>
      <w:effect w:val="none"/>
      <w:vertAlign w:val="baseline"/>
      <w:cs w:val="0"/>
      <w:em w:val="none"/>
      <w:lang w:val="en-US" w:eastAsia="nl-NL"/>
    </w:rPr>
  </w:style>
  <w:style w:type="paragraph" w:customStyle="1" w:styleId="6">
    <w:name w:val="Стиль6"/>
    <w:basedOn w:val="a0"/>
    <w:link w:val="64"/>
    <w:qFormat/>
    <w:rsid w:val="00F44854"/>
    <w:pPr>
      <w:keepNext/>
      <w:numPr>
        <w:numId w:val="115"/>
      </w:numPr>
      <w:spacing w:after="120"/>
      <w:ind w:left="0" w:firstLine="0"/>
      <w:jc w:val="center"/>
      <w:outlineLvl w:val="0"/>
    </w:pPr>
    <w:rPr>
      <w:rFonts w:ascii="Times New Roman" w:eastAsia="Times New Roman" w:hAnsi="Times New Roman" w:cs="Times New Roman"/>
      <w:b/>
      <w:bCs/>
      <w:color w:val="000000"/>
      <w:sz w:val="24"/>
      <w:szCs w:val="20"/>
      <w:lang w:eastAsia="ru-RU"/>
    </w:rPr>
  </w:style>
  <w:style w:type="character" w:customStyle="1" w:styleId="64">
    <w:name w:val="Стиль6 Знак"/>
    <w:basedOn w:val="a1"/>
    <w:link w:val="6"/>
    <w:rsid w:val="00F44854"/>
    <w:rPr>
      <w:rFonts w:ascii="Times New Roman" w:eastAsia="Times New Roman" w:hAnsi="Times New Roman" w:cs="Times New Roman"/>
      <w:b/>
      <w:bCs/>
      <w:color w:val="000000"/>
      <w:sz w:val="24"/>
      <w:szCs w:val="20"/>
      <w:lang w:eastAsia="ru-RU"/>
    </w:rPr>
  </w:style>
  <w:style w:type="character" w:customStyle="1" w:styleId="27">
    <w:name w:val="Оглавление 2 Знак"/>
    <w:basedOn w:val="13"/>
    <w:link w:val="26"/>
    <w:uiPriority w:val="39"/>
    <w:rsid w:val="00F44854"/>
    <w:rPr>
      <w:rFonts w:ascii="Calibri" w:eastAsia="Times New Roman" w:hAnsi="Calibri" w:cs="Calibri"/>
      <w:i/>
      <w:iCs/>
      <w:sz w:val="20"/>
      <w:szCs w:val="20"/>
      <w:lang w:eastAsia="ru-RU"/>
    </w:rPr>
  </w:style>
  <w:style w:type="character" w:customStyle="1" w:styleId="42">
    <w:name w:val="Оглавление 4 Знак"/>
    <w:basedOn w:val="13"/>
    <w:link w:val="41"/>
    <w:rsid w:val="00F44854"/>
    <w:rPr>
      <w:rFonts w:ascii="Calibri" w:eastAsia="Times New Roman" w:hAnsi="Calibri" w:cs="Calibri"/>
      <w:sz w:val="20"/>
      <w:szCs w:val="20"/>
      <w:lang w:eastAsia="ru-RU"/>
    </w:rPr>
  </w:style>
  <w:style w:type="character" w:customStyle="1" w:styleId="63">
    <w:name w:val="Оглавление 6 Знак"/>
    <w:basedOn w:val="13"/>
    <w:link w:val="62"/>
    <w:rsid w:val="00F44854"/>
    <w:rPr>
      <w:rFonts w:ascii="Calibri" w:eastAsia="Times New Roman" w:hAnsi="Calibri" w:cs="Calibri"/>
      <w:sz w:val="20"/>
      <w:szCs w:val="20"/>
      <w:lang w:eastAsia="ru-RU"/>
    </w:rPr>
  </w:style>
  <w:style w:type="paragraph" w:customStyle="1" w:styleId="1f0">
    <w:name w:val="Знак примечания1"/>
    <w:basedOn w:val="1fd"/>
    <w:link w:val="afffffa"/>
    <w:uiPriority w:val="99"/>
    <w:rsid w:val="00F44854"/>
    <w:rPr>
      <w:rFonts w:eastAsiaTheme="minorHAnsi"/>
      <w:color w:val="auto"/>
      <w:sz w:val="16"/>
      <w:szCs w:val="22"/>
      <w:lang w:eastAsia="en-US"/>
    </w:rPr>
  </w:style>
  <w:style w:type="character" w:customStyle="1" w:styleId="70">
    <w:name w:val="Оглавление 7 Знак"/>
    <w:basedOn w:val="13"/>
    <w:link w:val="7"/>
    <w:rsid w:val="00F44854"/>
    <w:rPr>
      <w:rFonts w:ascii="Calibri" w:eastAsia="Times New Roman" w:hAnsi="Calibri" w:cs="Calibri"/>
      <w:sz w:val="20"/>
      <w:szCs w:val="20"/>
      <w:lang w:eastAsia="ru-RU"/>
    </w:rPr>
  </w:style>
  <w:style w:type="paragraph" w:customStyle="1" w:styleId="afffffff">
    <w:name w:val="Обычный (Интернет) Знак"/>
    <w:rsid w:val="00F44854"/>
    <w:pPr>
      <w:spacing w:after="0" w:line="240" w:lineRule="auto"/>
    </w:pPr>
    <w:rPr>
      <w:rFonts w:ascii="Times New Roman" w:eastAsia="Times New Roman" w:hAnsi="Times New Roman" w:cs="Times New Roman"/>
      <w:color w:val="000000"/>
      <w:sz w:val="24"/>
      <w:szCs w:val="20"/>
      <w:lang w:eastAsia="ru-RU"/>
    </w:rPr>
  </w:style>
  <w:style w:type="paragraph" w:customStyle="1" w:styleId="Endnote">
    <w:name w:val="Endnote"/>
    <w:basedOn w:val="a0"/>
    <w:rsid w:val="00F44854"/>
    <w:rPr>
      <w:rFonts w:ascii="Calibri" w:eastAsia="Times New Roman" w:hAnsi="Calibri" w:cs="Times New Roman"/>
      <w:color w:val="000000"/>
      <w:sz w:val="20"/>
      <w:szCs w:val="20"/>
      <w:lang w:eastAsia="ru-RU"/>
    </w:rPr>
  </w:style>
  <w:style w:type="character" w:customStyle="1" w:styleId="affffff1">
    <w:name w:val="Заголовок оглавления Знак"/>
    <w:basedOn w:val="11"/>
    <w:link w:val="affffff0"/>
    <w:uiPriority w:val="39"/>
    <w:rsid w:val="00F44854"/>
    <w:rPr>
      <w:rFonts w:ascii="Calibri Light" w:hAnsi="Calibri Light"/>
      <w:color w:val="2F5496"/>
      <w:sz w:val="32"/>
      <w:szCs w:val="32"/>
    </w:rPr>
  </w:style>
  <w:style w:type="character" w:customStyle="1" w:styleId="33">
    <w:name w:val="Оглавление 3 Знак"/>
    <w:basedOn w:val="13"/>
    <w:link w:val="32"/>
    <w:uiPriority w:val="39"/>
    <w:rsid w:val="00F44854"/>
    <w:rPr>
      <w:rFonts w:ascii="Times New Roman" w:eastAsia="Times New Roman" w:hAnsi="Times New Roman" w:cs="Times New Roman"/>
      <w:sz w:val="28"/>
      <w:szCs w:val="28"/>
      <w:lang w:eastAsia="ru-RU"/>
    </w:rPr>
  </w:style>
  <w:style w:type="paragraph" w:customStyle="1" w:styleId="1f2">
    <w:name w:val="Слабое выделение1"/>
    <w:link w:val="affffff"/>
    <w:uiPriority w:val="19"/>
    <w:rsid w:val="00F44854"/>
    <w:pPr>
      <w:spacing w:after="0" w:line="240" w:lineRule="auto"/>
    </w:pPr>
    <w:rPr>
      <w:i/>
      <w:iCs/>
      <w:color w:val="404040"/>
    </w:rPr>
  </w:style>
  <w:style w:type="character" w:customStyle="1" w:styleId="1c">
    <w:name w:val="Оглавление 1 Знак"/>
    <w:basedOn w:val="13"/>
    <w:link w:val="1b"/>
    <w:uiPriority w:val="39"/>
    <w:rsid w:val="00F44854"/>
    <w:rPr>
      <w:rFonts w:ascii="Times New Roman" w:eastAsia="Times New Roman" w:hAnsi="Times New Roman" w:cs="Calibri"/>
      <w:b/>
      <w:bCs/>
      <w:noProof/>
      <w:sz w:val="24"/>
      <w:szCs w:val="24"/>
      <w:lang w:eastAsia="ru-RU"/>
    </w:rPr>
  </w:style>
  <w:style w:type="paragraph" w:customStyle="1" w:styleId="HeaderandFooter">
    <w:name w:val="Header and Footer"/>
    <w:rsid w:val="00F44854"/>
    <w:pPr>
      <w:spacing w:after="0" w:line="240" w:lineRule="auto"/>
      <w:jc w:val="both"/>
    </w:pPr>
    <w:rPr>
      <w:rFonts w:ascii="XO Thames" w:eastAsia="Times New Roman" w:hAnsi="XO Thames" w:cs="Times New Roman"/>
      <w:color w:val="000000"/>
      <w:sz w:val="28"/>
      <w:szCs w:val="20"/>
      <w:lang w:eastAsia="ru-RU"/>
    </w:rPr>
  </w:style>
  <w:style w:type="character" w:customStyle="1" w:styleId="90">
    <w:name w:val="Оглавление 9 Знак"/>
    <w:basedOn w:val="13"/>
    <w:link w:val="9"/>
    <w:rsid w:val="00F44854"/>
    <w:rPr>
      <w:rFonts w:ascii="Calibri" w:eastAsia="Times New Roman" w:hAnsi="Calibri" w:cs="Calibri"/>
      <w:sz w:val="20"/>
      <w:szCs w:val="20"/>
      <w:lang w:eastAsia="ru-RU"/>
    </w:rPr>
  </w:style>
  <w:style w:type="character" w:customStyle="1" w:styleId="80">
    <w:name w:val="Оглавление 8 Знак"/>
    <w:basedOn w:val="13"/>
    <w:link w:val="8"/>
    <w:rsid w:val="00F44854"/>
    <w:rPr>
      <w:rFonts w:ascii="Calibri" w:eastAsia="Times New Roman" w:hAnsi="Calibri" w:cs="Calibri"/>
      <w:sz w:val="20"/>
      <w:szCs w:val="20"/>
      <w:lang w:eastAsia="ru-RU"/>
    </w:rPr>
  </w:style>
  <w:style w:type="paragraph" w:customStyle="1" w:styleId="1f1">
    <w:name w:val="Знак концевой сноски1"/>
    <w:link w:val="afffffd"/>
    <w:uiPriority w:val="99"/>
    <w:rsid w:val="00F44854"/>
    <w:pPr>
      <w:spacing w:after="0" w:line="240" w:lineRule="auto"/>
    </w:pPr>
    <w:rPr>
      <w:rFonts w:cs="Times New Roman"/>
      <w:vertAlign w:val="superscript"/>
    </w:rPr>
  </w:style>
  <w:style w:type="character" w:customStyle="1" w:styleId="25">
    <w:name w:val="Список 2 Знак"/>
    <w:basedOn w:val="13"/>
    <w:link w:val="24"/>
    <w:rsid w:val="00F44854"/>
    <w:rPr>
      <w:rFonts w:ascii="Arial" w:eastAsia="Batang" w:hAnsi="Arial" w:cs="Times New Roman"/>
      <w:sz w:val="20"/>
      <w:szCs w:val="24"/>
      <w:lang w:eastAsia="ko-KR"/>
    </w:rPr>
  </w:style>
  <w:style w:type="paragraph" w:customStyle="1" w:styleId="1fd">
    <w:name w:val="Основной шрифт абзаца1"/>
    <w:rsid w:val="00F44854"/>
    <w:pPr>
      <w:spacing w:after="0" w:line="240" w:lineRule="auto"/>
    </w:pPr>
    <w:rPr>
      <w:rFonts w:eastAsia="Times New Roman" w:cs="Times New Roman"/>
      <w:color w:val="000000"/>
      <w:szCs w:val="20"/>
      <w:lang w:eastAsia="ru-RU"/>
    </w:rPr>
  </w:style>
  <w:style w:type="character" w:customStyle="1" w:styleId="52">
    <w:name w:val="Оглавление 5 Знак"/>
    <w:basedOn w:val="13"/>
    <w:link w:val="51"/>
    <w:rsid w:val="00F44854"/>
    <w:rPr>
      <w:rFonts w:ascii="Calibri" w:eastAsia="Times New Roman" w:hAnsi="Calibri" w:cs="Calibri"/>
      <w:sz w:val="20"/>
      <w:szCs w:val="20"/>
      <w:lang w:eastAsia="ru-RU"/>
    </w:rPr>
  </w:style>
  <w:style w:type="paragraph" w:customStyle="1" w:styleId="19">
    <w:name w:val="Строгий1"/>
    <w:link w:val="af1"/>
    <w:uiPriority w:val="22"/>
    <w:rsid w:val="00F44854"/>
    <w:pPr>
      <w:spacing w:after="0" w:line="240" w:lineRule="auto"/>
    </w:pPr>
    <w:rPr>
      <w:b/>
      <w:bCs/>
    </w:rPr>
  </w:style>
  <w:style w:type="paragraph" w:customStyle="1" w:styleId="1">
    <w:name w:val="Стиль1"/>
    <w:basedOn w:val="17"/>
    <w:link w:val="1fe"/>
    <w:qFormat/>
    <w:rsid w:val="00F44854"/>
    <w:pPr>
      <w:numPr>
        <w:numId w:val="118"/>
      </w:numPr>
      <w:spacing w:beforeAutospacing="1" w:afterAutospacing="1"/>
    </w:pPr>
    <w:rPr>
      <w:rFonts w:eastAsia="Times New Roman"/>
      <w:bCs w:val="0"/>
      <w:color w:val="000000"/>
      <w:kern w:val="0"/>
      <w:szCs w:val="20"/>
    </w:rPr>
  </w:style>
  <w:style w:type="paragraph" w:customStyle="1" w:styleId="2f">
    <w:name w:val="Стиль2"/>
    <w:basedOn w:val="110"/>
    <w:link w:val="2f0"/>
    <w:qFormat/>
    <w:rsid w:val="00F44854"/>
    <w:rPr>
      <w:rFonts w:ascii="Times New Roman" w:eastAsia="Times New Roman" w:hAnsi="Times New Roman"/>
      <w:bCs w:val="0"/>
      <w:color w:val="000000"/>
      <w:szCs w:val="20"/>
    </w:rPr>
  </w:style>
  <w:style w:type="character" w:customStyle="1" w:styleId="1fe">
    <w:name w:val="Стиль1 Знак"/>
    <w:link w:val="1"/>
    <w:rsid w:val="00F44854"/>
    <w:rPr>
      <w:rFonts w:ascii="Times New Roman Полужирный" w:eastAsia="Times New Roman" w:hAnsi="Times New Roman Полужирный" w:cs="Times New Roman"/>
      <w:b/>
      <w:caps/>
      <w:color w:val="000000"/>
      <w:sz w:val="24"/>
      <w:szCs w:val="20"/>
      <w:lang w:eastAsia="ru-RU"/>
    </w:rPr>
  </w:style>
  <w:style w:type="character" w:customStyle="1" w:styleId="2f0">
    <w:name w:val="Стиль2 Знак"/>
    <w:link w:val="2f"/>
    <w:rsid w:val="00F44854"/>
    <w:rPr>
      <w:rFonts w:ascii="Times New Roman" w:eastAsia="Times New Roman" w:hAnsi="Times New Roman" w:cs="Times New Roman"/>
      <w:b/>
      <w:color w:val="000000"/>
      <w:sz w:val="24"/>
      <w:szCs w:val="20"/>
      <w:lang w:eastAsia="ru-RU"/>
    </w:rPr>
  </w:style>
  <w:style w:type="paragraph" w:customStyle="1" w:styleId="3">
    <w:name w:val="Стиль3"/>
    <w:basedOn w:val="a0"/>
    <w:link w:val="36"/>
    <w:qFormat/>
    <w:rsid w:val="00F44854"/>
    <w:pPr>
      <w:keepNext/>
      <w:pageBreakBefore/>
      <w:numPr>
        <w:numId w:val="119"/>
      </w:numPr>
      <w:spacing w:after="120"/>
      <w:ind w:left="714" w:hanging="357"/>
      <w:jc w:val="center"/>
      <w:outlineLvl w:val="0"/>
    </w:pPr>
    <w:rPr>
      <w:rFonts w:ascii="Times New Roman" w:eastAsia="Times New Roman" w:hAnsi="Times New Roman" w:cs="Times New Roman"/>
      <w:color w:val="000000"/>
      <w:sz w:val="24"/>
      <w:szCs w:val="20"/>
      <w:lang w:eastAsia="ru-RU"/>
    </w:rPr>
  </w:style>
  <w:style w:type="paragraph" w:customStyle="1" w:styleId="45">
    <w:name w:val="Стиль4"/>
    <w:basedOn w:val="a0"/>
    <w:link w:val="46"/>
    <w:qFormat/>
    <w:rsid w:val="00F44854"/>
    <w:pPr>
      <w:ind w:firstLine="709"/>
    </w:pPr>
    <w:rPr>
      <w:rFonts w:ascii="Times New Roman" w:eastAsia="Times New Roman" w:hAnsi="Times New Roman" w:cs="Times New Roman"/>
      <w:color w:val="000000"/>
      <w:sz w:val="24"/>
      <w:szCs w:val="20"/>
      <w:lang w:eastAsia="ru-RU"/>
    </w:rPr>
  </w:style>
  <w:style w:type="character" w:customStyle="1" w:styleId="36">
    <w:name w:val="Стиль3 Знак"/>
    <w:basedOn w:val="a1"/>
    <w:link w:val="3"/>
    <w:rsid w:val="00F44854"/>
    <w:rPr>
      <w:rFonts w:ascii="Times New Roman" w:eastAsia="Times New Roman" w:hAnsi="Times New Roman" w:cs="Times New Roman"/>
      <w:color w:val="000000"/>
      <w:sz w:val="24"/>
      <w:szCs w:val="20"/>
      <w:lang w:eastAsia="ru-RU"/>
    </w:rPr>
  </w:style>
  <w:style w:type="paragraph" w:customStyle="1" w:styleId="54">
    <w:name w:val="Стиль5"/>
    <w:basedOn w:val="a0"/>
    <w:link w:val="55"/>
    <w:rsid w:val="00F44854"/>
    <w:pPr>
      <w:jc w:val="center"/>
    </w:pPr>
    <w:rPr>
      <w:rFonts w:ascii="Times New Roman" w:eastAsia="Times New Roman" w:hAnsi="Times New Roman" w:cs="Times New Roman"/>
      <w:b/>
      <w:bCs/>
      <w:color w:val="000000"/>
      <w:sz w:val="24"/>
      <w:szCs w:val="20"/>
      <w:lang w:eastAsia="ru-RU"/>
    </w:rPr>
  </w:style>
  <w:style w:type="character" w:customStyle="1" w:styleId="46">
    <w:name w:val="Стиль4 Знак"/>
    <w:basedOn w:val="a1"/>
    <w:link w:val="45"/>
    <w:rsid w:val="00F44854"/>
    <w:rPr>
      <w:rFonts w:ascii="Times New Roman" w:eastAsia="Times New Roman" w:hAnsi="Times New Roman" w:cs="Times New Roman"/>
      <w:color w:val="000000"/>
      <w:sz w:val="24"/>
      <w:szCs w:val="20"/>
      <w:lang w:eastAsia="ru-RU"/>
    </w:rPr>
  </w:style>
  <w:style w:type="character" w:customStyle="1" w:styleId="55">
    <w:name w:val="Стиль5 Знак"/>
    <w:basedOn w:val="a1"/>
    <w:link w:val="54"/>
    <w:rsid w:val="00F44854"/>
    <w:rPr>
      <w:rFonts w:ascii="Times New Roman" w:eastAsia="Times New Roman" w:hAnsi="Times New Roman" w:cs="Times New Roman"/>
      <w:b/>
      <w:bCs/>
      <w:color w:val="000000"/>
      <w:sz w:val="24"/>
      <w:szCs w:val="20"/>
      <w:lang w:eastAsia="ru-RU"/>
    </w:rPr>
  </w:style>
  <w:style w:type="paragraph" w:customStyle="1" w:styleId="71">
    <w:name w:val="Стиль7"/>
    <w:basedOn w:val="a0"/>
    <w:link w:val="72"/>
    <w:qFormat/>
    <w:rsid w:val="00F44854"/>
    <w:pPr>
      <w:ind w:firstLine="709"/>
    </w:pPr>
    <w:rPr>
      <w:rFonts w:ascii="Times New Roman" w:eastAsia="Times New Roman" w:hAnsi="Times New Roman" w:cs="Times New Roman"/>
      <w:b/>
      <w:bCs/>
      <w:color w:val="000000"/>
      <w:sz w:val="24"/>
      <w:szCs w:val="20"/>
      <w:lang w:eastAsia="ru-RU"/>
    </w:rPr>
  </w:style>
  <w:style w:type="character" w:customStyle="1" w:styleId="72">
    <w:name w:val="Стиль7 Знак"/>
    <w:basedOn w:val="a1"/>
    <w:link w:val="71"/>
    <w:rsid w:val="00F44854"/>
    <w:rPr>
      <w:rFonts w:ascii="Times New Roman" w:eastAsia="Times New Roman" w:hAnsi="Times New Roman" w:cs="Times New Roman"/>
      <w:b/>
      <w:bCs/>
      <w:color w:val="000000"/>
      <w:sz w:val="24"/>
      <w:szCs w:val="20"/>
      <w:lang w:eastAsia="ru-RU"/>
    </w:rPr>
  </w:style>
  <w:style w:type="character" w:customStyle="1" w:styleId="biblio-record-text">
    <w:name w:val="biblio-record-text"/>
    <w:basedOn w:val="a1"/>
    <w:rsid w:val="00F44854"/>
  </w:style>
  <w:style w:type="character" w:customStyle="1" w:styleId="mat-button-wrapper">
    <w:name w:val="mat-button-wrapper"/>
    <w:basedOn w:val="a1"/>
    <w:rsid w:val="00F44854"/>
  </w:style>
  <w:style w:type="numbering" w:customStyle="1" w:styleId="37">
    <w:name w:val="Нет списка3"/>
    <w:next w:val="a3"/>
    <w:uiPriority w:val="99"/>
    <w:semiHidden/>
    <w:unhideWhenUsed/>
    <w:rsid w:val="00F44854"/>
  </w:style>
  <w:style w:type="table" w:customStyle="1" w:styleId="TableNormal14">
    <w:name w:val="Table Normal14"/>
    <w:uiPriority w:val="2"/>
    <w:semiHidden/>
    <w:unhideWhenUsed/>
    <w:qFormat/>
    <w:rsid w:val="00F4485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70">
    <w:name w:val="Сетка таблицы27"/>
    <w:basedOn w:val="a2"/>
    <w:uiPriority w:val="39"/>
    <w:rsid w:val="007F0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chs.gov.ru" TargetMode="External"/><Relationship Id="rId117" Type="http://schemas.openxmlformats.org/officeDocument/2006/relationships/hyperlink" Target="http://www.cbr.ru/" TargetMode="External"/><Relationship Id="rId21" Type="http://schemas.openxmlformats.org/officeDocument/2006/relationships/footer" Target="footer6.xml"/><Relationship Id="rId42" Type="http://schemas.openxmlformats.org/officeDocument/2006/relationships/hyperlink" Target="https://neiros.ru/blog/management/kak-berezhlivoe-proizvodstvo-pomozhet-i-dlya-kakogo-biznesa-podoydet/" TargetMode="External"/><Relationship Id="rId47" Type="http://schemas.openxmlformats.org/officeDocument/2006/relationships/hyperlink" Target="https://e.lanbook.com/book/171543" TargetMode="External"/><Relationship Id="rId63" Type="http://schemas.openxmlformats.org/officeDocument/2006/relationships/hyperlink" Target="http://iurr.ranepa.ru/centry/finlit/" TargetMode="External"/><Relationship Id="rId68" Type="http://schemas.openxmlformats.org/officeDocument/2006/relationships/header" Target="header6.xml"/><Relationship Id="rId84" Type="http://schemas.openxmlformats.org/officeDocument/2006/relationships/hyperlink" Target="http://www.garant.ru" TargetMode="External"/><Relationship Id="rId89" Type="http://schemas.openxmlformats.org/officeDocument/2006/relationships/hyperlink" Target="http://eup.ru" TargetMode="External"/><Relationship Id="rId112" Type="http://schemas.openxmlformats.org/officeDocument/2006/relationships/hyperlink" Target="http://www.minfin.ru/" TargetMode="External"/><Relationship Id="rId133" Type="http://schemas.openxmlformats.org/officeDocument/2006/relationships/hyperlink" Target="https://urait.ru/bcode/518006" TargetMode="External"/><Relationship Id="rId138" Type="http://schemas.openxmlformats.org/officeDocument/2006/relationships/hyperlink" Target="http://www.minfin.ru/" TargetMode="External"/><Relationship Id="rId154" Type="http://schemas.openxmlformats.org/officeDocument/2006/relationships/header" Target="header23.xml"/><Relationship Id="rId159" Type="http://schemas.openxmlformats.org/officeDocument/2006/relationships/hyperlink" Target="https://urait.ru" TargetMode="External"/><Relationship Id="rId175" Type="http://schemas.openxmlformats.org/officeDocument/2006/relationships/hyperlink" Target="http://www.ffoms.ru/" TargetMode="External"/><Relationship Id="rId170" Type="http://schemas.openxmlformats.org/officeDocument/2006/relationships/hyperlink" Target="http://www.garant.ru/" TargetMode="External"/><Relationship Id="rId16" Type="http://schemas.openxmlformats.org/officeDocument/2006/relationships/hyperlink" Target="https://urait.ru/bcode/536636" TargetMode="External"/><Relationship Id="rId107" Type="http://schemas.openxmlformats.org/officeDocument/2006/relationships/hyperlink" Target="https://urait.ru/" TargetMode="External"/><Relationship Id="rId11" Type="http://schemas.openxmlformats.org/officeDocument/2006/relationships/footer" Target="footer4.xml"/><Relationship Id="rId32" Type="http://schemas.openxmlformats.org/officeDocument/2006/relationships/hyperlink" Target="https://urait.ru/bcode/545162" TargetMode="External"/><Relationship Id="rId37" Type="http://schemas.openxmlformats.org/officeDocument/2006/relationships/footer" Target="footer14.xml"/><Relationship Id="rId53" Type="http://schemas.openxmlformats.org/officeDocument/2006/relationships/footer" Target="footer16.xml"/><Relationship Id="rId58" Type="http://schemas.openxmlformats.org/officeDocument/2006/relationships/hyperlink" Target="https://&#1084;&#1086;&#1080;&#1092;&#1080;&#1085;&#1072;&#1085;&#1089;&#1099;.&#1088;&#1092;/" TargetMode="External"/><Relationship Id="rId74" Type="http://schemas.openxmlformats.org/officeDocument/2006/relationships/hyperlink" Target="http://www.grandars.ru/student/statistika/obshchaya-teoriya-statistiki/" TargetMode="External"/><Relationship Id="rId79" Type="http://schemas.openxmlformats.org/officeDocument/2006/relationships/hyperlink" Target="https://urait.ru/bcode/560917" TargetMode="External"/><Relationship Id="rId102" Type="http://schemas.openxmlformats.org/officeDocument/2006/relationships/hyperlink" Target="https://profspo.ru/books/99950.html" TargetMode="External"/><Relationship Id="rId123" Type="http://schemas.openxmlformats.org/officeDocument/2006/relationships/hyperlink" Target="https://urait.ru/bcode/562278" TargetMode="External"/><Relationship Id="rId128" Type="http://schemas.openxmlformats.org/officeDocument/2006/relationships/hyperlink" Target="http://www.cbr.ru" TargetMode="External"/><Relationship Id="rId144" Type="http://schemas.openxmlformats.org/officeDocument/2006/relationships/hyperlink" Target="http://www.edu.ru" TargetMode="External"/><Relationship Id="rId149" Type="http://schemas.openxmlformats.org/officeDocument/2006/relationships/header" Target="header18.xml"/><Relationship Id="rId5" Type="http://schemas.openxmlformats.org/officeDocument/2006/relationships/webSettings" Target="webSettings.xml"/><Relationship Id="rId90" Type="http://schemas.openxmlformats.org/officeDocument/2006/relationships/hyperlink" Target="http://www.economicus.ru" TargetMode="External"/><Relationship Id="rId95" Type="http://schemas.openxmlformats.org/officeDocument/2006/relationships/header" Target="header10.xml"/><Relationship Id="rId160" Type="http://schemas.openxmlformats.org/officeDocument/2006/relationships/header" Target="header25.xml"/><Relationship Id="rId165" Type="http://schemas.openxmlformats.org/officeDocument/2006/relationships/footer" Target="footer25.xml"/><Relationship Id="rId181" Type="http://schemas.openxmlformats.org/officeDocument/2006/relationships/header" Target="header30.xml"/><Relationship Id="rId186" Type="http://schemas.openxmlformats.org/officeDocument/2006/relationships/hyperlink" Target="https://urait.ru/bcode/563901" TargetMode="External"/><Relationship Id="rId22" Type="http://schemas.openxmlformats.org/officeDocument/2006/relationships/footer" Target="footer7.xml"/><Relationship Id="rId27" Type="http://schemas.openxmlformats.org/officeDocument/2006/relationships/footer" Target="footer9.xml"/><Relationship Id="rId43" Type="http://schemas.openxmlformats.org/officeDocument/2006/relationships/hyperlink" Target="https://book.ru/book/938341" TargetMode="External"/><Relationship Id="rId48" Type="http://schemas.openxmlformats.org/officeDocument/2006/relationships/hyperlink" Target="https://znanium.com/catalog/product/1869254" TargetMode="External"/><Relationship Id="rId64" Type="http://schemas.openxmlformats.org/officeDocument/2006/relationships/hyperlink" Target="https://fincult.info/" TargetMode="External"/><Relationship Id="rId69" Type="http://schemas.openxmlformats.org/officeDocument/2006/relationships/hyperlink" Target="https://urait.ru/bcode/560989" TargetMode="External"/><Relationship Id="rId113" Type="http://schemas.openxmlformats.org/officeDocument/2006/relationships/hyperlink" Target="http://www.nalog.ru/" TargetMode="External"/><Relationship Id="rId118" Type="http://schemas.openxmlformats.org/officeDocument/2006/relationships/footer" Target="footer22.xml"/><Relationship Id="rId134" Type="http://schemas.openxmlformats.org/officeDocument/2006/relationships/hyperlink" Target="https://urait.ru/bcode/512863" TargetMode="External"/><Relationship Id="rId139" Type="http://schemas.openxmlformats.org/officeDocument/2006/relationships/hyperlink" Target="http://www.nalog.ru/" TargetMode="External"/><Relationship Id="rId80" Type="http://schemas.openxmlformats.org/officeDocument/2006/relationships/hyperlink" Target="https://urait.ru/bcode/560678" TargetMode="External"/><Relationship Id="rId85" Type="http://schemas.openxmlformats.org/officeDocument/2006/relationships/hyperlink" Target="http://www.minfin.ru" TargetMode="External"/><Relationship Id="rId150" Type="http://schemas.openxmlformats.org/officeDocument/2006/relationships/header" Target="header19.xml"/><Relationship Id="rId155" Type="http://schemas.openxmlformats.org/officeDocument/2006/relationships/header" Target="header24.xml"/><Relationship Id="rId171" Type="http://schemas.openxmlformats.org/officeDocument/2006/relationships/hyperlink" Target="https://www.minfin.ru/ru/perfomance/" TargetMode="External"/><Relationship Id="rId176" Type="http://schemas.openxmlformats.org/officeDocument/2006/relationships/hyperlink" Target="http://www.gks.ru/" TargetMode="External"/><Relationship Id="rId12" Type="http://schemas.openxmlformats.org/officeDocument/2006/relationships/hyperlink" Target="https://profspo.ru/books/104903" TargetMode="External"/><Relationship Id="rId17" Type="http://schemas.openxmlformats.org/officeDocument/2006/relationships/header" Target="header1.xml"/><Relationship Id="rId33" Type="http://schemas.openxmlformats.org/officeDocument/2006/relationships/hyperlink" Target="https://urait.ru/bcode/535163" TargetMode="External"/><Relationship Id="rId38" Type="http://schemas.openxmlformats.org/officeDocument/2006/relationships/footer" Target="footer15.xml"/><Relationship Id="rId59" Type="http://schemas.openxmlformats.org/officeDocument/2006/relationships/hyperlink" Target="http://www.rospotrebnadzor.ru" TargetMode="External"/><Relationship Id="rId103" Type="http://schemas.openxmlformats.org/officeDocument/2006/relationships/hyperlink" Target="https://znanium.com/catalog/product/1065818" TargetMode="External"/><Relationship Id="rId108" Type="http://schemas.openxmlformats.org/officeDocument/2006/relationships/hyperlink" Target="http://znanium.com/" TargetMode="External"/><Relationship Id="rId124" Type="http://schemas.openxmlformats.org/officeDocument/2006/relationships/hyperlink" Target="https://urait.ru/bcode/561944" TargetMode="External"/><Relationship Id="rId129" Type="http://schemas.openxmlformats.org/officeDocument/2006/relationships/header" Target="header16.xml"/><Relationship Id="rId54" Type="http://schemas.openxmlformats.org/officeDocument/2006/relationships/footer" Target="footer17.xml"/><Relationship Id="rId70" Type="http://schemas.openxmlformats.org/officeDocument/2006/relationships/hyperlink" Target="https://urait.ru/bcode/560888" TargetMode="External"/><Relationship Id="rId75" Type="http://schemas.openxmlformats.org/officeDocument/2006/relationships/header" Target="header7.xml"/><Relationship Id="rId91" Type="http://schemas.openxmlformats.org/officeDocument/2006/relationships/hyperlink" Target="http://www.gks.ru" TargetMode="External"/><Relationship Id="rId96" Type="http://schemas.openxmlformats.org/officeDocument/2006/relationships/header" Target="header11.xml"/><Relationship Id="rId140" Type="http://schemas.openxmlformats.org/officeDocument/2006/relationships/hyperlink" Target="http://znanium.com/" TargetMode="External"/><Relationship Id="rId145" Type="http://schemas.openxmlformats.org/officeDocument/2006/relationships/hyperlink" Target="http://ict.edu.ru/lib/" TargetMode="External"/><Relationship Id="rId161" Type="http://schemas.openxmlformats.org/officeDocument/2006/relationships/header" Target="header26.xml"/><Relationship Id="rId166" Type="http://schemas.openxmlformats.org/officeDocument/2006/relationships/header" Target="header29.xml"/><Relationship Id="rId182" Type="http://schemas.openxmlformats.org/officeDocument/2006/relationships/header" Target="header31.xml"/><Relationship Id="rId187" Type="http://schemas.openxmlformats.org/officeDocument/2006/relationships/hyperlink" Target="https://normativ.kontur.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hyperlink" Target="https://gostassistent.ru/doc/7cfeecc4-ac82-4555-af8f-7e0394244343" TargetMode="External"/><Relationship Id="rId114" Type="http://schemas.openxmlformats.org/officeDocument/2006/relationships/hyperlink" Target="http://www.banki.ru/" TargetMode="External"/><Relationship Id="rId119" Type="http://schemas.openxmlformats.org/officeDocument/2006/relationships/footer" Target="footer23.xml"/><Relationship Id="rId44" Type="http://schemas.openxmlformats.org/officeDocument/2006/relationships/hyperlink" Target="https://www.iprbookshop.ru/139518.html" TargetMode="External"/><Relationship Id="rId60" Type="http://schemas.openxmlformats.org/officeDocument/2006/relationships/hyperlink" Target="http://www.fmc.hse.ru" TargetMode="External"/><Relationship Id="rId65" Type="http://schemas.openxmlformats.org/officeDocument/2006/relationships/hyperlink" Target="https://&#1096;&#1082;&#1086;&#1083;&#1072;.&#1074;&#1072;&#1096;&#1080;&#1092;&#1080;&#1085;&#1072;&#1085;&#1089;&#1099;.&#1088;&#1092;/" TargetMode="External"/><Relationship Id="rId81" Type="http://schemas.openxmlformats.org/officeDocument/2006/relationships/hyperlink" Target="https://urait.ru/bcode/560906" TargetMode="External"/><Relationship Id="rId86" Type="http://schemas.openxmlformats.org/officeDocument/2006/relationships/hyperlink" Target="http://www.nalog.ru" TargetMode="External"/><Relationship Id="rId130" Type="http://schemas.openxmlformats.org/officeDocument/2006/relationships/header" Target="header17.xml"/><Relationship Id="rId135" Type="http://schemas.openxmlformats.org/officeDocument/2006/relationships/hyperlink" Target="https://urait.ru/bcode/511557" TargetMode="External"/><Relationship Id="rId151" Type="http://schemas.openxmlformats.org/officeDocument/2006/relationships/header" Target="header20.xml"/><Relationship Id="rId156" Type="http://schemas.openxmlformats.org/officeDocument/2006/relationships/hyperlink" Target="https://urait.ru/bcode/510074?utm_campaign=rpd&amp;utm_source=doc&amp;utm_content=5ae5aa301153163f3df99da2df0d2737" TargetMode="External"/><Relationship Id="rId177" Type="http://schemas.openxmlformats.org/officeDocument/2006/relationships/hyperlink" Target="https://academy.kontur.ru/" TargetMode="External"/><Relationship Id="rId172" Type="http://schemas.openxmlformats.org/officeDocument/2006/relationships/hyperlink" Target="https://www.nalog.ru/" TargetMode="External"/><Relationship Id="rId13" Type="http://schemas.openxmlformats.org/officeDocument/2006/relationships/hyperlink" Target="https://urait.ru/bcode/540370" TargetMode="External"/><Relationship Id="rId18" Type="http://schemas.openxmlformats.org/officeDocument/2006/relationships/header" Target="header2.xml"/><Relationship Id="rId39" Type="http://schemas.openxmlformats.org/officeDocument/2006/relationships/hyperlink" Target="https://urait.ru/bcode/517345" TargetMode="External"/><Relationship Id="rId109" Type="http://schemas.openxmlformats.org/officeDocument/2006/relationships/hyperlink" Target="http://www.urait.ru/" TargetMode="External"/><Relationship Id="rId34" Type="http://schemas.openxmlformats.org/officeDocument/2006/relationships/hyperlink" Target="https://urait.ru/bcode/544814" TargetMode="External"/><Relationship Id="rId50" Type="http://schemas.openxmlformats.org/officeDocument/2006/relationships/hyperlink" Target="https://gostassistent.ru/doc/7cfeecc4-ac82-4555-af8f-7e0394244343" TargetMode="External"/><Relationship Id="rId55" Type="http://schemas.openxmlformats.org/officeDocument/2006/relationships/hyperlink" Target="https://urait.ru/bcode/476085" TargetMode="External"/><Relationship Id="rId76" Type="http://schemas.openxmlformats.org/officeDocument/2006/relationships/header" Target="header8.xml"/><Relationship Id="rId97" Type="http://schemas.openxmlformats.org/officeDocument/2006/relationships/footer" Target="footer19.xml"/><Relationship Id="rId104" Type="http://schemas.openxmlformats.org/officeDocument/2006/relationships/hyperlink" Target="https://urait.ru/viewer/finansovoe-pravo-prakticheskiy-bazovyy-kurs-537911" TargetMode="External"/><Relationship Id="rId120" Type="http://schemas.openxmlformats.org/officeDocument/2006/relationships/header" Target="header13.xml"/><Relationship Id="rId125" Type="http://schemas.openxmlformats.org/officeDocument/2006/relationships/hyperlink" Target="https://urait.ru/bcode/536651" TargetMode="External"/><Relationship Id="rId141" Type="http://schemas.openxmlformats.org/officeDocument/2006/relationships/hyperlink" Target="http://www.urait.ru/" TargetMode="External"/><Relationship Id="rId146" Type="http://schemas.openxmlformats.org/officeDocument/2006/relationships/hyperlink" Target="http://www.edu-all.ru/" TargetMode="External"/><Relationship Id="rId167" Type="http://schemas.openxmlformats.org/officeDocument/2006/relationships/footer" Target="footer26.xml"/><Relationship Id="rId188" Type="http://schemas.openxmlformats.org/officeDocument/2006/relationships/hyperlink" Target="http://www.garant.ru/" TargetMode="External"/><Relationship Id="rId7" Type="http://schemas.openxmlformats.org/officeDocument/2006/relationships/endnotes" Target="endnotes.xml"/><Relationship Id="rId71" Type="http://schemas.openxmlformats.org/officeDocument/2006/relationships/hyperlink" Target="https://urait.ru/bcode/562518" TargetMode="External"/><Relationship Id="rId92" Type="http://schemas.openxmlformats.org/officeDocument/2006/relationships/footer" Target="footer18.xml"/><Relationship Id="rId162" Type="http://schemas.openxmlformats.org/officeDocument/2006/relationships/footer" Target="footer24.xml"/><Relationship Id="rId183"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yperlink" Target="https://www.iprbookshop.ru/131103.html" TargetMode="External"/><Relationship Id="rId40" Type="http://schemas.openxmlformats.org/officeDocument/2006/relationships/hyperlink" Target="https://e.lanbook.com/book/364793" TargetMode="External"/><Relationship Id="rId45" Type="http://schemas.openxmlformats.org/officeDocument/2006/relationships/hyperlink" Target="https://urait.ru/bcode/519424" TargetMode="External"/><Relationship Id="rId66" Type="http://schemas.openxmlformats.org/officeDocument/2006/relationships/header" Target="header4.xml"/><Relationship Id="rId87" Type="http://schemas.openxmlformats.org/officeDocument/2006/relationships/hyperlink" Target="http://www.roskazna.ru" TargetMode="External"/><Relationship Id="rId110" Type="http://schemas.openxmlformats.org/officeDocument/2006/relationships/hyperlink" Target="http://www.consultant.ru/" TargetMode="External"/><Relationship Id="rId115" Type="http://schemas.openxmlformats.org/officeDocument/2006/relationships/hyperlink" Target="http://www.ach.gov.ru/" TargetMode="External"/><Relationship Id="rId131" Type="http://schemas.openxmlformats.org/officeDocument/2006/relationships/hyperlink" Target="https://urait.ru/bcode/517145" TargetMode="External"/><Relationship Id="rId136" Type="http://schemas.openxmlformats.org/officeDocument/2006/relationships/hyperlink" Target="http://www.consultant.ru" TargetMode="External"/><Relationship Id="rId157" Type="http://schemas.openxmlformats.org/officeDocument/2006/relationships/hyperlink" Target="https://urait.ru/bcode/513306?utm_campaign=rpd&amp;utm_source=doc&amp;utm_content=5ae5aa301153163f3df99da2df0d2737" TargetMode="External"/><Relationship Id="rId178" Type="http://schemas.openxmlformats.org/officeDocument/2006/relationships/hyperlink" Target="http://www.consultant.ru" TargetMode="External"/><Relationship Id="rId61" Type="http://schemas.openxmlformats.org/officeDocument/2006/relationships/hyperlink" Target="http://www.cbr.ru/" TargetMode="External"/><Relationship Id="rId82" Type="http://schemas.openxmlformats.org/officeDocument/2006/relationships/hyperlink" Target="https://urait.ru/bcode/565451" TargetMode="External"/><Relationship Id="rId152" Type="http://schemas.openxmlformats.org/officeDocument/2006/relationships/header" Target="header21.xml"/><Relationship Id="rId173" Type="http://schemas.openxmlformats.org/officeDocument/2006/relationships/hyperlink" Target="http://www.pfrf.ru/" TargetMode="External"/><Relationship Id="rId19" Type="http://schemas.openxmlformats.org/officeDocument/2006/relationships/header" Target="header3.xml"/><Relationship Id="rId14" Type="http://schemas.openxmlformats.org/officeDocument/2006/relationships/hyperlink" Target="https://urait.ru/bcode/539174" TargetMode="External"/><Relationship Id="rId30" Type="http://schemas.openxmlformats.org/officeDocument/2006/relationships/footer" Target="footer12.xml"/><Relationship Id="rId35" Type="http://schemas.openxmlformats.org/officeDocument/2006/relationships/hyperlink" Target="https://urait.ru/bcode/542058" TargetMode="External"/><Relationship Id="rId56" Type="http://schemas.openxmlformats.org/officeDocument/2006/relationships/hyperlink" Target="https://minfin.gov.ru/" TargetMode="External"/><Relationship Id="rId77" Type="http://schemas.openxmlformats.org/officeDocument/2006/relationships/header" Target="header9.xml"/><Relationship Id="rId100" Type="http://schemas.openxmlformats.org/officeDocument/2006/relationships/footer" Target="footer21.xml"/><Relationship Id="rId105" Type="http://schemas.openxmlformats.org/officeDocument/2006/relationships/hyperlink" Target="http://www.ksp.mos.ru/documents/deklaratsii/" TargetMode="External"/><Relationship Id="rId126" Type="http://schemas.openxmlformats.org/officeDocument/2006/relationships/hyperlink" Target="https://urait.ru/bcode/567704" TargetMode="External"/><Relationship Id="rId147" Type="http://schemas.openxmlformats.org/officeDocument/2006/relationships/hyperlink" Target="%20https://exceltable.com" TargetMode="External"/><Relationship Id="rId168" Type="http://schemas.openxmlformats.org/officeDocument/2006/relationships/hyperlink" Target="http://window.edu.ru/" TargetMode="External"/><Relationship Id="rId8" Type="http://schemas.openxmlformats.org/officeDocument/2006/relationships/footer" Target="footer1.xml"/><Relationship Id="rId51" Type="http://schemas.openxmlformats.org/officeDocument/2006/relationships/hyperlink" Target="https://gostassistent.ru/doc/9bdeb20e-11f9-4ed2-9e1f-031cbccc3081" TargetMode="External"/><Relationship Id="rId72" Type="http://schemas.openxmlformats.org/officeDocument/2006/relationships/hyperlink" Target="http://www.gks.ru" TargetMode="External"/><Relationship Id="rId93" Type="http://schemas.openxmlformats.org/officeDocument/2006/relationships/hyperlink" Target="http://www.consultant.ru" TargetMode="External"/><Relationship Id="rId98" Type="http://schemas.openxmlformats.org/officeDocument/2006/relationships/footer" Target="footer20.xml"/><Relationship Id="rId121" Type="http://schemas.openxmlformats.org/officeDocument/2006/relationships/header" Target="header14.xml"/><Relationship Id="rId142" Type="http://schemas.openxmlformats.org/officeDocument/2006/relationships/hyperlink" Target="https://edu.1cfresh.com/" TargetMode="External"/><Relationship Id="rId163" Type="http://schemas.openxmlformats.org/officeDocument/2006/relationships/header" Target="header27.xml"/><Relationship Id="rId184" Type="http://schemas.openxmlformats.org/officeDocument/2006/relationships/hyperlink" Target="https://urait.ru/bcode/565781"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academia-moscow.ru/catalogue/5540/692259" TargetMode="External"/><Relationship Id="rId46" Type="http://schemas.openxmlformats.org/officeDocument/2006/relationships/hyperlink" Target="https://urait.ru/bcode/544921" TargetMode="External"/><Relationship Id="rId67" Type="http://schemas.openxmlformats.org/officeDocument/2006/relationships/header" Target="header5.xml"/><Relationship Id="rId116" Type="http://schemas.openxmlformats.org/officeDocument/2006/relationships/hyperlink" Target="http://www.roskazna.ru/" TargetMode="External"/><Relationship Id="rId137" Type="http://schemas.openxmlformats.org/officeDocument/2006/relationships/hyperlink" Target="http://www.garant.ru/" TargetMode="External"/><Relationship Id="rId158" Type="http://schemas.openxmlformats.org/officeDocument/2006/relationships/hyperlink" Target="https://urait.ru/bcode/513307?utm_campaign=rpd&amp;utm_source=doc&amp;utm_content=5ae5aa301153163f3df99da2df0d2737" TargetMode="External"/><Relationship Id="rId20" Type="http://schemas.openxmlformats.org/officeDocument/2006/relationships/footer" Target="footer5.xml"/><Relationship Id="rId41" Type="http://schemas.openxmlformats.org/officeDocument/2006/relationships/hyperlink" Target="https://neiros.ru/blog/management/kak-berezhlivoe-proizvodstvo-pomozhet-i-dlya-kakogo-biznesa-podoydet/" TargetMode="External"/><Relationship Id="rId62" Type="http://schemas.openxmlformats.org/officeDocument/2006/relationships/hyperlink" Target="http://www.nalog.ru" TargetMode="External"/><Relationship Id="rId83" Type="http://schemas.openxmlformats.org/officeDocument/2006/relationships/hyperlink" Target="http://www.consultant.ru" TargetMode="External"/><Relationship Id="rId88" Type="http://schemas.openxmlformats.org/officeDocument/2006/relationships/hyperlink" Target="http://eup.ru/" TargetMode="External"/><Relationship Id="rId111" Type="http://schemas.openxmlformats.org/officeDocument/2006/relationships/hyperlink" Target="http://www.garant.ru/" TargetMode="External"/><Relationship Id="rId132" Type="http://schemas.openxmlformats.org/officeDocument/2006/relationships/hyperlink" Target="https://urait.ru/bcode/517146" TargetMode="External"/><Relationship Id="rId153" Type="http://schemas.openxmlformats.org/officeDocument/2006/relationships/header" Target="header22.xml"/><Relationship Id="rId174" Type="http://schemas.openxmlformats.org/officeDocument/2006/relationships/hyperlink" Target="http://fss.ru/" TargetMode="External"/><Relationship Id="rId179" Type="http://schemas.openxmlformats.org/officeDocument/2006/relationships/hyperlink" Target="http://www.glavbukh.ru" TargetMode="External"/><Relationship Id="rId190" Type="http://schemas.openxmlformats.org/officeDocument/2006/relationships/theme" Target="theme/theme1.xml"/><Relationship Id="rId15" Type="http://schemas.openxmlformats.org/officeDocument/2006/relationships/hyperlink" Target="https://urait.ru/bcode/532336" TargetMode="External"/><Relationship Id="rId36" Type="http://schemas.openxmlformats.org/officeDocument/2006/relationships/footer" Target="footer13.xml"/><Relationship Id="rId57" Type="http://schemas.openxmlformats.org/officeDocument/2006/relationships/hyperlink" Target="http://www.edu.pacc.ru" TargetMode="External"/><Relationship Id="rId106" Type="http://schemas.openxmlformats.org/officeDocument/2006/relationships/hyperlink" Target="consultantplus://offline/ref%3D0217B14F8FFC823719B9F9E1BF1154BA42EB85957FB05098992241369CQ0Q9M" TargetMode="External"/><Relationship Id="rId127" Type="http://schemas.openxmlformats.org/officeDocument/2006/relationships/hyperlink" Target="http://www.consultant.ru/" TargetMode="External"/><Relationship Id="rId10" Type="http://schemas.openxmlformats.org/officeDocument/2006/relationships/footer" Target="footer3.xml"/><Relationship Id="rId31" Type="http://schemas.openxmlformats.org/officeDocument/2006/relationships/hyperlink" Target="https://urait.ru/bcode/511813" TargetMode="External"/><Relationship Id="rId52" Type="http://schemas.openxmlformats.org/officeDocument/2006/relationships/hyperlink" Target="https://e.lanbook.com/book/132255" TargetMode="External"/><Relationship Id="rId73" Type="http://schemas.openxmlformats.org/officeDocument/2006/relationships/hyperlink" Target="http://oknedis.narod.ru/OTC.html" TargetMode="External"/><Relationship Id="rId78" Type="http://schemas.openxmlformats.org/officeDocument/2006/relationships/hyperlink" Target="https://urait.ru/bcode/564104" TargetMode="External"/><Relationship Id="rId94" Type="http://schemas.openxmlformats.org/officeDocument/2006/relationships/hyperlink" Target="http://www.garant.ru" TargetMode="External"/><Relationship Id="rId99" Type="http://schemas.openxmlformats.org/officeDocument/2006/relationships/header" Target="header12.xml"/><Relationship Id="rId101" Type="http://schemas.openxmlformats.org/officeDocument/2006/relationships/hyperlink" Target="https://urait.ru/viewer/finansovoe-pravo-558400" TargetMode="External"/><Relationship Id="rId122" Type="http://schemas.openxmlformats.org/officeDocument/2006/relationships/header" Target="header15.xml"/><Relationship Id="rId143" Type="http://schemas.openxmlformats.org/officeDocument/2006/relationships/hyperlink" Target="http://www.ed.gov.ru" TargetMode="External"/><Relationship Id="rId148" Type="http://schemas.openxmlformats.org/officeDocument/2006/relationships/hyperlink" Target="http://www.vuzlib.net" TargetMode="External"/><Relationship Id="rId164" Type="http://schemas.openxmlformats.org/officeDocument/2006/relationships/header" Target="header28.xml"/><Relationship Id="rId169" Type="http://schemas.openxmlformats.org/officeDocument/2006/relationships/hyperlink" Target="https://zakonbase.ru/" TargetMode="External"/><Relationship Id="rId185" Type="http://schemas.openxmlformats.org/officeDocument/2006/relationships/hyperlink" Target="https://urait.ru/bcode/562636" TargetMode="Externa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hyperlink" Target="https://academia-moscow.ru/inet_order/profile/auth.php?backurl=%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2215-FA1F-4FC5-996D-1C139612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297</Pages>
  <Words>67724</Words>
  <Characters>386027</Characters>
  <Application>Microsoft Office Word</Application>
  <DocSecurity>0</DocSecurity>
  <Lines>3216</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Иванович</dc:creator>
  <cp:lastModifiedBy>Сергей Иванович</cp:lastModifiedBy>
  <cp:revision>39</cp:revision>
  <dcterms:created xsi:type="dcterms:W3CDTF">2025-05-04T07:07:00Z</dcterms:created>
  <dcterms:modified xsi:type="dcterms:W3CDTF">2025-05-05T15:37:00Z</dcterms:modified>
</cp:coreProperties>
</file>