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29"/>
      </w:tblGrid>
      <w:tr w:rsidR="00C77D23" w:rsidRPr="001D782E" w14:paraId="5233B494" w14:textId="77777777" w:rsidTr="00D30C25">
        <w:trPr>
          <w:trHeight w:val="8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EF1AC" w14:textId="77777777" w:rsidR="00C77D23" w:rsidRPr="001D782E" w:rsidRDefault="00C77D23" w:rsidP="00D309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bookmarkStart w:id="0" w:name="_Toc2412051"/>
            <w:r w:rsidRPr="001D782E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42303F" wp14:editId="5841CEF5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32385</wp:posOffset>
                  </wp:positionV>
                  <wp:extent cx="1094105" cy="833755"/>
                  <wp:effectExtent l="0" t="0" r="0" b="4445"/>
                  <wp:wrapSquare wrapText="bothSides"/>
                  <wp:docPr id="1" name="Рисунок 1" descr="логотип КУТ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КУТ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66E56" w14:textId="5E17FE12" w:rsidR="00C77D23" w:rsidRPr="001D782E" w:rsidRDefault="00C77D23" w:rsidP="00770D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highlight w:val="yellow"/>
              </w:rPr>
            </w:pPr>
            <w:bookmarkStart w:id="1" w:name="_Toc2412052"/>
            <w:r w:rsidRPr="001D782E">
              <w:rPr>
                <w:rFonts w:eastAsia="Calibri"/>
                <w:color w:val="auto"/>
                <w:sz w:val="24"/>
                <w:szCs w:val="24"/>
              </w:rPr>
              <w:t xml:space="preserve">Министерство общего </w:t>
            </w:r>
            <w:bookmarkStart w:id="2" w:name="_Toc2412053"/>
            <w:bookmarkEnd w:id="1"/>
            <w:r w:rsidRPr="001D782E">
              <w:rPr>
                <w:rFonts w:eastAsia="Calibri"/>
                <w:color w:val="auto"/>
                <w:sz w:val="24"/>
                <w:szCs w:val="24"/>
              </w:rPr>
              <w:t>Свердловской области</w:t>
            </w:r>
            <w:bookmarkEnd w:id="2"/>
          </w:p>
        </w:tc>
      </w:tr>
      <w:tr w:rsidR="00C77D23" w:rsidRPr="001D782E" w14:paraId="2D5D6711" w14:textId="77777777" w:rsidTr="00D3093F">
        <w:trPr>
          <w:trHeight w:val="5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A37BB7" w14:textId="77777777" w:rsidR="00C77D23" w:rsidRPr="001D782E" w:rsidRDefault="00C77D23" w:rsidP="00D309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DEF2D" w14:textId="77777777" w:rsidR="00C77D23" w:rsidRPr="001D782E" w:rsidRDefault="00C77D23" w:rsidP="00D309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bookmarkStart w:id="3" w:name="_Toc2412054"/>
            <w:r w:rsidRPr="001D782E">
              <w:rPr>
                <w:rFonts w:eastAsia="Calibri"/>
                <w:color w:val="auto"/>
                <w:sz w:val="24"/>
                <w:szCs w:val="24"/>
              </w:rPr>
              <w:t>ГАПОУ СО «Каменск-Уральский техникум торговли и сервиса»</w:t>
            </w:r>
            <w:bookmarkEnd w:id="3"/>
          </w:p>
        </w:tc>
      </w:tr>
    </w:tbl>
    <w:p w14:paraId="7347C938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74C15C37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1A35C4C0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6C7B5086" w14:textId="77777777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Приложение к Правилам приема</w:t>
      </w:r>
    </w:p>
    <w:p w14:paraId="51CD076F" w14:textId="5E0ED2E5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на 202</w:t>
      </w:r>
      <w:r w:rsidR="0085636F">
        <w:rPr>
          <w:sz w:val="24"/>
          <w:szCs w:val="28"/>
        </w:rPr>
        <w:t>6</w:t>
      </w:r>
      <w:r w:rsidRPr="00D968BD">
        <w:rPr>
          <w:sz w:val="24"/>
          <w:szCs w:val="28"/>
        </w:rPr>
        <w:t>–202</w:t>
      </w:r>
      <w:r w:rsidR="0085636F">
        <w:rPr>
          <w:sz w:val="24"/>
          <w:szCs w:val="28"/>
        </w:rPr>
        <w:t>7</w:t>
      </w:r>
      <w:r w:rsidRPr="00D968BD">
        <w:rPr>
          <w:sz w:val="24"/>
          <w:szCs w:val="28"/>
        </w:rPr>
        <w:t xml:space="preserve"> учебный год,</w:t>
      </w:r>
    </w:p>
    <w:p w14:paraId="41A316C0" w14:textId="77777777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утвержденным приказом директора</w:t>
      </w:r>
    </w:p>
    <w:p w14:paraId="28AC8D08" w14:textId="158FE546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E3285F">
        <w:rPr>
          <w:sz w:val="24"/>
          <w:szCs w:val="28"/>
        </w:rPr>
        <w:t xml:space="preserve">от </w:t>
      </w:r>
      <w:r w:rsidR="00E3285F">
        <w:rPr>
          <w:sz w:val="24"/>
          <w:szCs w:val="28"/>
        </w:rPr>
        <w:t>1</w:t>
      </w:r>
      <w:r w:rsidRPr="00E3285F">
        <w:rPr>
          <w:sz w:val="24"/>
          <w:szCs w:val="28"/>
        </w:rPr>
        <w:t>6.02.202</w:t>
      </w:r>
      <w:r w:rsidR="00E3285F">
        <w:rPr>
          <w:sz w:val="24"/>
          <w:szCs w:val="28"/>
        </w:rPr>
        <w:t>6</w:t>
      </w:r>
      <w:r w:rsidRPr="00E3285F">
        <w:rPr>
          <w:sz w:val="24"/>
          <w:szCs w:val="28"/>
        </w:rPr>
        <w:t xml:space="preserve"> № </w:t>
      </w:r>
      <w:r w:rsidR="00E3285F">
        <w:rPr>
          <w:sz w:val="24"/>
          <w:szCs w:val="28"/>
        </w:rPr>
        <w:t>70</w:t>
      </w:r>
      <w:r w:rsidRPr="00E3285F">
        <w:rPr>
          <w:sz w:val="24"/>
          <w:szCs w:val="28"/>
        </w:rPr>
        <w:t>-од</w:t>
      </w:r>
    </w:p>
    <w:p w14:paraId="23BF5378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254FAB6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344A5B6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38FB9DD2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27E2543D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30C65E8F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52668D8" w14:textId="77777777" w:rsidR="00C77D23" w:rsidRPr="001D782E" w:rsidRDefault="00C77D23" w:rsidP="00C77D23">
      <w:pPr>
        <w:spacing w:after="35" w:line="259" w:lineRule="auto"/>
        <w:ind w:left="221" w:hanging="10"/>
        <w:jc w:val="center"/>
        <w:rPr>
          <w:b/>
          <w:sz w:val="24"/>
        </w:rPr>
      </w:pPr>
      <w:r w:rsidRPr="001D782E">
        <w:rPr>
          <w:b/>
          <w:sz w:val="32"/>
        </w:rPr>
        <w:t>ПРОГРАММА ВСТУПИТЕЛЬНЫХ ИСПЫТАНИЙ</w:t>
      </w:r>
    </w:p>
    <w:p w14:paraId="6D90F896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z w:val="24"/>
          <w:szCs w:val="24"/>
        </w:rPr>
      </w:pPr>
    </w:p>
    <w:p w14:paraId="6D9D95B0" w14:textId="77777777" w:rsidR="008866FE" w:rsidRDefault="008866FE" w:rsidP="008866FE">
      <w:pPr>
        <w:spacing w:after="0" w:line="240" w:lineRule="auto"/>
        <w:ind w:left="0" w:firstLine="0"/>
        <w:jc w:val="center"/>
      </w:pPr>
      <w:r w:rsidRPr="005A3E35">
        <w:t>при приеме на обучение по образовательн</w:t>
      </w:r>
      <w:r>
        <w:t>ой</w:t>
      </w:r>
      <w:r w:rsidRPr="005A3E35">
        <w:t xml:space="preserve"> программ</w:t>
      </w:r>
      <w:r>
        <w:t>е</w:t>
      </w:r>
      <w:r w:rsidRPr="005A3E35">
        <w:t xml:space="preserve"> среднего профессионального образования </w:t>
      </w:r>
    </w:p>
    <w:p w14:paraId="5184833D" w14:textId="77777777" w:rsidR="008866FE" w:rsidRPr="008866FE" w:rsidRDefault="008866FE" w:rsidP="008866FE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</w:rPr>
      </w:pPr>
      <w:r w:rsidRPr="008866FE">
        <w:rPr>
          <w:rFonts w:eastAsia="Calibri"/>
          <w:color w:val="auto"/>
          <w:szCs w:val="24"/>
        </w:rPr>
        <w:t>в ГАПОУ СО «</w:t>
      </w:r>
      <w:r w:rsidRPr="008866FE">
        <w:rPr>
          <w:rFonts w:eastAsia="Calibri"/>
          <w:snapToGrid w:val="0"/>
          <w:color w:val="auto"/>
          <w:szCs w:val="24"/>
        </w:rPr>
        <w:t>Каменск-Уральский техникум торговли и сервиса</w:t>
      </w:r>
      <w:r w:rsidRPr="008866FE">
        <w:rPr>
          <w:rFonts w:eastAsia="Calibri"/>
          <w:color w:val="auto"/>
          <w:szCs w:val="24"/>
        </w:rPr>
        <w:t>»</w:t>
      </w:r>
    </w:p>
    <w:p w14:paraId="63AB9034" w14:textId="77777777" w:rsidR="008866FE" w:rsidRDefault="008866FE" w:rsidP="008866FE">
      <w:pPr>
        <w:spacing w:after="0" w:line="240" w:lineRule="auto"/>
        <w:ind w:left="0" w:firstLine="0"/>
        <w:jc w:val="center"/>
      </w:pPr>
      <w:r w:rsidRPr="008866FE">
        <w:t>по специальности</w:t>
      </w:r>
      <w:r>
        <w:t xml:space="preserve"> </w:t>
      </w:r>
    </w:p>
    <w:p w14:paraId="47C7FAF3" w14:textId="77777777" w:rsidR="008866FE" w:rsidRDefault="00D26BB4" w:rsidP="008866FE">
      <w:pPr>
        <w:spacing w:after="0" w:line="240" w:lineRule="auto"/>
        <w:ind w:left="0" w:firstLine="0"/>
        <w:jc w:val="center"/>
      </w:pPr>
      <w:r>
        <w:t>43.02.</w:t>
      </w:r>
      <w:r w:rsidR="00F758DA">
        <w:t>17</w:t>
      </w:r>
      <w:r>
        <w:t xml:space="preserve"> </w:t>
      </w:r>
      <w:r w:rsidR="00F758DA">
        <w:t>Технологи</w:t>
      </w:r>
      <w:r w:rsidR="00F1631A">
        <w:t>и</w:t>
      </w:r>
      <w:r w:rsidR="00F758DA">
        <w:t xml:space="preserve"> индустрии красоты</w:t>
      </w:r>
    </w:p>
    <w:p w14:paraId="5DF310D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0DB179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00261C16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1102BFE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74748B5C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361339B7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A99ED89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E3A6242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0D84E60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5438EE5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BCDAEB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2CB5C123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3BF16D5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64DBCF48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FABD831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E91C43D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9223C58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171A9D3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08CE3CA" w14:textId="76E02750" w:rsidR="00D26BB4" w:rsidRDefault="00D26BB4" w:rsidP="008866FE">
      <w:pPr>
        <w:spacing w:after="0" w:line="240" w:lineRule="auto"/>
        <w:ind w:left="0" w:firstLine="0"/>
        <w:jc w:val="center"/>
      </w:pPr>
      <w:r>
        <w:t>Каменск-Уральский, 202</w:t>
      </w:r>
      <w:r w:rsidR="0085636F">
        <w:t>6</w:t>
      </w:r>
    </w:p>
    <w:p w14:paraId="080B7196" w14:textId="77777777" w:rsidR="00C77D23" w:rsidRDefault="00C77D23" w:rsidP="00C77D23">
      <w:pPr>
        <w:spacing w:after="160" w:line="259" w:lineRule="auto"/>
        <w:ind w:left="0" w:firstLine="0"/>
        <w:jc w:val="left"/>
        <w:rPr>
          <w:b/>
          <w:sz w:val="30"/>
        </w:rPr>
      </w:pPr>
      <w:r>
        <w:rPr>
          <w:b/>
          <w:sz w:val="30"/>
        </w:rPr>
        <w:br w:type="page"/>
      </w:r>
    </w:p>
    <w:p w14:paraId="3A11399F" w14:textId="77777777" w:rsidR="0050330B" w:rsidRPr="009A6A6A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 w:rsidRPr="009A6A6A">
        <w:rPr>
          <w:b/>
          <w:sz w:val="24"/>
          <w:szCs w:val="24"/>
        </w:rPr>
        <w:lastRenderedPageBreak/>
        <w:t>1. ХАРАКТЕРИСТИКА ВСТУПИТЕЛЬНОГО ИСПЫТАНИЯ</w:t>
      </w:r>
    </w:p>
    <w:p w14:paraId="41DC5018" w14:textId="77777777" w:rsidR="00E71B52" w:rsidRPr="00E71B52" w:rsidRDefault="00E71B52" w:rsidP="00342911">
      <w:pPr>
        <w:spacing w:line="264" w:lineRule="auto"/>
      </w:pPr>
    </w:p>
    <w:p w14:paraId="3BF97F90" w14:textId="77777777" w:rsidR="008866FE" w:rsidRPr="008866FE" w:rsidRDefault="008866FE" w:rsidP="00342911">
      <w:pPr>
        <w:spacing w:before="120" w:after="0" w:line="264" w:lineRule="auto"/>
        <w:ind w:left="0" w:firstLine="709"/>
      </w:pPr>
      <w:r w:rsidRPr="009A6A6A">
        <w:rPr>
          <w:sz w:val="24"/>
          <w:szCs w:val="24"/>
        </w:rPr>
        <w:t xml:space="preserve">Программа вступительных испытаний </w:t>
      </w:r>
      <w:r w:rsidRPr="008866FE">
        <w:rPr>
          <w:sz w:val="24"/>
          <w:szCs w:val="24"/>
        </w:rPr>
        <w:t xml:space="preserve">при приеме на обучение по образовательной программе среднего профессионального образования в </w:t>
      </w:r>
      <w:r>
        <w:rPr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  <w:r w:rsidRPr="008866FE">
        <w:rPr>
          <w:sz w:val="24"/>
          <w:szCs w:val="24"/>
        </w:rPr>
        <w:t xml:space="preserve"> «Каменск-Уральский техникум торговли и сервиса»</w:t>
      </w:r>
      <w:r>
        <w:rPr>
          <w:sz w:val="24"/>
          <w:szCs w:val="24"/>
        </w:rPr>
        <w:t xml:space="preserve"> (далее ГАПОУ СО «КУТТС») </w:t>
      </w:r>
      <w:r w:rsidRPr="008866FE">
        <w:rPr>
          <w:sz w:val="24"/>
          <w:szCs w:val="24"/>
        </w:rPr>
        <w:t xml:space="preserve">по специальности </w:t>
      </w:r>
      <w:r w:rsidR="00D26BB4">
        <w:rPr>
          <w:sz w:val="24"/>
          <w:szCs w:val="24"/>
        </w:rPr>
        <w:t>43.02.</w:t>
      </w:r>
      <w:r w:rsidR="0036406D">
        <w:rPr>
          <w:sz w:val="24"/>
          <w:szCs w:val="24"/>
        </w:rPr>
        <w:t>17</w:t>
      </w:r>
      <w:r w:rsidR="00D26BB4">
        <w:rPr>
          <w:sz w:val="24"/>
          <w:szCs w:val="24"/>
        </w:rPr>
        <w:t xml:space="preserve"> </w:t>
      </w:r>
      <w:r w:rsidR="0036406D">
        <w:rPr>
          <w:sz w:val="24"/>
          <w:szCs w:val="24"/>
        </w:rPr>
        <w:t>Технологи</w:t>
      </w:r>
      <w:r w:rsidR="008216A1">
        <w:rPr>
          <w:sz w:val="24"/>
          <w:szCs w:val="24"/>
        </w:rPr>
        <w:t>и</w:t>
      </w:r>
      <w:r w:rsidR="0036406D">
        <w:rPr>
          <w:sz w:val="24"/>
          <w:szCs w:val="24"/>
        </w:rPr>
        <w:t xml:space="preserve"> индустрии красоты,</w:t>
      </w:r>
      <w:r w:rsidRPr="008866FE">
        <w:rPr>
          <w:sz w:val="24"/>
          <w:szCs w:val="24"/>
        </w:rPr>
        <w:t xml:space="preserve"> </w:t>
      </w:r>
      <w:r w:rsidRPr="009A6A6A">
        <w:rPr>
          <w:sz w:val="24"/>
          <w:szCs w:val="24"/>
        </w:rPr>
        <w:t>разработана на основе Феде</w:t>
      </w:r>
      <w:r>
        <w:rPr>
          <w:sz w:val="24"/>
          <w:szCs w:val="24"/>
        </w:rPr>
        <w:t>рального закона от 29.12.2012 №</w:t>
      </w:r>
      <w:r w:rsidRPr="009A6A6A">
        <w:rPr>
          <w:sz w:val="24"/>
          <w:szCs w:val="24"/>
        </w:rPr>
        <w:t>273-ФЗ «Об образовании в Российской Федерации»</w:t>
      </w:r>
      <w:r>
        <w:rPr>
          <w:sz w:val="24"/>
          <w:szCs w:val="24"/>
        </w:rPr>
        <w:t xml:space="preserve"> и</w:t>
      </w:r>
      <w:r w:rsidRPr="009A6A6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D494C">
        <w:rPr>
          <w:sz w:val="24"/>
          <w:szCs w:val="24"/>
        </w:rPr>
        <w:t>риказ</w:t>
      </w:r>
      <w:r>
        <w:rPr>
          <w:sz w:val="24"/>
          <w:szCs w:val="24"/>
        </w:rPr>
        <w:t>а</w:t>
      </w:r>
      <w:r w:rsidRPr="008D494C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8D494C">
        <w:rPr>
          <w:sz w:val="24"/>
          <w:szCs w:val="24"/>
        </w:rPr>
        <w:t>инистерства просвещения Российской Федерации от 02.09.2020 № 457 «Об утверждении Порядка приём на обучение по образовательным программам среднего профессионального образования</w:t>
      </w:r>
      <w:r>
        <w:rPr>
          <w:sz w:val="24"/>
          <w:szCs w:val="24"/>
        </w:rPr>
        <w:t>.</w:t>
      </w:r>
    </w:p>
    <w:p w14:paraId="6D9F7ECB" w14:textId="77777777" w:rsidR="009E7BF8" w:rsidRDefault="008A45C7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 проводятся вступительные испытания, направленные на выявлени</w:t>
      </w:r>
      <w:r>
        <w:rPr>
          <w:rFonts w:eastAsiaTheme="minorHAnsi"/>
          <w:color w:val="auto"/>
          <w:sz w:val="24"/>
          <w:szCs w:val="24"/>
          <w:lang w:eastAsia="en-US"/>
        </w:rPr>
        <w:t>е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у поступающих 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>определенных творческих способностей.</w:t>
      </w:r>
    </w:p>
    <w:p w14:paraId="1AD01687" w14:textId="77777777" w:rsidR="00C5373C" w:rsidRDefault="00C5373C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Парикмахер – специалист в области создания </w:t>
      </w:r>
      <w:hyperlink r:id="rId9" w:tooltip="Стиль одежды" w:history="1">
        <w:r w:rsidRPr="00890E4A">
          <w:rPr>
            <w:sz w:val="24"/>
            <w:szCs w:val="24"/>
          </w:rPr>
          <w:t>стиля</w:t>
        </w:r>
      </w:hyperlink>
      <w:r>
        <w:t xml:space="preserve"> </w:t>
      </w:r>
      <w:r w:rsidRPr="00890E4A">
        <w:rPr>
          <w:sz w:val="24"/>
          <w:szCs w:val="24"/>
        </w:rPr>
        <w:t>(</w:t>
      </w:r>
      <w:hyperlink r:id="rId10" w:tooltip="Имидж" w:history="1">
        <w:r w:rsidRPr="00890E4A">
          <w:rPr>
            <w:sz w:val="24"/>
            <w:szCs w:val="24"/>
          </w:rPr>
          <w:t>имиджа</w:t>
        </w:r>
      </w:hyperlink>
      <w:r w:rsidRPr="00890E4A">
        <w:rPr>
          <w:sz w:val="24"/>
          <w:szCs w:val="24"/>
        </w:rPr>
        <w:t xml:space="preserve">) человека с помощью: </w:t>
      </w:r>
      <w:r>
        <w:rPr>
          <w:sz w:val="24"/>
          <w:szCs w:val="24"/>
        </w:rPr>
        <w:t>стрижек, укладок, завивок и выпрямления волос, а так же различных техник окрашивания волос и</w:t>
      </w:r>
      <w:r w:rsidRPr="00C53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 различных видов </w:t>
      </w:r>
      <w:r w:rsidRPr="00C5373C">
        <w:rPr>
          <w:sz w:val="24"/>
          <w:szCs w:val="24"/>
        </w:rPr>
        <w:t>причесок</w:t>
      </w:r>
      <w:r>
        <w:rPr>
          <w:sz w:val="24"/>
          <w:szCs w:val="24"/>
        </w:rPr>
        <w:t>.</w:t>
      </w:r>
    </w:p>
    <w:p w14:paraId="3BFCF85C" w14:textId="77777777" w:rsidR="009E7BF8" w:rsidRPr="00890E4A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890E4A">
        <w:rPr>
          <w:sz w:val="24"/>
          <w:szCs w:val="24"/>
        </w:rPr>
        <w:t xml:space="preserve">Стилист - специалист в области создания </w:t>
      </w:r>
      <w:hyperlink r:id="rId11" w:tooltip="Стиль одежды" w:history="1">
        <w:r w:rsidRPr="00890E4A">
          <w:rPr>
            <w:sz w:val="24"/>
            <w:szCs w:val="24"/>
          </w:rPr>
          <w:t>стиля</w:t>
        </w:r>
      </w:hyperlink>
      <w:r w:rsidRPr="00890E4A">
        <w:rPr>
          <w:sz w:val="24"/>
          <w:szCs w:val="24"/>
        </w:rPr>
        <w:t>(</w:t>
      </w:r>
      <w:hyperlink r:id="rId12" w:tooltip="Имидж" w:history="1">
        <w:r w:rsidRPr="00890E4A">
          <w:rPr>
            <w:sz w:val="24"/>
            <w:szCs w:val="24"/>
          </w:rPr>
          <w:t>имиджа</w:t>
        </w:r>
      </w:hyperlink>
      <w:r w:rsidRPr="00890E4A">
        <w:rPr>
          <w:sz w:val="24"/>
          <w:szCs w:val="24"/>
        </w:rPr>
        <w:t xml:space="preserve">) человека с помощью: </w:t>
      </w:r>
      <w:hyperlink r:id="rId13" w:tooltip="Причёска" w:history="1">
        <w:r w:rsidRPr="00890E4A">
          <w:rPr>
            <w:sz w:val="24"/>
            <w:szCs w:val="24"/>
          </w:rPr>
          <w:t>причёски</w:t>
        </w:r>
      </w:hyperlink>
      <w:r w:rsidRPr="00890E4A">
        <w:rPr>
          <w:sz w:val="24"/>
          <w:szCs w:val="24"/>
        </w:rPr>
        <w:t xml:space="preserve"> </w:t>
      </w:r>
      <w:hyperlink r:id="rId14" w:tooltip="Парикмахер" w:history="1">
        <w:r w:rsidRPr="00890E4A">
          <w:rPr>
            <w:sz w:val="24"/>
            <w:szCs w:val="24"/>
          </w:rPr>
          <w:t>парикмахер</w:t>
        </w:r>
      </w:hyperlink>
      <w:r w:rsidRPr="00890E4A">
        <w:rPr>
          <w:sz w:val="24"/>
          <w:szCs w:val="24"/>
        </w:rPr>
        <w:t xml:space="preserve">-стилист, или топ-стилист), </w:t>
      </w:r>
      <w:hyperlink r:id="rId15" w:tooltip="Макияж" w:history="1">
        <w:r w:rsidRPr="00890E4A">
          <w:rPr>
            <w:sz w:val="24"/>
            <w:szCs w:val="24"/>
          </w:rPr>
          <w:t>макияжа</w:t>
        </w:r>
      </w:hyperlink>
      <w:r w:rsidRPr="00890E4A">
        <w:rPr>
          <w:sz w:val="24"/>
          <w:szCs w:val="24"/>
        </w:rPr>
        <w:t xml:space="preserve"> (стилист-</w:t>
      </w:r>
      <w:hyperlink r:id="rId16" w:tooltip="Визажист" w:history="1">
        <w:r w:rsidRPr="00890E4A">
          <w:rPr>
            <w:sz w:val="24"/>
            <w:szCs w:val="24"/>
          </w:rPr>
          <w:t>визажист</w:t>
        </w:r>
      </w:hyperlink>
      <w:r w:rsidRPr="00890E4A">
        <w:rPr>
          <w:sz w:val="24"/>
          <w:szCs w:val="24"/>
        </w:rPr>
        <w:t xml:space="preserve">), </w:t>
      </w:r>
      <w:hyperlink r:id="rId17" w:tooltip="Одежда" w:history="1">
        <w:r w:rsidRPr="00890E4A">
          <w:rPr>
            <w:sz w:val="24"/>
            <w:szCs w:val="24"/>
          </w:rPr>
          <w:t>одежды</w:t>
        </w:r>
      </w:hyperlink>
      <w:r w:rsidRPr="00890E4A">
        <w:rPr>
          <w:sz w:val="24"/>
          <w:szCs w:val="24"/>
        </w:rPr>
        <w:t xml:space="preserve"> (стилист-</w:t>
      </w:r>
      <w:hyperlink r:id="rId18" w:tooltip="Имиджмейкер (страница отсутствует)" w:history="1">
        <w:r w:rsidRPr="00890E4A">
          <w:rPr>
            <w:sz w:val="24"/>
            <w:szCs w:val="24"/>
          </w:rPr>
          <w:t>имиджмейкер</w:t>
        </w:r>
      </w:hyperlink>
      <w:r w:rsidRPr="00890E4A">
        <w:rPr>
          <w:sz w:val="24"/>
          <w:szCs w:val="24"/>
        </w:rPr>
        <w:t xml:space="preserve">), украшений (ювелирный стилист), </w:t>
      </w:r>
      <w:hyperlink r:id="rId19" w:tooltip="Фотография" w:history="1">
        <w:proofErr w:type="spellStart"/>
        <w:r w:rsidRPr="00890E4A">
          <w:rPr>
            <w:sz w:val="24"/>
            <w:szCs w:val="24"/>
          </w:rPr>
          <w:t>фотообраза</w:t>
        </w:r>
        <w:proofErr w:type="spellEnd"/>
      </w:hyperlink>
      <w:r w:rsidRPr="00890E4A">
        <w:rPr>
          <w:sz w:val="24"/>
          <w:szCs w:val="24"/>
        </w:rPr>
        <w:t xml:space="preserve"> (</w:t>
      </w:r>
      <w:hyperlink r:id="rId20" w:tooltip="Фотограф" w:history="1">
        <w:r w:rsidRPr="00890E4A">
          <w:rPr>
            <w:sz w:val="24"/>
            <w:szCs w:val="24"/>
          </w:rPr>
          <w:t>фотограф</w:t>
        </w:r>
      </w:hyperlink>
      <w:r w:rsidRPr="00890E4A">
        <w:rPr>
          <w:sz w:val="24"/>
          <w:szCs w:val="24"/>
        </w:rPr>
        <w:t>-стилист).</w:t>
      </w:r>
    </w:p>
    <w:p w14:paraId="02D34823" w14:textId="77777777" w:rsidR="000A3CF5" w:rsidRPr="00AE01F7" w:rsidRDefault="009E7BF8" w:rsidP="000A3CF5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890E4A">
        <w:rPr>
          <w:sz w:val="24"/>
          <w:szCs w:val="24"/>
        </w:rPr>
        <w:t xml:space="preserve">Визажист - специалист в области </w:t>
      </w:r>
      <w:hyperlink r:id="rId21" w:tooltip="Макияж" w:history="1">
        <w:r w:rsidRPr="00890E4A">
          <w:rPr>
            <w:sz w:val="24"/>
            <w:szCs w:val="24"/>
          </w:rPr>
          <w:t>макияжа</w:t>
        </w:r>
      </w:hyperlink>
      <w:r w:rsidRPr="00890E4A">
        <w:rPr>
          <w:sz w:val="24"/>
          <w:szCs w:val="24"/>
        </w:rPr>
        <w:t xml:space="preserve">, мастер по созданию образа с помощью косметических средств. От </w:t>
      </w:r>
      <w:hyperlink r:id="rId22" w:tooltip="Французский язык" w:history="1">
        <w:proofErr w:type="spellStart"/>
        <w:r w:rsidRPr="00890E4A">
          <w:rPr>
            <w:sz w:val="24"/>
            <w:szCs w:val="24"/>
          </w:rPr>
          <w:t>фр.</w:t>
        </w:r>
      </w:hyperlink>
      <w:r w:rsidRPr="00890E4A">
        <w:rPr>
          <w:sz w:val="24"/>
          <w:szCs w:val="24"/>
        </w:rPr>
        <w:t>visage</w:t>
      </w:r>
      <w:proofErr w:type="spellEnd"/>
      <w:r w:rsidRPr="00890E4A">
        <w:rPr>
          <w:sz w:val="24"/>
          <w:szCs w:val="24"/>
        </w:rPr>
        <w:t xml:space="preserve"> — «лицо, облик, образ, вид», художник по лицу или </w:t>
      </w:r>
      <w:r w:rsidRPr="00AE01F7">
        <w:rPr>
          <w:sz w:val="24"/>
          <w:szCs w:val="24"/>
        </w:rPr>
        <w:t xml:space="preserve">— </w:t>
      </w:r>
      <w:proofErr w:type="spellStart"/>
      <w:r w:rsidRPr="00AE01F7">
        <w:rPr>
          <w:sz w:val="24"/>
          <w:szCs w:val="24"/>
        </w:rPr>
        <w:t>makeup</w:t>
      </w:r>
      <w:proofErr w:type="spellEnd"/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artist</w:t>
      </w:r>
      <w:proofErr w:type="spellEnd"/>
      <w:r w:rsidRPr="00AE01F7">
        <w:rPr>
          <w:sz w:val="24"/>
          <w:szCs w:val="24"/>
        </w:rPr>
        <w:t xml:space="preserve"> (</w:t>
      </w:r>
      <w:hyperlink r:id="rId23" w:tooltip="Английский язык" w:history="1">
        <w:r w:rsidRPr="00AE01F7">
          <w:rPr>
            <w:sz w:val="24"/>
            <w:szCs w:val="24"/>
          </w:rPr>
          <w:t>англ.</w:t>
        </w:r>
      </w:hyperlink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makeup</w:t>
      </w:r>
      <w:proofErr w:type="spellEnd"/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artist</w:t>
      </w:r>
      <w:proofErr w:type="spellEnd"/>
      <w:r w:rsidRPr="00AE01F7">
        <w:rPr>
          <w:sz w:val="24"/>
          <w:szCs w:val="24"/>
        </w:rPr>
        <w:t xml:space="preserve"> «художник по макияжу»)</w:t>
      </w:r>
      <w:r w:rsidR="000A3CF5" w:rsidRPr="00AE01F7">
        <w:rPr>
          <w:sz w:val="24"/>
          <w:szCs w:val="24"/>
        </w:rPr>
        <w:t>.</w:t>
      </w:r>
    </w:p>
    <w:p w14:paraId="6446ADE3" w14:textId="27BDAC35" w:rsidR="000A3CF5" w:rsidRPr="00AE01F7" w:rsidRDefault="000A3CF5" w:rsidP="000A3CF5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>Деятельность в сфере индустрии красоты основана на творчестве личности, связанна с созданием причесок, укладок и стрижек, направлен</w:t>
      </w:r>
      <w:r w:rsidR="00AE01F7" w:rsidRPr="00AE01F7">
        <w:rPr>
          <w:sz w:val="24"/>
          <w:szCs w:val="24"/>
        </w:rPr>
        <w:t>а</w:t>
      </w:r>
      <w:r w:rsidRPr="00AE01F7">
        <w:rPr>
          <w:sz w:val="24"/>
          <w:szCs w:val="24"/>
        </w:rPr>
        <w:t xml:space="preserve"> на улучшение внешнего вида человека и выражение его индивидуальности. Специалист индустрии красоты помогает клиентам выразить свою индивидуальность через стиль и образ. Профессия требует творческих способностей, внимательности к деталям и умения общаться с людьми. Карьерный рост возможен вплоть до открытия своего салона.</w:t>
      </w:r>
    </w:p>
    <w:p w14:paraId="519E424F" w14:textId="77777777" w:rsidR="009E7BF8" w:rsidRPr="00AE01F7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>Выбор профессии мастера искусства создания стиля связана с развитием творческой деятельности специалиста, что обязывает его работать над созданием художественного образа грамотно и профессионально.</w:t>
      </w:r>
    </w:p>
    <w:p w14:paraId="3F62B674" w14:textId="77777777" w:rsidR="009E7BF8" w:rsidRPr="00890E4A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 xml:space="preserve">Создание образа требует понимания пластики формы, а </w:t>
      </w:r>
      <w:proofErr w:type="gramStart"/>
      <w:r w:rsidRPr="00AE01F7">
        <w:rPr>
          <w:sz w:val="24"/>
          <w:szCs w:val="24"/>
        </w:rPr>
        <w:t>так же</w:t>
      </w:r>
      <w:proofErr w:type="gramEnd"/>
      <w:r w:rsidRPr="00AE01F7">
        <w:rPr>
          <w:sz w:val="24"/>
          <w:szCs w:val="24"/>
        </w:rPr>
        <w:t xml:space="preserve"> развитого объемно - пространственного и композиционного мышления. Творческая разработка авторской композиции образа требует развитого цветоощущения и владения живописным</w:t>
      </w:r>
      <w:r w:rsidRPr="00890E4A">
        <w:rPr>
          <w:sz w:val="24"/>
          <w:szCs w:val="24"/>
        </w:rPr>
        <w:t xml:space="preserve"> композиционным рисунком, который соответствует грамотному художественному замыслу.</w:t>
      </w:r>
    </w:p>
    <w:p w14:paraId="48FE4D3E" w14:textId="77777777" w:rsidR="0050330B" w:rsidRDefault="0050330B" w:rsidP="0050330B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890E4A">
        <w:rPr>
          <w:rFonts w:eastAsiaTheme="minorHAnsi"/>
          <w:color w:val="auto"/>
          <w:sz w:val="24"/>
          <w:szCs w:val="24"/>
          <w:lang w:eastAsia="en-US"/>
        </w:rPr>
        <w:t>Вступительн</w:t>
      </w:r>
      <w:r w:rsidR="00F51066" w:rsidRPr="00890E4A">
        <w:rPr>
          <w:rFonts w:eastAsiaTheme="minorHAnsi"/>
          <w:color w:val="auto"/>
          <w:sz w:val="24"/>
          <w:szCs w:val="24"/>
          <w:lang w:eastAsia="en-US"/>
        </w:rPr>
        <w:t>ые</w:t>
      </w:r>
      <w:r w:rsidRPr="00890E4A">
        <w:rPr>
          <w:rFonts w:eastAsiaTheme="minorHAnsi"/>
          <w:color w:val="auto"/>
          <w:sz w:val="24"/>
          <w:szCs w:val="24"/>
          <w:lang w:eastAsia="en-US"/>
        </w:rPr>
        <w:t xml:space="preserve"> испытани</w:t>
      </w:r>
      <w:r w:rsidR="00F51066" w:rsidRPr="00890E4A">
        <w:rPr>
          <w:rFonts w:eastAsiaTheme="minorHAnsi"/>
          <w:color w:val="auto"/>
          <w:sz w:val="24"/>
          <w:szCs w:val="24"/>
          <w:lang w:eastAsia="en-US"/>
        </w:rPr>
        <w:t>я</w:t>
      </w:r>
      <w:r w:rsidRPr="00890E4A">
        <w:rPr>
          <w:rFonts w:eastAsiaTheme="minorHAnsi"/>
          <w:color w:val="auto"/>
          <w:sz w:val="24"/>
          <w:szCs w:val="24"/>
          <w:lang w:eastAsia="en-US"/>
        </w:rPr>
        <w:t xml:space="preserve"> творческой направленности проводится с целью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определения образовательного уровня поступающих, выявления наиболее подготовленных к освоению образовательн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ой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программ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ы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>, требующ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ей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наличи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я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определенных творческих способностей.</w:t>
      </w:r>
    </w:p>
    <w:p w14:paraId="5EE619D7" w14:textId="137AE581" w:rsidR="00AE01F7" w:rsidRDefault="00AE01F7" w:rsidP="0050330B">
      <w:pPr>
        <w:pStyle w:val="a4"/>
        <w:spacing w:before="120"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A4D308" w14:textId="77777777" w:rsidR="0050330B" w:rsidRPr="009A6A6A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 w:rsidRPr="009A6A6A">
        <w:rPr>
          <w:b/>
          <w:sz w:val="24"/>
          <w:szCs w:val="24"/>
        </w:rPr>
        <w:lastRenderedPageBreak/>
        <w:t xml:space="preserve">2. ФОРМА </w:t>
      </w:r>
      <w:r>
        <w:rPr>
          <w:b/>
          <w:sz w:val="24"/>
          <w:szCs w:val="24"/>
        </w:rPr>
        <w:t>И С</w:t>
      </w:r>
      <w:r w:rsidRPr="00BC2ADE">
        <w:rPr>
          <w:b/>
          <w:sz w:val="24"/>
          <w:szCs w:val="24"/>
        </w:rPr>
        <w:t xml:space="preserve">ОДЕРЖАНИЕ </w:t>
      </w:r>
      <w:r w:rsidRPr="009A6A6A">
        <w:rPr>
          <w:b/>
          <w:sz w:val="24"/>
          <w:szCs w:val="24"/>
        </w:rPr>
        <w:t>ВСТУПИТЕЛЬН</w:t>
      </w:r>
      <w:r w:rsidR="00F51066">
        <w:rPr>
          <w:b/>
          <w:sz w:val="24"/>
          <w:szCs w:val="24"/>
        </w:rPr>
        <w:t xml:space="preserve">ЫХ </w:t>
      </w:r>
      <w:r w:rsidRPr="009A6A6A">
        <w:rPr>
          <w:b/>
          <w:sz w:val="24"/>
          <w:szCs w:val="24"/>
        </w:rPr>
        <w:t>ИСПЫТАНИ</w:t>
      </w:r>
      <w:r w:rsidR="00F51066">
        <w:rPr>
          <w:b/>
          <w:sz w:val="24"/>
          <w:szCs w:val="24"/>
        </w:rPr>
        <w:t>Й</w:t>
      </w:r>
    </w:p>
    <w:p w14:paraId="6C40BCE2" w14:textId="77777777" w:rsidR="001547F8" w:rsidRDefault="001547F8" w:rsidP="00342911">
      <w:pPr>
        <w:pStyle w:val="a4"/>
        <w:spacing w:before="120" w:after="0" w:line="264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A9B2849" w14:textId="77777777" w:rsidR="00BC79B3" w:rsidRPr="00BC79B3" w:rsidRDefault="00570628" w:rsidP="00342911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BC79B3">
        <w:rPr>
          <w:rFonts w:eastAsiaTheme="minorHAnsi"/>
          <w:color w:val="auto"/>
          <w:sz w:val="24"/>
          <w:szCs w:val="24"/>
          <w:lang w:eastAsia="en-US"/>
        </w:rPr>
        <w:t>Вступительн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ые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испытани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я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51066" w:rsidRPr="009A6A6A">
        <w:rPr>
          <w:sz w:val="24"/>
          <w:szCs w:val="24"/>
        </w:rPr>
        <w:t xml:space="preserve">на специальность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51066" w:rsidRPr="00BC79B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в </w:t>
      </w:r>
      <w:r w:rsidR="00BC79B3">
        <w:rPr>
          <w:sz w:val="24"/>
          <w:szCs w:val="24"/>
        </w:rPr>
        <w:t xml:space="preserve">государственное автономное профессиональное образовательное учреждение «Каменск-Уральский техникум торговли и сервиса» (далее </w:t>
      </w:r>
      <w:r w:rsidR="00BC79B3" w:rsidRPr="009A6A6A">
        <w:rPr>
          <w:sz w:val="24"/>
          <w:szCs w:val="24"/>
        </w:rPr>
        <w:t>ГАПОУ СО «КУТТС»</w:t>
      </w:r>
      <w:r w:rsidR="00BC79B3">
        <w:rPr>
          <w:sz w:val="24"/>
          <w:szCs w:val="24"/>
        </w:rPr>
        <w:t>)</w:t>
      </w:r>
      <w:r w:rsidR="00BC79B3" w:rsidRPr="009A6A6A">
        <w:rPr>
          <w:sz w:val="24"/>
          <w:szCs w:val="24"/>
        </w:rPr>
        <w:t xml:space="preserve"> </w:t>
      </w:r>
      <w:r w:rsidR="00BC79B3" w:rsidRPr="00BC79B3">
        <w:rPr>
          <w:rFonts w:eastAsiaTheme="minorHAnsi"/>
          <w:color w:val="auto"/>
          <w:sz w:val="24"/>
          <w:szCs w:val="24"/>
          <w:lang w:eastAsia="en-US"/>
        </w:rPr>
        <w:t xml:space="preserve">проводятся в форме творческого экзамена. </w:t>
      </w:r>
    </w:p>
    <w:p w14:paraId="7D65277F" w14:textId="5040E85D" w:rsidR="009E7BF8" w:rsidRDefault="00342911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Поступающему на экзамене предлагается </w:t>
      </w:r>
      <w:r w:rsidR="009E7BF8">
        <w:rPr>
          <w:sz w:val="24"/>
          <w:szCs w:val="24"/>
          <w:bdr w:val="none" w:sz="0" w:space="0" w:color="auto" w:frame="1"/>
        </w:rPr>
        <w:t xml:space="preserve">три </w:t>
      </w:r>
      <w:r>
        <w:rPr>
          <w:sz w:val="24"/>
          <w:szCs w:val="24"/>
          <w:bdr w:val="none" w:sz="0" w:space="0" w:color="auto" w:frame="1"/>
        </w:rPr>
        <w:t>задани</w:t>
      </w:r>
      <w:r w:rsidR="009E7BF8">
        <w:rPr>
          <w:sz w:val="24"/>
          <w:szCs w:val="24"/>
          <w:bdr w:val="none" w:sz="0" w:space="0" w:color="auto" w:frame="1"/>
        </w:rPr>
        <w:t>я</w:t>
      </w:r>
      <w:r w:rsidR="00B04265">
        <w:rPr>
          <w:sz w:val="24"/>
          <w:szCs w:val="24"/>
          <w:bdr w:val="none" w:sz="0" w:space="0" w:color="auto" w:frame="1"/>
        </w:rPr>
        <w:t xml:space="preserve"> </w:t>
      </w:r>
      <w:r w:rsidR="00B04265" w:rsidRPr="009E7BF8">
        <w:rPr>
          <w:sz w:val="24"/>
          <w:szCs w:val="24"/>
          <w:bdr w:val="none" w:sz="0" w:space="0" w:color="auto" w:frame="1"/>
        </w:rPr>
        <w:t xml:space="preserve">(приложение </w:t>
      </w:r>
      <w:r w:rsidR="0002481F">
        <w:rPr>
          <w:sz w:val="24"/>
          <w:szCs w:val="24"/>
          <w:bdr w:val="none" w:sz="0" w:space="0" w:color="auto" w:frame="1"/>
        </w:rPr>
        <w:t>1</w:t>
      </w:r>
      <w:r w:rsidR="00B04265" w:rsidRPr="009E7BF8">
        <w:rPr>
          <w:sz w:val="24"/>
          <w:szCs w:val="24"/>
          <w:bdr w:val="none" w:sz="0" w:space="0" w:color="auto" w:frame="1"/>
        </w:rPr>
        <w:t>)</w:t>
      </w:r>
      <w:r w:rsidR="009E7BF8">
        <w:rPr>
          <w:sz w:val="24"/>
          <w:szCs w:val="24"/>
          <w:bdr w:val="none" w:sz="0" w:space="0" w:color="auto" w:frame="1"/>
        </w:rPr>
        <w:t>:</w:t>
      </w:r>
    </w:p>
    <w:p w14:paraId="2CA92F12" w14:textId="77777777" w:rsidR="003C29B2" w:rsidRDefault="009E7BF8" w:rsidP="003C29B2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E7B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Задание</w:t>
      </w:r>
      <w:r w:rsidR="00890E4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E7B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Профессиональное тестирование</w:t>
      </w:r>
    </w:p>
    <w:p w14:paraId="717F89CC" w14:textId="77777777" w:rsidR="003C29B2" w:rsidRPr="003C29B2" w:rsidRDefault="009E7BF8" w:rsidP="003C29B2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2. </w:t>
      </w:r>
      <w:r w:rsidR="003C29B2" w:rsidRPr="003C29B2">
        <w:rPr>
          <w:rFonts w:ascii="Times New Roman" w:hAnsi="Times New Roman" w:cs="Times New Roman"/>
          <w:sz w:val="24"/>
          <w:szCs w:val="24"/>
        </w:rPr>
        <w:t xml:space="preserve">Создайте эскиз </w:t>
      </w:r>
      <w:r w:rsidR="003C29B2" w:rsidRPr="003C29B2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3C29B2" w:rsidRPr="003C29B2">
        <w:rPr>
          <w:rFonts w:ascii="Times New Roman" w:hAnsi="Times New Roman" w:cs="Times New Roman"/>
          <w:sz w:val="24"/>
          <w:szCs w:val="24"/>
        </w:rPr>
        <w:t xml:space="preserve"> макияжа на трафарете</w:t>
      </w:r>
    </w:p>
    <w:p w14:paraId="44D64328" w14:textId="77777777" w:rsidR="003C29B2" w:rsidRPr="003C29B2" w:rsidRDefault="009E7BF8" w:rsidP="003C29B2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3. 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</w:rPr>
        <w:t>Создайте эскиз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________________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причёски на трафарете</w:t>
      </w:r>
    </w:p>
    <w:p w14:paraId="6ADB2CAC" w14:textId="77777777" w:rsidR="003C29B2" w:rsidRDefault="003C29B2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</w:p>
    <w:p w14:paraId="754DA5D6" w14:textId="77777777" w:rsidR="00890E4A" w:rsidRDefault="00890E4A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Варианты заданий: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890E4A" w:rsidRPr="00C03A5E" w14:paraId="7EA69E9F" w14:textId="77777777" w:rsidTr="003C29B2">
        <w:tc>
          <w:tcPr>
            <w:tcW w:w="2972" w:type="dxa"/>
          </w:tcPr>
          <w:p w14:paraId="3EDFFD8D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Создание 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эскиза макияжа </w:t>
            </w:r>
          </w:p>
        </w:tc>
        <w:tc>
          <w:tcPr>
            <w:tcW w:w="6379" w:type="dxa"/>
          </w:tcPr>
          <w:p w14:paraId="320ED8F9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Офисного, исторического, стилизованн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вечерн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его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спортивн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свадебн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фольклорн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повседневного</w:t>
            </w:r>
          </w:p>
        </w:tc>
      </w:tr>
      <w:tr w:rsidR="00890E4A" w:rsidRPr="00C03A5E" w14:paraId="31454D05" w14:textId="77777777" w:rsidTr="003C29B2">
        <w:tc>
          <w:tcPr>
            <w:tcW w:w="2972" w:type="dxa"/>
          </w:tcPr>
          <w:p w14:paraId="5920359E" w14:textId="77777777" w:rsidR="00890E4A" w:rsidRPr="00C03A5E" w:rsidRDefault="003C29B2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Создание эскиза п</w:t>
            </w:r>
            <w:r w:rsidR="00890E4A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рическ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и</w:t>
            </w:r>
            <w:r w:rsidR="00890E4A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379" w:type="dxa"/>
          </w:tcPr>
          <w:p w14:paraId="43B5D1FA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Фантазийн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повседневн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вечерн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ей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свадебн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классическ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стилизованн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историческ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спортивн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</w:p>
        </w:tc>
      </w:tr>
    </w:tbl>
    <w:p w14:paraId="4AA8938E" w14:textId="77777777" w:rsidR="00890E4A" w:rsidRDefault="00890E4A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</w:p>
    <w:p w14:paraId="40318727" w14:textId="72FCF3C2" w:rsidR="00C77D23" w:rsidRPr="00555E01" w:rsidRDefault="00C77D23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555E01">
        <w:rPr>
          <w:sz w:val="24"/>
          <w:szCs w:val="24"/>
          <w:bdr w:val="none" w:sz="0" w:space="0" w:color="auto" w:frame="1"/>
        </w:rPr>
        <w:t>Время</w:t>
      </w:r>
      <w:r w:rsidR="00342911">
        <w:rPr>
          <w:sz w:val="24"/>
          <w:szCs w:val="24"/>
          <w:bdr w:val="none" w:sz="0" w:space="0" w:color="auto" w:frame="1"/>
        </w:rPr>
        <w:t xml:space="preserve"> выполнения - </w:t>
      </w:r>
      <w:r w:rsidR="009E7BF8">
        <w:rPr>
          <w:sz w:val="24"/>
          <w:szCs w:val="24"/>
          <w:bdr w:val="none" w:sz="0" w:space="0" w:color="auto" w:frame="1"/>
        </w:rPr>
        <w:t>один академический час</w:t>
      </w:r>
      <w:r w:rsidR="00AE01F7">
        <w:rPr>
          <w:sz w:val="24"/>
          <w:szCs w:val="24"/>
          <w:bdr w:val="none" w:sz="0" w:space="0" w:color="auto" w:frame="1"/>
        </w:rPr>
        <w:t>.</w:t>
      </w:r>
    </w:p>
    <w:p w14:paraId="471AB178" w14:textId="77777777" w:rsidR="003C29B2" w:rsidRPr="003C29B2" w:rsidRDefault="00C77D23" w:rsidP="003C29B2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>Материал</w:t>
      </w:r>
      <w:r w:rsidR="00342911" w:rsidRPr="003C29B2">
        <w:rPr>
          <w:sz w:val="24"/>
          <w:szCs w:val="24"/>
          <w:bdr w:val="none" w:sz="0" w:space="0" w:color="auto" w:frame="1"/>
        </w:rPr>
        <w:t xml:space="preserve"> - бумага формата А</w:t>
      </w:r>
      <w:r w:rsidR="003C29B2" w:rsidRPr="003C29B2">
        <w:rPr>
          <w:sz w:val="24"/>
          <w:szCs w:val="24"/>
          <w:bdr w:val="none" w:sz="0" w:space="0" w:color="auto" w:frame="1"/>
        </w:rPr>
        <w:t>4</w:t>
      </w:r>
      <w:r w:rsidRPr="003C29B2">
        <w:rPr>
          <w:sz w:val="24"/>
          <w:szCs w:val="24"/>
          <w:bdr w:val="none" w:sz="0" w:space="0" w:color="auto" w:frame="1"/>
        </w:rPr>
        <w:t>.</w:t>
      </w:r>
      <w:r w:rsidR="009E7BF8" w:rsidRPr="003C29B2">
        <w:rPr>
          <w:sz w:val="24"/>
          <w:szCs w:val="24"/>
          <w:bdr w:val="none" w:sz="0" w:space="0" w:color="auto" w:frame="1"/>
        </w:rPr>
        <w:t xml:space="preserve">    </w:t>
      </w:r>
    </w:p>
    <w:p w14:paraId="66171B50" w14:textId="77777777" w:rsidR="00CD6797" w:rsidRDefault="00C77D23" w:rsidP="003C29B2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 xml:space="preserve">Средства изображения и инструменты: </w:t>
      </w:r>
      <w:r w:rsidR="003C29B2">
        <w:rPr>
          <w:sz w:val="24"/>
          <w:szCs w:val="24"/>
        </w:rPr>
        <w:t>п</w:t>
      </w:r>
      <w:r w:rsidR="003C29B2" w:rsidRPr="003C29B2">
        <w:rPr>
          <w:sz w:val="24"/>
          <w:szCs w:val="24"/>
        </w:rPr>
        <w:t>ростой карандаш</w:t>
      </w:r>
      <w:r w:rsidR="00CD6797">
        <w:rPr>
          <w:sz w:val="24"/>
          <w:szCs w:val="24"/>
        </w:rPr>
        <w:t xml:space="preserve"> твердость НВ</w:t>
      </w:r>
      <w:r w:rsidR="003C29B2" w:rsidRPr="003C29B2">
        <w:rPr>
          <w:sz w:val="24"/>
          <w:szCs w:val="24"/>
        </w:rPr>
        <w:t>, ластик набор цветных карандашей</w:t>
      </w:r>
      <w:r w:rsidR="00FC6DDD">
        <w:rPr>
          <w:sz w:val="24"/>
          <w:szCs w:val="24"/>
        </w:rPr>
        <w:t>, точилка</w:t>
      </w:r>
      <w:r w:rsidR="00B26B2F">
        <w:rPr>
          <w:sz w:val="24"/>
          <w:szCs w:val="24"/>
        </w:rPr>
        <w:t xml:space="preserve"> для карандаша, </w:t>
      </w:r>
      <w:r w:rsidR="00CD6797" w:rsidRPr="00CD6797">
        <w:rPr>
          <w:sz w:val="24"/>
          <w:szCs w:val="24"/>
        </w:rPr>
        <w:t>линейка, маркеры</w:t>
      </w:r>
      <w:r w:rsidR="00CD6797">
        <w:rPr>
          <w:sz w:val="24"/>
          <w:szCs w:val="24"/>
        </w:rPr>
        <w:t>,</w:t>
      </w:r>
      <w:r w:rsidR="00CD6797" w:rsidRPr="00CD6797">
        <w:rPr>
          <w:sz w:val="24"/>
          <w:szCs w:val="24"/>
        </w:rPr>
        <w:t xml:space="preserve"> </w:t>
      </w:r>
      <w:r w:rsidR="00CD6797">
        <w:rPr>
          <w:sz w:val="24"/>
          <w:szCs w:val="24"/>
        </w:rPr>
        <w:t>самоклеящиеся украшения.</w:t>
      </w:r>
    </w:p>
    <w:p w14:paraId="1F7FBA49" w14:textId="77777777" w:rsidR="00C906A7" w:rsidRPr="003C29B2" w:rsidRDefault="00C906A7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 xml:space="preserve">При выполнении экзаменационного задания </w:t>
      </w:r>
      <w:r w:rsidR="003C29B2" w:rsidRPr="003C29B2">
        <w:rPr>
          <w:sz w:val="24"/>
          <w:szCs w:val="24"/>
          <w:bdr w:val="none" w:sz="0" w:space="0" w:color="auto" w:frame="1"/>
        </w:rPr>
        <w:t>применяются трафареты лица.</w:t>
      </w:r>
    </w:p>
    <w:p w14:paraId="021A3D6B" w14:textId="77777777" w:rsidR="00C906A7" w:rsidRPr="003C29B2" w:rsidRDefault="00C906A7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>В процессе выполнения экзаменационного задания необходимо:</w:t>
      </w:r>
      <w:r w:rsidR="003C29B2" w:rsidRPr="003C29B2">
        <w:rPr>
          <w:sz w:val="24"/>
          <w:szCs w:val="24"/>
          <w:bdr w:val="none" w:sz="0" w:space="0" w:color="auto" w:frame="1"/>
        </w:rPr>
        <w:t xml:space="preserve"> </w:t>
      </w:r>
    </w:p>
    <w:p w14:paraId="43B2DC81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выполнить тестовые задания</w:t>
      </w:r>
    </w:p>
    <w:p w14:paraId="3FC22844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создать эскиз макияжа, в соответствии с вариантом задания</w:t>
      </w:r>
    </w:p>
    <w:p w14:paraId="168F9CA9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создать эскиз прически, в соответствии с вариантом задания</w:t>
      </w:r>
    </w:p>
    <w:p w14:paraId="1E79BEB6" w14:textId="77777777" w:rsidR="00C77D23" w:rsidRDefault="00C77D23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FC6DDD">
        <w:rPr>
          <w:sz w:val="24"/>
          <w:szCs w:val="24"/>
          <w:bdr w:val="none" w:sz="0" w:space="0" w:color="auto" w:frame="1"/>
        </w:rPr>
        <w:t xml:space="preserve">При выполнении экзаменационного задания </w:t>
      </w:r>
      <w:r w:rsidR="00FC6DDD" w:rsidRPr="00FC6DDD">
        <w:rPr>
          <w:sz w:val="24"/>
          <w:szCs w:val="24"/>
          <w:bdr w:val="none" w:sz="0" w:space="0" w:color="auto" w:frame="1"/>
        </w:rPr>
        <w:t>поступающим</w:t>
      </w:r>
      <w:r w:rsidRPr="00FC6DDD">
        <w:rPr>
          <w:sz w:val="24"/>
          <w:szCs w:val="24"/>
          <w:bdr w:val="none" w:sz="0" w:space="0" w:color="auto" w:frame="1"/>
        </w:rPr>
        <w:t xml:space="preserve"> необходимо:</w:t>
      </w:r>
    </w:p>
    <w:p w14:paraId="3F961240" w14:textId="77777777" w:rsidR="00FC6DDD" w:rsidRPr="00FC6DDD" w:rsidRDefault="00FC6DDD" w:rsidP="00FC6DDD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проявить чувство меры и стиля при создании образа,</w:t>
      </w:r>
    </w:p>
    <w:p w14:paraId="7B46FBAF" w14:textId="77777777" w:rsidR="00FC6DDD" w:rsidRPr="00FC6DDD" w:rsidRDefault="00FC6DDD" w:rsidP="00FC6DDD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продемонстрировать общую стилистическую культуру владения изобразительными средствами,</w:t>
      </w:r>
    </w:p>
    <w:p w14:paraId="6D3271FE" w14:textId="77777777" w:rsidR="00C77D23" w:rsidRPr="00FC6DDD" w:rsidRDefault="00C77D23" w:rsidP="00E71B52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показать знания, умения и навыки в работе со средствами композиции</w:t>
      </w:r>
      <w:r w:rsidR="00FC6DDD"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434BFC35" w14:textId="77777777" w:rsidR="00C77D23" w:rsidRPr="00FC6DDD" w:rsidRDefault="00C77D23" w:rsidP="00E71B52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показать умения и навыки в работе с цветом с использованием ограниченной палитры</w:t>
      </w:r>
      <w:r w:rsidR="00FC6DDD"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5175C7D" w14:textId="77777777" w:rsidR="0050330B" w:rsidRPr="00BC2ADE" w:rsidRDefault="0050330B" w:rsidP="0050330B">
      <w:pPr>
        <w:pStyle w:val="a4"/>
        <w:spacing w:before="120" w:after="0"/>
        <w:ind w:left="1069"/>
        <w:rPr>
          <w:sz w:val="24"/>
          <w:szCs w:val="24"/>
        </w:rPr>
      </w:pPr>
    </w:p>
    <w:p w14:paraId="7C43FC13" w14:textId="77777777" w:rsidR="0050330B" w:rsidRPr="00BC2ADE" w:rsidRDefault="0050330B" w:rsidP="0050330B">
      <w:pPr>
        <w:pStyle w:val="a4"/>
        <w:spacing w:before="120" w:after="0"/>
        <w:ind w:left="1069"/>
        <w:rPr>
          <w:sz w:val="24"/>
          <w:szCs w:val="24"/>
        </w:rPr>
      </w:pPr>
    </w:p>
    <w:p w14:paraId="572A6ED8" w14:textId="77777777" w:rsidR="00FC6DDD" w:rsidRDefault="00FC6DDD">
      <w:pPr>
        <w:spacing w:after="200" w:line="276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EB3DBF" w14:textId="77777777" w:rsidR="0050330B" w:rsidRPr="00BC2ADE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BC2ADE">
        <w:rPr>
          <w:b/>
          <w:sz w:val="24"/>
          <w:szCs w:val="24"/>
        </w:rPr>
        <w:t>. ПОРЯДОК ПРОВЕДЕНИЯ ВСТУПИТЕЛЬНЫХ ИСПЫТАНИЙ</w:t>
      </w:r>
    </w:p>
    <w:p w14:paraId="08AC83BC" w14:textId="77777777" w:rsidR="00E71B52" w:rsidRPr="00E71B52" w:rsidRDefault="00E71B52" w:rsidP="00E71B52"/>
    <w:p w14:paraId="5D467160" w14:textId="77777777" w:rsidR="00FE1111" w:rsidRPr="00555E01" w:rsidRDefault="00F51066" w:rsidP="00FE1111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Состав экзаменационной комиссии </w:t>
      </w:r>
      <w:r w:rsidRPr="007A66E7">
        <w:rPr>
          <w:rFonts w:eastAsiaTheme="minorHAnsi"/>
          <w:color w:val="auto"/>
          <w:sz w:val="24"/>
          <w:szCs w:val="24"/>
          <w:lang w:eastAsia="en-US"/>
        </w:rPr>
        <w:t>вступительных испытаний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утверждает директор</w:t>
      </w:r>
      <w:r>
        <w:rPr>
          <w:rFonts w:eastAsiaTheme="minorHAnsi"/>
          <w:color w:val="auto"/>
          <w:sz w:val="24"/>
          <w:szCs w:val="24"/>
          <w:lang w:eastAsia="en-US"/>
        </w:rPr>
        <w:t>.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Вступительные испытания проводят педагогически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>ми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 xml:space="preserve"> работник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 xml:space="preserve">ами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 xml:space="preserve">цикловой комиссии профиля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22CFA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2CFA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. Присутствие на экзаменах посторонних лиц (включая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инспектирующие органы) без разрешения председателя приемной комиссии или его заместителя не допускается.</w:t>
      </w:r>
    </w:p>
    <w:p w14:paraId="727864E9" w14:textId="41080D5A" w:rsidR="00182076" w:rsidRPr="007A66E7" w:rsidRDefault="00182076" w:rsidP="007A66E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7A66E7">
        <w:rPr>
          <w:rFonts w:eastAsiaTheme="minorHAnsi"/>
          <w:color w:val="auto"/>
          <w:sz w:val="24"/>
          <w:szCs w:val="24"/>
          <w:lang w:eastAsia="en-US"/>
        </w:rPr>
        <w:t xml:space="preserve">Расписание вступительных испытаний размещается на информационном стенде приёмной комиссии и на сайте </w:t>
      </w:r>
      <w:r w:rsidR="00AE01F7" w:rsidRPr="009A6A6A">
        <w:rPr>
          <w:sz w:val="24"/>
          <w:szCs w:val="24"/>
        </w:rPr>
        <w:t>ГАПОУ СО «КУТТС»</w:t>
      </w:r>
      <w:r w:rsidR="00AE01F7">
        <w:rPr>
          <w:sz w:val="24"/>
          <w:szCs w:val="24"/>
        </w:rPr>
        <w:t>.</w:t>
      </w:r>
    </w:p>
    <w:p w14:paraId="0FC43436" w14:textId="77777777" w:rsidR="00182076" w:rsidRPr="007A66E7" w:rsidRDefault="00182076" w:rsidP="007A66E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7A66E7">
        <w:rPr>
          <w:rFonts w:eastAsiaTheme="minorHAnsi"/>
          <w:color w:val="auto"/>
          <w:sz w:val="24"/>
          <w:szCs w:val="24"/>
          <w:lang w:eastAsia="en-US"/>
        </w:rPr>
        <w:t>В день вступительного испытания поступающий обязан:</w:t>
      </w:r>
    </w:p>
    <w:p w14:paraId="7513AEF1" w14:textId="77777777" w:rsidR="00182076" w:rsidRPr="007A66E7" w:rsidRDefault="00182076" w:rsidP="007A66E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6E7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явиться за 15 минут до его начала вступительного испытания;</w:t>
      </w:r>
    </w:p>
    <w:p w14:paraId="0F2B3DA7" w14:textId="77777777" w:rsidR="00182076" w:rsidRPr="007A66E7" w:rsidRDefault="00182076" w:rsidP="007A66E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6E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входе в аудиторию предъявить документ, удостоверяющий личность.</w:t>
      </w:r>
    </w:p>
    <w:p w14:paraId="06FFF079" w14:textId="746BC96A" w:rsidR="0075692E" w:rsidRDefault="00CC4FCA" w:rsidP="0075692E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FC6DDD">
        <w:rPr>
          <w:rFonts w:eastAsiaTheme="minorHAnsi"/>
          <w:color w:val="auto"/>
          <w:sz w:val="24"/>
          <w:szCs w:val="24"/>
          <w:lang w:eastAsia="en-US"/>
        </w:rPr>
        <w:t>На творческом экзамене поступающим выдаются лист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 заданий </w:t>
      </w:r>
      <w:r w:rsidR="0075692E"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(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далее Лист задания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)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, на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котор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ом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указываются фамилия, имя, отчество поступающего, специальность,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название экзамена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, а также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 десять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тесто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вых вопросов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два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практически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х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задания 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два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трафарет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для выполнения практического задания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6A89C6A9" w14:textId="7F77753A" w:rsidR="00CC4FCA" w:rsidRPr="00FC6DDD" w:rsidRDefault="0075692E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 выполнении заданий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>
        <w:rPr>
          <w:sz w:val="24"/>
          <w:szCs w:val="24"/>
        </w:rPr>
        <w:t>поступающим р</w:t>
      </w:r>
      <w:r w:rsidRPr="00CD6797">
        <w:rPr>
          <w:sz w:val="24"/>
          <w:szCs w:val="24"/>
        </w:rPr>
        <w:t>екомендуе</w:t>
      </w:r>
      <w:r>
        <w:rPr>
          <w:sz w:val="24"/>
          <w:szCs w:val="24"/>
        </w:rPr>
        <w:t xml:space="preserve">тся использовать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необходимые </w:t>
      </w:r>
      <w:r w:rsidR="00CF2394" w:rsidRPr="00CD6797">
        <w:rPr>
          <w:sz w:val="24"/>
          <w:szCs w:val="24"/>
        </w:rPr>
        <w:t>материалы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CF2394">
        <w:rPr>
          <w:rFonts w:eastAsiaTheme="minorHAnsi"/>
          <w:color w:val="auto"/>
          <w:sz w:val="24"/>
          <w:szCs w:val="24"/>
          <w:lang w:eastAsia="en-US"/>
        </w:rPr>
        <w:t>которые необходимо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иметь при себе</w:t>
      </w:r>
      <w:r>
        <w:rPr>
          <w:sz w:val="24"/>
          <w:szCs w:val="24"/>
        </w:rPr>
        <w:t>: п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ростой карандаш, </w:t>
      </w:r>
      <w:r w:rsidR="00CC4FCA" w:rsidRPr="00FC6DDD">
        <w:rPr>
          <w:rFonts w:eastAsiaTheme="minorHAnsi"/>
          <w:color w:val="auto"/>
          <w:sz w:val="24"/>
          <w:szCs w:val="24"/>
          <w:lang w:eastAsia="en-US"/>
        </w:rPr>
        <w:t>ластик</w:t>
      </w:r>
      <w:r w:rsid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 набор цветных карандашей</w:t>
      </w:r>
      <w:r w:rsidR="00CD6797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FC6DDD">
        <w:rPr>
          <w:rFonts w:eastAsiaTheme="minorHAnsi"/>
          <w:color w:val="auto"/>
          <w:sz w:val="24"/>
          <w:szCs w:val="24"/>
          <w:lang w:eastAsia="en-US"/>
        </w:rPr>
        <w:t>точилку</w:t>
      </w:r>
      <w:r w:rsidR="00CD67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D6797" w:rsidRPr="00CD6797">
        <w:rPr>
          <w:sz w:val="24"/>
          <w:szCs w:val="24"/>
        </w:rPr>
        <w:t>для карандаша, линейк</w:t>
      </w:r>
      <w:r w:rsidR="00CD6797">
        <w:rPr>
          <w:sz w:val="24"/>
          <w:szCs w:val="24"/>
        </w:rPr>
        <w:t>у</w:t>
      </w:r>
      <w:r w:rsidR="00CD6797" w:rsidRPr="00CD6797">
        <w:rPr>
          <w:sz w:val="24"/>
          <w:szCs w:val="24"/>
        </w:rPr>
        <w:t>, маркеры</w:t>
      </w:r>
      <w:r w:rsidR="00CD6797">
        <w:rPr>
          <w:sz w:val="24"/>
          <w:szCs w:val="24"/>
        </w:rPr>
        <w:t>,</w:t>
      </w:r>
      <w:r w:rsidR="00CD6797" w:rsidRPr="00CD6797">
        <w:rPr>
          <w:sz w:val="24"/>
          <w:szCs w:val="24"/>
        </w:rPr>
        <w:t xml:space="preserve"> </w:t>
      </w:r>
      <w:r w:rsidR="00CD6797">
        <w:rPr>
          <w:sz w:val="24"/>
          <w:szCs w:val="24"/>
        </w:rPr>
        <w:t>самоклеящиеся украшения</w:t>
      </w:r>
      <w:r w:rsidR="00CF2394">
        <w:rPr>
          <w:sz w:val="24"/>
          <w:szCs w:val="24"/>
        </w:rPr>
        <w:t xml:space="preserve"> для создания образа.</w:t>
      </w:r>
    </w:p>
    <w:p w14:paraId="42973A8E" w14:textId="3E8322F2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FC6DDD">
        <w:rPr>
          <w:rFonts w:eastAsiaTheme="minorHAnsi"/>
          <w:color w:val="auto"/>
          <w:sz w:val="24"/>
          <w:szCs w:val="24"/>
          <w:lang w:eastAsia="en-US"/>
        </w:rPr>
        <w:t>В случае необходимости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по устной просьбе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поступающий может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произвести замену испорченного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иста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задания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. При этом испорченный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ист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задания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изымается и уничтожается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членом экзаменационной комиссии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.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В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ремя на выполнение задания не увеличивается, о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чем поступающий предупреждается заранее. На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исте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задания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делается соответствующая запись с указанием времени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вынужденной замены,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подпис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и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поступающего 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одного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члена экзаменационной комиссии.</w:t>
      </w:r>
    </w:p>
    <w:p w14:paraId="3EAE2869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Поступающему запрещается подписывать выполненную работу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самостоятельно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,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ставить какие-либо знаки, пометки.</w:t>
      </w:r>
    </w:p>
    <w:p w14:paraId="3A512148" w14:textId="4CCF449E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Во время выполнения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заданий </w:t>
      </w:r>
      <w:r w:rsidR="0075692E"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поступающий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,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по устной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просьбе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,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имеет право выходить из аудитории для отдыха. Поступающий не имеет права заходить в другие аудитории, выходить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за пределы места проведения вступительных испытаний.</w:t>
      </w:r>
    </w:p>
    <w:p w14:paraId="55769887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Во время проведения творческого экзамена у поступающих должны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быть отключены мобильные телефоны и другие средства связи.</w:t>
      </w:r>
    </w:p>
    <w:p w14:paraId="41C656EC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 окончании вступительного испытания поступающие сдают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выполненные работы с прикрепленными к ним титульными листами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председателю экзаменационной комиссии. Председатель экзаменационной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комиссии проставляет в титульном листе время окончания работы.</w:t>
      </w:r>
    </w:p>
    <w:p w14:paraId="71017A71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Результаты творческого экзамена объявляются на следующий день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после его проведения.</w:t>
      </w:r>
    </w:p>
    <w:p w14:paraId="60C331AB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Проверенные работы, а также заполненные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протоколы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с оценками по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 xml:space="preserve">балльной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системе и подписями проверявших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экзаменаторов передаются ответственному секретарю приемной комиссии.</w:t>
      </w:r>
    </w:p>
    <w:p w14:paraId="3B554743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Экзаменационные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протоколы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после оформления их экзаменаторами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закрываются и подписываются ответственным секретарем приемной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комиссии.</w:t>
      </w:r>
    </w:p>
    <w:p w14:paraId="519B9C85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Экзаменационные работы не возвращаются.</w:t>
      </w:r>
    </w:p>
    <w:p w14:paraId="59D08995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Проверенные работы остаются в той же аудитории для проведения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апелляции.</w:t>
      </w:r>
    </w:p>
    <w:p w14:paraId="303B0F38" w14:textId="77777777" w:rsidR="00E71B52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После объявления результатов вступительного испытания в случае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несогласия с результатом соответствующего испытания, поступающий может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ознакомиться со своей </w:t>
      </w:r>
      <w:r w:rsidR="007B6776">
        <w:rPr>
          <w:rFonts w:eastAsiaTheme="minorHAnsi"/>
          <w:color w:val="auto"/>
          <w:sz w:val="24"/>
          <w:szCs w:val="24"/>
          <w:lang w:eastAsia="en-US"/>
        </w:rPr>
        <w:t xml:space="preserve">работой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и подать обоснованное письменное апелляционное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заявление в течение следующего 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>рабочего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дня после проведения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вступительных испытаний.</w:t>
      </w:r>
    </w:p>
    <w:p w14:paraId="64C39502" w14:textId="77777777" w:rsidR="00CD6797" w:rsidRPr="003C29B2" w:rsidRDefault="00CD6797" w:rsidP="00CD6797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2. </w:t>
      </w:r>
      <w:r w:rsidRPr="003C29B2">
        <w:rPr>
          <w:rFonts w:ascii="Times New Roman" w:hAnsi="Times New Roman" w:cs="Times New Roman"/>
          <w:sz w:val="24"/>
          <w:szCs w:val="24"/>
        </w:rPr>
        <w:t xml:space="preserve">Создайте эскиз </w:t>
      </w:r>
      <w:r w:rsidRPr="003C29B2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3C29B2">
        <w:rPr>
          <w:rFonts w:ascii="Times New Roman" w:hAnsi="Times New Roman" w:cs="Times New Roman"/>
          <w:sz w:val="24"/>
          <w:szCs w:val="24"/>
        </w:rPr>
        <w:t xml:space="preserve"> макияжа на трафарете</w:t>
      </w:r>
    </w:p>
    <w:p w14:paraId="3E385A5F" w14:textId="77777777" w:rsidR="00CD6797" w:rsidRPr="003C29B2" w:rsidRDefault="00CD6797" w:rsidP="00CD6797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3. 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</w:rPr>
        <w:t>Создайте эскиз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________________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причёски на трафарете</w:t>
      </w:r>
    </w:p>
    <w:p w14:paraId="12EFD6E4" w14:textId="77777777" w:rsidR="00E71B52" w:rsidRDefault="00E71B52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</w:p>
    <w:p w14:paraId="16139D48" w14:textId="77777777" w:rsidR="00430830" w:rsidRPr="00555E01" w:rsidRDefault="00430830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</w:p>
    <w:p w14:paraId="09858C55" w14:textId="77777777" w:rsidR="00430830" w:rsidRPr="00233AA3" w:rsidRDefault="00430830" w:rsidP="00430830">
      <w:pPr>
        <w:spacing w:after="0" w:line="276" w:lineRule="auto"/>
        <w:ind w:left="0" w:firstLine="709"/>
        <w:jc w:val="center"/>
        <w:rPr>
          <w:b/>
          <w:sz w:val="24"/>
          <w:szCs w:val="24"/>
        </w:rPr>
      </w:pPr>
      <w:r w:rsidRPr="00233AA3">
        <w:rPr>
          <w:b/>
          <w:sz w:val="24"/>
          <w:szCs w:val="24"/>
        </w:rPr>
        <w:t>4. КРИТЕРИИ ОЦЕНКИ ВСТУПИТЕЛЬНЫХ ИСПЫТАНИЙ</w:t>
      </w:r>
    </w:p>
    <w:p w14:paraId="63653CB1" w14:textId="77777777" w:rsidR="00E71B52" w:rsidRPr="00233AA3" w:rsidRDefault="00E71B52" w:rsidP="00E71B52"/>
    <w:p w14:paraId="3DD64BC3" w14:textId="77777777" w:rsidR="007A66E7" w:rsidRPr="00233AA3" w:rsidRDefault="007A66E7" w:rsidP="007A66E7">
      <w:pPr>
        <w:rPr>
          <w:sz w:val="24"/>
          <w:szCs w:val="24"/>
          <w:bdr w:val="none" w:sz="0" w:space="0" w:color="auto" w:frame="1"/>
        </w:rPr>
      </w:pPr>
      <w:r w:rsidRPr="00233AA3">
        <w:rPr>
          <w:sz w:val="24"/>
          <w:szCs w:val="24"/>
          <w:bdr w:val="none" w:sz="0" w:space="0" w:color="auto" w:frame="1"/>
        </w:rPr>
        <w:t xml:space="preserve">Выполнение экзаменационного задания оценивается </w:t>
      </w:r>
      <w:r w:rsidR="00255889" w:rsidRPr="00233AA3">
        <w:rPr>
          <w:sz w:val="24"/>
          <w:szCs w:val="24"/>
          <w:bdr w:val="none" w:sz="0" w:space="0" w:color="auto" w:frame="1"/>
        </w:rPr>
        <w:t>в соответствии с проявленными признаками</w:t>
      </w:r>
      <w:r w:rsidR="00A8596D" w:rsidRPr="00233AA3">
        <w:rPr>
          <w:sz w:val="24"/>
          <w:szCs w:val="24"/>
          <w:bdr w:val="none" w:sz="0" w:space="0" w:color="auto" w:frame="1"/>
        </w:rPr>
        <w:t xml:space="preserve"> показателей</w:t>
      </w:r>
      <w:r w:rsidRPr="00233AA3">
        <w:rPr>
          <w:sz w:val="24"/>
          <w:szCs w:val="24"/>
          <w:bdr w:val="none" w:sz="0" w:space="0" w:color="auto" w:frame="1"/>
        </w:rPr>
        <w:t>:</w:t>
      </w:r>
    </w:p>
    <w:p w14:paraId="61253C2C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Задание1. Профессиональное тестирование.</w:t>
      </w:r>
    </w:p>
    <w:p w14:paraId="6C8256FF" w14:textId="77777777" w:rsidR="003131BC" w:rsidRPr="00233AA3" w:rsidRDefault="003131BC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тестировании оценивается каждый правильно выбранный ответ 1 балл. </w:t>
      </w:r>
    </w:p>
    <w:p w14:paraId="5F506DDE" w14:textId="77777777" w:rsidR="003131BC" w:rsidRPr="00233AA3" w:rsidRDefault="003131BC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Max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- </w:t>
      </w:r>
      <w:r w:rsidR="00B26B2F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баллов.</w:t>
      </w:r>
    </w:p>
    <w:p w14:paraId="2B93D9F5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Задание 2. </w:t>
      </w:r>
      <w:r w:rsidR="00CD6797"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Создайте эскиз ________________ макияжа на трафарете</w:t>
      </w: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14:paraId="3DF359C1" w14:textId="02D66945" w:rsidR="00233AA3" w:rsidRPr="00233AA3" w:rsidRDefault="00233AA3" w:rsidP="00233AA3">
      <w:pPr>
        <w:pStyle w:val="a4"/>
        <w:tabs>
          <w:tab w:val="left" w:pos="993"/>
        </w:tabs>
        <w:spacing w:after="0"/>
        <w:ind w:left="709" w:firstLine="425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выполнения творческого задания определяется по показателям с учетом степени проявления признаков:</w:t>
      </w:r>
    </w:p>
    <w:p w14:paraId="621D4C97" w14:textId="27CB1261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</w:t>
      </w:r>
      <w:proofErr w:type="gramStart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балла  -</w:t>
      </w:r>
      <w:proofErr w:type="gramEnd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проявился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 </w:t>
      </w:r>
    </w:p>
    <w:p w14:paraId="19102CBA" w14:textId="3E409BFF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балл  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проявился частично;</w:t>
      </w:r>
    </w:p>
    <w:p w14:paraId="1C909651" w14:textId="72C400B9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балла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проявился полностью.</w:t>
      </w:r>
    </w:p>
    <w:p w14:paraId="71E3647C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Задание 3. </w:t>
      </w:r>
      <w:r w:rsidR="00CD6797"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Создайте эскиз ________________ причёски на трафарете</w:t>
      </w:r>
    </w:p>
    <w:p w14:paraId="796E4D0A" w14:textId="77777777" w:rsidR="00233AA3" w:rsidRPr="00233AA3" w:rsidRDefault="00233AA3" w:rsidP="00233AA3">
      <w:pPr>
        <w:pStyle w:val="a4"/>
        <w:tabs>
          <w:tab w:val="left" w:pos="993"/>
        </w:tabs>
        <w:spacing w:after="0"/>
        <w:ind w:left="709" w:firstLine="425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выполнения творческого задания определяется по показателям с учетом степени проявления признаков:</w:t>
      </w:r>
    </w:p>
    <w:p w14:paraId="178E6D73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</w:t>
      </w:r>
      <w:proofErr w:type="gramStart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балла  -</w:t>
      </w:r>
      <w:proofErr w:type="gramEnd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признак оценки показателя не проявился;  </w:t>
      </w:r>
    </w:p>
    <w:p w14:paraId="4E098F25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1 балл   - признак оценки показателя проявился частично;</w:t>
      </w:r>
    </w:p>
    <w:p w14:paraId="5FC56B63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2 балла - признак оценки показателя проявился полностью.</w:t>
      </w:r>
    </w:p>
    <w:p w14:paraId="265E4608" w14:textId="77777777" w:rsidR="00CD6797" w:rsidRPr="00233AA3" w:rsidRDefault="00CD6797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балла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признаки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показателей проявился полностью.</w:t>
      </w:r>
    </w:p>
    <w:p w14:paraId="09B160D3" w14:textId="77777777" w:rsidR="003131BC" w:rsidRPr="00B26B2F" w:rsidRDefault="003131BC" w:rsidP="007A66E7">
      <w:pPr>
        <w:rPr>
          <w:color w:val="auto"/>
          <w:sz w:val="24"/>
          <w:szCs w:val="24"/>
          <w:bdr w:val="none" w:sz="0" w:space="0" w:color="auto" w:frame="1"/>
        </w:rPr>
      </w:pPr>
    </w:p>
    <w:p w14:paraId="74DC2FCD" w14:textId="77777777" w:rsidR="0058062B" w:rsidRPr="00B26B2F" w:rsidRDefault="00255889" w:rsidP="00255889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B26B2F">
        <w:rPr>
          <w:rFonts w:eastAsiaTheme="minorHAnsi"/>
          <w:color w:val="auto"/>
          <w:sz w:val="24"/>
          <w:szCs w:val="24"/>
          <w:lang w:eastAsia="en-US"/>
        </w:rPr>
        <w:t>Оценка за экзаменационную работу фиксируется</w:t>
      </w:r>
      <w:r w:rsidR="0058062B" w:rsidRPr="00B26B2F">
        <w:rPr>
          <w:rFonts w:eastAsiaTheme="minorHAnsi"/>
          <w:color w:val="auto"/>
          <w:sz w:val="24"/>
          <w:szCs w:val="24"/>
          <w:lang w:eastAsia="en-US"/>
        </w:rPr>
        <w:t>:</w:t>
      </w:r>
    </w:p>
    <w:p w14:paraId="3E22D1AB" w14:textId="77777777" w:rsidR="00255889" w:rsidRPr="00B26B2F" w:rsidRDefault="0058062B" w:rsidP="00D3093F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индивидуальном протоколе вступительных испытаний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поступающего 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каждым экзаменатором отдельно. 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Итоговая оценка вступительного испытания </w:t>
      </w:r>
      <w:r w:rsidR="00255889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рассчитывается как средняя арифметическая из оценок членов экзаменационной комиссии.</w:t>
      </w:r>
      <w:r w:rsidR="00DE36D6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Максимально возможное количество баллов –</w:t>
      </w:r>
      <w:r w:rsidR="00010741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D6797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10741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,00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B3EC3A" w14:textId="06E3A3CE" w:rsidR="00CC67D5" w:rsidRPr="00D06864" w:rsidRDefault="00CC67D5" w:rsidP="00CC67D5">
      <w:pPr>
        <w:autoSpaceDE w:val="0"/>
        <w:autoSpaceDN w:val="0"/>
        <w:adjustRightInd w:val="0"/>
        <w:spacing w:before="120" w:after="0" w:line="276" w:lineRule="auto"/>
        <w:ind w:left="0" w:firstLine="709"/>
        <w:rPr>
          <w:color w:val="000000" w:themeColor="text1"/>
          <w:sz w:val="24"/>
          <w:szCs w:val="24"/>
        </w:rPr>
      </w:pPr>
      <w:r w:rsidRPr="00D06864">
        <w:rPr>
          <w:color w:val="000000" w:themeColor="text1"/>
          <w:sz w:val="24"/>
          <w:szCs w:val="24"/>
        </w:rPr>
        <w:lastRenderedPageBreak/>
        <w:t>В соответствии с полученными результатами творческого экзамена выносится одно из следующих итоговых заключений профессионального отбора с последующим переводом в интегральную оценку</w:t>
      </w:r>
      <w:r w:rsidR="00D06864" w:rsidRPr="00D06864">
        <w:rPr>
          <w:color w:val="000000" w:themeColor="text1"/>
          <w:sz w:val="24"/>
          <w:szCs w:val="24"/>
        </w:rPr>
        <w:t xml:space="preserve"> 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>(П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риложение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2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3</w:t>
      </w:r>
      <w:proofErr w:type="gramStart"/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>):</w:t>
      </w:r>
      <w:r w:rsidRPr="00D06864">
        <w:rPr>
          <w:color w:val="000000" w:themeColor="text1"/>
          <w:sz w:val="24"/>
          <w:szCs w:val="24"/>
        </w:rPr>
        <w:t>.</w:t>
      </w:r>
      <w:proofErr w:type="gramEnd"/>
      <w:r w:rsidRPr="00D06864">
        <w:rPr>
          <w:color w:val="000000" w:themeColor="text1"/>
          <w:sz w:val="24"/>
          <w:szCs w:val="24"/>
        </w:rPr>
        <w:t xml:space="preserve"> </w:t>
      </w:r>
    </w:p>
    <w:p w14:paraId="7D01CEC5" w14:textId="77777777" w:rsidR="00CC67D5" w:rsidRPr="00D06864" w:rsidRDefault="00CC67D5" w:rsidP="00CC67D5">
      <w:pPr>
        <w:pStyle w:val="Default"/>
        <w:rPr>
          <w:color w:val="000000" w:themeColor="text1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2240"/>
        <w:gridCol w:w="4282"/>
        <w:gridCol w:w="1133"/>
      </w:tblGrid>
      <w:tr w:rsidR="00D06864" w:rsidRPr="00D06864" w14:paraId="44CEB8EE" w14:textId="77777777" w:rsidTr="00A358F4">
        <w:tc>
          <w:tcPr>
            <w:tcW w:w="1838" w:type="dxa"/>
            <w:vAlign w:val="center"/>
          </w:tcPr>
          <w:p w14:paraId="4966558D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Количество набранных баллов вступительного испытания</w:t>
            </w:r>
          </w:p>
        </w:tc>
        <w:tc>
          <w:tcPr>
            <w:tcW w:w="2217" w:type="dxa"/>
            <w:vAlign w:val="center"/>
          </w:tcPr>
          <w:p w14:paraId="75ECD0F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Итоговое заключение профессионального отбора</w:t>
            </w:r>
          </w:p>
        </w:tc>
        <w:tc>
          <w:tcPr>
            <w:tcW w:w="4304" w:type="dxa"/>
            <w:vAlign w:val="center"/>
          </w:tcPr>
          <w:p w14:paraId="1919B6A1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Комментарий</w:t>
            </w:r>
          </w:p>
          <w:p w14:paraId="0A7FEDC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 итоговому заключению</w:t>
            </w:r>
          </w:p>
        </w:tc>
        <w:tc>
          <w:tcPr>
            <w:tcW w:w="1134" w:type="dxa"/>
            <w:vAlign w:val="center"/>
          </w:tcPr>
          <w:p w14:paraId="68D169A4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D06864">
              <w:rPr>
                <w:color w:val="000000" w:themeColor="text1"/>
              </w:rPr>
              <w:t>Интегра</w:t>
            </w:r>
            <w:proofErr w:type="spellEnd"/>
            <w:r w:rsidRPr="00D06864">
              <w:rPr>
                <w:color w:val="000000" w:themeColor="text1"/>
              </w:rPr>
              <w:t xml:space="preserve"> </w:t>
            </w:r>
            <w:proofErr w:type="spellStart"/>
            <w:r w:rsidRPr="00D06864">
              <w:rPr>
                <w:color w:val="000000" w:themeColor="text1"/>
              </w:rPr>
              <w:t>льная</w:t>
            </w:r>
            <w:proofErr w:type="spellEnd"/>
            <w:r w:rsidRPr="00D06864">
              <w:rPr>
                <w:color w:val="000000" w:themeColor="text1"/>
              </w:rPr>
              <w:t xml:space="preserve"> оценка</w:t>
            </w:r>
          </w:p>
        </w:tc>
      </w:tr>
      <w:tr w:rsidR="00D06864" w:rsidRPr="00D06864" w14:paraId="30371416" w14:textId="77777777" w:rsidTr="00A358F4">
        <w:trPr>
          <w:trHeight w:val="1256"/>
        </w:trPr>
        <w:tc>
          <w:tcPr>
            <w:tcW w:w="1838" w:type="dxa"/>
            <w:vAlign w:val="center"/>
          </w:tcPr>
          <w:p w14:paraId="49996212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50,00 – 42,00</w:t>
            </w:r>
          </w:p>
        </w:tc>
        <w:tc>
          <w:tcPr>
            <w:tcW w:w="2217" w:type="dxa"/>
            <w:vAlign w:val="center"/>
          </w:tcPr>
          <w:p w14:paraId="1C541DB0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в первую очередь</w:t>
            </w:r>
          </w:p>
        </w:tc>
        <w:tc>
          <w:tcPr>
            <w:tcW w:w="4304" w:type="dxa"/>
            <w:vAlign w:val="center"/>
          </w:tcPr>
          <w:p w14:paraId="6203B7E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 xml:space="preserve">обладают определенными творческими способностями для обучения по специальности </w:t>
            </w:r>
          </w:p>
          <w:p w14:paraId="43B350B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512C6BF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3</w:t>
            </w:r>
          </w:p>
        </w:tc>
      </w:tr>
      <w:tr w:rsidR="00D06864" w:rsidRPr="00D06864" w14:paraId="38E8C6E9" w14:textId="77777777" w:rsidTr="00A358F4">
        <w:trPr>
          <w:trHeight w:val="990"/>
        </w:trPr>
        <w:tc>
          <w:tcPr>
            <w:tcW w:w="1838" w:type="dxa"/>
            <w:vAlign w:val="center"/>
          </w:tcPr>
          <w:p w14:paraId="4C0A67A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41,99 – 35,00</w:t>
            </w:r>
          </w:p>
        </w:tc>
        <w:tc>
          <w:tcPr>
            <w:tcW w:w="2217" w:type="dxa"/>
            <w:vAlign w:val="center"/>
          </w:tcPr>
          <w:p w14:paraId="463785CD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к зачислению</w:t>
            </w:r>
          </w:p>
        </w:tc>
        <w:tc>
          <w:tcPr>
            <w:tcW w:w="4304" w:type="dxa"/>
            <w:vAlign w:val="center"/>
          </w:tcPr>
          <w:p w14:paraId="5B14E74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обладают творческими способностями для обучения по специальности</w:t>
            </w:r>
          </w:p>
          <w:p w14:paraId="4BF99EE1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425102E4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2</w:t>
            </w:r>
          </w:p>
        </w:tc>
      </w:tr>
      <w:tr w:rsidR="00D06864" w:rsidRPr="00D06864" w14:paraId="0B3A27F0" w14:textId="77777777" w:rsidTr="00A358F4">
        <w:trPr>
          <w:trHeight w:val="1260"/>
        </w:trPr>
        <w:tc>
          <w:tcPr>
            <w:tcW w:w="1838" w:type="dxa"/>
            <w:vAlign w:val="center"/>
          </w:tcPr>
          <w:p w14:paraId="5523A991" w14:textId="529DCE6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34,99 – 00,0</w:t>
            </w:r>
            <w:r w:rsidR="00277E46">
              <w:rPr>
                <w:color w:val="000000" w:themeColor="text1"/>
              </w:rPr>
              <w:t>1</w:t>
            </w:r>
          </w:p>
        </w:tc>
        <w:tc>
          <w:tcPr>
            <w:tcW w:w="2217" w:type="dxa"/>
            <w:vAlign w:val="center"/>
          </w:tcPr>
          <w:p w14:paraId="542D001C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условно</w:t>
            </w:r>
          </w:p>
        </w:tc>
        <w:tc>
          <w:tcPr>
            <w:tcW w:w="4304" w:type="dxa"/>
            <w:vAlign w:val="center"/>
          </w:tcPr>
          <w:p w14:paraId="5D6A033E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 xml:space="preserve">не обладают определенными творческими способностями для обучения по специальности </w:t>
            </w:r>
          </w:p>
          <w:p w14:paraId="470B4FE5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1804CD0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1</w:t>
            </w:r>
          </w:p>
        </w:tc>
      </w:tr>
      <w:tr w:rsidR="00D06864" w:rsidRPr="00D06864" w14:paraId="0F74D3F8" w14:textId="77777777" w:rsidTr="00D06864">
        <w:trPr>
          <w:trHeight w:val="566"/>
        </w:trPr>
        <w:tc>
          <w:tcPr>
            <w:tcW w:w="1838" w:type="dxa"/>
            <w:vAlign w:val="center"/>
          </w:tcPr>
          <w:p w14:paraId="511AE3F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FA8B3BB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4304" w:type="dxa"/>
            <w:vAlign w:val="center"/>
          </w:tcPr>
          <w:p w14:paraId="5603D277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Не явился</w:t>
            </w:r>
          </w:p>
        </w:tc>
        <w:tc>
          <w:tcPr>
            <w:tcW w:w="1134" w:type="dxa"/>
            <w:vAlign w:val="center"/>
          </w:tcPr>
          <w:p w14:paraId="6BAE0EA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0</w:t>
            </w:r>
          </w:p>
        </w:tc>
      </w:tr>
    </w:tbl>
    <w:p w14:paraId="0FF486AC" w14:textId="77777777" w:rsidR="00CC67D5" w:rsidRPr="00D06864" w:rsidRDefault="00CC67D5" w:rsidP="00CC67D5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7464B2C7" w14:textId="77777777" w:rsidR="00CC67D5" w:rsidRPr="00D06864" w:rsidRDefault="00CC67D5" w:rsidP="00C326C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26AB0DB2" w14:textId="77777777" w:rsidR="00233AA3" w:rsidRDefault="00233AA3" w:rsidP="00892A05">
      <w:pPr>
        <w:spacing w:before="240" w:line="240" w:lineRule="auto"/>
        <w:jc w:val="right"/>
        <w:rPr>
          <w:sz w:val="24"/>
          <w:szCs w:val="24"/>
        </w:rPr>
      </w:pPr>
      <w:bookmarkStart w:id="4" w:name="_Hlk96028586"/>
      <w:r>
        <w:rPr>
          <w:sz w:val="24"/>
          <w:szCs w:val="24"/>
        </w:rPr>
        <w:br w:type="page"/>
      </w:r>
    </w:p>
    <w:p w14:paraId="7451500C" w14:textId="5966A103" w:rsidR="00892A05" w:rsidRPr="00DE36D6" w:rsidRDefault="00892A05" w:rsidP="00892A05">
      <w:pPr>
        <w:spacing w:before="240" w:line="240" w:lineRule="auto"/>
        <w:jc w:val="right"/>
        <w:rPr>
          <w:color w:val="auto"/>
          <w:sz w:val="24"/>
          <w:szCs w:val="24"/>
        </w:rPr>
      </w:pPr>
      <w:r w:rsidRPr="00DE36D6">
        <w:rPr>
          <w:sz w:val="24"/>
          <w:szCs w:val="24"/>
        </w:rPr>
        <w:lastRenderedPageBreak/>
        <w:t>ПРИЛОЖЕНИЕ</w:t>
      </w:r>
      <w:r w:rsidR="0002481F">
        <w:rPr>
          <w:sz w:val="24"/>
          <w:szCs w:val="24"/>
        </w:rPr>
        <w:t xml:space="preserve"> 1</w:t>
      </w:r>
    </w:p>
    <w:p w14:paraId="6E78CB7A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DE36D6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2B22EF8C" w14:textId="77777777" w:rsidR="00892A05" w:rsidRDefault="00892A05" w:rsidP="00892A05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764C9ACF" w14:textId="77777777" w:rsidR="00892A05" w:rsidRDefault="00892A05" w:rsidP="00892A05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DE36D6">
        <w:rPr>
          <w:b/>
          <w:bCs/>
          <w:sz w:val="24"/>
          <w:szCs w:val="24"/>
        </w:rPr>
        <w:t>ВСТУПИТЕЛЬН</w:t>
      </w:r>
      <w:r>
        <w:rPr>
          <w:b/>
          <w:bCs/>
          <w:sz w:val="24"/>
          <w:szCs w:val="24"/>
        </w:rPr>
        <w:t>ОЕ</w:t>
      </w:r>
      <w:r w:rsidRPr="00DE36D6">
        <w:rPr>
          <w:b/>
          <w:bCs/>
          <w:sz w:val="24"/>
          <w:szCs w:val="24"/>
        </w:rPr>
        <w:t xml:space="preserve"> ИСПЫТАНИ</w:t>
      </w:r>
      <w:r>
        <w:rPr>
          <w:b/>
          <w:bCs/>
          <w:sz w:val="24"/>
          <w:szCs w:val="24"/>
        </w:rPr>
        <w:t>Е</w:t>
      </w:r>
    </w:p>
    <w:p w14:paraId="73DBE5F1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56113A5F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6DF93709" w14:textId="77777777" w:rsidR="000B6A3E" w:rsidRPr="00B26B2F" w:rsidRDefault="00892A05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E36D6">
        <w:rPr>
          <w:bCs/>
          <w:sz w:val="24"/>
          <w:szCs w:val="24"/>
        </w:rPr>
        <w:t xml:space="preserve">по специальности: </w:t>
      </w:r>
      <w:r w:rsidR="000B6A3E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B6A3E">
        <w:rPr>
          <w:rFonts w:eastAsiaTheme="minorHAnsi"/>
          <w:color w:val="auto"/>
          <w:sz w:val="24"/>
          <w:szCs w:val="24"/>
          <w:lang w:eastAsia="en-US"/>
        </w:rPr>
        <w:t>17</w:t>
      </w:r>
      <w:r w:rsidR="000B6A3E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B6A3E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</w:p>
    <w:p w14:paraId="0CC13D06" w14:textId="77777777" w:rsidR="00631239" w:rsidRPr="00DE36D6" w:rsidRDefault="000B6A3E" w:rsidP="000B6A3E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403"/>
        <w:gridCol w:w="2248"/>
        <w:gridCol w:w="1963"/>
        <w:gridCol w:w="1690"/>
      </w:tblGrid>
      <w:tr w:rsidR="00154228" w14:paraId="3FEC2E6E" w14:textId="4E0A6C33" w:rsidTr="00154228">
        <w:tc>
          <w:tcPr>
            <w:tcW w:w="2324" w:type="dxa"/>
          </w:tcPr>
          <w:p w14:paraId="6C4EC041" w14:textId="77777777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bookmarkStart w:id="5" w:name="_Hlk96028929"/>
            <w:proofErr w:type="gramStart"/>
            <w:r>
              <w:rPr>
                <w:sz w:val="24"/>
                <w:szCs w:val="24"/>
              </w:rPr>
              <w:t>ФИО</w:t>
            </w:r>
            <w:proofErr w:type="gramEnd"/>
            <w:r>
              <w:rPr>
                <w:sz w:val="24"/>
                <w:szCs w:val="24"/>
              </w:rPr>
              <w:t xml:space="preserve"> поступающего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14:paraId="24327CD8" w14:textId="77777777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0E5CBE7" w14:textId="6140F792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154228" w14:paraId="754EE575" w14:textId="0ACC1B90" w:rsidTr="00154228">
        <w:tc>
          <w:tcPr>
            <w:tcW w:w="2324" w:type="dxa"/>
          </w:tcPr>
          <w:p w14:paraId="62BE0222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E64B9D4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6939CDEF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699E3472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34A1118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4"/>
      <w:bookmarkEnd w:id="5"/>
    </w:tbl>
    <w:p w14:paraId="6EC5B6DB" w14:textId="0BA3017B" w:rsidR="00892A05" w:rsidRDefault="00892A05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D06864" w14:paraId="73BEBF13" w14:textId="77777777" w:rsidTr="00D06864">
        <w:trPr>
          <w:trHeight w:val="237"/>
        </w:trPr>
        <w:tc>
          <w:tcPr>
            <w:tcW w:w="7933" w:type="dxa"/>
          </w:tcPr>
          <w:p w14:paraId="7426770A" w14:textId="34CA3BF6" w:rsidR="00D06864" w:rsidRDefault="00D06864">
            <w:pPr>
              <w:spacing w:after="20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B1A2CA" w14:textId="77777777" w:rsidR="00D06864" w:rsidRDefault="00D06864">
            <w:pPr>
              <w:spacing w:after="20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077C9531" w14:textId="5174338B" w:rsidR="00D06864" w:rsidRDefault="00D06864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01C82517" w14:textId="77777777" w:rsidR="00E35E7B" w:rsidRDefault="00E35E7B" w:rsidP="00E35E7B">
      <w:pPr>
        <w:spacing w:after="200" w:line="276" w:lineRule="auto"/>
        <w:ind w:left="0" w:firstLine="0"/>
        <w:jc w:val="left"/>
        <w:rPr>
          <w:b/>
          <w:bCs/>
          <w:color w:val="auto"/>
          <w:sz w:val="24"/>
          <w:szCs w:val="24"/>
        </w:rPr>
      </w:pPr>
      <w:r w:rsidRPr="00892A05">
        <w:rPr>
          <w:b/>
          <w:bCs/>
          <w:sz w:val="24"/>
          <w:szCs w:val="24"/>
        </w:rPr>
        <w:t xml:space="preserve">ЗАДАНИЕ 1. </w:t>
      </w:r>
      <w:r w:rsidRPr="00892A05">
        <w:rPr>
          <w:b/>
          <w:bCs/>
          <w:color w:val="auto"/>
          <w:sz w:val="24"/>
          <w:szCs w:val="24"/>
        </w:rPr>
        <w:t>Профессиональное тестирование</w:t>
      </w:r>
    </w:p>
    <w:p w14:paraId="4E0F9607" w14:textId="77777777" w:rsidR="00892A05" w:rsidRDefault="00892A05">
      <w:pPr>
        <w:spacing w:after="200"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979"/>
      </w:tblGrid>
      <w:tr w:rsidR="008E6684" w14:paraId="1B377AF8" w14:textId="77777777" w:rsidTr="008E6684">
        <w:tc>
          <w:tcPr>
            <w:tcW w:w="7366" w:type="dxa"/>
          </w:tcPr>
          <w:p w14:paraId="1EB0B708" w14:textId="71C09821" w:rsidR="008E6684" w:rsidRDefault="008E6684" w:rsidP="008E668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E36D6">
              <w:rPr>
                <w:b/>
                <w:bCs/>
                <w:sz w:val="24"/>
                <w:szCs w:val="24"/>
              </w:rPr>
              <w:lastRenderedPageBreak/>
              <w:t>ВСТУПИТЕЛЬН</w:t>
            </w:r>
            <w:r>
              <w:rPr>
                <w:b/>
                <w:bCs/>
                <w:sz w:val="24"/>
                <w:szCs w:val="24"/>
              </w:rPr>
              <w:t>ОЕ</w:t>
            </w:r>
            <w:r w:rsidRPr="00DE36D6">
              <w:rPr>
                <w:b/>
                <w:bCs/>
                <w:sz w:val="24"/>
                <w:szCs w:val="24"/>
              </w:rPr>
              <w:t xml:space="preserve"> ИСПЫТАНИ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979" w:type="dxa"/>
          </w:tcPr>
          <w:p w14:paraId="7C6A75D6" w14:textId="3AB1158B" w:rsidR="008E6684" w:rsidRDefault="008E6684" w:rsidP="008E668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Лист 2</w:t>
            </w:r>
          </w:p>
        </w:tc>
      </w:tr>
      <w:tr w:rsidR="008E6684" w14:paraId="762E217F" w14:textId="77777777" w:rsidTr="008E6684">
        <w:tc>
          <w:tcPr>
            <w:tcW w:w="7366" w:type="dxa"/>
          </w:tcPr>
          <w:p w14:paraId="17BB3991" w14:textId="6D578A5E" w:rsidR="008E6684" w:rsidRPr="00DE36D6" w:rsidRDefault="008E6684" w:rsidP="008E6684">
            <w:pPr>
              <w:autoSpaceDE w:val="0"/>
              <w:autoSpaceDN w:val="0"/>
              <w:adjustRightInd w:val="0"/>
              <w:spacing w:before="120" w:after="0" w:line="276" w:lineRule="auto"/>
              <w:ind w:left="0" w:firstLine="29"/>
              <w:jc w:val="center"/>
              <w:rPr>
                <w:b/>
                <w:bCs/>
                <w:sz w:val="24"/>
                <w:szCs w:val="24"/>
              </w:rPr>
            </w:pPr>
            <w:r w:rsidRPr="00DE36D6">
              <w:rPr>
                <w:bCs/>
                <w:sz w:val="24"/>
                <w:szCs w:val="24"/>
              </w:rPr>
              <w:t xml:space="preserve">по специальности: </w:t>
            </w:r>
            <w:r w:rsidRPr="00B26B2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43.02.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17</w:t>
            </w:r>
            <w:r w:rsidRPr="00B26B2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Технологии индустрии красоты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49C2B19" w14:textId="6A144AC8" w:rsidR="008E6684" w:rsidRDefault="008E6684" w:rsidP="008E6684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</w:tr>
    </w:tbl>
    <w:p w14:paraId="5ED0A796" w14:textId="77777777" w:rsidR="008E6684" w:rsidRDefault="008E6684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46FB753E" w14:textId="05BA0208" w:rsidR="00F23BEC" w:rsidRDefault="00B04265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  <w:r w:rsidRPr="00892A05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2</w:t>
      </w:r>
      <w:r w:rsidRPr="00892A05">
        <w:rPr>
          <w:b/>
          <w:bCs/>
          <w:sz w:val="24"/>
          <w:szCs w:val="24"/>
        </w:rPr>
        <w:t>.</w:t>
      </w:r>
      <w:r w:rsidR="00F23BEC">
        <w:rPr>
          <w:b/>
          <w:bCs/>
          <w:sz w:val="24"/>
          <w:szCs w:val="24"/>
        </w:rPr>
        <w:t xml:space="preserve"> Создайте эскиз</w:t>
      </w:r>
      <w:r w:rsidR="004D2572">
        <w:rPr>
          <w:b/>
          <w:bCs/>
          <w:sz w:val="24"/>
          <w:szCs w:val="24"/>
        </w:rPr>
        <w:t>а</w:t>
      </w:r>
      <w:r w:rsidR="00F23BEC">
        <w:rPr>
          <w:b/>
          <w:bCs/>
          <w:sz w:val="24"/>
          <w:szCs w:val="24"/>
        </w:rPr>
        <w:t xml:space="preserve"> </w:t>
      </w:r>
      <w:r w:rsidR="004D2572" w:rsidRPr="00B04265">
        <w:rPr>
          <w:b/>
          <w:bCs/>
          <w:sz w:val="24"/>
          <w:szCs w:val="24"/>
          <w:u w:val="single"/>
        </w:rPr>
        <w:t>ОФИСНОГО</w:t>
      </w:r>
      <w:r w:rsidR="004D2572">
        <w:rPr>
          <w:b/>
          <w:bCs/>
          <w:sz w:val="24"/>
          <w:szCs w:val="24"/>
        </w:rPr>
        <w:t xml:space="preserve"> </w:t>
      </w:r>
      <w:r w:rsidR="00F23BEC">
        <w:rPr>
          <w:b/>
          <w:bCs/>
          <w:sz w:val="24"/>
          <w:szCs w:val="24"/>
        </w:rPr>
        <w:t>макияжа</w:t>
      </w:r>
      <w:r w:rsidR="004D2572" w:rsidRPr="004D2572">
        <w:rPr>
          <w:b/>
          <w:bCs/>
          <w:sz w:val="24"/>
          <w:szCs w:val="24"/>
        </w:rPr>
        <w:t xml:space="preserve"> </w:t>
      </w:r>
      <w:r w:rsidR="004D2572">
        <w:rPr>
          <w:b/>
          <w:bCs/>
          <w:sz w:val="24"/>
          <w:szCs w:val="24"/>
        </w:rPr>
        <w:t>на трафарете</w:t>
      </w:r>
    </w:p>
    <w:p w14:paraId="37CD982D" w14:textId="77777777" w:rsidR="00F23BEC" w:rsidRDefault="00F23BEC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6553C937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5A5B3F23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7991FABA" w14:textId="77777777" w:rsidR="004D2572" w:rsidRDefault="004D2572" w:rsidP="004D2572">
      <w:pPr>
        <w:spacing w:after="0" w:line="276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B960EF4" wp14:editId="06C87685">
            <wp:extent cx="2354794" cy="28194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18" cy="283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A9AE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4046DEFC" w14:textId="5769483A" w:rsidR="00B04265" w:rsidRPr="004D2572" w:rsidRDefault="00B04265" w:rsidP="00E64605">
      <w:pPr>
        <w:spacing w:after="200" w:line="276" w:lineRule="auto"/>
        <w:ind w:left="0" w:firstLine="0"/>
        <w:jc w:val="left"/>
        <w:rPr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4D2572">
        <w:rPr>
          <w:b/>
          <w:bCs/>
          <w:color w:val="000000" w:themeColor="text1"/>
          <w:sz w:val="24"/>
          <w:szCs w:val="24"/>
        </w:rPr>
        <w:t xml:space="preserve">ЗАДАНИЕ </w:t>
      </w:r>
      <w:r w:rsidR="00E64605" w:rsidRPr="004D2572">
        <w:rPr>
          <w:b/>
          <w:bCs/>
          <w:color w:val="000000" w:themeColor="text1"/>
          <w:sz w:val="24"/>
          <w:szCs w:val="24"/>
        </w:rPr>
        <w:t>3</w:t>
      </w:r>
      <w:r w:rsidRPr="004D2572">
        <w:rPr>
          <w:b/>
          <w:bCs/>
          <w:color w:val="000000" w:themeColor="text1"/>
          <w:sz w:val="24"/>
          <w:szCs w:val="24"/>
        </w:rPr>
        <w:t xml:space="preserve">. </w:t>
      </w:r>
      <w:r w:rsidR="005D543C" w:rsidRPr="004D2572">
        <w:rPr>
          <w:b/>
          <w:bCs/>
          <w:color w:val="000000" w:themeColor="text1"/>
          <w:sz w:val="24"/>
          <w:szCs w:val="24"/>
        </w:rPr>
        <w:t>Создайте эскиз</w:t>
      </w:r>
      <w:r w:rsidR="005D543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gramStart"/>
      <w:r w:rsidR="00D87754" w:rsidRPr="008E6684">
        <w:rPr>
          <w:b/>
          <w:bCs/>
          <w:color w:val="000000" w:themeColor="text1"/>
          <w:sz w:val="24"/>
          <w:szCs w:val="24"/>
          <w:u w:val="single"/>
          <w:bdr w:val="single" w:sz="4" w:space="0" w:color="auto"/>
        </w:rPr>
        <w:t>ФАНТАЗИЙН</w:t>
      </w:r>
      <w:r w:rsidR="005D543C" w:rsidRPr="008E6684">
        <w:rPr>
          <w:b/>
          <w:bCs/>
          <w:color w:val="000000" w:themeColor="text1"/>
          <w:sz w:val="24"/>
          <w:szCs w:val="24"/>
          <w:u w:val="single"/>
          <w:bdr w:val="single" w:sz="4" w:space="0" w:color="auto"/>
        </w:rPr>
        <w:t>ОЙ</w:t>
      </w:r>
      <w:r w:rsidR="00E64605" w:rsidRPr="008E6684">
        <w:rPr>
          <w:b/>
          <w:bCs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8E6684" w:rsidRPr="008E6684">
        <w:rPr>
          <w:b/>
          <w:bCs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E64605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причёск</w:t>
      </w:r>
      <w:r w:rsidR="005D543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и</w:t>
      </w:r>
      <w:proofErr w:type="gramEnd"/>
      <w:r w:rsidR="00E64605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23BE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на трафарете</w:t>
      </w:r>
      <w:r w:rsidR="00226EA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0B0F1D03" w14:textId="77777777" w:rsidR="004D2572" w:rsidRDefault="004D2572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2D741DF7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3C35D971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4D895862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5F86004F" w14:textId="291074DB" w:rsidR="00B04265" w:rsidRDefault="00E64605" w:rsidP="008E6684">
      <w:pPr>
        <w:spacing w:before="240" w:line="240" w:lineRule="auto"/>
        <w:jc w:val="center"/>
        <w:rPr>
          <w:sz w:val="24"/>
          <w:szCs w:val="24"/>
        </w:rPr>
      </w:pPr>
      <w:r>
        <w:rPr>
          <w:noProof/>
          <w:szCs w:val="28"/>
        </w:rPr>
        <w:drawing>
          <wp:inline distT="0" distB="0" distL="0" distR="0" wp14:anchorId="5377718E" wp14:editId="284C38FE">
            <wp:extent cx="2752985" cy="3192718"/>
            <wp:effectExtent l="0" t="0" r="0" b="8255"/>
            <wp:docPr id="2" name="Рисунок 2" descr="C:\Users\Петр\Downloads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Петр\Downloads\imgpreview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36" cy="321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265">
        <w:rPr>
          <w:sz w:val="24"/>
          <w:szCs w:val="24"/>
        </w:rPr>
        <w:br w:type="page"/>
      </w:r>
    </w:p>
    <w:p w14:paraId="32C6B87B" w14:textId="008D20CE" w:rsidR="00DE36D6" w:rsidRPr="00DE36D6" w:rsidRDefault="00DE36D6" w:rsidP="00DE36D6">
      <w:pPr>
        <w:spacing w:before="240" w:line="240" w:lineRule="auto"/>
        <w:jc w:val="right"/>
        <w:rPr>
          <w:color w:val="auto"/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2</w:t>
      </w:r>
    </w:p>
    <w:p w14:paraId="0CA02219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2E6DB7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7648E3A2" w14:textId="77777777" w:rsidR="00A73EE1" w:rsidRPr="002E6DB7" w:rsidRDefault="00A73EE1" w:rsidP="00A73EE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551B3C9" w14:textId="77777777" w:rsidR="00A73EE1" w:rsidRPr="002E6DB7" w:rsidRDefault="00F51066" w:rsidP="00A73EE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2E6DB7">
        <w:rPr>
          <w:b/>
          <w:bCs/>
          <w:sz w:val="24"/>
          <w:szCs w:val="24"/>
        </w:rPr>
        <w:t>ИНДИВИДУАЛЬНЫЙ ПРОТОКОЛ</w:t>
      </w:r>
      <w:r w:rsidR="00A73EE1" w:rsidRPr="002E6DB7">
        <w:rPr>
          <w:b/>
          <w:bCs/>
          <w:sz w:val="24"/>
          <w:szCs w:val="24"/>
        </w:rPr>
        <w:t xml:space="preserve"> ВСТУПИТЕЛЬНЫХ ИСПЫТАНИЙ</w:t>
      </w:r>
    </w:p>
    <w:p w14:paraId="0A6B22A1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4B1C3096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среднего профессионального образования </w:t>
      </w:r>
    </w:p>
    <w:p w14:paraId="1380C9E1" w14:textId="77777777" w:rsidR="008276B9" w:rsidRPr="00B26B2F" w:rsidRDefault="00A73EE1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2E6DB7">
        <w:rPr>
          <w:bCs/>
          <w:sz w:val="24"/>
          <w:szCs w:val="24"/>
        </w:rPr>
        <w:t xml:space="preserve">по специальности: </w:t>
      </w:r>
      <w:r w:rsidR="008276B9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8276B9">
        <w:rPr>
          <w:rFonts w:eastAsiaTheme="minorHAnsi"/>
          <w:color w:val="auto"/>
          <w:sz w:val="24"/>
          <w:szCs w:val="24"/>
          <w:lang w:eastAsia="en-US"/>
        </w:rPr>
        <w:t>17</w:t>
      </w:r>
      <w:r w:rsidR="008276B9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8276B9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0D024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4ECD78FB" w14:textId="77777777" w:rsidR="00A73EE1" w:rsidRPr="008276B9" w:rsidRDefault="008276B9" w:rsidP="008276B9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Style w:val="a3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253"/>
        <w:gridCol w:w="709"/>
        <w:gridCol w:w="1123"/>
      </w:tblGrid>
      <w:tr w:rsidR="00154228" w:rsidRPr="002E6DB7" w14:paraId="73110C65" w14:textId="77777777" w:rsidTr="00154228">
        <w:tc>
          <w:tcPr>
            <w:tcW w:w="3685" w:type="dxa"/>
          </w:tcPr>
          <w:p w14:paraId="3BA71086" w14:textId="77777777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2E6DB7">
              <w:rPr>
                <w:color w:val="auto"/>
                <w:sz w:val="24"/>
                <w:szCs w:val="24"/>
              </w:rPr>
              <w:t>ФИО</w:t>
            </w:r>
            <w:proofErr w:type="gramEnd"/>
            <w:r w:rsidRPr="002E6DB7"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ED080D1" w14:textId="77777777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EAA4B9" w14:textId="3CBBC7AE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331A845" w14:textId="6093BD42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2A1E7FC4" w14:textId="77777777" w:rsidTr="000D4427">
        <w:tc>
          <w:tcPr>
            <w:tcW w:w="3685" w:type="dxa"/>
          </w:tcPr>
          <w:p w14:paraId="70157AC5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Дата вступительного испытания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13CFFB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D4427" w:rsidRPr="002E6DB7" w14:paraId="47DF03A7" w14:textId="77777777" w:rsidTr="000D4427">
        <w:tc>
          <w:tcPr>
            <w:tcW w:w="3685" w:type="dxa"/>
          </w:tcPr>
          <w:p w14:paraId="6F1842CB" w14:textId="77777777" w:rsidR="000D4427" w:rsidRPr="002E6DB7" w:rsidRDefault="000D4427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 xml:space="preserve">Время проведения </w:t>
            </w:r>
            <w:proofErr w:type="spellStart"/>
            <w:proofErr w:type="gramStart"/>
            <w:r w:rsidRPr="002E6DB7">
              <w:rPr>
                <w:color w:val="auto"/>
                <w:sz w:val="24"/>
                <w:szCs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74642" w14:textId="77777777" w:rsidR="000D4427" w:rsidRPr="002E6DB7" w:rsidRDefault="000D4427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193F7201" w14:textId="77777777" w:rsidTr="000D4427">
        <w:tc>
          <w:tcPr>
            <w:tcW w:w="3685" w:type="dxa"/>
          </w:tcPr>
          <w:p w14:paraId="519C07EA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88B93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205ACCDE" w14:textId="77777777" w:rsidTr="000D4427">
        <w:tc>
          <w:tcPr>
            <w:tcW w:w="3685" w:type="dxa"/>
          </w:tcPr>
          <w:p w14:paraId="32053D8C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6EBA5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567235C4" w14:textId="77777777" w:rsidR="002E6DB7" w:rsidRDefault="002E6DB7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b/>
          <w:bCs/>
          <w:color w:val="000000"/>
          <w:u w:val="single"/>
        </w:rPr>
      </w:pPr>
    </w:p>
    <w:p w14:paraId="7685873A" w14:textId="77777777" w:rsidR="001B3C25" w:rsidRDefault="001B3C25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b/>
          <w:bCs/>
          <w:color w:val="000000"/>
          <w:u w:val="single"/>
        </w:rPr>
      </w:pPr>
      <w:r w:rsidRPr="002E6DB7">
        <w:rPr>
          <w:rFonts w:ascii="Georgia" w:hAnsi="Georgia"/>
          <w:b/>
          <w:bCs/>
          <w:color w:val="000000"/>
          <w:u w:val="single"/>
        </w:rPr>
        <w:t>Критерии оценки работы</w:t>
      </w:r>
    </w:p>
    <w:p w14:paraId="7BA1B2E7" w14:textId="77777777" w:rsidR="002E6DB7" w:rsidRPr="002E6DB7" w:rsidRDefault="002E6DB7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color w:val="000000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616"/>
        <w:gridCol w:w="797"/>
        <w:gridCol w:w="767"/>
        <w:gridCol w:w="767"/>
      </w:tblGrid>
      <w:tr w:rsidR="00892A05" w:rsidRPr="002E6DB7" w14:paraId="3E40D4F5" w14:textId="77777777" w:rsidTr="000D4427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94B6C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Оцениваемые </w:t>
            </w:r>
            <w:r w:rsidR="00863028" w:rsidRPr="002E6DB7">
              <w:rPr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F1951" w14:textId="77777777" w:rsidR="00A73EE1" w:rsidRPr="002E6DB7" w:rsidRDefault="002E6DB7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Признаки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оценки</w:t>
            </w:r>
            <w:r w:rsidR="00A73EE1" w:rsidRPr="002E6D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3028" w:rsidRPr="002E6DB7">
              <w:rPr>
                <w:color w:val="000000" w:themeColor="text1"/>
                <w:sz w:val="24"/>
                <w:szCs w:val="24"/>
              </w:rPr>
              <w:t>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6B2346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E6DB7">
              <w:rPr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6350F05" w14:textId="77777777" w:rsidR="00A73EE1" w:rsidRPr="002E6DB7" w:rsidRDefault="00A73EE1" w:rsidP="000D4427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DFD73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 эксперта</w:t>
            </w:r>
          </w:p>
        </w:tc>
      </w:tr>
      <w:tr w:rsidR="00892A05" w:rsidRPr="002E6DB7" w14:paraId="6E13CFAA" w14:textId="77777777" w:rsidTr="00A73EE1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68CF9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21B8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973F2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FE88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6560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23BEC" w:rsidRPr="002E6DB7" w14:paraId="2C1CC88D" w14:textId="77777777" w:rsidTr="003C29B2">
        <w:trPr>
          <w:trHeight w:val="3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2AB04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Тестовые задания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76E7A" w14:textId="77777777" w:rsidR="00F23BEC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Соответствие ответа эталону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616BC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1106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EE25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06F34BAB" w14:textId="77777777" w:rsidTr="003C29B2">
        <w:trPr>
          <w:trHeight w:val="31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8B28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Создание </w:t>
            </w:r>
            <w:r w:rsidR="00CD6797" w:rsidRPr="002E6DB7">
              <w:rPr>
                <w:color w:val="000000" w:themeColor="text1"/>
                <w:sz w:val="24"/>
                <w:szCs w:val="24"/>
              </w:rPr>
              <w:t xml:space="preserve">эскиза </w:t>
            </w:r>
            <w:r w:rsidRPr="002E6DB7">
              <w:rPr>
                <w:color w:val="000000" w:themeColor="text1"/>
                <w:sz w:val="24"/>
                <w:szCs w:val="24"/>
              </w:rPr>
              <w:t>макияжа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577BE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Выдержанность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образ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(целостность, читаемость образа, соответствие теме, гармония отдельных деталей, общее впечатление)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F7151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FA3C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800E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49A18074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A838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50340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Т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ехника исполнения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 эскиза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(приемы и чистота растушевок и линий)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A77F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A7D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7371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4D18979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9CA24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CA569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Использованные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цвет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(применение, сложность и чистота сочетаний, контрастность, насыщенность, гармония, оригинальность)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42A14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35F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841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FAB042F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3D15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36734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ригинальность, новизна идеи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AF2E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9C6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B5C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277836B1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CC7E4E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63A4B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Выполнение эскиза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макияж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(цвет, оригинальность, сложность, чистота)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45C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CF12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794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90E3E72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6E9FC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B3F8A" w14:textId="77777777" w:rsidR="00F23BEC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формление глаз (</w:t>
            </w:r>
            <w:r w:rsidRPr="002E6DB7">
              <w:rPr>
                <w:color w:val="000000" w:themeColor="text1"/>
                <w:sz w:val="24"/>
                <w:szCs w:val="24"/>
              </w:rPr>
              <w:t>частота растушёвки линий, уместность подводки и</w:t>
            </w:r>
            <w:r w:rsidR="00477A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6DB7">
              <w:rPr>
                <w:color w:val="000000" w:themeColor="text1"/>
                <w:sz w:val="24"/>
                <w:szCs w:val="24"/>
              </w:rPr>
              <w:t>(или) стрелки)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1668C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0BC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F7E8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EE59528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E79F9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A2824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рхитектора бровей (форма, размер, 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симметрия,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соизмеримость пропорций лица</w:t>
            </w:r>
            <w:r w:rsidRPr="002E6DB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82A90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B0AA6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301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52EA0FEE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7FF5D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C78E9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формление губ </w:t>
            </w:r>
            <w:r w:rsidRPr="002E6DB7">
              <w:rPr>
                <w:color w:val="000000" w:themeColor="text1"/>
                <w:sz w:val="24"/>
                <w:szCs w:val="24"/>
              </w:rPr>
              <w:t>(форма, цвет, размер, симметрия)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772A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AC83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05BF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52362733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2095B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DE2F1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Уместность </w:t>
            </w:r>
            <w:r w:rsidR="00F23BEC" w:rsidRPr="002E6DB7">
              <w:rPr>
                <w:color w:val="000000" w:themeColor="text1"/>
                <w:sz w:val="24"/>
                <w:szCs w:val="24"/>
              </w:rPr>
              <w:t xml:space="preserve">и аккуратность </w:t>
            </w:r>
            <w:r w:rsidRPr="002E6DB7">
              <w:rPr>
                <w:color w:val="000000" w:themeColor="text1"/>
                <w:sz w:val="24"/>
                <w:szCs w:val="24"/>
              </w:rPr>
              <w:t>использования румян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80D31" w14:textId="77777777" w:rsidR="0054578F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F023E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DE83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781D542F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8AA0AE" w14:textId="77777777" w:rsidR="0054578F" w:rsidRPr="002E6DB7" w:rsidRDefault="0054578F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2DBD3" w14:textId="77777777" w:rsidR="0054578F" w:rsidRPr="002E6DB7" w:rsidRDefault="00F23BE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В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ыдержанность «чувства меры» в макияже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F25D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9B9EB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4803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298FA75C" w14:textId="77777777" w:rsidTr="003C29B2">
        <w:trPr>
          <w:trHeight w:val="361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78A7" w14:textId="77777777" w:rsidR="0054578F" w:rsidRPr="002E6DB7" w:rsidRDefault="0054578F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84F9A" w14:textId="77777777" w:rsidR="0054578F" w:rsidRPr="002E6DB7" w:rsidRDefault="0054578F" w:rsidP="00D3093F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26B83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4CA5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176F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7144A71" w14:textId="77777777" w:rsidR="002E6DB7" w:rsidRPr="002E6DB7" w:rsidRDefault="002E6DB7">
      <w:pPr>
        <w:rPr>
          <w:color w:val="000000" w:themeColor="text1"/>
        </w:rPr>
      </w:pPr>
      <w:r w:rsidRPr="002E6DB7">
        <w:rPr>
          <w:color w:val="000000" w:themeColor="text1"/>
        </w:rPr>
        <w:br w:type="page"/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616"/>
        <w:gridCol w:w="797"/>
        <w:gridCol w:w="767"/>
        <w:gridCol w:w="767"/>
      </w:tblGrid>
      <w:tr w:rsidR="00233AA3" w:rsidRPr="002E6DB7" w14:paraId="65355367" w14:textId="77777777" w:rsidTr="009F1B1C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1FFA9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lastRenderedPageBreak/>
              <w:t>Оцениваемые показатели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9E476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Признаки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 оценки 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E7CA0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E6DB7">
              <w:rPr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0DAFE669" w14:textId="77777777" w:rsidR="00233AA3" w:rsidRPr="002E6DB7" w:rsidRDefault="00233AA3" w:rsidP="009F1B1C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270D48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 эксперта</w:t>
            </w:r>
          </w:p>
        </w:tc>
      </w:tr>
      <w:tr w:rsidR="00233AA3" w:rsidRPr="002E6DB7" w14:paraId="63B61952" w14:textId="77777777" w:rsidTr="009F1B1C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D84DD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EE215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42AA0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24A6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DD22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D543C" w:rsidRPr="002E6DB7" w14:paraId="6411D4FC" w14:textId="77777777" w:rsidTr="003C29B2">
        <w:trPr>
          <w:trHeight w:val="361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8989C" w14:textId="6AD8601F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Создание эскиза прически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35E0F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типу лица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C2091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A409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C48CE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31533" w:rsidRPr="002E6DB7" w14:paraId="0D5A710C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4B2B2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826C3" w14:textId="77777777" w:rsidR="00831533" w:rsidRPr="002E6DB7" w:rsidRDefault="00831533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прически правилам моделирования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3E75A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1960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D3BC3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4E714FD2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F9E9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400C4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внешним данным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E26FB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6BD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C5F0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281A459F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FF7A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C2BF0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возрасту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E7C9D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787C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2B2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11EE79F7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D9F0F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BC210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Соответствие времени суток демонстрации прически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0C1D2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5F3E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B21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2FC7330A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9C44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AF569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Соответствие создаваемому образу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25AA64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91BA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1466B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5A556CB9" w14:textId="77777777" w:rsidTr="003C29B2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DB01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77D12" w14:textId="77777777" w:rsidR="005D543C" w:rsidRPr="002E6DB7" w:rsidRDefault="00B43E34" w:rsidP="00B43E3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Выдержанность пропорции </w:t>
            </w:r>
            <w:r w:rsidR="005D543C"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прически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5EEDB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9472A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BD6A0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3AD6AC58" w14:textId="77777777" w:rsidTr="003C29B2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8E2AE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CEF27" w14:textId="77777777" w:rsidR="005D543C" w:rsidRPr="002E6DB7" w:rsidRDefault="00B43E34" w:rsidP="00B43E3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Интегрирование украшений в прическу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58A6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BBF5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965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5357F70E" w14:textId="77777777" w:rsidTr="005D543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E7CAA" w14:textId="77777777" w:rsidR="00EF4F47" w:rsidRPr="002E6DB7" w:rsidRDefault="00EF4F47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177A6" w14:textId="77777777" w:rsidR="00EF4F47" w:rsidRPr="002E6DB7" w:rsidRDefault="005D543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Уместность цвета волос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F8BD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E57E8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32AE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72E4F6F7" w14:textId="77777777" w:rsidTr="005D543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B69D" w14:textId="77777777" w:rsidR="005D543C" w:rsidRPr="002E6DB7" w:rsidRDefault="005D543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439FC4" w14:textId="77777777" w:rsidR="005D543C" w:rsidRPr="002E6DB7" w:rsidRDefault="00831533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Выдержанность «чувства меры» в прическе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5106C" w14:textId="77777777" w:rsidR="005D543C" w:rsidRPr="002E6DB7" w:rsidRDefault="00831533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E07E" w14:textId="77777777" w:rsidR="005D543C" w:rsidRPr="002E6DB7" w:rsidRDefault="005D543C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12C5" w14:textId="77777777" w:rsidR="005D543C" w:rsidRPr="002E6DB7" w:rsidRDefault="005D543C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11271232" w14:textId="77777777" w:rsidTr="00A73EE1">
        <w:trPr>
          <w:trHeight w:val="2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550B" w14:textId="77777777" w:rsidR="00A73EE1" w:rsidRPr="002E6DB7" w:rsidRDefault="00A73EE1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275D1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E9F35" w14:textId="77777777" w:rsidR="00A73EE1" w:rsidRPr="002E6DB7" w:rsidRDefault="00831533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6448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088F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153E4EF9" w14:textId="77777777" w:rsidTr="00A73EE1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BD24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Итоговая  оценка</w:t>
            </w:r>
            <w:proofErr w:type="gram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1D1AA" w14:textId="77777777" w:rsidR="00A73EE1" w:rsidRPr="002E6DB7" w:rsidRDefault="00F23BEC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3A75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49DB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60F66AB9" w14:textId="77777777" w:rsidTr="00D3093F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560A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Средняя оценка экспертов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B97E39" w14:textId="77777777" w:rsidR="00A73EE1" w:rsidRPr="002E6DB7" w:rsidRDefault="002E6DB7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1A36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6924A1" w14:textId="77777777" w:rsidR="00A73EE1" w:rsidRPr="00D06864" w:rsidRDefault="00A73EE1" w:rsidP="00D06864">
      <w:pPr>
        <w:autoSpaceDE w:val="0"/>
        <w:autoSpaceDN w:val="0"/>
        <w:adjustRightInd w:val="0"/>
        <w:spacing w:before="120" w:after="0" w:line="276" w:lineRule="auto"/>
        <w:ind w:left="0" w:firstLine="0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>Критерии оценивания экзаменационной работы:</w:t>
      </w:r>
    </w:p>
    <w:p w14:paraId="24AF2422" w14:textId="77777777" w:rsidR="00A73EE1" w:rsidRPr="00D06864" w:rsidRDefault="00A73EE1" w:rsidP="00D06864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 xml:space="preserve">0 – признак не </w:t>
      </w:r>
      <w:proofErr w:type="gramStart"/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>проявился,  1</w:t>
      </w:r>
      <w:proofErr w:type="gramEnd"/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 xml:space="preserve"> – признак проявился частично,  2 – признак проявился полностью</w:t>
      </w:r>
    </w:p>
    <w:p w14:paraId="0FFB173A" w14:textId="1D0D5A80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2455A9B5" w14:textId="055C49FE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992"/>
        <w:gridCol w:w="539"/>
        <w:gridCol w:w="1865"/>
      </w:tblGrid>
      <w:tr w:rsidR="00277E46" w:rsidRPr="00D06864" w14:paraId="1E5306A1" w14:textId="77777777" w:rsidTr="00277E46">
        <w:tc>
          <w:tcPr>
            <w:tcW w:w="6941" w:type="dxa"/>
            <w:gridSpan w:val="3"/>
          </w:tcPr>
          <w:p w14:paraId="10CF5D03" w14:textId="2ABEE62E" w:rsidR="00277E46" w:rsidRPr="00D06864" w:rsidRDefault="00277E46" w:rsidP="00A73EE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bookmarkStart w:id="6" w:name="_Hlk222084699"/>
            <w:r w:rsidRPr="00D0686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Итоговое заключение</w:t>
            </w:r>
            <w:r w:rsidRPr="00D06864">
              <w:rPr>
                <w:sz w:val="24"/>
                <w:szCs w:val="24"/>
              </w:rPr>
              <w:t xml:space="preserve"> (отметить любым знаком)</w:t>
            </w:r>
          </w:p>
        </w:tc>
        <w:tc>
          <w:tcPr>
            <w:tcW w:w="539" w:type="dxa"/>
          </w:tcPr>
          <w:p w14:paraId="073160C0" w14:textId="77777777" w:rsidR="00277E46" w:rsidRDefault="00277E46" w:rsidP="00D0686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</w:pPr>
          </w:p>
        </w:tc>
        <w:tc>
          <w:tcPr>
            <w:tcW w:w="1865" w:type="dxa"/>
            <w:vMerge w:val="restart"/>
          </w:tcPr>
          <w:p w14:paraId="114850DE" w14:textId="039BB312" w:rsidR="00277E46" w:rsidRPr="00D06864" w:rsidRDefault="00277E46" w:rsidP="00277E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t>Интегральная оценка</w:t>
            </w:r>
          </w:p>
        </w:tc>
      </w:tr>
      <w:tr w:rsidR="00277E46" w:rsidRPr="00D06864" w14:paraId="503E8030" w14:textId="77777777" w:rsidTr="00277E46">
        <w:tc>
          <w:tcPr>
            <w:tcW w:w="1838" w:type="dxa"/>
            <w:vAlign w:val="center"/>
          </w:tcPr>
          <w:p w14:paraId="48748D1B" w14:textId="7F465D5B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50,00 – 42,00</w:t>
            </w:r>
          </w:p>
        </w:tc>
        <w:tc>
          <w:tcPr>
            <w:tcW w:w="4111" w:type="dxa"/>
            <w:vAlign w:val="center"/>
          </w:tcPr>
          <w:p w14:paraId="3A561462" w14:textId="47691DF2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 в первую очередь</w:t>
            </w:r>
          </w:p>
        </w:tc>
        <w:tc>
          <w:tcPr>
            <w:tcW w:w="992" w:type="dxa"/>
          </w:tcPr>
          <w:p w14:paraId="387BDBA4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5990DD6B" w14:textId="79BA0F8C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5" w:type="dxa"/>
            <w:vMerge/>
          </w:tcPr>
          <w:p w14:paraId="1358C9B2" w14:textId="0C59514E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77E46" w:rsidRPr="00D06864" w14:paraId="2D46114C" w14:textId="77777777" w:rsidTr="00277E46">
        <w:tc>
          <w:tcPr>
            <w:tcW w:w="1838" w:type="dxa"/>
            <w:vAlign w:val="center"/>
          </w:tcPr>
          <w:p w14:paraId="08C89911" w14:textId="497878D9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41,99 – 35,00</w:t>
            </w:r>
          </w:p>
        </w:tc>
        <w:tc>
          <w:tcPr>
            <w:tcW w:w="4111" w:type="dxa"/>
            <w:vAlign w:val="center"/>
          </w:tcPr>
          <w:p w14:paraId="12A4DCAC" w14:textId="26AEB4EB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</w:t>
            </w:r>
          </w:p>
        </w:tc>
        <w:tc>
          <w:tcPr>
            <w:tcW w:w="992" w:type="dxa"/>
          </w:tcPr>
          <w:p w14:paraId="335317BF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67A92845" w14:textId="71F36C8F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5" w:type="dxa"/>
            <w:vMerge/>
          </w:tcPr>
          <w:p w14:paraId="59B26E80" w14:textId="258B2F7A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77E46" w:rsidRPr="00D06864" w14:paraId="6B288CD2" w14:textId="77777777" w:rsidTr="00277E46">
        <w:tc>
          <w:tcPr>
            <w:tcW w:w="1838" w:type="dxa"/>
            <w:vAlign w:val="center"/>
          </w:tcPr>
          <w:p w14:paraId="7412608E" w14:textId="2DC1025C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34,99 – 00,00</w:t>
            </w:r>
          </w:p>
        </w:tc>
        <w:tc>
          <w:tcPr>
            <w:tcW w:w="4111" w:type="dxa"/>
            <w:vAlign w:val="center"/>
          </w:tcPr>
          <w:p w14:paraId="000F2086" w14:textId="175F5358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 условно</w:t>
            </w:r>
          </w:p>
        </w:tc>
        <w:tc>
          <w:tcPr>
            <w:tcW w:w="992" w:type="dxa"/>
          </w:tcPr>
          <w:p w14:paraId="6A2A2DB9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053669E0" w14:textId="2298B026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5" w:type="dxa"/>
            <w:vMerge/>
          </w:tcPr>
          <w:p w14:paraId="5F5F6EBF" w14:textId="5F7ACDCF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bookmarkEnd w:id="6"/>
    </w:tbl>
    <w:p w14:paraId="47E3BC24" w14:textId="7A11CF6F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84FC20C" w14:textId="46D40F6A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5060332B" w14:textId="1597D469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7CBC872C" w14:textId="679AAAAD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3392AD41" w14:textId="77777777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7" w:name="_Hlk222085224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2777"/>
        <w:gridCol w:w="235"/>
        <w:gridCol w:w="3097"/>
      </w:tblGrid>
      <w:tr w:rsidR="00D06864" w14:paraId="7800A717" w14:textId="77777777" w:rsidTr="00A53CE5">
        <w:tc>
          <w:tcPr>
            <w:tcW w:w="3402" w:type="dxa"/>
          </w:tcPr>
          <w:p w14:paraId="158701CC" w14:textId="77777777" w:rsidR="00D06864" w:rsidRDefault="00D06864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5C9C23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36DEF149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1DB600D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:rsidRPr="004160B1" w14:paraId="2CB8B25A" w14:textId="77777777" w:rsidTr="00A53CE5">
        <w:tc>
          <w:tcPr>
            <w:tcW w:w="3402" w:type="dxa"/>
          </w:tcPr>
          <w:p w14:paraId="4C170B6D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B1E27FF" w14:textId="77777777" w:rsidR="00D06864" w:rsidRDefault="00D06864" w:rsidP="00A53CE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3EF11B7B" w14:textId="77777777" w:rsidR="00D06864" w:rsidRPr="004160B1" w:rsidRDefault="00D06864" w:rsidP="00A53CE5">
            <w:pPr>
              <w:pStyle w:val="ad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2B82037" w14:textId="77777777" w:rsidR="00D06864" w:rsidRPr="004160B1" w:rsidRDefault="00D06864" w:rsidP="00A53CE5">
            <w:pPr>
              <w:pStyle w:val="ad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D06864" w14:paraId="08EF4667" w14:textId="77777777" w:rsidTr="00A53CE5">
        <w:tc>
          <w:tcPr>
            <w:tcW w:w="3402" w:type="dxa"/>
          </w:tcPr>
          <w:p w14:paraId="449EEE67" w14:textId="77777777" w:rsidR="00D06864" w:rsidRDefault="00D06864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2CB8BE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6EB803E6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47A7535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14:paraId="30BB2A56" w14:textId="77777777" w:rsidTr="00A53CE5">
        <w:tc>
          <w:tcPr>
            <w:tcW w:w="3402" w:type="dxa"/>
          </w:tcPr>
          <w:p w14:paraId="5E6C9038" w14:textId="77777777" w:rsidR="00D06864" w:rsidRDefault="00D06864" w:rsidP="00A53CE5">
            <w:pPr>
              <w:pStyle w:val="ad"/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E59408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536CA8A8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A8F2640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14:paraId="5F05DC36" w14:textId="77777777" w:rsidTr="00A53CE5">
        <w:tc>
          <w:tcPr>
            <w:tcW w:w="3402" w:type="dxa"/>
          </w:tcPr>
          <w:p w14:paraId="1753EADA" w14:textId="77777777" w:rsidR="00D06864" w:rsidRDefault="00D06864" w:rsidP="00A53CE5">
            <w:pPr>
              <w:pStyle w:val="ad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>
              <w:t>приемной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657D39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1581A6E3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9EC0844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</w:tbl>
    <w:p w14:paraId="1352989E" w14:textId="62B592E1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bookmarkEnd w:id="7"/>
    <w:p w14:paraId="6AD0A564" w14:textId="6165DD7E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BEF27D5" w14:textId="77777777" w:rsidR="00D06864" w:rsidRP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8E994E5" w14:textId="77777777" w:rsidR="00E17440" w:rsidRDefault="00E17440">
      <w:pPr>
        <w:spacing w:after="200" w:line="276" w:lineRule="auto"/>
        <w:ind w:left="0" w:firstLine="0"/>
        <w:jc w:val="left"/>
        <w:rPr>
          <w:rFonts w:eastAsiaTheme="minorHAnsi"/>
          <w:color w:val="auto"/>
          <w:sz w:val="6"/>
          <w:szCs w:val="24"/>
          <w:lang w:eastAsia="en-US"/>
        </w:rPr>
      </w:pPr>
      <w:r>
        <w:rPr>
          <w:rFonts w:eastAsiaTheme="minorHAnsi"/>
          <w:color w:val="auto"/>
          <w:sz w:val="6"/>
          <w:szCs w:val="24"/>
          <w:lang w:eastAsia="en-US"/>
        </w:rPr>
        <w:br w:type="page"/>
      </w:r>
    </w:p>
    <w:p w14:paraId="5401D6E7" w14:textId="71CA6FF0" w:rsidR="00E17440" w:rsidRDefault="00E17440" w:rsidP="00E17440">
      <w:pPr>
        <w:spacing w:before="240" w:line="240" w:lineRule="auto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3</w:t>
      </w:r>
    </w:p>
    <w:p w14:paraId="659E4138" w14:textId="77777777" w:rsidR="00E17440" w:rsidRPr="00DE36D6" w:rsidRDefault="00E17440" w:rsidP="00E17440">
      <w:pPr>
        <w:spacing w:before="240" w:line="240" w:lineRule="auto"/>
        <w:jc w:val="right"/>
        <w:rPr>
          <w:color w:val="auto"/>
          <w:sz w:val="24"/>
          <w:szCs w:val="24"/>
        </w:rPr>
      </w:pPr>
    </w:p>
    <w:p w14:paraId="0338F15E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DE36D6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3A904577" w14:textId="77777777" w:rsidR="00E17440" w:rsidRPr="00542001" w:rsidRDefault="00E17440" w:rsidP="00E17440">
      <w:pPr>
        <w:spacing w:after="0" w:line="276" w:lineRule="auto"/>
        <w:ind w:left="0" w:firstLine="0"/>
        <w:jc w:val="center"/>
        <w:rPr>
          <w:b/>
          <w:bCs/>
          <w:sz w:val="24"/>
          <w:szCs w:val="24"/>
        </w:rPr>
      </w:pPr>
      <w:r w:rsidRPr="00542001">
        <w:rPr>
          <w:b/>
          <w:color w:val="auto"/>
          <w:sz w:val="24"/>
          <w:szCs w:val="24"/>
        </w:rPr>
        <w:t>ИТОГОВЫЙ</w:t>
      </w:r>
      <w:r w:rsidRPr="00542001">
        <w:rPr>
          <w:b/>
          <w:bCs/>
          <w:sz w:val="24"/>
          <w:szCs w:val="24"/>
        </w:rPr>
        <w:t xml:space="preserve"> ПРОТОКОЛ ВСТУПИТЕЛЬНЫХ ИСПЫТАНИЙ</w:t>
      </w:r>
    </w:p>
    <w:p w14:paraId="4BC5C76A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7D800E89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34BAA697" w14:textId="77777777" w:rsidR="00E17440" w:rsidRPr="000223E7" w:rsidRDefault="00E17440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E36D6">
        <w:rPr>
          <w:bCs/>
          <w:sz w:val="24"/>
          <w:szCs w:val="24"/>
        </w:rPr>
        <w:t xml:space="preserve">по </w:t>
      </w:r>
      <w:proofErr w:type="gramStart"/>
      <w:r w:rsidRPr="00DE36D6">
        <w:rPr>
          <w:bCs/>
          <w:sz w:val="24"/>
          <w:szCs w:val="24"/>
        </w:rPr>
        <w:t xml:space="preserve">специальности: </w:t>
      </w:r>
      <w:r w:rsidR="000223E7">
        <w:rPr>
          <w:bCs/>
          <w:sz w:val="24"/>
          <w:szCs w:val="24"/>
        </w:rPr>
        <w:t xml:space="preserve"> </w:t>
      </w:r>
      <w:r w:rsidR="000223E7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223E7">
        <w:rPr>
          <w:rFonts w:eastAsiaTheme="minorHAnsi"/>
          <w:color w:val="auto"/>
          <w:sz w:val="24"/>
          <w:szCs w:val="24"/>
          <w:lang w:eastAsia="en-US"/>
        </w:rPr>
        <w:t>17</w:t>
      </w:r>
      <w:proofErr w:type="gramEnd"/>
      <w:r w:rsidR="000223E7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23E7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F2D9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7795BC67" w14:textId="77777777" w:rsidR="000D4427" w:rsidRDefault="000D4427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1700"/>
        <w:gridCol w:w="1990"/>
        <w:gridCol w:w="1560"/>
      </w:tblGrid>
      <w:tr w:rsidR="000D4427" w14:paraId="56BD9590" w14:textId="77777777" w:rsidTr="000D4427">
        <w:trPr>
          <w:gridBefore w:val="1"/>
          <w:gridAfter w:val="1"/>
          <w:wBefore w:w="1276" w:type="dxa"/>
          <w:wAfter w:w="1555" w:type="dxa"/>
        </w:trPr>
        <w:tc>
          <w:tcPr>
            <w:tcW w:w="2125" w:type="dxa"/>
            <w:gridSpan w:val="2"/>
          </w:tcPr>
          <w:p w14:paraId="4669BB8C" w14:textId="77777777" w:rsidR="000D4427" w:rsidRDefault="000D4427" w:rsidP="00D3093F">
            <w:pPr>
              <w:spacing w:after="0" w:line="276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14CB4B6" w14:textId="77777777" w:rsidR="000D4427" w:rsidRDefault="000D4427" w:rsidP="00D3093F">
            <w:pPr>
              <w:spacing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D4427" w14:paraId="331C75D6" w14:textId="77777777" w:rsidTr="000D4427">
        <w:tc>
          <w:tcPr>
            <w:tcW w:w="1701" w:type="dxa"/>
            <w:gridSpan w:val="2"/>
          </w:tcPr>
          <w:p w14:paraId="421FA149" w14:textId="77777777" w:rsidR="000D4427" w:rsidRDefault="000D4427" w:rsidP="00D3093F">
            <w:pPr>
              <w:spacing w:before="120" w:after="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27B3D8B" w14:textId="77777777" w:rsidR="000D4427" w:rsidRDefault="000D4427" w:rsidP="00D3093F">
            <w:pPr>
              <w:spacing w:before="120"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F4D709" w14:textId="77777777" w:rsidR="000D4427" w:rsidRDefault="000D4427" w:rsidP="00D3093F">
            <w:pPr>
              <w:spacing w:before="120" w:after="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EA506F" w14:textId="77777777" w:rsidR="000D4427" w:rsidRDefault="000D4427" w:rsidP="00D3093F">
            <w:pPr>
              <w:spacing w:before="120"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5E15F77" w14:textId="77777777" w:rsidR="000D4427" w:rsidRPr="00542001" w:rsidRDefault="000D4427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12185870" w14:textId="77777777" w:rsidR="00E17440" w:rsidRDefault="00E17440" w:rsidP="00E17440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3183"/>
        <w:gridCol w:w="2978"/>
        <w:gridCol w:w="2359"/>
      </w:tblGrid>
      <w:tr w:rsidR="00E17440" w14:paraId="494957C4" w14:textId="77777777" w:rsidTr="00D3093F">
        <w:tc>
          <w:tcPr>
            <w:tcW w:w="846" w:type="dxa"/>
          </w:tcPr>
          <w:p w14:paraId="4B056BFF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2A0CEF07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ФИО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3058" w:type="dxa"/>
          </w:tcPr>
          <w:p w14:paraId="4D3AADC5" w14:textId="77777777" w:rsidR="00E17440" w:rsidRDefault="00E17440" w:rsidP="00E1744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2001">
              <w:rPr>
                <w:color w:val="auto"/>
                <w:sz w:val="24"/>
                <w:szCs w:val="24"/>
              </w:rPr>
              <w:t xml:space="preserve">Итоговый результат </w:t>
            </w:r>
            <w:r>
              <w:rPr>
                <w:color w:val="auto"/>
                <w:sz w:val="24"/>
                <w:szCs w:val="24"/>
              </w:rPr>
              <w:t>творческого экзамена</w:t>
            </w:r>
          </w:p>
        </w:tc>
        <w:tc>
          <w:tcPr>
            <w:tcW w:w="2408" w:type="dxa"/>
          </w:tcPr>
          <w:p w14:paraId="5F292A51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заключение</w:t>
            </w:r>
          </w:p>
        </w:tc>
      </w:tr>
      <w:tr w:rsidR="00E17440" w14:paraId="3F78ED5D" w14:textId="77777777" w:rsidTr="00D3093F">
        <w:tc>
          <w:tcPr>
            <w:tcW w:w="846" w:type="dxa"/>
          </w:tcPr>
          <w:p w14:paraId="1DB8DB16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B9AF8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98F0A3D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F886AE0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31B27ABD" w14:textId="77777777" w:rsidTr="00D3093F">
        <w:tc>
          <w:tcPr>
            <w:tcW w:w="846" w:type="dxa"/>
          </w:tcPr>
          <w:p w14:paraId="1D36E865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7E3BD6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BCA7615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120C857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26767D69" w14:textId="77777777" w:rsidTr="00D3093F">
        <w:tc>
          <w:tcPr>
            <w:tcW w:w="846" w:type="dxa"/>
          </w:tcPr>
          <w:p w14:paraId="271B62ED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EF5C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317279C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57697C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5D312A39" w14:textId="77777777" w:rsidTr="00D3093F">
        <w:tc>
          <w:tcPr>
            <w:tcW w:w="846" w:type="dxa"/>
          </w:tcPr>
          <w:p w14:paraId="2AB5E3F0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629E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4B27A34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E06FD5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5544FDF8" w14:textId="77777777" w:rsidTr="00D3093F">
        <w:tc>
          <w:tcPr>
            <w:tcW w:w="846" w:type="dxa"/>
          </w:tcPr>
          <w:p w14:paraId="422DBB14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6EB71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57302D7" w14:textId="05E226F2" w:rsidR="0002481F" w:rsidRDefault="0002481F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840B3F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52CFFADE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0FD80672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D7BF730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2777"/>
        <w:gridCol w:w="235"/>
        <w:gridCol w:w="3097"/>
      </w:tblGrid>
      <w:tr w:rsidR="0002481F" w14:paraId="3317D03F" w14:textId="77777777" w:rsidTr="00A53CE5">
        <w:tc>
          <w:tcPr>
            <w:tcW w:w="3402" w:type="dxa"/>
          </w:tcPr>
          <w:p w14:paraId="41C75688" w14:textId="77777777" w:rsidR="0002481F" w:rsidRDefault="0002481F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4F847D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609A6428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E014DF1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:rsidRPr="004160B1" w14:paraId="33A8D2B9" w14:textId="77777777" w:rsidTr="00A53CE5">
        <w:tc>
          <w:tcPr>
            <w:tcW w:w="3402" w:type="dxa"/>
          </w:tcPr>
          <w:p w14:paraId="339CD57B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B6AC4C" w14:textId="77777777" w:rsidR="0002481F" w:rsidRDefault="0002481F" w:rsidP="00A53CE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54FCA691" w14:textId="77777777" w:rsidR="0002481F" w:rsidRPr="004160B1" w:rsidRDefault="0002481F" w:rsidP="00A53CE5">
            <w:pPr>
              <w:pStyle w:val="ad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B8EE309" w14:textId="77777777" w:rsidR="0002481F" w:rsidRPr="004160B1" w:rsidRDefault="0002481F" w:rsidP="00A53CE5">
            <w:pPr>
              <w:pStyle w:val="ad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02481F" w14:paraId="17987F97" w14:textId="77777777" w:rsidTr="00A53CE5">
        <w:tc>
          <w:tcPr>
            <w:tcW w:w="3402" w:type="dxa"/>
          </w:tcPr>
          <w:p w14:paraId="6EA8BFD2" w14:textId="77777777" w:rsidR="0002481F" w:rsidRDefault="0002481F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D3D978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0C4AA5F1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6CCBDC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14:paraId="4D7BE220" w14:textId="77777777" w:rsidTr="00A53CE5">
        <w:tc>
          <w:tcPr>
            <w:tcW w:w="3402" w:type="dxa"/>
          </w:tcPr>
          <w:p w14:paraId="50637B9A" w14:textId="77777777" w:rsidR="0002481F" w:rsidRDefault="0002481F" w:rsidP="00A53CE5">
            <w:pPr>
              <w:pStyle w:val="ad"/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89A22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221F936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065D3D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14:paraId="06E47827" w14:textId="77777777" w:rsidTr="00A53CE5">
        <w:tc>
          <w:tcPr>
            <w:tcW w:w="3402" w:type="dxa"/>
          </w:tcPr>
          <w:p w14:paraId="249EC05D" w14:textId="77777777" w:rsidR="0002481F" w:rsidRDefault="0002481F" w:rsidP="00A53CE5">
            <w:pPr>
              <w:pStyle w:val="ad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>
              <w:t>приемной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468859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21E9B2F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D84B36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</w:tbl>
    <w:p w14:paraId="76759168" w14:textId="77777777" w:rsidR="00E17440" w:rsidRPr="00223302" w:rsidRDefault="00E17440" w:rsidP="00E17440">
      <w:pPr>
        <w:pStyle w:val="Default"/>
        <w:spacing w:before="120" w:line="276" w:lineRule="auto"/>
        <w:ind w:firstLine="709"/>
        <w:jc w:val="both"/>
      </w:pPr>
    </w:p>
    <w:p w14:paraId="17583281" w14:textId="77777777" w:rsidR="00425E47" w:rsidRDefault="00425E47">
      <w:pPr>
        <w:spacing w:after="200" w:line="276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br w:type="page"/>
      </w:r>
    </w:p>
    <w:p w14:paraId="2D962BBF" w14:textId="5D59D150" w:rsidR="00425E47" w:rsidRDefault="00425E47" w:rsidP="00425E4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4</w:t>
      </w:r>
    </w:p>
    <w:p w14:paraId="751910A8" w14:textId="77777777" w:rsidR="00831533" w:rsidRDefault="00831533" w:rsidP="00425E47">
      <w:pPr>
        <w:spacing w:after="0"/>
        <w:jc w:val="right"/>
        <w:rPr>
          <w:sz w:val="24"/>
          <w:szCs w:val="24"/>
        </w:rPr>
      </w:pPr>
    </w:p>
    <w:p w14:paraId="5DA0E7CD" w14:textId="77777777" w:rsidR="00425E47" w:rsidRDefault="00425E47" w:rsidP="00425E47">
      <w:pPr>
        <w:spacing w:after="0"/>
        <w:jc w:val="center"/>
        <w:rPr>
          <w:sz w:val="24"/>
          <w:szCs w:val="24"/>
        </w:rPr>
      </w:pPr>
    </w:p>
    <w:p w14:paraId="09EFD3DC" w14:textId="77777777" w:rsidR="00A87316" w:rsidRDefault="00425E47" w:rsidP="00425E47">
      <w:pPr>
        <w:spacing w:after="0"/>
        <w:jc w:val="center"/>
        <w:rPr>
          <w:b/>
          <w:bCs/>
          <w:szCs w:val="28"/>
        </w:rPr>
      </w:pPr>
      <w:r w:rsidRPr="00A87316">
        <w:rPr>
          <w:b/>
          <w:bCs/>
          <w:szCs w:val="28"/>
        </w:rPr>
        <w:t>Рекомендуемые материалы</w:t>
      </w:r>
    </w:p>
    <w:p w14:paraId="00E99D89" w14:textId="52B52240" w:rsidR="00425E47" w:rsidRPr="00A87316" w:rsidRDefault="00425E47" w:rsidP="00425E47">
      <w:pPr>
        <w:spacing w:after="0"/>
        <w:jc w:val="center"/>
        <w:rPr>
          <w:b/>
          <w:bCs/>
          <w:szCs w:val="28"/>
        </w:rPr>
      </w:pPr>
      <w:r w:rsidRPr="00A87316">
        <w:rPr>
          <w:b/>
          <w:bCs/>
          <w:szCs w:val="28"/>
        </w:rPr>
        <w:t xml:space="preserve"> для вступительных испытаний</w:t>
      </w:r>
    </w:p>
    <w:p w14:paraId="1D4D4020" w14:textId="77777777" w:rsidR="00A703EC" w:rsidRPr="00B26B2F" w:rsidRDefault="00A703EC" w:rsidP="00A703EC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>
        <w:rPr>
          <w:rFonts w:eastAsiaTheme="minorHAnsi"/>
          <w:color w:val="auto"/>
          <w:sz w:val="24"/>
          <w:szCs w:val="24"/>
          <w:lang w:eastAsia="en-US"/>
        </w:rPr>
        <w:t>17</w:t>
      </w:r>
      <w:r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3D0500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37A1DDAC" w14:textId="77777777" w:rsidR="00425E47" w:rsidRPr="00CD6797" w:rsidRDefault="00425E47" w:rsidP="00A703EC">
      <w:pPr>
        <w:ind w:left="0"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7324"/>
        <w:gridCol w:w="1359"/>
      </w:tblGrid>
      <w:tr w:rsidR="00425E47" w:rsidRPr="00CD6797" w14:paraId="12FAE9A8" w14:textId="77777777" w:rsidTr="00CD6797">
        <w:tc>
          <w:tcPr>
            <w:tcW w:w="662" w:type="dxa"/>
          </w:tcPr>
          <w:p w14:paraId="57C1F0DA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4641C9CA" w14:textId="77777777" w:rsidR="00425E47" w:rsidRPr="00CD6797" w:rsidRDefault="00425E47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Простой карандаш твердость НВ</w:t>
            </w:r>
          </w:p>
        </w:tc>
        <w:tc>
          <w:tcPr>
            <w:tcW w:w="1359" w:type="dxa"/>
            <w:vAlign w:val="center"/>
          </w:tcPr>
          <w:p w14:paraId="64E7281E" w14:textId="77777777" w:rsidR="00425E47" w:rsidRPr="00CD6797" w:rsidRDefault="00425E4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425E47" w:rsidRPr="00CD6797" w14:paraId="5275F0E9" w14:textId="77777777" w:rsidTr="00CD6797">
        <w:tc>
          <w:tcPr>
            <w:tcW w:w="662" w:type="dxa"/>
          </w:tcPr>
          <w:p w14:paraId="3EE294F1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1578C343" w14:textId="77777777" w:rsidR="00425E47" w:rsidRPr="00CD6797" w:rsidRDefault="00425E47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Ластик</w:t>
            </w:r>
          </w:p>
        </w:tc>
        <w:tc>
          <w:tcPr>
            <w:tcW w:w="1359" w:type="dxa"/>
            <w:vAlign w:val="center"/>
          </w:tcPr>
          <w:p w14:paraId="54E78F6B" w14:textId="77777777" w:rsidR="00425E47" w:rsidRPr="00CD6797" w:rsidRDefault="00425E4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425E47" w:rsidRPr="00CD6797" w14:paraId="6355654D" w14:textId="77777777" w:rsidTr="00CD6797">
        <w:tc>
          <w:tcPr>
            <w:tcW w:w="662" w:type="dxa"/>
          </w:tcPr>
          <w:p w14:paraId="11A7E9D9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71C2DD15" w14:textId="77777777" w:rsidR="00425E47" w:rsidRPr="00CD6797" w:rsidRDefault="00831533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Набор цветных карандашей</w:t>
            </w:r>
          </w:p>
        </w:tc>
        <w:tc>
          <w:tcPr>
            <w:tcW w:w="1359" w:type="dxa"/>
            <w:vAlign w:val="center"/>
          </w:tcPr>
          <w:p w14:paraId="5BA851C2" w14:textId="77777777" w:rsidR="00425E47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1F186BDE" w14:textId="77777777" w:rsidTr="00CD6797">
        <w:tc>
          <w:tcPr>
            <w:tcW w:w="662" w:type="dxa"/>
          </w:tcPr>
          <w:p w14:paraId="5E1C3567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7B39A8F9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Точилка для карандаша</w:t>
            </w:r>
          </w:p>
        </w:tc>
        <w:tc>
          <w:tcPr>
            <w:tcW w:w="1359" w:type="dxa"/>
            <w:vAlign w:val="center"/>
          </w:tcPr>
          <w:p w14:paraId="6E14629F" w14:textId="77777777" w:rsidR="00FC6DDD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0399383A" w14:textId="77777777" w:rsidTr="00CD6797">
        <w:tc>
          <w:tcPr>
            <w:tcW w:w="662" w:type="dxa"/>
          </w:tcPr>
          <w:p w14:paraId="06EEF21A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17CA89BE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Линейка</w:t>
            </w:r>
          </w:p>
        </w:tc>
        <w:tc>
          <w:tcPr>
            <w:tcW w:w="1359" w:type="dxa"/>
            <w:vAlign w:val="center"/>
          </w:tcPr>
          <w:p w14:paraId="5012FDA3" w14:textId="77777777" w:rsidR="00FC6DDD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5DF5DF59" w14:textId="77777777" w:rsidTr="00CD6797">
        <w:tc>
          <w:tcPr>
            <w:tcW w:w="662" w:type="dxa"/>
          </w:tcPr>
          <w:p w14:paraId="280EACAA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5602B3F3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Маркеры</w:t>
            </w:r>
          </w:p>
        </w:tc>
        <w:tc>
          <w:tcPr>
            <w:tcW w:w="1359" w:type="dxa"/>
            <w:vAlign w:val="center"/>
          </w:tcPr>
          <w:p w14:paraId="40BE41FA" w14:textId="77777777" w:rsidR="00FC6DDD" w:rsidRPr="00CD6797" w:rsidRDefault="00CD679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CD6797" w:rsidRPr="00E64605" w14:paraId="3859A531" w14:textId="77777777" w:rsidTr="00CD6797">
        <w:tc>
          <w:tcPr>
            <w:tcW w:w="662" w:type="dxa"/>
          </w:tcPr>
          <w:p w14:paraId="3C8636C5" w14:textId="77777777" w:rsidR="00CD6797" w:rsidRPr="00CD6797" w:rsidRDefault="00CD6797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03EFEA74" w14:textId="77777777" w:rsidR="00CD6797" w:rsidRPr="00CD6797" w:rsidRDefault="00CD6797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Самоклеящиеся украшения (набор/ упаковка)</w:t>
            </w:r>
          </w:p>
        </w:tc>
        <w:tc>
          <w:tcPr>
            <w:tcW w:w="1359" w:type="dxa"/>
            <w:vAlign w:val="center"/>
          </w:tcPr>
          <w:p w14:paraId="2602112D" w14:textId="77777777" w:rsidR="00CD6797" w:rsidRPr="00CD6797" w:rsidRDefault="00CD6797" w:rsidP="00CA6BE4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</w:t>
            </w:r>
            <w:r w:rsidR="00CA6BE4">
              <w:rPr>
                <w:sz w:val="24"/>
                <w:szCs w:val="24"/>
              </w:rPr>
              <w:t>уп</w:t>
            </w:r>
          </w:p>
        </w:tc>
      </w:tr>
    </w:tbl>
    <w:p w14:paraId="62232B54" w14:textId="77777777" w:rsidR="00425E47" w:rsidRDefault="00425E47" w:rsidP="00425E47"/>
    <w:sectPr w:rsidR="00425E47" w:rsidSect="00B2119B">
      <w:footerReference w:type="default" r:id="rId2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A912" w14:textId="77777777" w:rsidR="006359BF" w:rsidRDefault="006359BF" w:rsidP="00E71B52">
      <w:pPr>
        <w:spacing w:after="0" w:line="240" w:lineRule="auto"/>
      </w:pPr>
      <w:r>
        <w:separator/>
      </w:r>
    </w:p>
  </w:endnote>
  <w:endnote w:type="continuationSeparator" w:id="0">
    <w:p w14:paraId="17E4CBCF" w14:textId="77777777" w:rsidR="006359BF" w:rsidRDefault="006359BF" w:rsidP="00E7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4099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F3D269" w14:textId="77777777" w:rsidR="003C29B2" w:rsidRPr="00E71B52" w:rsidRDefault="00DA12A1" w:rsidP="00AE01F7">
        <w:pPr>
          <w:pStyle w:val="a7"/>
          <w:jc w:val="center"/>
          <w:rPr>
            <w:sz w:val="20"/>
          </w:rPr>
        </w:pPr>
        <w:r w:rsidRPr="00E71B52">
          <w:rPr>
            <w:sz w:val="20"/>
          </w:rPr>
          <w:fldChar w:fldCharType="begin"/>
        </w:r>
        <w:r w:rsidR="003C29B2" w:rsidRPr="00E71B52">
          <w:rPr>
            <w:sz w:val="20"/>
          </w:rPr>
          <w:instrText>PAGE   \* MERGEFORMAT</w:instrText>
        </w:r>
        <w:r w:rsidRPr="00E71B52">
          <w:rPr>
            <w:sz w:val="20"/>
          </w:rPr>
          <w:fldChar w:fldCharType="separate"/>
        </w:r>
        <w:r w:rsidR="000D024C">
          <w:rPr>
            <w:noProof/>
            <w:sz w:val="20"/>
          </w:rPr>
          <w:t>10</w:t>
        </w:r>
        <w:r w:rsidRPr="00E71B5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2744" w14:textId="77777777" w:rsidR="006359BF" w:rsidRDefault="006359BF" w:rsidP="00E71B52">
      <w:pPr>
        <w:spacing w:after="0" w:line="240" w:lineRule="auto"/>
      </w:pPr>
      <w:r>
        <w:separator/>
      </w:r>
    </w:p>
  </w:footnote>
  <w:footnote w:type="continuationSeparator" w:id="0">
    <w:p w14:paraId="144FF6BF" w14:textId="77777777" w:rsidR="006359BF" w:rsidRDefault="006359BF" w:rsidP="00E7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78D"/>
    <w:multiLevelType w:val="hybridMultilevel"/>
    <w:tmpl w:val="A80E98E6"/>
    <w:lvl w:ilvl="0" w:tplc="1556D146">
      <w:start w:val="1"/>
      <w:numFmt w:val="decimal"/>
      <w:pStyle w:val="2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C4965"/>
    <w:multiLevelType w:val="hybridMultilevel"/>
    <w:tmpl w:val="9B7EB3E6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D36C65"/>
    <w:multiLevelType w:val="hybridMultilevel"/>
    <w:tmpl w:val="2A9617B4"/>
    <w:lvl w:ilvl="0" w:tplc="2A3C994A">
      <w:start w:val="1"/>
      <w:numFmt w:val="decimal"/>
      <w:pStyle w:val="1"/>
      <w:lvlText w:val="%1."/>
      <w:lvlJc w:val="left"/>
      <w:pPr>
        <w:ind w:left="136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7B34410"/>
    <w:multiLevelType w:val="hybridMultilevel"/>
    <w:tmpl w:val="C5FAB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D4005"/>
    <w:multiLevelType w:val="hybridMultilevel"/>
    <w:tmpl w:val="4AE47AEA"/>
    <w:lvl w:ilvl="0" w:tplc="397485E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7916969"/>
    <w:multiLevelType w:val="hybridMultilevel"/>
    <w:tmpl w:val="144E3836"/>
    <w:lvl w:ilvl="0" w:tplc="158025F8">
      <w:start w:val="1"/>
      <w:numFmt w:val="decimal"/>
      <w:lvlText w:val="%1."/>
      <w:lvlJc w:val="left"/>
      <w:pPr>
        <w:ind w:left="10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8C63E76"/>
    <w:multiLevelType w:val="hybridMultilevel"/>
    <w:tmpl w:val="04768AF8"/>
    <w:lvl w:ilvl="0" w:tplc="87E4DB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75E57"/>
    <w:multiLevelType w:val="hybridMultilevel"/>
    <w:tmpl w:val="1A16269C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3520CD"/>
    <w:multiLevelType w:val="hybridMultilevel"/>
    <w:tmpl w:val="1C38F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25753"/>
    <w:multiLevelType w:val="hybridMultilevel"/>
    <w:tmpl w:val="C974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6000"/>
    <w:multiLevelType w:val="hybridMultilevel"/>
    <w:tmpl w:val="5FC2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2B8A"/>
    <w:multiLevelType w:val="hybridMultilevel"/>
    <w:tmpl w:val="32ECF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C0A2A"/>
    <w:multiLevelType w:val="hybridMultilevel"/>
    <w:tmpl w:val="4E7EABC8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010520"/>
    <w:multiLevelType w:val="multilevel"/>
    <w:tmpl w:val="C7686264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1800"/>
      </w:pPr>
      <w:rPr>
        <w:rFonts w:hint="default"/>
      </w:rPr>
    </w:lvl>
  </w:abstractNum>
  <w:abstractNum w:abstractNumId="14" w15:restartNumberingAfterBreak="0">
    <w:nsid w:val="53871AC1"/>
    <w:multiLevelType w:val="hybridMultilevel"/>
    <w:tmpl w:val="49C0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9F6AD2"/>
    <w:multiLevelType w:val="hybridMultilevel"/>
    <w:tmpl w:val="8CF05B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A6FDF"/>
    <w:multiLevelType w:val="hybridMultilevel"/>
    <w:tmpl w:val="B4BE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A3FDA"/>
    <w:multiLevelType w:val="hybridMultilevel"/>
    <w:tmpl w:val="9BCEDCA8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3963DC"/>
    <w:multiLevelType w:val="hybridMultilevel"/>
    <w:tmpl w:val="92DEECFE"/>
    <w:lvl w:ilvl="0" w:tplc="397485E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D4032"/>
    <w:multiLevelType w:val="multilevel"/>
    <w:tmpl w:val="1F2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54105"/>
    <w:multiLevelType w:val="hybridMultilevel"/>
    <w:tmpl w:val="1D5EEF4A"/>
    <w:lvl w:ilvl="0" w:tplc="C3169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D19A8"/>
    <w:multiLevelType w:val="multilevel"/>
    <w:tmpl w:val="F94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9309E"/>
    <w:multiLevelType w:val="hybridMultilevel"/>
    <w:tmpl w:val="D5BC4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681BAF"/>
    <w:multiLevelType w:val="multilevel"/>
    <w:tmpl w:val="776A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B460C"/>
    <w:multiLevelType w:val="hybridMultilevel"/>
    <w:tmpl w:val="E11A5C66"/>
    <w:lvl w:ilvl="0" w:tplc="AE34801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6E1206FD"/>
    <w:multiLevelType w:val="hybridMultilevel"/>
    <w:tmpl w:val="9E4AE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B6B43"/>
    <w:multiLevelType w:val="hybridMultilevel"/>
    <w:tmpl w:val="45425730"/>
    <w:lvl w:ilvl="0" w:tplc="7C0094B4">
      <w:start w:val="1"/>
      <w:numFmt w:val="decimal"/>
      <w:lvlText w:val="%1)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7"/>
  </w:num>
  <w:num w:numId="5">
    <w:abstractNumId w:val="26"/>
  </w:num>
  <w:num w:numId="6">
    <w:abstractNumId w:val="1"/>
  </w:num>
  <w:num w:numId="7">
    <w:abstractNumId w:val="5"/>
  </w:num>
  <w:num w:numId="8">
    <w:abstractNumId w:val="4"/>
  </w:num>
  <w:num w:numId="9">
    <w:abstractNumId w:val="18"/>
  </w:num>
  <w:num w:numId="10">
    <w:abstractNumId w:val="24"/>
  </w:num>
  <w:num w:numId="11">
    <w:abstractNumId w:val="13"/>
  </w:num>
  <w:num w:numId="12">
    <w:abstractNumId w:val="7"/>
  </w:num>
  <w:num w:numId="13">
    <w:abstractNumId w:val="23"/>
  </w:num>
  <w:num w:numId="14">
    <w:abstractNumId w:val="12"/>
  </w:num>
  <w:num w:numId="15">
    <w:abstractNumId w:val="10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1"/>
  </w:num>
  <w:num w:numId="20">
    <w:abstractNumId w:val="9"/>
  </w:num>
  <w:num w:numId="21">
    <w:abstractNumId w:val="20"/>
  </w:num>
  <w:num w:numId="22">
    <w:abstractNumId w:val="15"/>
  </w:num>
  <w:num w:numId="23">
    <w:abstractNumId w:val="22"/>
  </w:num>
  <w:num w:numId="24">
    <w:abstractNumId w:val="3"/>
  </w:num>
  <w:num w:numId="25">
    <w:abstractNumId w:val="11"/>
  </w:num>
  <w:num w:numId="26">
    <w:abstractNumId w:val="25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3"/>
    <w:rsid w:val="00010741"/>
    <w:rsid w:val="000223E7"/>
    <w:rsid w:val="00022CFA"/>
    <w:rsid w:val="0002481F"/>
    <w:rsid w:val="000A3CF5"/>
    <w:rsid w:val="000B6A3E"/>
    <w:rsid w:val="000D024C"/>
    <w:rsid w:val="000D3402"/>
    <w:rsid w:val="000D4427"/>
    <w:rsid w:val="000D75CE"/>
    <w:rsid w:val="000E14B6"/>
    <w:rsid w:val="00141144"/>
    <w:rsid w:val="00154228"/>
    <w:rsid w:val="001547F8"/>
    <w:rsid w:val="00172EE1"/>
    <w:rsid w:val="00182076"/>
    <w:rsid w:val="001B3C25"/>
    <w:rsid w:val="00201619"/>
    <w:rsid w:val="00224921"/>
    <w:rsid w:val="00226EAC"/>
    <w:rsid w:val="00233AA3"/>
    <w:rsid w:val="00235CCC"/>
    <w:rsid w:val="00255889"/>
    <w:rsid w:val="0026104B"/>
    <w:rsid w:val="00261279"/>
    <w:rsid w:val="00277E46"/>
    <w:rsid w:val="002879EB"/>
    <w:rsid w:val="002E6DB7"/>
    <w:rsid w:val="003131BC"/>
    <w:rsid w:val="003343CD"/>
    <w:rsid w:val="00342911"/>
    <w:rsid w:val="00354F85"/>
    <w:rsid w:val="0036406D"/>
    <w:rsid w:val="003B011D"/>
    <w:rsid w:val="003C29B2"/>
    <w:rsid w:val="003D0500"/>
    <w:rsid w:val="003F78FC"/>
    <w:rsid w:val="00414FC1"/>
    <w:rsid w:val="00425E47"/>
    <w:rsid w:val="00430830"/>
    <w:rsid w:val="00451267"/>
    <w:rsid w:val="004602FD"/>
    <w:rsid w:val="00477A52"/>
    <w:rsid w:val="004A6F07"/>
    <w:rsid w:val="004D2572"/>
    <w:rsid w:val="004D7A2B"/>
    <w:rsid w:val="004F03C8"/>
    <w:rsid w:val="00500A4F"/>
    <w:rsid w:val="005010B6"/>
    <w:rsid w:val="0050330B"/>
    <w:rsid w:val="00516A9A"/>
    <w:rsid w:val="0054578F"/>
    <w:rsid w:val="00555E01"/>
    <w:rsid w:val="00570628"/>
    <w:rsid w:val="0058062B"/>
    <w:rsid w:val="005A1C10"/>
    <w:rsid w:val="005B48B5"/>
    <w:rsid w:val="005C6E7F"/>
    <w:rsid w:val="005D543C"/>
    <w:rsid w:val="00623311"/>
    <w:rsid w:val="00631239"/>
    <w:rsid w:val="0063398E"/>
    <w:rsid w:val="006359BF"/>
    <w:rsid w:val="00667CB2"/>
    <w:rsid w:val="006D49D6"/>
    <w:rsid w:val="006F64F4"/>
    <w:rsid w:val="00733ADC"/>
    <w:rsid w:val="007505DC"/>
    <w:rsid w:val="0075692E"/>
    <w:rsid w:val="00764F32"/>
    <w:rsid w:val="00770D1E"/>
    <w:rsid w:val="00771267"/>
    <w:rsid w:val="007738F0"/>
    <w:rsid w:val="007752B5"/>
    <w:rsid w:val="007867D6"/>
    <w:rsid w:val="007A66E7"/>
    <w:rsid w:val="007A6A59"/>
    <w:rsid w:val="007B6776"/>
    <w:rsid w:val="008066A6"/>
    <w:rsid w:val="00821665"/>
    <w:rsid w:val="008216A1"/>
    <w:rsid w:val="008232AE"/>
    <w:rsid w:val="008276B9"/>
    <w:rsid w:val="00831533"/>
    <w:rsid w:val="0085636F"/>
    <w:rsid w:val="00863028"/>
    <w:rsid w:val="008805F3"/>
    <w:rsid w:val="008866FE"/>
    <w:rsid w:val="00890E4A"/>
    <w:rsid w:val="00892A05"/>
    <w:rsid w:val="008A45C7"/>
    <w:rsid w:val="008A798B"/>
    <w:rsid w:val="008B61E8"/>
    <w:rsid w:val="008E01C1"/>
    <w:rsid w:val="008E6684"/>
    <w:rsid w:val="00914538"/>
    <w:rsid w:val="00923A3A"/>
    <w:rsid w:val="00931F1D"/>
    <w:rsid w:val="0093552F"/>
    <w:rsid w:val="00962DDF"/>
    <w:rsid w:val="0096539E"/>
    <w:rsid w:val="0097554F"/>
    <w:rsid w:val="00984B8B"/>
    <w:rsid w:val="00995357"/>
    <w:rsid w:val="009970B8"/>
    <w:rsid w:val="009C22B8"/>
    <w:rsid w:val="009E337D"/>
    <w:rsid w:val="009E7BF8"/>
    <w:rsid w:val="00A04B24"/>
    <w:rsid w:val="00A068DD"/>
    <w:rsid w:val="00A0737B"/>
    <w:rsid w:val="00A22452"/>
    <w:rsid w:val="00A5252D"/>
    <w:rsid w:val="00A703EC"/>
    <w:rsid w:val="00A73EE1"/>
    <w:rsid w:val="00A82329"/>
    <w:rsid w:val="00A8596D"/>
    <w:rsid w:val="00A87316"/>
    <w:rsid w:val="00AA5320"/>
    <w:rsid w:val="00AD1B32"/>
    <w:rsid w:val="00AE01F7"/>
    <w:rsid w:val="00B04265"/>
    <w:rsid w:val="00B12640"/>
    <w:rsid w:val="00B2119B"/>
    <w:rsid w:val="00B26B2F"/>
    <w:rsid w:val="00B31C1D"/>
    <w:rsid w:val="00B43E34"/>
    <w:rsid w:val="00B51EFE"/>
    <w:rsid w:val="00BC79B3"/>
    <w:rsid w:val="00BD5020"/>
    <w:rsid w:val="00C03A5E"/>
    <w:rsid w:val="00C326C7"/>
    <w:rsid w:val="00C50701"/>
    <w:rsid w:val="00C5373C"/>
    <w:rsid w:val="00C77D23"/>
    <w:rsid w:val="00C906A7"/>
    <w:rsid w:val="00C91BCC"/>
    <w:rsid w:val="00CA6BE4"/>
    <w:rsid w:val="00CB622A"/>
    <w:rsid w:val="00CB795E"/>
    <w:rsid w:val="00CC4FCA"/>
    <w:rsid w:val="00CC67D5"/>
    <w:rsid w:val="00CD6797"/>
    <w:rsid w:val="00CE4AD0"/>
    <w:rsid w:val="00CE6A61"/>
    <w:rsid w:val="00CF2394"/>
    <w:rsid w:val="00D06864"/>
    <w:rsid w:val="00D26878"/>
    <w:rsid w:val="00D26BB4"/>
    <w:rsid w:val="00D3093F"/>
    <w:rsid w:val="00D30C25"/>
    <w:rsid w:val="00D36B20"/>
    <w:rsid w:val="00D47998"/>
    <w:rsid w:val="00D47B25"/>
    <w:rsid w:val="00D53C8C"/>
    <w:rsid w:val="00D626E8"/>
    <w:rsid w:val="00D70086"/>
    <w:rsid w:val="00D87754"/>
    <w:rsid w:val="00DA12A1"/>
    <w:rsid w:val="00DB3D2F"/>
    <w:rsid w:val="00DC6CC4"/>
    <w:rsid w:val="00DE36D6"/>
    <w:rsid w:val="00DE71ED"/>
    <w:rsid w:val="00DF193C"/>
    <w:rsid w:val="00E17440"/>
    <w:rsid w:val="00E23FA3"/>
    <w:rsid w:val="00E25111"/>
    <w:rsid w:val="00E3285F"/>
    <w:rsid w:val="00E35E7B"/>
    <w:rsid w:val="00E64605"/>
    <w:rsid w:val="00E6783D"/>
    <w:rsid w:val="00E706D6"/>
    <w:rsid w:val="00E71B52"/>
    <w:rsid w:val="00E95200"/>
    <w:rsid w:val="00EC57AE"/>
    <w:rsid w:val="00EF1434"/>
    <w:rsid w:val="00EF4F47"/>
    <w:rsid w:val="00F05133"/>
    <w:rsid w:val="00F1631A"/>
    <w:rsid w:val="00F23BEC"/>
    <w:rsid w:val="00F424A1"/>
    <w:rsid w:val="00F51066"/>
    <w:rsid w:val="00F65F5F"/>
    <w:rsid w:val="00F714CE"/>
    <w:rsid w:val="00F758DA"/>
    <w:rsid w:val="00FC2D98"/>
    <w:rsid w:val="00FC6DDD"/>
    <w:rsid w:val="00FD7C6F"/>
    <w:rsid w:val="00FE111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6B4D"/>
  <w15:docId w15:val="{DAA2E8E4-2FAC-449E-AF7E-D673325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23"/>
    <w:pPr>
      <w:spacing w:after="11" w:line="250" w:lineRule="auto"/>
      <w:ind w:left="77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B52"/>
    <w:pPr>
      <w:keepNext/>
      <w:keepLines/>
      <w:numPr>
        <w:numId w:val="2"/>
      </w:numPr>
      <w:spacing w:before="240" w:after="0"/>
      <w:jc w:val="center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5E01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color w:val="auto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77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D2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0">
    <w:name w:val="Заголовок 1 Знак"/>
    <w:basedOn w:val="a0"/>
    <w:link w:val="1"/>
    <w:uiPriority w:val="9"/>
    <w:rsid w:val="00E71B52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E01"/>
    <w:rPr>
      <w:rFonts w:ascii="Times New Roman" w:eastAsiaTheme="majorEastAsia" w:hAnsi="Times New Roman" w:cstheme="majorBidi"/>
      <w:sz w:val="24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E7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B5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E7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B5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Default">
    <w:name w:val="Default"/>
    <w:rsid w:val="00182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7A66E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C79B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0C2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TableGrid">
    <w:name w:val="TableGrid"/>
    <w:rsid w:val="00D26B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fdesc">
    <w:name w:val="tfdesc"/>
    <w:basedOn w:val="a0"/>
    <w:rsid w:val="00D3093F"/>
  </w:style>
  <w:style w:type="character" w:customStyle="1" w:styleId="apple-converted-space">
    <w:name w:val="apple-converted-space"/>
    <w:basedOn w:val="a0"/>
    <w:rsid w:val="00D3093F"/>
  </w:style>
  <w:style w:type="paragraph" w:customStyle="1" w:styleId="heading-center-large">
    <w:name w:val="heading-center-large"/>
    <w:basedOn w:val="a"/>
    <w:rsid w:val="00D309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D068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06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89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3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40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1%80%D0%B8%D1%87%D1%91%D1%81%D0%BA%D0%B0" TargetMode="External"/><Relationship Id="rId18" Type="http://schemas.openxmlformats.org/officeDocument/2006/relationships/hyperlink" Target="https://ru.wikipedia.org/w/index.php?title=%D0%98%D0%BC%D0%B8%D0%B4%D0%B6%D0%BC%D0%B5%D0%B9%D0%BA%D0%B5%D1%80&amp;action=edit&amp;redlink=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0%D0%BA%D0%B8%D1%8F%D0%B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8%D0%BC%D0%B8%D0%B4%D0%B6" TargetMode="External"/><Relationship Id="rId17" Type="http://schemas.openxmlformats.org/officeDocument/2006/relationships/hyperlink" Target="https://ru.wikipedia.org/wiki/%D0%9E%D0%B4%D0%B5%D0%B6%D0%B4%D0%B0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8%D0%B7%D0%B0%D0%B6%D0%B8%D1%81%D1%82" TargetMode="External"/><Relationship Id="rId20" Type="http://schemas.openxmlformats.org/officeDocument/2006/relationships/hyperlink" Target="https://ru.wikipedia.org/wiki/%D0%A4%D0%BE%D1%82%D0%BE%D0%B3%D1%80%D0%B0%D1%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8%D0%BB%D1%8C_%D0%BE%D0%B4%D0%B5%D0%B6%D0%B4%D1%8B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0%BA%D0%B8%D1%8F%D0%B6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8%D0%BC%D0%B8%D0%B4%D0%B6" TargetMode="External"/><Relationship Id="rId19" Type="http://schemas.openxmlformats.org/officeDocument/2006/relationships/hyperlink" Target="https://ru.wikipedia.org/wiki/%D0%A4%D0%BE%D1%82%D0%BE%D0%B3%D1%80%D0%B0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8%D0%BB%D1%8C_%D0%BE%D0%B4%D0%B5%D0%B6%D0%B4%D1%8B" TargetMode="External"/><Relationship Id="rId14" Type="http://schemas.openxmlformats.org/officeDocument/2006/relationships/hyperlink" Target="https://ru.wikipedia.org/wiki/%D0%9F%D0%B0%D1%80%D0%B8%D0%BA%D0%BC%D0%B0%D1%85%D0%B5%D1%80" TargetMode="External"/><Relationship Id="rId22" Type="http://schemas.openxmlformats.org/officeDocument/2006/relationships/hyperlink" Target="https://ru.wikipedia.org/wiki/%D0%A4%D1%80%D0%B0%D0%BD%D1%86%D1%83%D0%B7%D1%81%D0%BA%D0%B8%D0%B9_%D1%8F%D0%B7%D1%8B%D0%B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1088E-35F9-4A89-B2A9-64C62162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AMG</cp:lastModifiedBy>
  <cp:revision>2</cp:revision>
  <cp:lastPrinted>2025-02-27T11:37:00Z</cp:lastPrinted>
  <dcterms:created xsi:type="dcterms:W3CDTF">2026-02-26T08:56:00Z</dcterms:created>
  <dcterms:modified xsi:type="dcterms:W3CDTF">2026-02-26T08:56:00Z</dcterms:modified>
</cp:coreProperties>
</file>